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F793D">
      <w:pPr>
        <w:spacing w:line="180" w:lineRule="auto"/>
        <w:divId w:val="963659109"/>
        <w:rPr>
          <w:rFonts w:ascii="Arial" w:eastAsia="Times New Roman" w:hAnsi="Arial" w:cs="Arial"/>
          <w:b/>
          <w:bCs/>
          <w:sz w:val="64"/>
          <w:szCs w:val="64"/>
        </w:rPr>
      </w:pPr>
      <w:bookmarkStart w:id="0" w:name="_GoBack"/>
      <w:bookmarkEnd w:id="0"/>
      <w:r>
        <w:rPr>
          <w:rFonts w:ascii="Arial" w:eastAsia="Times New Roman" w:hAnsi="Arial" w:cs="Arial"/>
          <w:b/>
          <w:bCs/>
          <w:sz w:val="64"/>
          <w:szCs w:val="64"/>
        </w:rPr>
        <w:t xml:space="preserve">Анкета о прохождении испытательного срока сотрудником </w:t>
      </w:r>
    </w:p>
    <w:p w:rsidR="00000000" w:rsidRDefault="00EF793D">
      <w:pPr>
        <w:spacing w:line="180" w:lineRule="auto"/>
        <w:divId w:val="1586307945"/>
        <w:rPr>
          <w:rFonts w:ascii="Arial" w:eastAsia="Times New Roman" w:hAnsi="Arial" w:cs="Arial"/>
          <w:b/>
          <w:bCs/>
          <w:color w:val="C0C0C0"/>
          <w:sz w:val="48"/>
          <w:szCs w:val="48"/>
        </w:rPr>
      </w:pPr>
      <w:r>
        <w:rPr>
          <w:rFonts w:ascii="Arial" w:eastAsia="Times New Roman" w:hAnsi="Arial" w:cs="Arial"/>
          <w:b/>
          <w:bCs/>
          <w:color w:val="C0C0C0"/>
          <w:sz w:val="48"/>
          <w:szCs w:val="48"/>
        </w:rPr>
        <w:t xml:space="preserve">Ефимов Максим Юрьевич, Младший программист </w:t>
      </w:r>
    </w:p>
    <w:p w:rsidR="00000000" w:rsidRDefault="00EF793D">
      <w:pPr>
        <w:pStyle w:val="1"/>
        <w:pageBreakBefore/>
        <w:spacing w:line="258" w:lineRule="auto"/>
        <w:divId w:val="63382913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Введение</w:t>
      </w:r>
    </w:p>
    <w:p w:rsidR="00000000" w:rsidRDefault="00EF793D">
      <w:pPr>
        <w:pStyle w:val="2"/>
        <w:spacing w:after="160" w:afterAutospacing="0"/>
        <w:divId w:val="1677732317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1.1 Цель документа</w:t>
      </w:r>
    </w:p>
    <w:p w:rsidR="00000000" w:rsidRDefault="00EF793D">
      <w:pPr>
        <w:pStyle w:val="introduction-list-item-content"/>
        <w:divId w:val="1677732317"/>
      </w:pPr>
      <w:r>
        <w:t xml:space="preserve">Обобщить и структурировать информацию о прохождении испытательного срока сотрудником Центра разработки программных продуктов (далее – ЦРПП) компании «ИнфоТеКС». </w:t>
      </w:r>
    </w:p>
    <w:p w:rsidR="00000000" w:rsidRDefault="00EF793D">
      <w:pPr>
        <w:pStyle w:val="2"/>
        <w:spacing w:after="160" w:afterAutospacing="0"/>
        <w:divId w:val="1677732317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1.2 Рамки документа</w:t>
      </w:r>
    </w:p>
    <w:p w:rsidR="00000000" w:rsidRDefault="00EF793D">
      <w:pPr>
        <w:pStyle w:val="introduction-list-item-content"/>
        <w:divId w:val="1677732317"/>
      </w:pPr>
      <w:r>
        <w:t>В данном документе представлена информация о прохождении испытательного ср</w:t>
      </w:r>
      <w:r>
        <w:t>ока сотрудником ЦРПП, самооценка сотрудника и оценка его деятельности непосредственным функциональным руководителем и менеджерами проектов (если сотрудник сам является менеджером проекта, то это менеджеры продуктов), в которых работал сотрудник во время пр</w:t>
      </w:r>
      <w:r>
        <w:t>охождения испытательного срока. Документ является основой для обсуждения успешности прохождения испытательного срока сотрудником компании на собрании с участием сотрудника, непосредственного функционального руководителя, директора ЦРПП и приглашенных лиц (</w:t>
      </w:r>
      <w:r>
        <w:t xml:space="preserve">менеджеры проектов, заместители директора ЦРПП, менеджер отдела кадров). </w:t>
      </w:r>
    </w:p>
    <w:p w:rsidR="00000000" w:rsidRDefault="00EF793D">
      <w:pPr>
        <w:pStyle w:val="2"/>
        <w:spacing w:after="160" w:afterAutospacing="0"/>
        <w:divId w:val="1677732317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1.3 Целевая аудитория документа</w:t>
      </w:r>
    </w:p>
    <w:p w:rsidR="00000000" w:rsidRDefault="00EF793D">
      <w:pPr>
        <w:pStyle w:val="introduction-list-item-content"/>
        <w:divId w:val="1677732317"/>
      </w:pPr>
      <w:r>
        <w:t xml:space="preserve">Все сотрудники ЦРПП компании. </w:t>
      </w:r>
    </w:p>
    <w:p w:rsidR="00000000" w:rsidRDefault="00EF793D">
      <w:pPr>
        <w:pStyle w:val="2"/>
        <w:spacing w:after="160" w:afterAutospacing="0"/>
        <w:divId w:val="1677732317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1.4 Шкала оценивания</w:t>
      </w:r>
    </w:p>
    <w:p w:rsidR="00000000" w:rsidRDefault="00EF793D">
      <w:pPr>
        <w:divId w:val="386421094"/>
        <w:rPr>
          <w:rFonts w:eastAsia="Times New Roman"/>
        </w:rPr>
      </w:pPr>
      <w:r>
        <w:rPr>
          <w:rFonts w:eastAsia="Times New Roman"/>
        </w:rPr>
        <w:t xml:space="preserve">При оценке результатов при аттестации используется следующая шкала оценивания: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8748"/>
      </w:tblGrid>
      <w:tr w:rsidR="00000000">
        <w:trPr>
          <w:divId w:val="386421094"/>
        </w:trPr>
        <w:tc>
          <w:tcPr>
            <w:tcW w:w="0" w:type="auto"/>
            <w:shd w:val="clear" w:color="auto" w:fill="D9D9D9"/>
            <w:vAlign w:val="center"/>
            <w:hideMark/>
          </w:tcPr>
          <w:p w:rsidR="00000000" w:rsidRDefault="00EF79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:rsidR="00000000" w:rsidRDefault="00EF79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Невозможно оце</w:t>
            </w:r>
            <w:r>
              <w:rPr>
                <w:rFonts w:eastAsia="Times New Roman"/>
              </w:rPr>
              <w:t>нить сотрудника по какому-либо критерию</w:t>
            </w:r>
          </w:p>
        </w:tc>
      </w:tr>
      <w:tr w:rsidR="00000000">
        <w:trPr>
          <w:divId w:val="386421094"/>
        </w:trPr>
        <w:tc>
          <w:tcPr>
            <w:tcW w:w="0" w:type="auto"/>
            <w:shd w:val="clear" w:color="auto" w:fill="F79646"/>
            <w:vAlign w:val="center"/>
            <w:hideMark/>
          </w:tcPr>
          <w:p w:rsidR="00000000" w:rsidRDefault="00EF79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</w:t>
            </w:r>
          </w:p>
        </w:tc>
        <w:tc>
          <w:tcPr>
            <w:tcW w:w="0" w:type="auto"/>
            <w:shd w:val="clear" w:color="auto" w:fill="F79646"/>
            <w:vAlign w:val="center"/>
            <w:hideMark/>
          </w:tcPr>
          <w:p w:rsidR="00000000" w:rsidRDefault="00EF79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соответствует ожиданиям, невыполнение своих обязанностей, грубые нарушения</w:t>
            </w:r>
          </w:p>
        </w:tc>
      </w:tr>
      <w:tr w:rsidR="00000000">
        <w:trPr>
          <w:divId w:val="386421094"/>
        </w:trPr>
        <w:tc>
          <w:tcPr>
            <w:tcW w:w="0" w:type="auto"/>
            <w:shd w:val="clear" w:color="auto" w:fill="FFFF00"/>
            <w:vAlign w:val="center"/>
            <w:hideMark/>
          </w:tcPr>
          <w:p w:rsidR="00000000" w:rsidRDefault="00EF79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:rsidR="00000000" w:rsidRDefault="00EF79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улучшение</w:t>
            </w:r>
          </w:p>
        </w:tc>
      </w:tr>
      <w:tr w:rsidR="00000000">
        <w:trPr>
          <w:divId w:val="386421094"/>
        </w:trPr>
        <w:tc>
          <w:tcPr>
            <w:tcW w:w="0" w:type="auto"/>
            <w:shd w:val="clear" w:color="auto" w:fill="DDD9C3"/>
            <w:vAlign w:val="center"/>
            <w:hideMark/>
          </w:tcPr>
          <w:p w:rsidR="00000000" w:rsidRDefault="00EF79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</w:t>
            </w:r>
          </w:p>
        </w:tc>
        <w:tc>
          <w:tcPr>
            <w:tcW w:w="0" w:type="auto"/>
            <w:shd w:val="clear" w:color="auto" w:fill="DDD9C3"/>
            <w:vAlign w:val="center"/>
            <w:hideMark/>
          </w:tcPr>
          <w:p w:rsidR="00000000" w:rsidRDefault="00EF79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Стабильно соответствует ожиданиям</w:t>
            </w:r>
          </w:p>
        </w:tc>
      </w:tr>
      <w:tr w:rsidR="00000000">
        <w:trPr>
          <w:divId w:val="386421094"/>
        </w:trPr>
        <w:tc>
          <w:tcPr>
            <w:tcW w:w="0" w:type="auto"/>
            <w:shd w:val="clear" w:color="auto" w:fill="DDD9C3"/>
            <w:vAlign w:val="center"/>
            <w:hideMark/>
          </w:tcPr>
          <w:p w:rsidR="00000000" w:rsidRDefault="00EF79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</w:p>
        </w:tc>
        <w:tc>
          <w:tcPr>
            <w:tcW w:w="0" w:type="auto"/>
            <w:shd w:val="clear" w:color="auto" w:fill="DDD9C3"/>
            <w:vAlign w:val="center"/>
            <w:hideMark/>
          </w:tcPr>
          <w:p w:rsidR="00000000" w:rsidRDefault="00EF79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Присутствует потенциал роста</w:t>
            </w:r>
          </w:p>
        </w:tc>
      </w:tr>
      <w:tr w:rsidR="00000000">
        <w:trPr>
          <w:divId w:val="386421094"/>
        </w:trPr>
        <w:tc>
          <w:tcPr>
            <w:tcW w:w="0" w:type="auto"/>
            <w:shd w:val="clear" w:color="auto" w:fill="DDD9C3"/>
            <w:vAlign w:val="center"/>
            <w:hideMark/>
          </w:tcPr>
          <w:p w:rsidR="00000000" w:rsidRDefault="00EF79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</w:t>
            </w:r>
          </w:p>
        </w:tc>
        <w:tc>
          <w:tcPr>
            <w:tcW w:w="0" w:type="auto"/>
            <w:shd w:val="clear" w:color="auto" w:fill="DDD9C3"/>
            <w:vAlign w:val="center"/>
            <w:hideMark/>
          </w:tcPr>
          <w:p w:rsidR="00000000" w:rsidRDefault="00EF79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Превосходит ожидания</w:t>
            </w:r>
          </w:p>
        </w:tc>
      </w:tr>
      <w:tr w:rsidR="00000000">
        <w:trPr>
          <w:divId w:val="386421094"/>
        </w:trPr>
        <w:tc>
          <w:tcPr>
            <w:tcW w:w="0" w:type="auto"/>
            <w:shd w:val="clear" w:color="auto" w:fill="C4BC96"/>
            <w:vAlign w:val="center"/>
            <w:hideMark/>
          </w:tcPr>
          <w:p w:rsidR="00000000" w:rsidRDefault="00EF79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  <w:tc>
          <w:tcPr>
            <w:tcW w:w="0" w:type="auto"/>
            <w:shd w:val="clear" w:color="auto" w:fill="C4BC96"/>
            <w:vAlign w:val="center"/>
            <w:hideMark/>
          </w:tcPr>
          <w:p w:rsidR="00000000" w:rsidRDefault="00EF79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Значительно превосходит ожидания, отличная выдающаяся работа</w:t>
            </w:r>
          </w:p>
        </w:tc>
      </w:tr>
    </w:tbl>
    <w:p w:rsidR="00000000" w:rsidRDefault="00EF793D">
      <w:pPr>
        <w:pStyle w:val="1"/>
        <w:pageBreakBefore/>
        <w:divId w:val="587543917"/>
        <w:rPr>
          <w:rFonts w:eastAsia="Times New Roman"/>
        </w:rPr>
      </w:pPr>
      <w:r>
        <w:rPr>
          <w:rFonts w:eastAsia="Times New Roman"/>
        </w:rPr>
        <w:lastRenderedPageBreak/>
        <w:t>Итоги испытательного срока сотрудника</w:t>
      </w:r>
    </w:p>
    <w:tbl>
      <w:tblPr>
        <w:tblW w:w="0" w:type="auto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50"/>
        <w:gridCol w:w="3200"/>
        <w:gridCol w:w="150"/>
        <w:gridCol w:w="3200"/>
        <w:gridCol w:w="150"/>
        <w:gridCol w:w="3200"/>
        <w:gridCol w:w="150"/>
        <w:gridCol w:w="3200"/>
      </w:tblGrid>
      <w:tr w:rsidR="00000000">
        <w:trPr>
          <w:divId w:val="912543584"/>
          <w:tblHeader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Параметр оценивания</w:t>
            </w:r>
          </w:p>
        </w:tc>
        <w:tc>
          <w:tcPr>
            <w:tcW w:w="0" w:type="auto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Оценки</w:t>
            </w:r>
          </w:p>
        </w:tc>
      </w:tr>
      <w:tr w:rsidR="00000000">
        <w:trPr>
          <w:divId w:val="912543584"/>
          <w:tblHeader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Самооценка сотрудника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Кураторы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Менеджер проектов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Начальник отдела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912543584"/>
          <w:tblHeader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Надобный А.М./Рыбаков В.И./Носевич А.П. 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Григорьев М.С. 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Юдин А.И. </w:t>
            </w:r>
          </w:p>
        </w:tc>
      </w:tr>
      <w:tr w:rsidR="00000000">
        <w:trPr>
          <w:divId w:val="912543584"/>
          <w:trHeight w:val="600"/>
          <w:tblHeader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textDirection w:val="tbRl"/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(F..A)</w:t>
            </w: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Комментарий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textDirection w:val="tbRl"/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(F..A)</w:t>
            </w: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Комментарий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textDirection w:val="tbRl"/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(F..A)</w:t>
            </w: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Комментарий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textDirection w:val="tbRl"/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(F..A)</w:t>
            </w: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Комментарий</w:t>
            </w:r>
          </w:p>
        </w:tc>
      </w:tr>
      <w:tr w:rsidR="00000000">
        <w:trPr>
          <w:divId w:val="912543584"/>
          <w:trHeight w:val="418"/>
        </w:trPr>
        <w:tc>
          <w:tcPr>
            <w:tcW w:w="0" w:type="auto"/>
            <w:gridSpan w:val="9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FABF8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Общая оценка понимания политики компании и роли сотрудника в компании </w:t>
            </w: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Понимание сотрудником процессов компании в рамках своей должности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Как вы видите миссию компании?</w:t>
            </w: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</w:t>
            </w:r>
          </w:p>
        </w:tc>
        <w:tc>
          <w:tcPr>
            <w:tcW w:w="0" w:type="auto"/>
            <w:gridSpan w:val="7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  <w:trHeight w:val="418"/>
        </w:trPr>
        <w:tc>
          <w:tcPr>
            <w:tcW w:w="0" w:type="auto"/>
            <w:gridSpan w:val="9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FABF8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Оценка операционной и проектной деятельности сотрудника </w:t>
            </w: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Умение планировать собственную занятость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Ответственность за результат работы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792670737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Ответственно подходит к выполнению задач.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135005834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Ответственно подходит к выполнению поставленных задач</w:t>
            </w: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  <w:p w:rsidR="00000000" w:rsidRDefault="00EF793D">
            <w:pPr>
              <w:divId w:val="52699296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Максим всегда проявлял заинтересованность в завершении результатов своих работ.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Выполнение работ с требуемым качеством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Моментами формальные критерии выполнения работы превалируют над реальным качеством.</w:t>
            </w: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155199017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В рамках ожиданий</w:t>
            </w: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  <w:p w:rsidR="00000000" w:rsidRDefault="00EF793D">
            <w:pPr>
              <w:divId w:val="1533960839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Качество соответствует позиции джуниор разработчика, есть куда развиваться, но результат оправдывает ожидания.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Инициатива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E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Не вижу объективных причин проявлять инициативность. Все упирается в персоналии и личное желание, извне это не стимулируется. Нет внешних критериев для оценки работы и следующие за этой оценкой санкций, как положительных так и отрицательных.</w:t>
            </w: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</w:t>
            </w: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  <w:p w:rsidR="00000000" w:rsidRDefault="00EF793D">
            <w:pPr>
              <w:divId w:val="209266043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Не сидит без дела, самостоятельно  может оценить и взять в работу задачу из беклога.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Умение использовать автоматизированные средства, необходимые для работы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Соблюдение норм и процессов компании/проектов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146461267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Замечаний не поступало</w:t>
            </w: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Способность самообучаться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Времени достаточно, чтобы уделять время самообучению</w:t>
            </w: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594435345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Самостоятельно изучает продукт, вопросов не много, а те что есть - все по делу.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1818913629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Проявил способности к самообучению</w:t>
            </w: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Дисциплина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181968690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Замечаний нет</w:t>
            </w: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Продуктивность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588661789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В рамках ожиданий</w:t>
            </w: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Работа со срочными задачами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875968517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Ответственно подходит к выполнению срочных поручений.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  <w:trHeight w:val="418"/>
        </w:trPr>
        <w:tc>
          <w:tcPr>
            <w:tcW w:w="0" w:type="auto"/>
            <w:gridSpan w:val="9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FABF8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Оценка умения работать в команде </w:t>
            </w: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Вовлеченность в общее дело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Коммуникационные навыки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97918913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Коммуникация хорошая, но хотелось бы немного больше подробностей о текущих задачах и возможных проблемах на статус митингах.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2048556197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Проблем с коммуникациями внутри коллектива не выявлено</w:t>
            </w: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  <w:p w:rsidR="00000000" w:rsidRDefault="00EF793D">
            <w:pPr>
              <w:divId w:val="17070260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В общении с командой проблем не наблюдалось.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Восприимчивость к критике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80636171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Критику воспринимает хорошо. 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  <w:p w:rsidR="00000000" w:rsidRDefault="00EF793D">
            <w:pPr>
              <w:divId w:val="71501042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На критику реагирует адекватно.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  <w:trHeight w:val="418"/>
        </w:trPr>
        <w:tc>
          <w:tcPr>
            <w:tcW w:w="0" w:type="auto"/>
            <w:gridSpan w:val="9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FABF8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Оценка знания сотрудником продуктов компании </w:t>
            </w: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Знание архитектуры продуктов ViPNet, по которым велась работа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Знание требований к продуктам ViPNet, по которым велась работа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Обучение на администратора ViPNet (балл, комментарии сотрудника)</w:t>
            </w: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</w:t>
            </w:r>
          </w:p>
        </w:tc>
        <w:tc>
          <w:tcPr>
            <w:tcW w:w="0" w:type="auto"/>
            <w:gridSpan w:val="7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Не проводилось</w:t>
            </w:r>
          </w:p>
        </w:tc>
      </w:tr>
      <w:tr w:rsidR="00000000">
        <w:trPr>
          <w:divId w:val="912543584"/>
          <w:trHeight w:val="418"/>
        </w:trPr>
        <w:tc>
          <w:tcPr>
            <w:tcW w:w="0" w:type="auto"/>
            <w:gridSpan w:val="9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FABF8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Квалификация сотрудника в качестве программиста </w:t>
            </w: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Читаемость кода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За редкими исключениями код легко читается.</w:t>
            </w: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Оптимизация логики реализации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Навыки разработки классов системы (модели реализации)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F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Ни разу не доводилось разрабатывать систему классов, а хотелось бы(</w:t>
            </w: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Качество кода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B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В среднем высокое качество кода, все изменения проходят проверку старшими коллегами. Но хотелось бы, чтобы у них было больше времени выделенно на этом. Моментами проверка выполняется на скорую руку.</w:t>
            </w: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813058847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Качество кода хорошее, процент переделок небольшой.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  <w:trHeight w:val="418"/>
        </w:trPr>
        <w:tc>
          <w:tcPr>
            <w:tcW w:w="0" w:type="auto"/>
            <w:gridSpan w:val="9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FABF8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Общие показатели </w:t>
            </w:r>
          </w:p>
        </w:tc>
      </w:tr>
      <w:tr w:rsidR="00000000">
        <w:trPr>
          <w:divId w:val="912543584"/>
        </w:trPr>
        <w:tc>
          <w:tcPr>
            <w:tcW w:w="0" w:type="auto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Прогресс за отчетный период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[Рыбаков В.И.]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1930307205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За отчетный период показал хороший прогресс в знании продукта и исходного кода.</w:t>
            </w:r>
          </w:p>
        </w:tc>
        <w:tc>
          <w:tcPr>
            <w:tcW w:w="15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 </w:t>
            </w:r>
          </w:p>
        </w:tc>
        <w:tc>
          <w:tcPr>
            <w:tcW w:w="3200" w:type="dxa"/>
            <w:vMerge w:val="restart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divId w:val="1278681979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Хорошие показатели</w:t>
            </w: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NA </w:t>
            </w:r>
          </w:p>
        </w:tc>
        <w:tc>
          <w:tcPr>
            <w:tcW w:w="32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[Надобный А.М.]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Удовлетворенность от работы в компании</w:t>
            </w: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</w:t>
            </w:r>
          </w:p>
        </w:tc>
        <w:tc>
          <w:tcPr>
            <w:tcW w:w="0" w:type="auto"/>
            <w:gridSpan w:val="7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Нет понимания критериев роста внутри компании. Нет внешней оценки, я не понимаю на сколько успешно или неуспешно я делаю свою работу.</w:t>
            </w: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Чем бы хотелось заниматься (перечислить по пунктам)</w:t>
            </w: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</w:t>
            </w:r>
          </w:p>
        </w:tc>
        <w:tc>
          <w:tcPr>
            <w:tcW w:w="0" w:type="auto"/>
            <w:gridSpan w:val="7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Хотелось бы больше заниматься разработкой и проектированием </w:t>
            </w:r>
            <w:r>
              <w:rPr>
                <w:rFonts w:ascii="Calibri" w:hAnsi="Calibri" w:cs="Calibri"/>
                <w:sz w:val="20"/>
                <w:szCs w:val="20"/>
              </w:rPr>
              <w:t>архитектурных решений. Хотя бы 10-20% от общего времени. Все время занимался  исключительно исправлением дефектов. Но допускаю, что это связанно с предстоящим релизом, и моей не самой высокой квалификацией и в будущем ситуация поменяется.</w:t>
            </w: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Что мешало работать (перечислить по пунктам)</w:t>
            </w: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</w:t>
            </w:r>
          </w:p>
        </w:tc>
        <w:tc>
          <w:tcPr>
            <w:tcW w:w="0" w:type="auto"/>
            <w:gridSpan w:val="7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Достижения</w:t>
            </w:r>
          </w:p>
        </w:tc>
        <w:tc>
          <w:tcPr>
            <w:tcW w:w="15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</w:t>
            </w:r>
          </w:p>
        </w:tc>
        <w:tc>
          <w:tcPr>
            <w:tcW w:w="0" w:type="auto"/>
            <w:gridSpan w:val="7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rPr>
          <w:divId w:val="912543584"/>
          <w:trHeight w:val="418"/>
        </w:trPr>
        <w:tc>
          <w:tcPr>
            <w:tcW w:w="0" w:type="auto"/>
            <w:gridSpan w:val="9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FABF8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Default="00EF793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Итоговые выводы и рекомендации куратора, менеджеров проектов, начальника отдела </w:t>
            </w: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Кураторы </w:t>
            </w:r>
          </w:p>
        </w:tc>
        <w:tc>
          <w:tcPr>
            <w:tcW w:w="0" w:type="auto"/>
            <w:gridSpan w:val="8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[Носевич А.П.]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Максим твердо закрепился в команде как джуниор+ разработчик.</w:t>
            </w:r>
          </w:p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Задачи выполняет с ожидаемых и необходимым качеством.</w:t>
            </w:r>
          </w:p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Точками роста обозначу: более глубокое погружение в системное программирование, брать на себя более сложные задачи, проявлять инициативу и идеи по развитию кода и процессов команды\компании.</w:t>
            </w: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Мен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еджер проектов </w:t>
            </w:r>
          </w:p>
        </w:tc>
        <w:tc>
          <w:tcPr>
            <w:tcW w:w="0" w:type="auto"/>
            <w:gridSpan w:val="8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[Григорьев М.С.]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Считаю что Максим успешно прошел испытательный срок.</w:t>
            </w:r>
          </w:p>
        </w:tc>
      </w:tr>
      <w:tr w:rsidR="00000000">
        <w:trPr>
          <w:divId w:val="912543584"/>
        </w:trPr>
        <w:tc>
          <w:tcPr>
            <w:tcW w:w="0" w:type="auto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Начальник отдела </w:t>
            </w:r>
          </w:p>
        </w:tc>
        <w:tc>
          <w:tcPr>
            <w:tcW w:w="0" w:type="auto"/>
            <w:gridSpan w:val="8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000000" w:rsidRDefault="00EF793D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a4"/>
                <w:rFonts w:ascii="Calibri" w:eastAsia="Times New Roman" w:hAnsi="Calibri" w:cs="Calibri"/>
                <w:sz w:val="20"/>
                <w:szCs w:val="20"/>
              </w:rPr>
              <w:t>[Юдин А.И.]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  <w:p w:rsidR="00000000" w:rsidRDefault="00EF793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Испытательный срок пройден успешно</w:t>
            </w:r>
          </w:p>
        </w:tc>
      </w:tr>
    </w:tbl>
    <w:p w:rsidR="00000000" w:rsidRDefault="00EF793D">
      <w:pPr>
        <w:pStyle w:val="1"/>
        <w:pageBreakBefore/>
        <w:divId w:val="949631340"/>
        <w:rPr>
          <w:rFonts w:eastAsia="Times New Roman"/>
        </w:rPr>
      </w:pPr>
      <w:r>
        <w:rPr>
          <w:rFonts w:eastAsia="Times New Roman"/>
        </w:rPr>
        <w:t>Решение комиссии о результатах прохождения испытательного срока</w:t>
      </w:r>
    </w:p>
    <w:p w:rsidR="00000000" w:rsidRDefault="00EF793D">
      <w:pPr>
        <w:ind w:left="450"/>
        <w:divId w:val="27598662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Испытательный срок пройден успешно</w:t>
      </w:r>
    </w:p>
    <w:p w:rsidR="00000000" w:rsidRDefault="00EF793D">
      <w:pPr>
        <w:ind w:left="450"/>
        <w:divId w:val="250284597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⬜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Испытательный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срок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пройден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неуспешно</w:t>
      </w:r>
    </w:p>
    <w:p w:rsidR="00000000" w:rsidRDefault="00EF793D">
      <w:pPr>
        <w:pStyle w:val="a3"/>
        <w:divId w:val="193614775"/>
      </w:pPr>
      <w:r>
        <w:rPr>
          <w:rStyle w:val="a4"/>
        </w:rPr>
        <w:t>Примечание: __________________________________________________________</w:t>
      </w:r>
    </w:p>
    <w:p w:rsidR="00000000" w:rsidRDefault="00EF793D">
      <w:pPr>
        <w:pStyle w:val="a3"/>
        <w:divId w:val="193614775"/>
      </w:pPr>
      <w:r>
        <w:rPr>
          <w:rStyle w:val="a4"/>
        </w:rPr>
        <w:t>Куратор: ______________________________________________________________</w:t>
      </w:r>
    </w:p>
    <w:p w:rsidR="00000000" w:rsidRDefault="00EF793D">
      <w:pPr>
        <w:pStyle w:val="a3"/>
        <w:divId w:val="193614775"/>
      </w:pPr>
      <w:r>
        <w:rPr>
          <w:rStyle w:val="a4"/>
        </w:rPr>
        <w:t>Менеджеры проектов: ___________________</w:t>
      </w:r>
      <w:r>
        <w:rPr>
          <w:rStyle w:val="a4"/>
        </w:rPr>
        <w:t>_______________________________</w:t>
      </w:r>
    </w:p>
    <w:p w:rsidR="00000000" w:rsidRDefault="00EF793D">
      <w:pPr>
        <w:pStyle w:val="a3"/>
        <w:divId w:val="193614775"/>
      </w:pPr>
      <w:r>
        <w:rPr>
          <w:rStyle w:val="a4"/>
        </w:rPr>
        <w:t>Начальник отдела: _____________________________________________________</w:t>
      </w:r>
    </w:p>
    <w:p w:rsidR="00000000" w:rsidRDefault="00EF793D">
      <w:pPr>
        <w:pStyle w:val="a3"/>
        <w:divId w:val="193614775"/>
      </w:pPr>
      <w:r>
        <w:rPr>
          <w:rStyle w:val="a4"/>
        </w:rPr>
        <w:t>Зам. директора ЦРПП: _________________________________________________</w:t>
      </w:r>
    </w:p>
    <w:p w:rsidR="00000000" w:rsidRDefault="00EF793D">
      <w:pPr>
        <w:pStyle w:val="a3"/>
        <w:divId w:val="193614775"/>
      </w:pPr>
      <w:r>
        <w:rPr>
          <w:rStyle w:val="a4"/>
        </w:rPr>
        <w:t>Директор ЦРПП: ____________________________________________________</w:t>
      </w:r>
    </w:p>
    <w:p w:rsidR="00000000" w:rsidRDefault="00EF793D">
      <w:pPr>
        <w:pStyle w:val="a3"/>
        <w:divId w:val="193614775"/>
      </w:pPr>
      <w:r>
        <w:rPr>
          <w:rStyle w:val="a4"/>
        </w:rPr>
        <w:t>Сотрудник</w:t>
      </w:r>
      <w:r>
        <w:t xml:space="preserve"> с р</w:t>
      </w:r>
      <w:r>
        <w:t xml:space="preserve">ешением комиссии ознакомлен </w:t>
      </w:r>
    </w:p>
    <w:p w:rsidR="00000000" w:rsidRDefault="00EF793D">
      <w:pPr>
        <w:pStyle w:val="a3"/>
        <w:divId w:val="193614775"/>
      </w:pPr>
      <w:r>
        <w:t xml:space="preserve">ФИО __________________________ Подпись ______________________ Дата _____/______/____________ </w:t>
      </w:r>
    </w:p>
    <w:sectPr w:rsidR="00000000">
      <w:pgSz w:w="16839" w:h="11907" w:orient="landscape"/>
      <w:pgMar w:top="567" w:right="567" w:bottom="56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F793D"/>
    <w:rsid w:val="00EF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C5155E-360B-4340-80D5-8DFEF129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introduction-list-item-content">
    <w:name w:val="introduction-list-item-content"/>
    <w:basedOn w:val="a"/>
    <w:pPr>
      <w:spacing w:before="100" w:beforeAutospacing="1" w:after="160"/>
      <w:ind w:left="405"/>
    </w:pPr>
  </w:style>
  <w:style w:type="paragraph" w:customStyle="1" w:styleId="table-row-na">
    <w:name w:val="table-row-na"/>
    <w:basedOn w:val="a"/>
    <w:pPr>
      <w:shd w:val="clear" w:color="auto" w:fill="D9D9D9"/>
      <w:spacing w:before="100" w:beforeAutospacing="1" w:after="100" w:afterAutospacing="1"/>
    </w:pPr>
  </w:style>
  <w:style w:type="paragraph" w:customStyle="1" w:styleId="table-row-f">
    <w:name w:val="table-row-f"/>
    <w:basedOn w:val="a"/>
    <w:pPr>
      <w:shd w:val="clear" w:color="auto" w:fill="F79646"/>
      <w:spacing w:before="100" w:beforeAutospacing="1" w:after="100" w:afterAutospacing="1"/>
    </w:pPr>
  </w:style>
  <w:style w:type="paragraph" w:customStyle="1" w:styleId="table-row-e">
    <w:name w:val="table-row-e"/>
    <w:basedOn w:val="a"/>
    <w:pPr>
      <w:shd w:val="clear" w:color="auto" w:fill="FFFF00"/>
      <w:spacing w:before="100" w:beforeAutospacing="1" w:after="100" w:afterAutospacing="1"/>
    </w:pPr>
  </w:style>
  <w:style w:type="paragraph" w:customStyle="1" w:styleId="table-row-d">
    <w:name w:val="table-row-d"/>
    <w:basedOn w:val="a"/>
    <w:pPr>
      <w:shd w:val="clear" w:color="auto" w:fill="DDD9C3"/>
      <w:spacing w:before="100" w:beforeAutospacing="1" w:after="100" w:afterAutospacing="1"/>
    </w:pPr>
  </w:style>
  <w:style w:type="paragraph" w:customStyle="1" w:styleId="table-row-c">
    <w:name w:val="table-row-c"/>
    <w:basedOn w:val="a"/>
    <w:pPr>
      <w:shd w:val="clear" w:color="auto" w:fill="DDD9C3"/>
      <w:spacing w:before="100" w:beforeAutospacing="1" w:after="100" w:afterAutospacing="1"/>
    </w:pPr>
  </w:style>
  <w:style w:type="paragraph" w:customStyle="1" w:styleId="table-row-b">
    <w:name w:val="table-row-b"/>
    <w:basedOn w:val="a"/>
    <w:pPr>
      <w:shd w:val="clear" w:color="auto" w:fill="DDD9C3"/>
      <w:spacing w:before="100" w:beforeAutospacing="1" w:after="100" w:afterAutospacing="1"/>
    </w:pPr>
  </w:style>
  <w:style w:type="paragraph" w:customStyle="1" w:styleId="table-row-a">
    <w:name w:val="table-row-a"/>
    <w:basedOn w:val="a"/>
    <w:pPr>
      <w:shd w:val="clear" w:color="auto" w:fill="C4BC96"/>
      <w:spacing w:before="100" w:beforeAutospacing="1" w:after="100" w:afterAutospacing="1"/>
    </w:pPr>
  </w:style>
  <w:style w:type="paragraph" w:customStyle="1" w:styleId="grade-results-table">
    <w:name w:val="grade-results-table"/>
    <w:basedOn w:val="a"/>
    <w:pPr>
      <w:spacing w:before="100" w:beforeAutospacing="1" w:after="100" w:afterAutospacing="1"/>
      <w:ind w:left="108"/>
    </w:pPr>
    <w:rPr>
      <w:rFonts w:ascii="Calibri" w:hAnsi="Calibri" w:cs="Calibri"/>
      <w:sz w:val="20"/>
      <w:szCs w:val="20"/>
    </w:rPr>
  </w:style>
  <w:style w:type="paragraph" w:customStyle="1" w:styleId="grade-results-table-grade-value-cell">
    <w:name w:val="grade-results-table-grade-value-cell"/>
    <w:basedOn w:val="a"/>
    <w:pPr>
      <w:jc w:val="center"/>
      <w:textAlignment w:val="center"/>
    </w:pPr>
  </w:style>
  <w:style w:type="paragraph" w:customStyle="1" w:styleId="grade-results-table-delimiter-row">
    <w:name w:val="grade-results-table-delimiter-row"/>
    <w:basedOn w:val="a"/>
    <w:pPr>
      <w:shd w:val="clear" w:color="auto" w:fill="FABF8F"/>
      <w:spacing w:before="100" w:beforeAutospacing="1" w:after="100" w:afterAutospacing="1"/>
      <w:textAlignment w:val="center"/>
    </w:pPr>
    <w:rPr>
      <w:b/>
      <w:bCs/>
      <w:sz w:val="22"/>
      <w:szCs w:val="22"/>
    </w:rPr>
  </w:style>
  <w:style w:type="paragraph" w:customStyle="1" w:styleId="probation-status-block">
    <w:name w:val="probation-status-block"/>
    <w:basedOn w:val="a"/>
    <w:pPr>
      <w:spacing w:before="100" w:beforeAutospacing="1" w:after="100" w:afterAutospacing="1"/>
      <w:ind w:left="45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14775">
      <w:marLeft w:val="0"/>
      <w:marRight w:val="0"/>
      <w:marTop w:val="300"/>
      <w:marBottom w:val="300"/>
      <w:divBdr>
        <w:top w:val="single" w:sz="8" w:space="0" w:color="000000"/>
        <w:left w:val="none" w:sz="0" w:space="0" w:color="auto"/>
        <w:bottom w:val="none" w:sz="0" w:space="0" w:color="auto"/>
        <w:right w:val="none" w:sz="0" w:space="0" w:color="auto"/>
      </w:divBdr>
      <w:divsChild>
        <w:div w:id="9496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107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68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9109">
          <w:marLeft w:val="0"/>
          <w:marRight w:val="0"/>
          <w:marTop w:val="0"/>
          <w:marBottom w:val="160"/>
          <w:divBdr>
            <w:top w:val="single" w:sz="48" w:space="22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7945">
          <w:marLeft w:val="0"/>
          <w:marRight w:val="0"/>
          <w:marTop w:val="0"/>
          <w:marBottom w:val="160"/>
          <w:divBdr>
            <w:top w:val="single" w:sz="8" w:space="22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49724">
      <w:marLeft w:val="0"/>
      <w:marRight w:val="0"/>
      <w:marTop w:val="300"/>
      <w:marBottom w:val="300"/>
      <w:divBdr>
        <w:top w:val="single" w:sz="8" w:space="0" w:color="000000"/>
        <w:left w:val="none" w:sz="0" w:space="0" w:color="auto"/>
        <w:bottom w:val="none" w:sz="0" w:space="0" w:color="auto"/>
        <w:right w:val="none" w:sz="0" w:space="0" w:color="auto"/>
      </w:divBdr>
      <w:divsChild>
        <w:div w:id="6338291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094">
              <w:marLeft w:val="405"/>
              <w:marRight w:val="0"/>
              <w:marTop w:val="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543917">
      <w:marLeft w:val="0"/>
      <w:marRight w:val="0"/>
      <w:marTop w:val="300"/>
      <w:marBottom w:val="300"/>
      <w:divBdr>
        <w:top w:val="single" w:sz="8" w:space="0" w:color="000000"/>
        <w:left w:val="none" w:sz="0" w:space="0" w:color="auto"/>
        <w:bottom w:val="none" w:sz="0" w:space="0" w:color="auto"/>
        <w:right w:val="none" w:sz="0" w:space="0" w:color="auto"/>
      </w:divBdr>
      <w:divsChild>
        <w:div w:id="91254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1279</Words>
  <Characters>7296</Characters>
  <Application>Microsoft Office Word</Application>
  <DocSecurity>0</DocSecurity>
  <Lines>60</Lines>
  <Paragraphs>17</Paragraphs>
  <ScaleCrop>false</ScaleCrop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 о прохождении испытательного срока сотрудником Ефимов Максим Юрьевич</dc:title>
  <dc:subject/>
  <dc:creator>svcOVAdev</dc:creator>
  <cp:keywords/>
  <dc:description/>
  <cp:lastModifiedBy>svcOVAdev</cp:lastModifiedBy>
  <cp:revision>2</cp:revision>
  <dcterms:created xsi:type="dcterms:W3CDTF">2024-05-14T02:13:00Z</dcterms:created>
  <dcterms:modified xsi:type="dcterms:W3CDTF">2024-05-14T02:13:00Z</dcterms:modified>
</cp:coreProperties>
</file>