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Arial" w:hAnsi="Arial"/>
        </w:rPr>
      </w:pPr>
      <w:bookmarkStart w:id="0" w:name="_Hlk85478123"/>
      <w:bookmarkEnd w:id="0"/>
      <w:r>
        <w:rPr>
          <w:rFonts w:eastAsia="Times New Roman" w:cs="Arial" w:ascii="Arial" w:hAnsi="Arial"/>
          <w:b/>
          <w:bCs/>
          <w:color w:val="333333"/>
          <w:sz w:val="36"/>
          <w:szCs w:val="36"/>
          <w:lang w:eastAsia="ru-RU"/>
        </w:rPr>
        <w:t xml:space="preserve">Урок </w:t>
      </w:r>
      <w:r>
        <w:rPr>
          <w:rFonts w:eastAsia="Times New Roman" w:cs="Arial" w:ascii="Arial" w:hAnsi="Arial"/>
          <w:b/>
          <w:bCs/>
          <w:color w:val="333333"/>
          <w:sz w:val="36"/>
          <w:szCs w:val="36"/>
          <w:lang w:val="en-US" w:eastAsia="ru-RU"/>
        </w:rPr>
        <w:t>5</w:t>
      </w:r>
      <w:r>
        <w:rPr>
          <w:rFonts w:eastAsia="Times New Roman" w:cs="Arial" w:ascii="Arial" w:hAnsi="Arial"/>
          <w:b/>
          <w:bCs/>
          <w:color w:val="333333"/>
          <w:sz w:val="36"/>
          <w:szCs w:val="36"/>
          <w:lang w:eastAsia="ru-RU"/>
        </w:rPr>
        <w:t xml:space="preserve">. 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lang w:eastAsia="ru-RU"/>
        </w:rPr>
        <w:t>Сетевой уровень. Ч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lang w:val="ru-RU" w:eastAsia="ru-RU"/>
        </w:rPr>
        <w:t>асть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lang w:eastAsia="ru-RU"/>
        </w:rPr>
        <w:t xml:space="preserve"> 2. Бесклассовая адресация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Arial" w:hAnsi="Arial" w:eastAsia="Times New Roman" w:cs="Arial"/>
          <w:b/>
          <w:b/>
          <w:bCs/>
          <w:color w:val="333333"/>
          <w:sz w:val="36"/>
          <w:szCs w:val="36"/>
          <w:lang w:eastAsia="ru-RU"/>
        </w:rPr>
      </w:pPr>
      <w:r>
        <w:rPr>
          <w:rFonts w:eastAsia="Times New Roman" w:cs="Arial" w:ascii="Arial" w:hAnsi="Arial"/>
          <w:b/>
          <w:bCs/>
          <w:color w:val="333333"/>
          <w:sz w:val="36"/>
          <w:szCs w:val="36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Arial" w:hAnsi="Arial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Задание 1: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530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eastAsia="ru-RU"/>
        </w:rPr>
        <w:tab/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Arial" w:hAnsi="Arial"/>
          <w:sz w:val="28"/>
          <w:szCs w:val="28"/>
          <w:u w:val="none"/>
        </w:rPr>
      </w:pP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eastAsia="ru-RU"/>
        </w:rPr>
        <w:t>Разбить на 2 подсети: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 xml:space="preserve">1 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подсеть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: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192.168.1.0/25</w:t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B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roadcast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 xml:space="preserve">: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192.168.1.127</w:t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Вмещает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126 хостов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2 подсеть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: 192.168.1.128</w:t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Broadcast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: 192.168.1.255</w:t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Вмещает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126 хостов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jc w:val="center"/>
        <w:outlineLvl w:val="2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eastAsia="ru-RU"/>
        </w:rPr>
        <w:t>Разбить на 4 подсети: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 xml:space="preserve">1 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подсеть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: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192.168.1.0/2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6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B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roadcast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 xml:space="preserve">: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63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Вмещает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62 хоста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2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2 подсеть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: 192.168.1.64/26</w:t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Broadcast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: 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127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Вмещает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62 хоста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Arial" w:hAnsi="Arial"/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Arial" w:hAnsi="Arial"/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tab/>
      </w:r>
      <w:r>
        <w:rPr>
          <w:rFonts w:ascii="Arial" w:hAnsi="Arial"/>
          <w:b/>
          <w:bCs/>
          <w:color w:val="333333"/>
          <w:sz w:val="28"/>
          <w:szCs w:val="28"/>
        </w:rPr>
        <w:t>3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 xml:space="preserve"> подсеть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: 192.168.1.128/26</w:t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Broadcast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: 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191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Вмещает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62 хоста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eastAsia="Times New Roman" w:cs="Arial"/>
          <w:b w:val="false"/>
          <w:b w:val="false"/>
          <w:bCs w:val="false"/>
          <w:u w:val="none"/>
          <w:lang w:val="ru-RU" w:eastAsia="ru-RU"/>
        </w:rPr>
      </w:pPr>
      <w:r>
        <w:rPr>
          <w:rFonts w:ascii="Arial" w:hAnsi="Arial"/>
          <w:color w:val="333333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Arial" w:hAnsi="Arial"/>
          <w:color w:val="333333"/>
          <w:sz w:val="28"/>
          <w:szCs w:val="28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4 подсеть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: 192.168.1.192/26</w:t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Broadcast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: 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255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Вмещает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62 хоста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eastAsia="Times New Roman" w:cs="Arial"/>
          <w:b w:val="false"/>
          <w:b w:val="false"/>
          <w:bCs w:val="false"/>
          <w:u w:val="none"/>
          <w:lang w:val="ru-RU" w:eastAsia="ru-RU"/>
        </w:rPr>
      </w:pPr>
      <w:r>
        <w:rPr>
          <w:rFonts w:ascii="Arial" w:hAnsi="Arial"/>
          <w:color w:val="333333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jc w:val="center"/>
        <w:outlineLvl w:val="2"/>
        <w:rPr>
          <w:rFonts w:ascii="Arial" w:hAnsi="Arial"/>
          <w:color w:val="333333"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eastAsia="ru-RU"/>
        </w:rPr>
        <w:tab/>
        <w:t xml:space="preserve">Разбить на 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eastAsia="ru-RU"/>
        </w:rPr>
        <w:t>8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eastAsia="ru-RU"/>
        </w:rPr>
        <w:t xml:space="preserve"> подсет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eastAsia="ru-RU"/>
        </w:rPr>
        <w:t>ей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 xml:space="preserve">1 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подсеть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: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192.168.1.0/2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7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B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roadcast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 xml:space="preserve">: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31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Вмещает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30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хост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ов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2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2 подсеть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: 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32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/2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7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Broadcast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: 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63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Вмещает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30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хост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ов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2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3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подсеть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: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64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/2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7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B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roadcast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 xml:space="preserve">: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95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Вмещает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30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хост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ов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2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4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подсеть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: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192.168.1.0/2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7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B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roadcast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 xml:space="preserve">: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127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Вмещает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30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хост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ов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2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5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подсеть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: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128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/2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7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B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roadcast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 xml:space="preserve">: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159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Вмещает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30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хост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ов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2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6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подсеть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: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160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/2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7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B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roadcast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 xml:space="preserve">: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191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Вмещает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30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хост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ов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2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7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подсеть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: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192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/2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7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B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roadcast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 xml:space="preserve">: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223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Вмещает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30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хост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ов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0" w:hanging="0"/>
        <w:outlineLvl w:val="2"/>
        <w:rPr>
          <w:rFonts w:ascii="Arial" w:hAnsi="Arial"/>
          <w:sz w:val="28"/>
          <w:szCs w:val="28"/>
        </w:rPr>
      </w:pP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8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подсеть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: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224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/2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7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B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en-US" w:eastAsia="ru-RU"/>
        </w:rPr>
        <w:t>roadcast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 xml:space="preserve">: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t>192.168.1.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255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en-US" w:eastAsia="ru-RU"/>
        </w:rPr>
        <w:br/>
        <w:tab/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val="ru-RU" w:eastAsia="ru-RU"/>
        </w:rPr>
        <w:t>Вмещает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30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 xml:space="preserve"> хост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val="ru-RU" w:eastAsia="ru-RU"/>
        </w:rPr>
        <w:t>ов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eastAsia="Times New Roman" w:cs="Arial"/>
          <w:b w:val="false"/>
          <w:b w:val="false"/>
          <w:bCs w:val="false"/>
          <w:color w:val="333333"/>
          <w:u w:val="none"/>
          <w:lang w:val="ru-RU" w:eastAsia="ru-RU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eastAsia="Times New Roman" w:cs="Arial"/>
          <w:color w:val="333333"/>
          <w:sz w:val="32"/>
          <w:szCs w:val="32"/>
          <w:u w:val="single"/>
          <w:lang w:eastAsia="ru-RU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Arial" w:hAnsi="Arial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 xml:space="preserve">Задание 2 </w:t>
      </w:r>
      <w:r>
        <w:rPr>
          <w:rFonts w:eastAsia="Times New Roman" w:cs="Arial" w:ascii="Arial" w:hAnsi="Arial"/>
          <w:color w:val="333333"/>
          <w:sz w:val="28"/>
          <w:szCs w:val="28"/>
          <w:u w:val="single"/>
          <w:lang w:eastAsia="ru-RU"/>
        </w:rPr>
        <w:t>(из методички)</w:t>
      </w: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</w:rPr>
      </w:pPr>
      <w:r>
        <w:rPr>
          <w:rFonts w:eastAsia="Times New Roman" w:cs="Arial" w:ascii="Arial" w:hAnsi="Arial"/>
          <w:color w:val="333333"/>
          <w:sz w:val="28"/>
          <w:szCs w:val="28"/>
          <w:lang w:eastAsia="ru-RU"/>
        </w:rPr>
        <w:tab/>
      </w:r>
      <w:r>
        <w:rPr>
          <w:rFonts w:eastAsia="Times New Roman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sz w:val="28"/>
          <w:szCs w:val="28"/>
          <w:u w:val="none"/>
          <w:effect w:val="none"/>
          <w:shd w:fill="auto" w:val="clear"/>
          <w:lang w:eastAsia="ru-RU"/>
        </w:rPr>
        <w:t>Сколько хостов будет в сети 172.16.1.0/25?</w:t>
        <w:br/>
        <w:tab/>
        <w:t>А в сети 10.0.0.0/26?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</w:rPr>
      </w:pP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>В сети 172.16.1.0/25 будет 252 хоста.</w:t>
        <w:br/>
        <w:tab/>
        <w:t>В каждой из двух подсетей по 126 хостов.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</w:rPr>
      </w:pP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>В сети 10.0.0.0/26 будет 248 хостов.</w:t>
        <w:br/>
        <w:tab/>
        <w:t>В каждой их 4-х подсетей по 62 хоста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Arial" w:hAnsi="Arial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 xml:space="preserve">Задание </w:t>
      </w: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 xml:space="preserve">3 </w:t>
      </w:r>
      <w:r>
        <w:rPr>
          <w:rFonts w:eastAsia="Times New Roman" w:cs="Arial" w:ascii="Arial" w:hAnsi="Arial"/>
          <w:color w:val="333333"/>
          <w:sz w:val="28"/>
          <w:szCs w:val="28"/>
          <w:u w:val="single"/>
          <w:lang w:eastAsia="ru-RU"/>
        </w:rPr>
        <w:t>(из методички)</w:t>
      </w: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tab/>
        <w:t>Каков будет бродкаст-адрес в сети 10.0.0.0/3?</w:t>
        <w:br/>
        <w:tab/>
        <w:t>А в сети 10.255.255.124/30?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</w:rPr>
      </w:pP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val="en-US" w:eastAsia="ru-RU"/>
        </w:rPr>
        <w:t xml:space="preserve">Broadcast </w:t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val="ru-RU" w:eastAsia="ru-RU"/>
        </w:rPr>
        <w:t>адрес сети 10.0.0.0/3 будет 31.255.255.255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</w:rPr>
      </w:pPr>
      <w:r>
        <w:rPr>
          <w:rFonts w:eastAsia="Times New Roman" w:cs="Arial" w:ascii="Arial" w:hAnsi="Arial"/>
          <w:color w:val="333333"/>
          <w:sz w:val="28"/>
          <w:szCs w:val="28"/>
          <w:u w:val="none"/>
          <w:lang w:val="ru-RU" w:eastAsia="ru-RU"/>
        </w:rPr>
        <w:tab/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val="en-US" w:eastAsia="ru-RU"/>
        </w:rPr>
        <w:t xml:space="preserve">Broadcast </w:t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val="ru-RU" w:eastAsia="ru-RU"/>
        </w:rPr>
        <w:t xml:space="preserve">адрес сети 10.255.255.124/30 будет </w:t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val="ru-RU" w:eastAsia="ru-RU"/>
        </w:rPr>
        <w:t>10</w:t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val="ru-RU" w:eastAsia="ru-RU"/>
        </w:rPr>
        <w:t>.255.255.255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Arial" w:hAnsi="Arial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 xml:space="preserve">Задание </w:t>
      </w: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 xml:space="preserve">4 </w:t>
      </w:r>
      <w:r>
        <w:rPr>
          <w:rFonts w:eastAsia="Times New Roman" w:cs="Arial" w:ascii="Arial" w:hAnsi="Arial"/>
          <w:color w:val="333333"/>
          <w:sz w:val="28"/>
          <w:szCs w:val="28"/>
          <w:u w:val="single"/>
          <w:lang w:eastAsia="ru-RU"/>
        </w:rPr>
        <w:t>(из методички)</w:t>
      </w: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</w:rPr>
      </w:pPr>
      <w:r>
        <w:rPr>
          <w:rFonts w:eastAsia="Times New Roman" w:cs="Arial" w:ascii="Arial" w:hAnsi="Arial"/>
          <w:color w:val="333333"/>
          <w:sz w:val="28"/>
          <w:szCs w:val="28"/>
          <w:lang w:eastAsia="ru-RU"/>
        </w:rPr>
        <w:tab/>
        <w:t xml:space="preserve">Какими будут адрес и маска первой и последней сетей, если </w:t>
        <w:tab/>
        <w:t>разбить 192.168.0.0/24 на 16 сетей?</w:t>
        <w:br/>
        <w:tab/>
        <w:t>А если разбить сеть 100.64.0.0/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lang w:eastAsia="ru-RU"/>
        </w:rPr>
        <w:t>25</w:t>
      </w:r>
      <w:r>
        <w:rPr>
          <w:rFonts w:eastAsia="Times New Roman" w:cs="Arial" w:ascii="Arial" w:hAnsi="Arial"/>
          <w:color w:val="333333"/>
          <w:sz w:val="28"/>
          <w:szCs w:val="28"/>
          <w:lang w:eastAsia="ru-RU"/>
        </w:rPr>
        <w:t xml:space="preserve"> на 8 сетей?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</w:rPr>
      </w:pPr>
      <w:r>
        <w:rPr>
          <w:rFonts w:eastAsia="Times New Roman" w:cs="Arial" w:ascii="Arial" w:hAnsi="Arial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Arial" w:hAnsi="Arial"/>
        </w:rPr>
      </w:pP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 xml:space="preserve">Разбив сеть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eastAsia="ru-RU"/>
        </w:rPr>
        <w:t>192.168.0.0/24</w:t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 xml:space="preserve"> на </w:t>
      </w:r>
      <w:r>
        <w:rPr>
          <w:rFonts w:eastAsia="Times New Roman" w:cs="Arial" w:ascii="Arial" w:hAnsi="Arial"/>
          <w:b w:val="false"/>
          <w:bCs w:val="false"/>
          <w:color w:val="333333"/>
          <w:sz w:val="28"/>
          <w:szCs w:val="28"/>
          <w:u w:val="none"/>
          <w:lang w:eastAsia="ru-RU"/>
        </w:rPr>
        <w:t>16</w:t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 xml:space="preserve"> сетей, </w:t>
      </w:r>
      <w:r>
        <w:rPr>
          <w:rFonts w:eastAsia="Times New Roman" w:cs="Arial" w:ascii="Arial" w:hAnsi="Arial"/>
          <w:b/>
          <w:bCs/>
          <w:color w:val="333333"/>
          <w:sz w:val="28"/>
          <w:szCs w:val="28"/>
          <w:u w:val="none"/>
          <w:lang w:eastAsia="ru-RU"/>
        </w:rPr>
        <w:t>первая</w:t>
      </w:r>
      <w:r>
        <w:rPr>
          <w:rFonts w:eastAsia="Times New Roman" w:cs="Arial" w:ascii="Arial" w:hAnsi="Arial"/>
          <w:color w:val="333333"/>
          <w:sz w:val="28"/>
          <w:szCs w:val="28"/>
          <w:u w:val="none"/>
          <w:lang w:eastAsia="ru-RU"/>
        </w:rPr>
        <w:t xml:space="preserve"> сеть будет иметь </w:t>
        <w:tab/>
        <w:t xml:space="preserve">адрес 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>192.168.0.0/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>28</w:t>
      </w: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 xml:space="preserve">, 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>последняя</w:t>
      </w: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 xml:space="preserve"> сеть будет 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>192.168.0.240/28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b w:val="false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ab/>
        <w:t>Разбив сеть 100.64.0.0/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>24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 xml:space="preserve"> на 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>8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 xml:space="preserve"> сетей, 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>первая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 xml:space="preserve"> сеть будет иметь </w:t>
        <w:tab/>
        <w:t xml:space="preserve">адрес 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>100.64.0.0/27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 xml:space="preserve">, 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>последняя</w:t>
      </w: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 xml:space="preserve"> сеть будет 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u w:val="none"/>
          <w:lang w:eastAsia="ru-RU"/>
        </w:rPr>
        <w:t>100.64.0.224/27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Arial">
    <w:charset w:val="01"/>
    <w:family w:val="swiss"/>
    <w:pitch w:val="variable"/>
  </w:font>
  <w:font w:name="Arial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54086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540864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540864"/>
    <w:rPr>
      <w:rFonts w:ascii="Courier New" w:hAnsi="Courier New" w:eastAsia="Times New Roman" w:cs="Courier New"/>
      <w:sz w:val="20"/>
      <w:szCs w:val="20"/>
    </w:rPr>
  </w:style>
  <w:style w:type="character" w:styleId="Style13">
    <w:name w:val="Интернет-ссылка"/>
    <w:basedOn w:val="DefaultParagraphFont"/>
    <w:uiPriority w:val="99"/>
    <w:unhideWhenUsed/>
    <w:rsid w:val="003c0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0ae3"/>
    <w:rPr>
      <w:color w:val="605E5C"/>
      <w:shd w:fill="E1DFDD" w:val="clear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90fd7"/>
    <w:pPr>
      <w:spacing w:before="0" w:after="160"/>
      <w:ind w:left="72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LibreOffice/7.3.0.3$Windows_X86_64 LibreOffice_project/0f246aa12d0eee4a0f7adcefbf7c878fc2238db3</Application>
  <AppVersion>15.0000</AppVersion>
  <Pages>3</Pages>
  <Words>265</Words>
  <Characters>1747</Characters>
  <CharactersWithSpaces>2040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2021-10-18T16:31:00Z</dcterms:created>
  <dc:creator>User</dc:creator>
  <dc:description/>
  <dc:language>ru-RU</dc:language>
  <cp:lastModifiedBy/>
  <dcterms:modified xsi:type="dcterms:W3CDTF">2022-02-12T18:47:48Z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