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6D795" w14:textId="77777777" w:rsidR="009D5690" w:rsidRPr="009D5690" w:rsidRDefault="009D5690" w:rsidP="00B5148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 xml:space="preserve">Практическая работа №4: «Построение </w:t>
      </w:r>
      <w:proofErr w:type="spellStart"/>
      <w:r w:rsidRPr="009D5690">
        <w:rPr>
          <w:rFonts w:ascii="Calibri" w:hAnsi="Calibri" w:cs="Calibri"/>
          <w:b/>
          <w:bCs/>
          <w:sz w:val="28"/>
          <w:szCs w:val="28"/>
        </w:rPr>
        <w:t>layout</w:t>
      </w:r>
      <w:proofErr w:type="spellEnd"/>
      <w:r w:rsidRPr="009D5690">
        <w:rPr>
          <w:rFonts w:ascii="Calibri" w:hAnsi="Calibri" w:cs="Calibri"/>
          <w:b/>
          <w:bCs/>
          <w:sz w:val="28"/>
          <w:szCs w:val="28"/>
        </w:rPr>
        <w:t xml:space="preserve"> с помощью </w:t>
      </w:r>
      <w:proofErr w:type="spellStart"/>
      <w:r w:rsidRPr="009D5690">
        <w:rPr>
          <w:rFonts w:ascii="Calibri" w:hAnsi="Calibri" w:cs="Calibri"/>
          <w:b/>
          <w:bCs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b/>
          <w:bCs/>
          <w:sz w:val="28"/>
          <w:szCs w:val="28"/>
        </w:rPr>
        <w:t>»</w:t>
      </w:r>
    </w:p>
    <w:p w14:paraId="1EAE6D39" w14:textId="5AC38D09" w:rsidR="009D5690" w:rsidRPr="009D5690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>Цель работы</w:t>
      </w:r>
      <w:r w:rsidR="00B51485" w:rsidRPr="009D5690">
        <w:rPr>
          <w:rFonts w:ascii="Calibri" w:hAnsi="Calibri" w:cs="Calibri"/>
          <w:sz w:val="28"/>
          <w:szCs w:val="28"/>
        </w:rPr>
        <w:t>: освоить</w:t>
      </w:r>
      <w:r w:rsidRPr="009D5690">
        <w:rPr>
          <w:rFonts w:ascii="Calibri" w:hAnsi="Calibri" w:cs="Calibri"/>
          <w:sz w:val="28"/>
          <w:szCs w:val="28"/>
        </w:rPr>
        <w:t xml:space="preserve"> технологию CSS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для создания гибких и адаптивных макетов веб-страниц.</w:t>
      </w:r>
    </w:p>
    <w:p w14:paraId="24A0F814" w14:textId="77777777" w:rsidR="009D5690" w:rsidRPr="009D5690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>Продолжительность:</w:t>
      </w:r>
      <w:r w:rsidRPr="009D5690">
        <w:rPr>
          <w:rFonts w:ascii="Calibri" w:hAnsi="Calibri" w:cs="Calibri"/>
          <w:sz w:val="28"/>
          <w:szCs w:val="28"/>
        </w:rPr>
        <w:t> 1 час 20 минут.</w:t>
      </w:r>
    </w:p>
    <w:p w14:paraId="4E59DEF9" w14:textId="77777777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>Необходимые инструменты:</w:t>
      </w:r>
    </w:p>
    <w:p w14:paraId="68CBC9C6" w14:textId="77777777" w:rsidR="009D5690" w:rsidRPr="009D5690" w:rsidRDefault="009D5690" w:rsidP="00B51485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Текстовый редактор</w:t>
      </w:r>
    </w:p>
    <w:p w14:paraId="6D08B088" w14:textId="77777777" w:rsidR="009D5690" w:rsidRPr="009D5690" w:rsidRDefault="009D5690" w:rsidP="00B51485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Браузер с инструментами разработчика</w:t>
      </w:r>
    </w:p>
    <w:p w14:paraId="01693810" w14:textId="77777777" w:rsidR="009D5690" w:rsidRPr="009D5690" w:rsidRDefault="009D5690" w:rsidP="00B51485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Базовые знания HTML и CSS</w:t>
      </w:r>
    </w:p>
    <w:p w14:paraId="3560BF0B" w14:textId="32FC92C0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5A5E4BB4" w14:textId="77777777" w:rsid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>Ход работы</w:t>
      </w:r>
    </w:p>
    <w:p w14:paraId="4707E7B4" w14:textId="3BF04741" w:rsidR="00B51485" w:rsidRPr="009D5690" w:rsidRDefault="00B51485" w:rsidP="00B51485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41363">
        <w:rPr>
          <w:rFonts w:ascii="Calibri" w:hAnsi="Calibri" w:cs="Calibri"/>
          <w:b/>
          <w:bCs/>
          <w:sz w:val="28"/>
          <w:szCs w:val="28"/>
        </w:rPr>
        <w:t>ВАЖНО</w:t>
      </w:r>
      <w:r w:rsidRPr="00841363"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не переписывайте значения</w:t>
      </w:r>
      <w:r w:rsidRPr="00B51485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стиля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css</w:t>
      </w:r>
      <w:proofErr w:type="spellEnd"/>
      <w:r w:rsidRPr="00B13A81">
        <w:rPr>
          <w:rFonts w:ascii="Calibri" w:hAnsi="Calibri" w:cs="Calibri"/>
          <w:sz w:val="28"/>
          <w:szCs w:val="28"/>
        </w:rPr>
        <w:t>-</w:t>
      </w:r>
      <w:r>
        <w:rPr>
          <w:rFonts w:ascii="Calibri" w:hAnsi="Calibri" w:cs="Calibri"/>
          <w:sz w:val="28"/>
          <w:szCs w:val="28"/>
        </w:rPr>
        <w:t>файлов</w:t>
      </w:r>
      <w:r w:rsidRPr="00B13A81"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Экспериментируйте и пробуйте свои значения</w:t>
      </w:r>
      <w:r w:rsidRPr="00B13A81">
        <w:rPr>
          <w:rFonts w:ascii="Calibri" w:hAnsi="Calibri" w:cs="Calibri"/>
          <w:sz w:val="28"/>
          <w:szCs w:val="28"/>
        </w:rPr>
        <w:t>.</w:t>
      </w:r>
    </w:p>
    <w:p w14:paraId="6E8B1440" w14:textId="5F898C0E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>Часть 1: Подготовка базовой структуры</w:t>
      </w:r>
    </w:p>
    <w:p w14:paraId="6894CF9D" w14:textId="77777777" w:rsidR="009D5690" w:rsidRPr="009D5690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Задача 1.1: Создание файлов проекта</w:t>
      </w:r>
    </w:p>
    <w:p w14:paraId="2FED9752" w14:textId="77777777" w:rsidR="009D5690" w:rsidRPr="009D5690" w:rsidRDefault="009D5690" w:rsidP="00B51485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Создайте папку </w:t>
      </w:r>
      <w:proofErr w:type="spellStart"/>
      <w:r w:rsidRPr="009D5690">
        <w:rPr>
          <w:rFonts w:ascii="Calibri" w:hAnsi="Calibri" w:cs="Calibri"/>
          <w:sz w:val="28"/>
          <w:szCs w:val="28"/>
        </w:rPr>
        <w:t>flexbox_practice</w:t>
      </w:r>
      <w:proofErr w:type="spellEnd"/>
    </w:p>
    <w:p w14:paraId="48D30419" w14:textId="77777777" w:rsidR="009D5690" w:rsidRPr="009D5690" w:rsidRDefault="009D5690" w:rsidP="00B51485">
      <w:pPr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Внутри создайте файлы:</w:t>
      </w:r>
    </w:p>
    <w:p w14:paraId="62510EB8" w14:textId="77777777" w:rsidR="009D5690" w:rsidRPr="009D5690" w:rsidRDefault="009D5690" w:rsidP="00B51485">
      <w:pPr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index.html</w:t>
      </w:r>
    </w:p>
    <w:p w14:paraId="5AAE884D" w14:textId="77777777" w:rsidR="009D5690" w:rsidRPr="009D5690" w:rsidRDefault="009D5690" w:rsidP="00B51485">
      <w:pPr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styles.css</w:t>
      </w:r>
    </w:p>
    <w:p w14:paraId="74AFDB8B" w14:textId="77777777" w:rsidR="009D5690" w:rsidRPr="009D5690" w:rsidRDefault="009D5690" w:rsidP="00B51485">
      <w:pPr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reset.css</w:t>
      </w:r>
    </w:p>
    <w:p w14:paraId="2509396D" w14:textId="5C00E8C4" w:rsidR="00686D6B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1.2: Базовый HTML-шаблон</w:t>
      </w:r>
    </w:p>
    <w:p w14:paraId="3E2CB0EB" w14:textId="7E443C7A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1AD108D6" wp14:editId="604CBE9A">
            <wp:extent cx="5506218" cy="52966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DC7A" w14:textId="0F25D032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38B0CE4E" wp14:editId="71E74C64">
            <wp:extent cx="3991532" cy="6239746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163A" w14:textId="026E2DD1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1.3: Файл сброса стилей</w:t>
      </w:r>
    </w:p>
    <w:p w14:paraId="620F86EC" w14:textId="0C101816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6078ACFA" wp14:editId="1090E5E0">
            <wp:extent cx="2734057" cy="219105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2D7" w14:textId="42DC7A30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br w:type="page"/>
      </w:r>
    </w:p>
    <w:p w14:paraId="3EA5337F" w14:textId="77777777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 xml:space="preserve">Часть 2: Основы </w:t>
      </w:r>
      <w:proofErr w:type="spellStart"/>
      <w:r w:rsidRPr="009D5690">
        <w:rPr>
          <w:rFonts w:ascii="Calibri" w:hAnsi="Calibri" w:cs="Calibri"/>
          <w:b/>
          <w:bCs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b/>
          <w:bCs/>
          <w:sz w:val="28"/>
          <w:szCs w:val="28"/>
        </w:rPr>
        <w:t xml:space="preserve"> - навигация и карточки</w:t>
      </w:r>
    </w:p>
    <w:p w14:paraId="1F48533D" w14:textId="432E8093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2.1: Горизонтальное меню навигации</w:t>
      </w:r>
    </w:p>
    <w:p w14:paraId="2B8344A8" w14:textId="4EA5DEC3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4C5FB349" wp14:editId="0E6DC633">
            <wp:extent cx="2324424" cy="15623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3867" w14:textId="4725AFA8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0BD09561" wp14:editId="5BFF5971">
            <wp:extent cx="2886478" cy="5077534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DAD0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0A60A8CB" w14:textId="54176BF1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t>Задача 2.2: Карточки в строку</w:t>
      </w:r>
    </w:p>
    <w:p w14:paraId="187DCAB7" w14:textId="14007EA6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72076AF0" wp14:editId="219E61B7">
            <wp:extent cx="2838846" cy="40963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0360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658D8B0F" w14:textId="125016EB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 xml:space="preserve">Часть 3: Сложные </w:t>
      </w:r>
      <w:proofErr w:type="spellStart"/>
      <w:r w:rsidRPr="009D5690">
        <w:rPr>
          <w:rFonts w:ascii="Calibri" w:hAnsi="Calibri" w:cs="Calibri"/>
          <w:b/>
          <w:bCs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b/>
          <w:bCs/>
          <w:sz w:val="28"/>
          <w:szCs w:val="28"/>
        </w:rPr>
        <w:t>-макеты</w:t>
      </w:r>
    </w:p>
    <w:p w14:paraId="68CF1CF0" w14:textId="03D18806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3.1: Основной макет страницы</w:t>
      </w:r>
    </w:p>
    <w:p w14:paraId="0865DDB9" w14:textId="14F61CAD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40B6DCBC" wp14:editId="423EE181">
            <wp:extent cx="2324424" cy="38867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ADA1" w14:textId="5D2D70DA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334F4538" wp14:editId="031F5003">
            <wp:extent cx="2715004" cy="362000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F894" w14:textId="77AB08C0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777B966C" w14:textId="56A35122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t>Задача 3.2: Футер с равными колонками</w:t>
      </w:r>
    </w:p>
    <w:p w14:paraId="5DF0DEDB" w14:textId="52A3281C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5846AEE9" wp14:editId="2AB0FA56">
            <wp:extent cx="2657846" cy="469648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5C4C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191EF606" w14:textId="54E408B1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>Часть 4: Выравнивание и продвинутые техники</w:t>
      </w:r>
    </w:p>
    <w:p w14:paraId="75ADF073" w14:textId="14D1474B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4.1: Центрирование и выравнивание</w:t>
      </w:r>
    </w:p>
    <w:p w14:paraId="6A7F270E" w14:textId="13EECB02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4AEECB57" wp14:editId="45FBAA9D">
            <wp:extent cx="3381847" cy="383911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F689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705E5876" w14:textId="12342CD1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t xml:space="preserve">Задача 4.2: Адаптивность с </w:t>
      </w:r>
      <w:proofErr w:type="spellStart"/>
      <w:r w:rsidRPr="00B51485">
        <w:rPr>
          <w:rFonts w:ascii="Calibri" w:hAnsi="Calibri" w:cs="Calibri"/>
          <w:sz w:val="28"/>
          <w:szCs w:val="28"/>
        </w:rPr>
        <w:t>Flexbox</w:t>
      </w:r>
      <w:proofErr w:type="spellEnd"/>
    </w:p>
    <w:p w14:paraId="2374A445" w14:textId="2FF20645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72E75F0D" wp14:editId="31367BB2">
            <wp:extent cx="3219899" cy="612543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C942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60F3FEB3" w14:textId="6E7BA102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 xml:space="preserve">Часть 5: Практика с </w:t>
      </w:r>
      <w:proofErr w:type="spellStart"/>
      <w:r w:rsidRPr="009D5690">
        <w:rPr>
          <w:rFonts w:ascii="Calibri" w:hAnsi="Calibri" w:cs="Calibri"/>
          <w:b/>
          <w:bCs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b/>
          <w:bCs/>
          <w:sz w:val="28"/>
          <w:szCs w:val="28"/>
        </w:rPr>
        <w:t>-свойствами</w:t>
      </w:r>
    </w:p>
    <w:p w14:paraId="21BDB7AD" w14:textId="423D8642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Задача 5.1: Эксперименты с порядком элементов</w:t>
      </w:r>
    </w:p>
    <w:p w14:paraId="0F0A76A1" w14:textId="1E4DDDEC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drawing>
          <wp:inline distT="0" distB="0" distL="0" distR="0" wp14:anchorId="2C476347" wp14:editId="49B86BA4">
            <wp:extent cx="2486372" cy="4582164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9486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3C8C69F3" w14:textId="1F0A6F96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lastRenderedPageBreak/>
        <w:t>Часть 6: Проверка и отладка</w:t>
      </w:r>
    </w:p>
    <w:p w14:paraId="5F4BCAC5" w14:textId="77777777" w:rsidR="009D5690" w:rsidRPr="009D5690" w:rsidRDefault="009D5690" w:rsidP="00B51485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Откройте страницу в браузере</w:t>
      </w:r>
    </w:p>
    <w:p w14:paraId="79AEC766" w14:textId="77777777" w:rsidR="009D5690" w:rsidRPr="009D5690" w:rsidRDefault="009D5690" w:rsidP="00B51485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Используйте инструменты разработчика для:</w:t>
      </w:r>
    </w:p>
    <w:p w14:paraId="41247A1B" w14:textId="77777777" w:rsidR="009D5690" w:rsidRPr="009D5690" w:rsidRDefault="009D5690" w:rsidP="00B51485">
      <w:pPr>
        <w:numPr>
          <w:ilvl w:val="1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Просмотра Flex-контейнеров</w:t>
      </w:r>
    </w:p>
    <w:p w14:paraId="2F6D46EF" w14:textId="77777777" w:rsidR="009D5690" w:rsidRPr="009D5690" w:rsidRDefault="009D5690" w:rsidP="00B51485">
      <w:pPr>
        <w:numPr>
          <w:ilvl w:val="1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Анализа выравнивания элементов</w:t>
      </w:r>
    </w:p>
    <w:p w14:paraId="0E471299" w14:textId="77777777" w:rsidR="009D5690" w:rsidRPr="009D5690" w:rsidRDefault="009D5690" w:rsidP="00B51485">
      <w:pPr>
        <w:numPr>
          <w:ilvl w:val="1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Тестирования адаптивности</w:t>
      </w:r>
    </w:p>
    <w:p w14:paraId="63A01730" w14:textId="2B326DEB" w:rsidR="009D5690" w:rsidRPr="00B51485" w:rsidRDefault="009D5690" w:rsidP="00B51485">
      <w:pPr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Поэкспериментируйте с изменением значений Flex-свойств в реальном времени</w:t>
      </w:r>
    </w:p>
    <w:p w14:paraId="48AF8EDC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353F0B43" w14:textId="77777777" w:rsidR="009D5690" w:rsidRPr="00B51485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B51485">
        <w:rPr>
          <w:rFonts w:ascii="Calibri" w:hAnsi="Calibri" w:cs="Calibri"/>
          <w:b/>
          <w:bCs/>
          <w:sz w:val="28"/>
          <w:szCs w:val="28"/>
        </w:rPr>
        <w:lastRenderedPageBreak/>
        <w:t>Часть</w:t>
      </w:r>
      <w:r w:rsidRPr="00B51485">
        <w:rPr>
          <w:rFonts w:ascii="Calibri" w:hAnsi="Calibri" w:cs="Calibri"/>
          <w:b/>
          <w:bCs/>
          <w:sz w:val="28"/>
          <w:szCs w:val="28"/>
          <w:lang w:val="en-US"/>
        </w:rPr>
        <w:t xml:space="preserve"> 7: </w:t>
      </w:r>
      <w:r w:rsidRPr="00B51485">
        <w:rPr>
          <w:rFonts w:ascii="Calibri" w:hAnsi="Calibri" w:cs="Calibri"/>
          <w:b/>
          <w:bCs/>
          <w:sz w:val="28"/>
          <w:szCs w:val="28"/>
        </w:rPr>
        <w:t>Вопросы для самоконтроля</w:t>
      </w:r>
    </w:p>
    <w:p w14:paraId="0FDF5F99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 xml:space="preserve">Какое основное свойство CSS включает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> и что происходит с дочерними элементами после его применения?</w:t>
      </w:r>
    </w:p>
    <w:p w14:paraId="07632ABB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В чем разница между </w:t>
      </w:r>
      <w:proofErr w:type="spellStart"/>
      <w:r w:rsidRPr="009D5690">
        <w:rPr>
          <w:rFonts w:ascii="Calibri" w:hAnsi="Calibri" w:cs="Calibri"/>
          <w:sz w:val="28"/>
          <w:szCs w:val="28"/>
        </w:rPr>
        <w:t>justify-content</w:t>
      </w:r>
      <w:proofErr w:type="spellEnd"/>
      <w:r w:rsidRPr="009D5690">
        <w:rPr>
          <w:rFonts w:ascii="Calibri" w:hAnsi="Calibri" w:cs="Calibri"/>
          <w:sz w:val="28"/>
          <w:szCs w:val="28"/>
        </w:rPr>
        <w:t> и </w:t>
      </w:r>
      <w:proofErr w:type="spellStart"/>
      <w:r w:rsidRPr="009D5690">
        <w:rPr>
          <w:rFonts w:ascii="Calibri" w:hAnsi="Calibri" w:cs="Calibri"/>
          <w:sz w:val="28"/>
          <w:szCs w:val="28"/>
        </w:rPr>
        <w:t>align-items</w:t>
      </w:r>
      <w:proofErr w:type="spellEnd"/>
      <w:r w:rsidRPr="009D5690">
        <w:rPr>
          <w:rFonts w:ascii="Calibri" w:hAnsi="Calibri" w:cs="Calibri"/>
          <w:sz w:val="28"/>
          <w:szCs w:val="28"/>
        </w:rPr>
        <w:t>? Приведите примеры использования каждого.</w:t>
      </w:r>
    </w:p>
    <w:p w14:paraId="026AF99D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Что делает свойство </w:t>
      </w:r>
      <w:proofErr w:type="spellStart"/>
      <w:r w:rsidRPr="009D5690">
        <w:rPr>
          <w:rFonts w:ascii="Calibri" w:hAnsi="Calibri" w:cs="Calibri"/>
          <w:sz w:val="28"/>
          <w:szCs w:val="28"/>
        </w:rPr>
        <w:t>flex-direction</w:t>
      </w:r>
      <w:proofErr w:type="spellEnd"/>
      <w:r w:rsidRPr="009D5690">
        <w:rPr>
          <w:rFonts w:ascii="Calibri" w:hAnsi="Calibri" w:cs="Calibri"/>
          <w:sz w:val="28"/>
          <w:szCs w:val="28"/>
        </w:rPr>
        <w:t> и какие значения может принимать? Как оно влияет на основную ось?</w:t>
      </w:r>
    </w:p>
    <w:p w14:paraId="5CF6BFEB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  <w:lang w:val="en-US"/>
        </w:rPr>
      </w:pPr>
      <w:r w:rsidRPr="009D5690">
        <w:rPr>
          <w:rFonts w:ascii="Calibri" w:hAnsi="Calibri" w:cs="Calibri"/>
          <w:sz w:val="28"/>
          <w:szCs w:val="28"/>
        </w:rPr>
        <w:t>Объясните значение трех свойств в сокращенной записи </w:t>
      </w:r>
      <w:proofErr w:type="spellStart"/>
      <w:r w:rsidRPr="009D5690">
        <w:rPr>
          <w:rFonts w:ascii="Calibri" w:hAnsi="Calibri" w:cs="Calibri"/>
          <w:sz w:val="28"/>
          <w:szCs w:val="28"/>
        </w:rPr>
        <w:t>flex</w:t>
      </w:r>
      <w:proofErr w:type="spellEnd"/>
      <w:r w:rsidRPr="009D5690">
        <w:rPr>
          <w:rFonts w:ascii="Calibri" w:hAnsi="Calibri" w:cs="Calibri"/>
          <w:sz w:val="28"/>
          <w:szCs w:val="28"/>
        </w:rPr>
        <w:t>: 1. Что</w:t>
      </w:r>
      <w:r w:rsidRPr="009D5690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9D5690">
        <w:rPr>
          <w:rFonts w:ascii="Calibri" w:hAnsi="Calibri" w:cs="Calibri"/>
          <w:sz w:val="28"/>
          <w:szCs w:val="28"/>
        </w:rPr>
        <w:t>означают</w:t>
      </w:r>
      <w:r w:rsidRPr="009D5690">
        <w:rPr>
          <w:rFonts w:ascii="Calibri" w:hAnsi="Calibri" w:cs="Calibri"/>
          <w:sz w:val="28"/>
          <w:szCs w:val="28"/>
          <w:lang w:val="en-US"/>
        </w:rPr>
        <w:t> flex-grow, flex-shrink </w:t>
      </w:r>
      <w:r w:rsidRPr="009D5690">
        <w:rPr>
          <w:rFonts w:ascii="Calibri" w:hAnsi="Calibri" w:cs="Calibri"/>
          <w:sz w:val="28"/>
          <w:szCs w:val="28"/>
        </w:rPr>
        <w:t>и</w:t>
      </w:r>
      <w:r w:rsidRPr="009D5690">
        <w:rPr>
          <w:rFonts w:ascii="Calibri" w:hAnsi="Calibri" w:cs="Calibri"/>
          <w:sz w:val="28"/>
          <w:szCs w:val="28"/>
          <w:lang w:val="en-US"/>
        </w:rPr>
        <w:t> flex-basis?</w:t>
      </w:r>
    </w:p>
    <w:p w14:paraId="012D89F2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Как работает свойство </w:t>
      </w:r>
      <w:proofErr w:type="spellStart"/>
      <w:r w:rsidRPr="009D5690">
        <w:rPr>
          <w:rFonts w:ascii="Calibri" w:hAnsi="Calibri" w:cs="Calibri"/>
          <w:sz w:val="28"/>
          <w:szCs w:val="28"/>
        </w:rPr>
        <w:t>flex-wrap</w:t>
      </w:r>
      <w:proofErr w:type="spellEnd"/>
      <w:r w:rsidRPr="009D5690">
        <w:rPr>
          <w:rFonts w:ascii="Calibri" w:hAnsi="Calibri" w:cs="Calibri"/>
          <w:sz w:val="28"/>
          <w:szCs w:val="28"/>
        </w:rPr>
        <w:t> и в каких случаях его следует использовать?</w:t>
      </w:r>
    </w:p>
    <w:p w14:paraId="4B11BECA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Чем отличается </w:t>
      </w:r>
      <w:proofErr w:type="spellStart"/>
      <w:r w:rsidRPr="009D5690">
        <w:rPr>
          <w:rFonts w:ascii="Calibri" w:hAnsi="Calibri" w:cs="Calibri"/>
          <w:sz w:val="28"/>
          <w:szCs w:val="28"/>
        </w:rPr>
        <w:t>align-content</w:t>
      </w:r>
      <w:proofErr w:type="spellEnd"/>
      <w:r w:rsidRPr="009D5690">
        <w:rPr>
          <w:rFonts w:ascii="Calibri" w:hAnsi="Calibri" w:cs="Calibri"/>
          <w:sz w:val="28"/>
          <w:szCs w:val="28"/>
        </w:rPr>
        <w:t> от </w:t>
      </w:r>
      <w:proofErr w:type="spellStart"/>
      <w:r w:rsidRPr="009D5690">
        <w:rPr>
          <w:rFonts w:ascii="Calibri" w:hAnsi="Calibri" w:cs="Calibri"/>
          <w:sz w:val="28"/>
          <w:szCs w:val="28"/>
        </w:rPr>
        <w:t>align-items</w:t>
      </w:r>
      <w:proofErr w:type="spellEnd"/>
      <w:r w:rsidRPr="009D5690">
        <w:rPr>
          <w:rFonts w:ascii="Calibri" w:hAnsi="Calibri" w:cs="Calibri"/>
          <w:sz w:val="28"/>
          <w:szCs w:val="28"/>
        </w:rPr>
        <w:t> и когда применяется каждое из этих свойств?</w:t>
      </w:r>
    </w:p>
    <w:p w14:paraId="02D115DE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Как свойство </w:t>
      </w:r>
      <w:proofErr w:type="spellStart"/>
      <w:r w:rsidRPr="009D5690">
        <w:rPr>
          <w:rFonts w:ascii="Calibri" w:hAnsi="Calibri" w:cs="Calibri"/>
          <w:sz w:val="28"/>
          <w:szCs w:val="28"/>
        </w:rPr>
        <w:t>order</w:t>
      </w:r>
      <w:proofErr w:type="spellEnd"/>
      <w:r w:rsidRPr="009D5690">
        <w:rPr>
          <w:rFonts w:ascii="Calibri" w:hAnsi="Calibri" w:cs="Calibri"/>
          <w:sz w:val="28"/>
          <w:szCs w:val="28"/>
        </w:rPr>
        <w:t> влияет на отображение элементов и в каких практических ситуациях оно может быть полезно?</w:t>
      </w:r>
    </w:p>
    <w:p w14:paraId="2A40935B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Что такое "осевая линия" (</w:t>
      </w:r>
      <w:proofErr w:type="spellStart"/>
      <w:r w:rsidRPr="009D5690">
        <w:rPr>
          <w:rFonts w:ascii="Calibri" w:hAnsi="Calibri" w:cs="Calibri"/>
          <w:sz w:val="28"/>
          <w:szCs w:val="28"/>
        </w:rPr>
        <w:t>main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D5690">
        <w:rPr>
          <w:rFonts w:ascii="Calibri" w:hAnsi="Calibri" w:cs="Calibri"/>
          <w:sz w:val="28"/>
          <w:szCs w:val="28"/>
        </w:rPr>
        <w:t>axis</w:t>
      </w:r>
      <w:proofErr w:type="spellEnd"/>
      <w:r w:rsidRPr="009D5690">
        <w:rPr>
          <w:rFonts w:ascii="Calibri" w:hAnsi="Calibri" w:cs="Calibri"/>
          <w:sz w:val="28"/>
          <w:szCs w:val="28"/>
        </w:rPr>
        <w:t>) и поперечная ось (</w:t>
      </w:r>
      <w:proofErr w:type="spellStart"/>
      <w:r w:rsidRPr="009D5690">
        <w:rPr>
          <w:rFonts w:ascii="Calibri" w:hAnsi="Calibri" w:cs="Calibri"/>
          <w:sz w:val="28"/>
          <w:szCs w:val="28"/>
        </w:rPr>
        <w:t>cross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D5690">
        <w:rPr>
          <w:rFonts w:ascii="Calibri" w:hAnsi="Calibri" w:cs="Calibri"/>
          <w:sz w:val="28"/>
          <w:szCs w:val="28"/>
        </w:rPr>
        <w:t>axis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) в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и как они связаны с </w:t>
      </w:r>
      <w:proofErr w:type="spellStart"/>
      <w:r w:rsidRPr="009D5690">
        <w:rPr>
          <w:rFonts w:ascii="Calibri" w:hAnsi="Calibri" w:cs="Calibri"/>
          <w:sz w:val="28"/>
          <w:szCs w:val="28"/>
        </w:rPr>
        <w:t>flex-direction</w:t>
      </w:r>
      <w:proofErr w:type="spellEnd"/>
      <w:r w:rsidRPr="009D5690">
        <w:rPr>
          <w:rFonts w:ascii="Calibri" w:hAnsi="Calibri" w:cs="Calibri"/>
          <w:sz w:val="28"/>
          <w:szCs w:val="28"/>
        </w:rPr>
        <w:t>?</w:t>
      </w:r>
    </w:p>
    <w:p w14:paraId="0A61DC43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 xml:space="preserve">Как создать адаптивный макет с помощью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> без использования медиа-запросов? Приведите пример.</w:t>
      </w:r>
    </w:p>
    <w:p w14:paraId="674BA46B" w14:textId="77777777" w:rsidR="009D5690" w:rsidRPr="009D5690" w:rsidRDefault="009D5690" w:rsidP="00B51485">
      <w:pPr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Какие преимущества дает использование </w:t>
      </w:r>
      <w:proofErr w:type="spellStart"/>
      <w:r w:rsidRPr="009D5690">
        <w:rPr>
          <w:rFonts w:ascii="Calibri" w:hAnsi="Calibri" w:cs="Calibri"/>
          <w:sz w:val="28"/>
          <w:szCs w:val="28"/>
        </w:rPr>
        <w:t>gap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 вместо </w:t>
      </w:r>
      <w:proofErr w:type="spellStart"/>
      <w:r w:rsidRPr="009D5690">
        <w:rPr>
          <w:rFonts w:ascii="Calibri" w:hAnsi="Calibri" w:cs="Calibri"/>
          <w:sz w:val="28"/>
          <w:szCs w:val="28"/>
        </w:rPr>
        <w:t>margins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для создания промежутков между </w:t>
      </w:r>
      <w:proofErr w:type="spellStart"/>
      <w:r w:rsidRPr="009D5690">
        <w:rPr>
          <w:rFonts w:ascii="Calibri" w:hAnsi="Calibri" w:cs="Calibri"/>
          <w:sz w:val="28"/>
          <w:szCs w:val="28"/>
        </w:rPr>
        <w:t>flex</w:t>
      </w:r>
      <w:proofErr w:type="spellEnd"/>
      <w:r w:rsidRPr="009D5690">
        <w:rPr>
          <w:rFonts w:ascii="Calibri" w:hAnsi="Calibri" w:cs="Calibri"/>
          <w:sz w:val="28"/>
          <w:szCs w:val="28"/>
        </w:rPr>
        <w:t>-элементами?</w:t>
      </w:r>
    </w:p>
    <w:p w14:paraId="5C6F0C29" w14:textId="247CBF49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br w:type="page"/>
      </w:r>
    </w:p>
    <w:p w14:paraId="22442D23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lastRenderedPageBreak/>
        <w:t xml:space="preserve">В созданном в ПР№1 </w:t>
      </w:r>
      <w:proofErr w:type="spellStart"/>
      <w:r w:rsidRPr="00B51485">
        <w:rPr>
          <w:rFonts w:ascii="Calibri" w:hAnsi="Calibri" w:cs="Calibri"/>
          <w:sz w:val="28"/>
          <w:szCs w:val="28"/>
          <w:lang w:val="en-US"/>
        </w:rPr>
        <w:t>Github</w:t>
      </w:r>
      <w:proofErr w:type="spellEnd"/>
      <w:r w:rsidRPr="00B51485">
        <w:rPr>
          <w:rFonts w:ascii="Calibri" w:hAnsi="Calibri" w:cs="Calibri"/>
          <w:sz w:val="28"/>
          <w:szCs w:val="28"/>
        </w:rPr>
        <w:t>-репозитории разместить:</w:t>
      </w:r>
    </w:p>
    <w:p w14:paraId="2C845D06" w14:textId="77777777" w:rsidR="009D5690" w:rsidRPr="00B51485" w:rsidRDefault="009D5690" w:rsidP="00B51485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Папку проекта с файлами:</w:t>
      </w:r>
    </w:p>
    <w:p w14:paraId="6CF189B1" w14:textId="77777777" w:rsidR="009D5690" w:rsidRPr="00B51485" w:rsidRDefault="009D5690" w:rsidP="00B51485">
      <w:pPr>
        <w:numPr>
          <w:ilvl w:val="1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index.html</w:t>
      </w:r>
    </w:p>
    <w:p w14:paraId="093C3554" w14:textId="77777777" w:rsidR="009D5690" w:rsidRPr="00B51485" w:rsidRDefault="009D5690" w:rsidP="00B51485">
      <w:pPr>
        <w:numPr>
          <w:ilvl w:val="1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styles.css</w:t>
      </w:r>
    </w:p>
    <w:p w14:paraId="65D68BE3" w14:textId="77777777" w:rsidR="009D5690" w:rsidRPr="00B51485" w:rsidRDefault="009D5690" w:rsidP="00B51485">
      <w:pPr>
        <w:numPr>
          <w:ilvl w:val="1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>reset.css</w:t>
      </w:r>
    </w:p>
    <w:p w14:paraId="72C18264" w14:textId="77777777" w:rsidR="009D5690" w:rsidRPr="00B51485" w:rsidRDefault="009D5690" w:rsidP="00B51485">
      <w:pPr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 w:rsidRPr="00B51485">
        <w:rPr>
          <w:rFonts w:ascii="Calibri" w:hAnsi="Calibri" w:cs="Calibri"/>
          <w:sz w:val="28"/>
          <w:szCs w:val="28"/>
        </w:rPr>
        <w:t xml:space="preserve">Ответы на вопросы в файле </w:t>
      </w:r>
      <w:r w:rsidRPr="00B51485">
        <w:rPr>
          <w:rFonts w:ascii="Calibri" w:hAnsi="Calibri" w:cs="Calibri"/>
          <w:sz w:val="28"/>
          <w:szCs w:val="28"/>
          <w:lang w:val="en-US"/>
        </w:rPr>
        <w:t>answers</w:t>
      </w:r>
      <w:r w:rsidRPr="00B51485">
        <w:rPr>
          <w:rFonts w:ascii="Calibri" w:hAnsi="Calibri" w:cs="Calibri"/>
          <w:sz w:val="28"/>
          <w:szCs w:val="28"/>
        </w:rPr>
        <w:t>.</w:t>
      </w:r>
      <w:r w:rsidRPr="00B51485">
        <w:rPr>
          <w:rFonts w:ascii="Calibri" w:hAnsi="Calibri" w:cs="Calibri"/>
          <w:sz w:val="28"/>
          <w:szCs w:val="28"/>
          <w:lang w:val="en-US"/>
        </w:rPr>
        <w:t>txt</w:t>
      </w:r>
      <w:r w:rsidRPr="00B51485">
        <w:rPr>
          <w:rFonts w:ascii="Calibri" w:hAnsi="Calibri" w:cs="Calibri"/>
          <w:sz w:val="28"/>
          <w:szCs w:val="28"/>
        </w:rPr>
        <w:t xml:space="preserve"> или answers.md.</w:t>
      </w:r>
    </w:p>
    <w:p w14:paraId="60C31874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2BBC5347" w14:textId="77777777" w:rsidR="009D5690" w:rsidRPr="009D5690" w:rsidRDefault="009D5690" w:rsidP="00B5148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D5690">
        <w:rPr>
          <w:rFonts w:ascii="Calibri" w:hAnsi="Calibri" w:cs="Calibri"/>
          <w:b/>
          <w:bCs/>
          <w:sz w:val="28"/>
          <w:szCs w:val="28"/>
        </w:rPr>
        <w:t>Критерии оценки:</w:t>
      </w:r>
    </w:p>
    <w:p w14:paraId="0138B608" w14:textId="0E1DDD6B" w:rsidR="009D5690" w:rsidRPr="009D5690" w:rsidRDefault="009D5690" w:rsidP="00B51485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 xml:space="preserve">Правильное применение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>-свойств</w:t>
      </w:r>
    </w:p>
    <w:p w14:paraId="77ABFCA9" w14:textId="3D643520" w:rsidR="009D5690" w:rsidRPr="009D5690" w:rsidRDefault="009D5690" w:rsidP="00B51485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Создание работоспособного макета</w:t>
      </w:r>
    </w:p>
    <w:p w14:paraId="1C08E299" w14:textId="477B446C" w:rsidR="009D5690" w:rsidRPr="009D5690" w:rsidRDefault="009D5690" w:rsidP="00B51485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Использование различных типов выравнивания</w:t>
      </w:r>
    </w:p>
    <w:p w14:paraId="1BE9C8B2" w14:textId="3556BF65" w:rsidR="009D5690" w:rsidRPr="009D5690" w:rsidRDefault="009D5690" w:rsidP="00B51485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>Реализация адаптивности</w:t>
      </w:r>
    </w:p>
    <w:p w14:paraId="72C52895" w14:textId="09B8ABBC" w:rsidR="009D5690" w:rsidRPr="009D5690" w:rsidRDefault="009D5690" w:rsidP="00B51485">
      <w:pPr>
        <w:numPr>
          <w:ilvl w:val="0"/>
          <w:numId w:val="6"/>
        </w:numPr>
        <w:jc w:val="both"/>
        <w:rPr>
          <w:rFonts w:ascii="Calibri" w:hAnsi="Calibri" w:cs="Calibri"/>
          <w:sz w:val="28"/>
          <w:szCs w:val="28"/>
        </w:rPr>
      </w:pPr>
      <w:r w:rsidRPr="009D5690">
        <w:rPr>
          <w:rFonts w:ascii="Calibri" w:hAnsi="Calibri" w:cs="Calibri"/>
          <w:sz w:val="28"/>
          <w:szCs w:val="28"/>
        </w:rPr>
        <w:t xml:space="preserve">Понимание принципов </w:t>
      </w:r>
      <w:proofErr w:type="spellStart"/>
      <w:r w:rsidRPr="009D5690">
        <w:rPr>
          <w:rFonts w:ascii="Calibri" w:hAnsi="Calibri" w:cs="Calibri"/>
          <w:sz w:val="28"/>
          <w:szCs w:val="28"/>
        </w:rPr>
        <w:t>Flexbox</w:t>
      </w:r>
      <w:proofErr w:type="spellEnd"/>
      <w:r w:rsidRPr="009D5690">
        <w:rPr>
          <w:rFonts w:ascii="Calibri" w:hAnsi="Calibri" w:cs="Calibri"/>
          <w:sz w:val="28"/>
          <w:szCs w:val="28"/>
        </w:rPr>
        <w:t xml:space="preserve"> в ответах на вопросы</w:t>
      </w:r>
    </w:p>
    <w:p w14:paraId="7135964E" w14:textId="77777777" w:rsidR="009D5690" w:rsidRPr="00B51485" w:rsidRDefault="009D5690" w:rsidP="00B51485">
      <w:pPr>
        <w:jc w:val="both"/>
        <w:rPr>
          <w:rFonts w:ascii="Calibri" w:hAnsi="Calibri" w:cs="Calibri"/>
          <w:sz w:val="28"/>
          <w:szCs w:val="28"/>
        </w:rPr>
      </w:pPr>
    </w:p>
    <w:sectPr w:rsidR="009D5690" w:rsidRPr="00B51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4129"/>
    <w:multiLevelType w:val="multilevel"/>
    <w:tmpl w:val="1980C6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5884304"/>
    <w:multiLevelType w:val="multilevel"/>
    <w:tmpl w:val="65A256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8970851"/>
    <w:multiLevelType w:val="multilevel"/>
    <w:tmpl w:val="53E2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457EA"/>
    <w:multiLevelType w:val="multilevel"/>
    <w:tmpl w:val="F0AA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D6315"/>
    <w:multiLevelType w:val="multilevel"/>
    <w:tmpl w:val="D086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B2DEF"/>
    <w:multiLevelType w:val="multilevel"/>
    <w:tmpl w:val="AF26E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62675915">
    <w:abstractNumId w:val="3"/>
  </w:num>
  <w:num w:numId="2" w16cid:durableId="851452609">
    <w:abstractNumId w:val="4"/>
  </w:num>
  <w:num w:numId="3" w16cid:durableId="1254166093">
    <w:abstractNumId w:val="0"/>
  </w:num>
  <w:num w:numId="4" w16cid:durableId="1953592648">
    <w:abstractNumId w:val="1"/>
  </w:num>
  <w:num w:numId="5" w16cid:durableId="1581522131">
    <w:abstractNumId w:val="2"/>
  </w:num>
  <w:num w:numId="6" w16cid:durableId="655232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26"/>
    <w:rsid w:val="0004277A"/>
    <w:rsid w:val="00686D6B"/>
    <w:rsid w:val="008D6D26"/>
    <w:rsid w:val="009D5690"/>
    <w:rsid w:val="00B51485"/>
    <w:rsid w:val="00C8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34BBF"/>
  <w15:chartTrackingRefBased/>
  <w15:docId w15:val="{185AAF29-D21E-409B-963D-2EFF289F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D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D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D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D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D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D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D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D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D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D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6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Дубров</dc:creator>
  <cp:keywords/>
  <dc:description/>
  <cp:lastModifiedBy>Никита Дубров</cp:lastModifiedBy>
  <cp:revision>3</cp:revision>
  <dcterms:created xsi:type="dcterms:W3CDTF">2025-10-07T16:42:00Z</dcterms:created>
  <dcterms:modified xsi:type="dcterms:W3CDTF">2025-10-07T16:52:00Z</dcterms:modified>
</cp:coreProperties>
</file>