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2314B" w14:textId="795CC959" w:rsidR="009B5F74" w:rsidRDefault="009B5F74" w:rsidP="00E906CF">
      <w:pPr>
        <w:pStyle w:val="ListParagraph"/>
        <w:jc w:val="center"/>
        <w:rPr>
          <w:rFonts w:ascii="Times New Roman" w:hAnsi="Times New Roman" w:cs="Times New Roman"/>
          <w:b/>
          <w:bCs/>
          <w:sz w:val="24"/>
          <w:szCs w:val="24"/>
        </w:rPr>
      </w:pPr>
      <w:r w:rsidRPr="00E906CF">
        <w:rPr>
          <w:rFonts w:ascii="Times New Roman" w:hAnsi="Times New Roman" w:cs="Times New Roman"/>
          <w:b/>
          <w:bCs/>
          <w:sz w:val="24"/>
          <w:szCs w:val="24"/>
        </w:rPr>
        <w:t>Weather Forecasting with LSTM</w:t>
      </w:r>
    </w:p>
    <w:p w14:paraId="256E492A" w14:textId="77777777" w:rsidR="00E906CF" w:rsidRPr="00E906CF" w:rsidRDefault="00E906CF" w:rsidP="00E906CF">
      <w:pPr>
        <w:pStyle w:val="ListParagraph"/>
        <w:jc w:val="center"/>
        <w:rPr>
          <w:rFonts w:ascii="Times New Roman" w:hAnsi="Times New Roman" w:cs="Times New Roman"/>
          <w:b/>
          <w:bCs/>
          <w:sz w:val="24"/>
          <w:szCs w:val="24"/>
        </w:rPr>
      </w:pPr>
    </w:p>
    <w:p w14:paraId="7909FED5" w14:textId="77777777" w:rsidR="009B5F74" w:rsidRPr="00E906CF" w:rsidRDefault="009B5F74" w:rsidP="00E906CF">
      <w:pPr>
        <w:pStyle w:val="ListParagraph"/>
        <w:numPr>
          <w:ilvl w:val="0"/>
          <w:numId w:val="9"/>
        </w:numPr>
        <w:jc w:val="both"/>
        <w:rPr>
          <w:rFonts w:ascii="Times New Roman" w:hAnsi="Times New Roman" w:cs="Times New Roman"/>
          <w:b/>
          <w:bCs/>
          <w:sz w:val="24"/>
          <w:szCs w:val="24"/>
        </w:rPr>
      </w:pPr>
      <w:r w:rsidRPr="00E906CF">
        <w:rPr>
          <w:rFonts w:ascii="Times New Roman" w:hAnsi="Times New Roman" w:cs="Times New Roman"/>
          <w:b/>
          <w:bCs/>
          <w:sz w:val="24"/>
          <w:szCs w:val="24"/>
        </w:rPr>
        <w:t>Introduction</w:t>
      </w:r>
    </w:p>
    <w:p w14:paraId="0E988B31" w14:textId="773317E5" w:rsidR="009B5F74" w:rsidRPr="009B5F74" w:rsidRDefault="009B5F74" w:rsidP="00E906CF">
      <w:pPr>
        <w:ind w:left="720"/>
        <w:jc w:val="both"/>
        <w:rPr>
          <w:rFonts w:ascii="Times New Roman" w:hAnsi="Times New Roman" w:cs="Times New Roman"/>
        </w:rPr>
      </w:pPr>
      <w:r w:rsidRPr="009B5F74">
        <w:rPr>
          <w:rFonts w:ascii="Times New Roman" w:hAnsi="Times New Roman" w:cs="Times New Roman"/>
        </w:rPr>
        <w:t xml:space="preserve">Weather forecasting is a vital application of data science and artificial intelligence, designed to anticipate future weather conditions based on existing data. Precise predictions impact several industries, including agriculture, transportation, and disaster management, enhancing efficiency and safety. This study utilizes Long Short-Term Memory (LSTM) neural networks to forecast weather conditions by analyzing temporal trends in </w:t>
      </w:r>
      <w:r w:rsidRPr="009B5F74">
        <w:rPr>
          <w:rFonts w:ascii="Times New Roman" w:hAnsi="Times New Roman" w:cs="Times New Roman"/>
          <w:b/>
          <w:bCs/>
        </w:rPr>
        <w:t>historical data</w:t>
      </w:r>
      <w:r w:rsidRPr="009B5F74">
        <w:rPr>
          <w:rFonts w:ascii="Times New Roman" w:hAnsi="Times New Roman" w:cs="Times New Roman"/>
        </w:rPr>
        <w:t>.</w:t>
      </w:r>
    </w:p>
    <w:p w14:paraId="0D20984B" w14:textId="77777777" w:rsidR="009B5F74" w:rsidRPr="00E906CF" w:rsidRDefault="009B5F74" w:rsidP="00E906CF">
      <w:pPr>
        <w:pStyle w:val="ListParagraph"/>
        <w:numPr>
          <w:ilvl w:val="0"/>
          <w:numId w:val="9"/>
        </w:numPr>
        <w:jc w:val="both"/>
        <w:rPr>
          <w:rFonts w:ascii="Times New Roman" w:hAnsi="Times New Roman" w:cs="Times New Roman"/>
          <w:b/>
          <w:bCs/>
          <w:sz w:val="24"/>
          <w:szCs w:val="24"/>
        </w:rPr>
      </w:pPr>
      <w:r w:rsidRPr="00E906CF">
        <w:rPr>
          <w:rFonts w:ascii="Times New Roman" w:hAnsi="Times New Roman" w:cs="Times New Roman"/>
          <w:b/>
          <w:bCs/>
          <w:sz w:val="24"/>
          <w:szCs w:val="24"/>
        </w:rPr>
        <w:t>Methodology</w:t>
      </w:r>
    </w:p>
    <w:p w14:paraId="45DFE32D" w14:textId="7E28AF3D" w:rsidR="009B5F74" w:rsidRPr="009B5F74" w:rsidRDefault="009B5F74" w:rsidP="00E906CF">
      <w:pPr>
        <w:ind w:left="720"/>
        <w:jc w:val="both"/>
        <w:rPr>
          <w:rFonts w:ascii="Times New Roman" w:hAnsi="Times New Roman" w:cs="Times New Roman"/>
        </w:rPr>
      </w:pPr>
      <w:r w:rsidRPr="009B5F74">
        <w:rPr>
          <w:rFonts w:ascii="Times New Roman" w:hAnsi="Times New Roman" w:cs="Times New Roman"/>
        </w:rPr>
        <w:t>The technique comprises many stages: data preprocessing, feature engineering, model construction, training, and assessment. The LSTM model identifies sequential relationships in meteorological data, enabling precise forecasts of future conditions. The methodology guarantees a resilient pipeline for processing extensive, time-series meteorological data via a synthesis of scaling, encoding, and sequence preparation.</w:t>
      </w:r>
    </w:p>
    <w:p w14:paraId="391AFCE8" w14:textId="77777777" w:rsidR="009B5F74" w:rsidRPr="00E906CF" w:rsidRDefault="009B5F74" w:rsidP="00E906CF">
      <w:pPr>
        <w:pStyle w:val="ListParagraph"/>
        <w:numPr>
          <w:ilvl w:val="0"/>
          <w:numId w:val="9"/>
        </w:numPr>
        <w:jc w:val="both"/>
        <w:rPr>
          <w:rFonts w:ascii="Times New Roman" w:hAnsi="Times New Roman" w:cs="Times New Roman"/>
          <w:b/>
          <w:bCs/>
          <w:sz w:val="24"/>
          <w:szCs w:val="24"/>
        </w:rPr>
      </w:pPr>
      <w:r w:rsidRPr="00E906CF">
        <w:rPr>
          <w:rFonts w:ascii="Times New Roman" w:hAnsi="Times New Roman" w:cs="Times New Roman"/>
          <w:b/>
          <w:bCs/>
          <w:sz w:val="24"/>
          <w:szCs w:val="24"/>
        </w:rPr>
        <w:t>Dataset Description</w:t>
      </w:r>
    </w:p>
    <w:p w14:paraId="5B6515AA" w14:textId="77777777" w:rsidR="009B5F74" w:rsidRPr="009B5F74" w:rsidRDefault="009B5F74" w:rsidP="00E906CF">
      <w:pPr>
        <w:ind w:left="720"/>
        <w:jc w:val="both"/>
        <w:rPr>
          <w:rFonts w:ascii="Times New Roman" w:hAnsi="Times New Roman" w:cs="Times New Roman"/>
        </w:rPr>
      </w:pPr>
      <w:r w:rsidRPr="009B5F74">
        <w:rPr>
          <w:rFonts w:ascii="Times New Roman" w:hAnsi="Times New Roman" w:cs="Times New Roman"/>
        </w:rPr>
        <w:t>The dataset used in this project contains hourly weather observations for the year 2012. It includes key meteorological attributes such as:</w:t>
      </w:r>
    </w:p>
    <w:p w14:paraId="4FFCFC3D" w14:textId="77777777" w:rsidR="009B5F74" w:rsidRPr="009B5F74" w:rsidRDefault="009B5F74" w:rsidP="00E906CF">
      <w:pPr>
        <w:numPr>
          <w:ilvl w:val="0"/>
          <w:numId w:val="1"/>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Temperature</w:t>
      </w:r>
      <w:r w:rsidRPr="009B5F74">
        <w:rPr>
          <w:rFonts w:ascii="Times New Roman" w:hAnsi="Times New Roman" w:cs="Times New Roman"/>
        </w:rPr>
        <w:t xml:space="preserve">: The air temperature </w:t>
      </w:r>
      <w:proofErr w:type="gramStart"/>
      <w:r w:rsidRPr="009B5F74">
        <w:rPr>
          <w:rFonts w:ascii="Times New Roman" w:hAnsi="Times New Roman" w:cs="Times New Roman"/>
        </w:rPr>
        <w:t>in</w:t>
      </w:r>
      <w:proofErr w:type="gramEnd"/>
      <w:r w:rsidRPr="009B5F74">
        <w:rPr>
          <w:rFonts w:ascii="Times New Roman" w:hAnsi="Times New Roman" w:cs="Times New Roman"/>
        </w:rPr>
        <w:t xml:space="preserve"> degrees Celsius.</w:t>
      </w:r>
    </w:p>
    <w:p w14:paraId="37659610" w14:textId="77777777" w:rsidR="009B5F74" w:rsidRPr="009B5F74" w:rsidRDefault="009B5F74" w:rsidP="00E906CF">
      <w:pPr>
        <w:numPr>
          <w:ilvl w:val="0"/>
          <w:numId w:val="1"/>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Dew Point Temperature</w:t>
      </w:r>
      <w:r w:rsidRPr="009B5F74">
        <w:rPr>
          <w:rFonts w:ascii="Times New Roman" w:hAnsi="Times New Roman" w:cs="Times New Roman"/>
        </w:rPr>
        <w:t>: The temperature at which air reaches saturation.</w:t>
      </w:r>
    </w:p>
    <w:p w14:paraId="4F3ABEDA" w14:textId="77777777" w:rsidR="009B5F74" w:rsidRPr="009B5F74" w:rsidRDefault="009B5F74" w:rsidP="00E906CF">
      <w:pPr>
        <w:numPr>
          <w:ilvl w:val="0"/>
          <w:numId w:val="1"/>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Relative Humidity</w:t>
      </w:r>
      <w:r w:rsidRPr="009B5F74">
        <w:rPr>
          <w:rFonts w:ascii="Times New Roman" w:hAnsi="Times New Roman" w:cs="Times New Roman"/>
        </w:rPr>
        <w:t>: The moisture level in the air.</w:t>
      </w:r>
    </w:p>
    <w:p w14:paraId="1BB87F46" w14:textId="77777777" w:rsidR="009B5F74" w:rsidRPr="009B5F74" w:rsidRDefault="009B5F74" w:rsidP="00E906CF">
      <w:pPr>
        <w:numPr>
          <w:ilvl w:val="0"/>
          <w:numId w:val="1"/>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Wind Speed</w:t>
      </w:r>
      <w:r w:rsidRPr="009B5F74">
        <w:rPr>
          <w:rFonts w:ascii="Times New Roman" w:hAnsi="Times New Roman" w:cs="Times New Roman"/>
        </w:rPr>
        <w:t>: The velocity of the wind in kilometers per hour.</w:t>
      </w:r>
    </w:p>
    <w:p w14:paraId="0FF75E40" w14:textId="77777777" w:rsidR="009B5F74" w:rsidRPr="009B5F74" w:rsidRDefault="009B5F74" w:rsidP="00E906CF">
      <w:pPr>
        <w:numPr>
          <w:ilvl w:val="0"/>
          <w:numId w:val="1"/>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Visibility</w:t>
      </w:r>
      <w:r w:rsidRPr="009B5F74">
        <w:rPr>
          <w:rFonts w:ascii="Times New Roman" w:hAnsi="Times New Roman" w:cs="Times New Roman"/>
        </w:rPr>
        <w:t>: The distance visible to the human eye in kilometers.</w:t>
      </w:r>
    </w:p>
    <w:p w14:paraId="1FE76B1C" w14:textId="77777777" w:rsidR="009B5F74" w:rsidRPr="009B5F74" w:rsidRDefault="009B5F74" w:rsidP="00E906CF">
      <w:pPr>
        <w:numPr>
          <w:ilvl w:val="0"/>
          <w:numId w:val="1"/>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Atmospheric Pressure</w:t>
      </w:r>
      <w:r w:rsidRPr="009B5F74">
        <w:rPr>
          <w:rFonts w:ascii="Times New Roman" w:hAnsi="Times New Roman" w:cs="Times New Roman"/>
        </w:rPr>
        <w:t>: The pressure exerted by the atmosphere, measured in kilopascals.</w:t>
      </w:r>
    </w:p>
    <w:p w14:paraId="0C04CAF2" w14:textId="77777777" w:rsidR="009B5F74" w:rsidRPr="009B5F74" w:rsidRDefault="009B5F74" w:rsidP="00E906CF">
      <w:pPr>
        <w:numPr>
          <w:ilvl w:val="0"/>
          <w:numId w:val="1"/>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Weather Condition</w:t>
      </w:r>
      <w:r w:rsidRPr="009B5F74">
        <w:rPr>
          <w:rFonts w:ascii="Times New Roman" w:hAnsi="Times New Roman" w:cs="Times New Roman"/>
        </w:rPr>
        <w:t>: Categorical data describing conditions such as Fog, Rain, or Clear.</w:t>
      </w:r>
    </w:p>
    <w:p w14:paraId="2EEA5B1D" w14:textId="77777777" w:rsidR="009B5F74" w:rsidRPr="009B5F74" w:rsidRDefault="009B5F74" w:rsidP="00E906CF">
      <w:pPr>
        <w:ind w:left="720"/>
        <w:jc w:val="both"/>
        <w:rPr>
          <w:rFonts w:ascii="Times New Roman" w:hAnsi="Times New Roman" w:cs="Times New Roman"/>
        </w:rPr>
      </w:pPr>
      <w:r w:rsidRPr="009B5F74">
        <w:rPr>
          <w:rFonts w:ascii="Times New Roman" w:hAnsi="Times New Roman" w:cs="Times New Roman"/>
        </w:rPr>
        <w:t>This dataset includes 8784 entries, covering every hour of the year. All columns were complete, with no missing values after preprocessing.</w:t>
      </w:r>
    </w:p>
    <w:p w14:paraId="6FB64006" w14:textId="1009A7EF" w:rsidR="009B5F74" w:rsidRPr="009B5F74" w:rsidRDefault="00E906CF" w:rsidP="00E906CF">
      <w:pPr>
        <w:ind w:left="720"/>
        <w:jc w:val="both"/>
        <w:rPr>
          <w:rFonts w:ascii="Times New Roman" w:hAnsi="Times New Roman" w:cs="Times New Roman"/>
          <w:b/>
          <w:bCs/>
        </w:rPr>
      </w:pPr>
      <w:r w:rsidRPr="00E906CF">
        <w:rPr>
          <w:rFonts w:ascii="Times New Roman" w:hAnsi="Times New Roman" w:cs="Times New Roman"/>
          <w:b/>
          <w:bCs/>
        </w:rPr>
        <w:t>Source: -</w:t>
      </w:r>
      <w:r w:rsidR="009B5F74" w:rsidRPr="00E906CF">
        <w:rPr>
          <w:rFonts w:ascii="Times New Roman" w:hAnsi="Times New Roman" w:cs="Times New Roman"/>
          <w:b/>
          <w:bCs/>
        </w:rPr>
        <w:t xml:space="preserve"> </w:t>
      </w:r>
      <w:r w:rsidR="009B5F74" w:rsidRPr="00E906CF">
        <w:rPr>
          <w:rFonts w:ascii="Times New Roman" w:hAnsi="Times New Roman" w:cs="Times New Roman"/>
          <w:b/>
          <w:bCs/>
        </w:rPr>
        <w:t>https://www.kaggle.com/datasets/bhanupratapbiswas/weather-data</w:t>
      </w:r>
    </w:p>
    <w:p w14:paraId="3DC313E0" w14:textId="77777777" w:rsidR="009B5F74" w:rsidRPr="00E906CF" w:rsidRDefault="009B5F74" w:rsidP="00E906CF">
      <w:pPr>
        <w:pStyle w:val="ListParagraph"/>
        <w:numPr>
          <w:ilvl w:val="0"/>
          <w:numId w:val="9"/>
        </w:numPr>
        <w:jc w:val="both"/>
        <w:rPr>
          <w:rFonts w:ascii="Times New Roman" w:hAnsi="Times New Roman" w:cs="Times New Roman"/>
          <w:b/>
          <w:bCs/>
          <w:sz w:val="24"/>
          <w:szCs w:val="24"/>
        </w:rPr>
      </w:pPr>
      <w:r w:rsidRPr="00E906CF">
        <w:rPr>
          <w:rFonts w:ascii="Times New Roman" w:hAnsi="Times New Roman" w:cs="Times New Roman"/>
          <w:b/>
          <w:bCs/>
          <w:sz w:val="24"/>
          <w:szCs w:val="24"/>
        </w:rPr>
        <w:t>Data Analysis</w:t>
      </w:r>
    </w:p>
    <w:p w14:paraId="7FDE4F37" w14:textId="77777777" w:rsidR="009B5F74" w:rsidRPr="009B5F74" w:rsidRDefault="009B5F74" w:rsidP="00E906CF">
      <w:pPr>
        <w:ind w:left="720"/>
        <w:jc w:val="both"/>
        <w:rPr>
          <w:rFonts w:ascii="Times New Roman" w:hAnsi="Times New Roman" w:cs="Times New Roman"/>
        </w:rPr>
      </w:pPr>
      <w:r w:rsidRPr="009B5F74">
        <w:rPr>
          <w:rFonts w:ascii="Times New Roman" w:hAnsi="Times New Roman" w:cs="Times New Roman"/>
        </w:rPr>
        <w:t>Initial exploration revealed:</w:t>
      </w:r>
    </w:p>
    <w:p w14:paraId="0E91DED4" w14:textId="77777777" w:rsidR="009B5F74" w:rsidRPr="009B5F74" w:rsidRDefault="009B5F74" w:rsidP="00E906CF">
      <w:pPr>
        <w:numPr>
          <w:ilvl w:val="0"/>
          <w:numId w:val="2"/>
        </w:numPr>
        <w:tabs>
          <w:tab w:val="clear" w:pos="720"/>
          <w:tab w:val="num" w:pos="1440"/>
        </w:tabs>
        <w:ind w:left="1440"/>
        <w:jc w:val="both"/>
        <w:rPr>
          <w:rFonts w:ascii="Times New Roman" w:hAnsi="Times New Roman" w:cs="Times New Roman"/>
        </w:rPr>
      </w:pPr>
      <w:proofErr w:type="gramStart"/>
      <w:r w:rsidRPr="009B5F74">
        <w:rPr>
          <w:rFonts w:ascii="Times New Roman" w:hAnsi="Times New Roman" w:cs="Times New Roman"/>
        </w:rPr>
        <w:t>Temperature</w:t>
      </w:r>
      <w:proofErr w:type="gramEnd"/>
      <w:r w:rsidRPr="009B5F74">
        <w:rPr>
          <w:rFonts w:ascii="Times New Roman" w:hAnsi="Times New Roman" w:cs="Times New Roman"/>
        </w:rPr>
        <w:t xml:space="preserve"> ranged from -23.3°C to 33.0°C, with a mean of 7.2°C.</w:t>
      </w:r>
    </w:p>
    <w:p w14:paraId="0D1E2996" w14:textId="77777777" w:rsidR="009B5F74" w:rsidRPr="009B5F74" w:rsidRDefault="009B5F74" w:rsidP="00E906CF">
      <w:pPr>
        <w:numPr>
          <w:ilvl w:val="0"/>
          <w:numId w:val="2"/>
        </w:numPr>
        <w:tabs>
          <w:tab w:val="clear" w:pos="720"/>
          <w:tab w:val="num" w:pos="1440"/>
        </w:tabs>
        <w:ind w:left="1440"/>
        <w:jc w:val="both"/>
        <w:rPr>
          <w:rFonts w:ascii="Times New Roman" w:hAnsi="Times New Roman" w:cs="Times New Roman"/>
        </w:rPr>
      </w:pPr>
      <w:r w:rsidRPr="009B5F74">
        <w:rPr>
          <w:rFonts w:ascii="Times New Roman" w:hAnsi="Times New Roman" w:cs="Times New Roman"/>
        </w:rPr>
        <w:t>Relative humidity varied widely, indicating diverse weather conditions, with values between 10% and 100%.</w:t>
      </w:r>
    </w:p>
    <w:p w14:paraId="592E064E" w14:textId="77777777" w:rsidR="009B5F74" w:rsidRPr="009B5F74" w:rsidRDefault="009B5F74" w:rsidP="00E906CF">
      <w:pPr>
        <w:numPr>
          <w:ilvl w:val="0"/>
          <w:numId w:val="2"/>
        </w:numPr>
        <w:tabs>
          <w:tab w:val="clear" w:pos="720"/>
          <w:tab w:val="num" w:pos="1440"/>
        </w:tabs>
        <w:ind w:left="1440"/>
        <w:jc w:val="both"/>
        <w:rPr>
          <w:rFonts w:ascii="Times New Roman" w:hAnsi="Times New Roman" w:cs="Times New Roman"/>
        </w:rPr>
      </w:pPr>
      <w:r w:rsidRPr="009B5F74">
        <w:rPr>
          <w:rFonts w:ascii="Times New Roman" w:hAnsi="Times New Roman" w:cs="Times New Roman"/>
        </w:rPr>
        <w:t>Wind speed was generally low, with occasional peaks up to 48.3 km/h.</w:t>
      </w:r>
    </w:p>
    <w:p w14:paraId="55B4BB9F" w14:textId="77777777" w:rsidR="009B5F74" w:rsidRPr="009B5F74" w:rsidRDefault="009B5F74" w:rsidP="00E906CF">
      <w:pPr>
        <w:numPr>
          <w:ilvl w:val="0"/>
          <w:numId w:val="2"/>
        </w:numPr>
        <w:tabs>
          <w:tab w:val="clear" w:pos="720"/>
          <w:tab w:val="num" w:pos="1440"/>
        </w:tabs>
        <w:ind w:left="1440"/>
        <w:jc w:val="both"/>
        <w:rPr>
          <w:rFonts w:ascii="Times New Roman" w:hAnsi="Times New Roman" w:cs="Times New Roman"/>
        </w:rPr>
      </w:pPr>
      <w:r w:rsidRPr="009B5F74">
        <w:rPr>
          <w:rFonts w:ascii="Times New Roman" w:hAnsi="Times New Roman" w:cs="Times New Roman"/>
        </w:rPr>
        <w:t>Atmospheric pressure fluctuations were moderate, with values between 97.52 kPa and 103.65 kPa.</w:t>
      </w:r>
    </w:p>
    <w:p w14:paraId="118EA213" w14:textId="77777777" w:rsidR="009B5F74" w:rsidRPr="009B5F74" w:rsidRDefault="009B5F74" w:rsidP="00E906CF">
      <w:pPr>
        <w:ind w:left="720"/>
        <w:jc w:val="both"/>
        <w:rPr>
          <w:rFonts w:ascii="Times New Roman" w:hAnsi="Times New Roman" w:cs="Times New Roman"/>
        </w:rPr>
      </w:pPr>
      <w:r w:rsidRPr="009B5F74">
        <w:rPr>
          <w:rFonts w:ascii="Times New Roman" w:hAnsi="Times New Roman" w:cs="Times New Roman"/>
        </w:rPr>
        <w:lastRenderedPageBreak/>
        <w:t>Understanding these patterns helped define preprocessing steps and interpret the predictions effectively.</w:t>
      </w:r>
    </w:p>
    <w:p w14:paraId="27EC682E" w14:textId="180E4A0A" w:rsidR="009B5F74" w:rsidRPr="009B5F74" w:rsidRDefault="009B5F74" w:rsidP="00E906CF">
      <w:pPr>
        <w:jc w:val="both"/>
        <w:rPr>
          <w:rFonts w:ascii="Times New Roman" w:hAnsi="Times New Roman" w:cs="Times New Roman"/>
        </w:rPr>
      </w:pPr>
    </w:p>
    <w:p w14:paraId="336565CF" w14:textId="77777777" w:rsidR="009B5F74" w:rsidRPr="00E906CF" w:rsidRDefault="009B5F74" w:rsidP="00E906CF">
      <w:pPr>
        <w:pStyle w:val="ListParagraph"/>
        <w:numPr>
          <w:ilvl w:val="0"/>
          <w:numId w:val="9"/>
        </w:numPr>
        <w:jc w:val="both"/>
        <w:rPr>
          <w:rFonts w:ascii="Times New Roman" w:hAnsi="Times New Roman" w:cs="Times New Roman"/>
          <w:b/>
          <w:bCs/>
          <w:sz w:val="24"/>
          <w:szCs w:val="24"/>
        </w:rPr>
      </w:pPr>
      <w:r w:rsidRPr="00E906CF">
        <w:rPr>
          <w:rFonts w:ascii="Times New Roman" w:hAnsi="Times New Roman" w:cs="Times New Roman"/>
          <w:b/>
          <w:bCs/>
          <w:sz w:val="24"/>
          <w:szCs w:val="24"/>
        </w:rPr>
        <w:t>Data Preparation</w:t>
      </w:r>
    </w:p>
    <w:p w14:paraId="53FF7969" w14:textId="77777777" w:rsidR="009B5F74" w:rsidRPr="009B5F74" w:rsidRDefault="009B5F74" w:rsidP="00E906CF">
      <w:pPr>
        <w:ind w:left="720"/>
        <w:jc w:val="both"/>
        <w:rPr>
          <w:rFonts w:ascii="Times New Roman" w:hAnsi="Times New Roman" w:cs="Times New Roman"/>
        </w:rPr>
      </w:pPr>
      <w:r w:rsidRPr="009B5F74">
        <w:rPr>
          <w:rFonts w:ascii="Times New Roman" w:hAnsi="Times New Roman" w:cs="Times New Roman"/>
        </w:rPr>
        <w:t>To prepare the dataset for LSTM modeling:</w:t>
      </w:r>
    </w:p>
    <w:p w14:paraId="0AE1885D" w14:textId="77777777" w:rsidR="009B5F74" w:rsidRPr="00E906CF" w:rsidRDefault="009B5F74" w:rsidP="00E906CF">
      <w:pPr>
        <w:numPr>
          <w:ilvl w:val="0"/>
          <w:numId w:val="3"/>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Handling Missing Data</w:t>
      </w:r>
      <w:r w:rsidRPr="009B5F74">
        <w:rPr>
          <w:rFonts w:ascii="Times New Roman" w:hAnsi="Times New Roman" w:cs="Times New Roman"/>
        </w:rPr>
        <w:t>: A forward-fill method ensured continuity in the time series without creating artificial trends.</w:t>
      </w:r>
    </w:p>
    <w:p w14:paraId="699AD76D" w14:textId="51003D8F" w:rsidR="009B5F74" w:rsidRPr="009B5F74" w:rsidRDefault="009B5F74" w:rsidP="00E906CF">
      <w:pPr>
        <w:ind w:left="1440"/>
        <w:jc w:val="center"/>
        <w:rPr>
          <w:rFonts w:ascii="Times New Roman" w:hAnsi="Times New Roman" w:cs="Times New Roman"/>
        </w:rPr>
      </w:pPr>
      <w:r w:rsidRPr="00E906CF">
        <w:rPr>
          <w:rFonts w:ascii="Times New Roman" w:hAnsi="Times New Roman" w:cs="Times New Roman"/>
        </w:rPr>
        <w:drawing>
          <wp:inline distT="0" distB="0" distL="0" distR="0" wp14:anchorId="1146737D" wp14:editId="5326F796">
            <wp:extent cx="3126474" cy="2385941"/>
            <wp:effectExtent l="0" t="0" r="0" b="0"/>
            <wp:docPr id="6184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12711" name=""/>
                    <pic:cNvPicPr/>
                  </pic:nvPicPr>
                  <pic:blipFill>
                    <a:blip r:embed="rId5"/>
                    <a:stretch>
                      <a:fillRect/>
                    </a:stretch>
                  </pic:blipFill>
                  <pic:spPr>
                    <a:xfrm>
                      <a:off x="0" y="0"/>
                      <a:ext cx="3143486" cy="2398924"/>
                    </a:xfrm>
                    <a:prstGeom prst="rect">
                      <a:avLst/>
                    </a:prstGeom>
                  </pic:spPr>
                </pic:pic>
              </a:graphicData>
            </a:graphic>
          </wp:inline>
        </w:drawing>
      </w:r>
    </w:p>
    <w:p w14:paraId="09391BC0" w14:textId="77777777" w:rsidR="009B5F74" w:rsidRPr="00E906CF" w:rsidRDefault="009B5F74" w:rsidP="00E906CF">
      <w:pPr>
        <w:numPr>
          <w:ilvl w:val="0"/>
          <w:numId w:val="3"/>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Feature Scaling</w:t>
      </w:r>
      <w:r w:rsidRPr="009B5F74">
        <w:rPr>
          <w:rFonts w:ascii="Times New Roman" w:hAnsi="Times New Roman" w:cs="Times New Roman"/>
        </w:rPr>
        <w:t xml:space="preserve">: Continuous variables like temperature and wind speed were normalized using </w:t>
      </w:r>
      <w:proofErr w:type="spellStart"/>
      <w:r w:rsidRPr="009B5F74">
        <w:rPr>
          <w:rFonts w:ascii="Times New Roman" w:hAnsi="Times New Roman" w:cs="Times New Roman"/>
        </w:rPr>
        <w:t>MinMaxScaler</w:t>
      </w:r>
      <w:proofErr w:type="spellEnd"/>
      <w:r w:rsidRPr="009B5F74">
        <w:rPr>
          <w:rFonts w:ascii="Times New Roman" w:hAnsi="Times New Roman" w:cs="Times New Roman"/>
        </w:rPr>
        <w:t xml:space="preserve"> to standardize their values between 0 and 1, enhancing model training stability.</w:t>
      </w:r>
    </w:p>
    <w:p w14:paraId="0B996A38" w14:textId="4072B01E" w:rsidR="009B5F74" w:rsidRPr="009B5F74" w:rsidRDefault="009B5F74" w:rsidP="00E906CF">
      <w:pPr>
        <w:ind w:left="1440"/>
        <w:jc w:val="center"/>
        <w:rPr>
          <w:rFonts w:ascii="Times New Roman" w:hAnsi="Times New Roman" w:cs="Times New Roman"/>
        </w:rPr>
      </w:pPr>
      <w:r w:rsidRPr="00E906CF">
        <w:rPr>
          <w:rFonts w:ascii="Times New Roman" w:hAnsi="Times New Roman" w:cs="Times New Roman"/>
        </w:rPr>
        <w:lastRenderedPageBreak/>
        <w:drawing>
          <wp:inline distT="0" distB="0" distL="0" distR="0" wp14:anchorId="0ADB455F" wp14:editId="1C1800C8">
            <wp:extent cx="2749062" cy="4007182"/>
            <wp:effectExtent l="0" t="0" r="0" b="0"/>
            <wp:docPr id="1466300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00567" name="Picture 1" descr="A screenshot of a computer&#10;&#10;Description automatically generated"/>
                    <pic:cNvPicPr/>
                  </pic:nvPicPr>
                  <pic:blipFill>
                    <a:blip r:embed="rId6"/>
                    <a:stretch>
                      <a:fillRect/>
                    </a:stretch>
                  </pic:blipFill>
                  <pic:spPr>
                    <a:xfrm>
                      <a:off x="0" y="0"/>
                      <a:ext cx="2772949" cy="4042001"/>
                    </a:xfrm>
                    <a:prstGeom prst="rect">
                      <a:avLst/>
                    </a:prstGeom>
                  </pic:spPr>
                </pic:pic>
              </a:graphicData>
            </a:graphic>
          </wp:inline>
        </w:drawing>
      </w:r>
    </w:p>
    <w:p w14:paraId="6EEA3E8F" w14:textId="77777777" w:rsidR="009B5F74" w:rsidRPr="009B5F74" w:rsidRDefault="009B5F74" w:rsidP="00E906CF">
      <w:pPr>
        <w:numPr>
          <w:ilvl w:val="0"/>
          <w:numId w:val="3"/>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Feature Engineering</w:t>
      </w:r>
      <w:r w:rsidRPr="009B5F74">
        <w:rPr>
          <w:rFonts w:ascii="Times New Roman" w:hAnsi="Times New Roman" w:cs="Times New Roman"/>
        </w:rPr>
        <w:t>: Lag features, such as temperature and humidity from the previous hours, were created to incorporate historical context into the model.</w:t>
      </w:r>
    </w:p>
    <w:p w14:paraId="2B6EDB6D" w14:textId="77777777" w:rsidR="009B5F74" w:rsidRPr="009B5F74" w:rsidRDefault="009B5F74" w:rsidP="00E906CF">
      <w:pPr>
        <w:numPr>
          <w:ilvl w:val="0"/>
          <w:numId w:val="3"/>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Categorical Encoding</w:t>
      </w:r>
      <w:r w:rsidRPr="009B5F74">
        <w:rPr>
          <w:rFonts w:ascii="Times New Roman" w:hAnsi="Times New Roman" w:cs="Times New Roman"/>
        </w:rPr>
        <w:t>: The Weather column was one-hot encoded to transform categorical descriptions into numerical data suitable for machine learning models.</w:t>
      </w:r>
    </w:p>
    <w:p w14:paraId="56E4B897" w14:textId="77777777" w:rsidR="009B5F74" w:rsidRPr="009B5F74" w:rsidRDefault="009B5F74" w:rsidP="00E906CF">
      <w:pPr>
        <w:numPr>
          <w:ilvl w:val="0"/>
          <w:numId w:val="3"/>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Sequence Generation</w:t>
      </w:r>
      <w:r w:rsidRPr="009B5F74">
        <w:rPr>
          <w:rFonts w:ascii="Times New Roman" w:hAnsi="Times New Roman" w:cs="Times New Roman"/>
        </w:rPr>
        <w:t>: Input sequences of 72 hours were created, representing three days of data. Each sequence was paired with the next hour’s data as the target for prediction.</w:t>
      </w:r>
    </w:p>
    <w:p w14:paraId="1F8A6A73" w14:textId="773B1C73" w:rsidR="009B5F74" w:rsidRPr="009B5F74" w:rsidRDefault="009B5F74" w:rsidP="00E906CF">
      <w:pPr>
        <w:jc w:val="both"/>
        <w:rPr>
          <w:rFonts w:ascii="Times New Roman" w:hAnsi="Times New Roman" w:cs="Times New Roman"/>
        </w:rPr>
      </w:pPr>
    </w:p>
    <w:p w14:paraId="1C227F58" w14:textId="77777777" w:rsidR="009B5F74" w:rsidRPr="00E906CF" w:rsidRDefault="009B5F74" w:rsidP="00E906CF">
      <w:pPr>
        <w:pStyle w:val="ListParagraph"/>
        <w:numPr>
          <w:ilvl w:val="0"/>
          <w:numId w:val="9"/>
        </w:numPr>
        <w:jc w:val="both"/>
        <w:rPr>
          <w:rFonts w:ascii="Times New Roman" w:hAnsi="Times New Roman" w:cs="Times New Roman"/>
          <w:b/>
          <w:bCs/>
          <w:sz w:val="24"/>
          <w:szCs w:val="24"/>
        </w:rPr>
      </w:pPr>
      <w:r w:rsidRPr="00E906CF">
        <w:rPr>
          <w:rFonts w:ascii="Times New Roman" w:hAnsi="Times New Roman" w:cs="Times New Roman"/>
          <w:b/>
          <w:bCs/>
          <w:sz w:val="24"/>
          <w:szCs w:val="24"/>
        </w:rPr>
        <w:t>Model Architecture</w:t>
      </w:r>
    </w:p>
    <w:p w14:paraId="727C03F8" w14:textId="77777777" w:rsidR="009B5F74" w:rsidRPr="009B5F74" w:rsidRDefault="009B5F74" w:rsidP="00E906CF">
      <w:pPr>
        <w:ind w:left="720"/>
        <w:jc w:val="both"/>
        <w:rPr>
          <w:rFonts w:ascii="Times New Roman" w:hAnsi="Times New Roman" w:cs="Times New Roman"/>
        </w:rPr>
      </w:pPr>
      <w:r w:rsidRPr="009B5F74">
        <w:rPr>
          <w:rFonts w:ascii="Times New Roman" w:hAnsi="Times New Roman" w:cs="Times New Roman"/>
        </w:rPr>
        <w:t>The LSTM model comprises:</w:t>
      </w:r>
    </w:p>
    <w:p w14:paraId="1AB1395B" w14:textId="77777777" w:rsidR="009B5F74" w:rsidRPr="009B5F74" w:rsidRDefault="009B5F74" w:rsidP="00E906CF">
      <w:pPr>
        <w:numPr>
          <w:ilvl w:val="0"/>
          <w:numId w:val="4"/>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Input Layer</w:t>
      </w:r>
      <w:r w:rsidRPr="009B5F74">
        <w:rPr>
          <w:rFonts w:ascii="Times New Roman" w:hAnsi="Times New Roman" w:cs="Times New Roman"/>
        </w:rPr>
        <w:t>: Processes sequences of shape (72, number of features), representing three days of hourly data.</w:t>
      </w:r>
    </w:p>
    <w:p w14:paraId="1BF22011" w14:textId="77777777" w:rsidR="009B5F74" w:rsidRPr="009B5F74" w:rsidRDefault="009B5F74" w:rsidP="00E906CF">
      <w:pPr>
        <w:numPr>
          <w:ilvl w:val="0"/>
          <w:numId w:val="4"/>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LSTM Layers</w:t>
      </w:r>
      <w:r w:rsidRPr="009B5F74">
        <w:rPr>
          <w:rFonts w:ascii="Times New Roman" w:hAnsi="Times New Roman" w:cs="Times New Roman"/>
        </w:rPr>
        <w:t>: Three stacked LSTM layers capture temporal dependencies in the data, making the model robust to long-term trends and seasonal patterns.</w:t>
      </w:r>
    </w:p>
    <w:p w14:paraId="32C4F502" w14:textId="77777777" w:rsidR="009B5F74" w:rsidRPr="009B5F74" w:rsidRDefault="009B5F74" w:rsidP="00E906CF">
      <w:pPr>
        <w:numPr>
          <w:ilvl w:val="0"/>
          <w:numId w:val="4"/>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Dropout Layer</w:t>
      </w:r>
      <w:r w:rsidRPr="009B5F74">
        <w:rPr>
          <w:rFonts w:ascii="Times New Roman" w:hAnsi="Times New Roman" w:cs="Times New Roman"/>
        </w:rPr>
        <w:t>: Prevents overfitting by randomly disabling a fraction of neurons during training.</w:t>
      </w:r>
    </w:p>
    <w:p w14:paraId="48F8167B" w14:textId="77777777" w:rsidR="009B5F74" w:rsidRPr="009B5F74" w:rsidRDefault="009B5F74" w:rsidP="00E906CF">
      <w:pPr>
        <w:numPr>
          <w:ilvl w:val="0"/>
          <w:numId w:val="4"/>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Dense Layers</w:t>
      </w:r>
      <w:r w:rsidRPr="009B5F74">
        <w:rPr>
          <w:rFonts w:ascii="Times New Roman" w:hAnsi="Times New Roman" w:cs="Times New Roman"/>
        </w:rPr>
        <w:t>: Fully connected layers map the learned temporal patterns to predictions for each feature.</w:t>
      </w:r>
    </w:p>
    <w:p w14:paraId="708354D5" w14:textId="77777777" w:rsidR="009B5F74" w:rsidRPr="009B5F74" w:rsidRDefault="009B5F74" w:rsidP="00E906CF">
      <w:pPr>
        <w:numPr>
          <w:ilvl w:val="0"/>
          <w:numId w:val="4"/>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lastRenderedPageBreak/>
        <w:t>Output Layer</w:t>
      </w:r>
      <w:r w:rsidRPr="009B5F74">
        <w:rPr>
          <w:rFonts w:ascii="Times New Roman" w:hAnsi="Times New Roman" w:cs="Times New Roman"/>
        </w:rPr>
        <w:t>: Provides numerical predictions for continuous features and probabilistic outputs for categorical weather conditions.</w:t>
      </w:r>
    </w:p>
    <w:p w14:paraId="795A5BA6" w14:textId="31BF582C" w:rsidR="009B5F74" w:rsidRPr="009B5F74" w:rsidRDefault="009B5F74" w:rsidP="00E906CF">
      <w:pPr>
        <w:jc w:val="both"/>
        <w:rPr>
          <w:rFonts w:ascii="Times New Roman" w:hAnsi="Times New Roman" w:cs="Times New Roman"/>
        </w:rPr>
      </w:pPr>
    </w:p>
    <w:p w14:paraId="1A7ADB47" w14:textId="77777777" w:rsidR="009B5F74" w:rsidRPr="00E906CF" w:rsidRDefault="009B5F74" w:rsidP="00E906CF">
      <w:pPr>
        <w:pStyle w:val="ListParagraph"/>
        <w:numPr>
          <w:ilvl w:val="0"/>
          <w:numId w:val="9"/>
        </w:numPr>
        <w:jc w:val="both"/>
        <w:rPr>
          <w:rFonts w:ascii="Times New Roman" w:hAnsi="Times New Roman" w:cs="Times New Roman"/>
          <w:b/>
          <w:bCs/>
          <w:sz w:val="24"/>
          <w:szCs w:val="24"/>
        </w:rPr>
      </w:pPr>
      <w:r w:rsidRPr="00E906CF">
        <w:rPr>
          <w:rFonts w:ascii="Times New Roman" w:hAnsi="Times New Roman" w:cs="Times New Roman"/>
          <w:b/>
          <w:bCs/>
          <w:sz w:val="24"/>
          <w:szCs w:val="24"/>
        </w:rPr>
        <w:t>Training Configuration</w:t>
      </w:r>
    </w:p>
    <w:p w14:paraId="763B02E3" w14:textId="77777777" w:rsidR="009B5F74" w:rsidRPr="009B5F74" w:rsidRDefault="009B5F74" w:rsidP="00E906CF">
      <w:pPr>
        <w:ind w:left="720"/>
        <w:jc w:val="both"/>
        <w:rPr>
          <w:rFonts w:ascii="Times New Roman" w:hAnsi="Times New Roman" w:cs="Times New Roman"/>
        </w:rPr>
      </w:pPr>
      <w:r w:rsidRPr="009B5F74">
        <w:rPr>
          <w:rFonts w:ascii="Times New Roman" w:hAnsi="Times New Roman" w:cs="Times New Roman"/>
        </w:rPr>
        <w:t>The model was trained using:</w:t>
      </w:r>
    </w:p>
    <w:p w14:paraId="50EAC556" w14:textId="77777777" w:rsidR="009B5F74" w:rsidRPr="009B5F74" w:rsidRDefault="009B5F74" w:rsidP="00E906CF">
      <w:pPr>
        <w:numPr>
          <w:ilvl w:val="0"/>
          <w:numId w:val="5"/>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Loss Function</w:t>
      </w:r>
      <w:r w:rsidRPr="009B5F74">
        <w:rPr>
          <w:rFonts w:ascii="Times New Roman" w:hAnsi="Times New Roman" w:cs="Times New Roman"/>
        </w:rPr>
        <w:t>: Mean Squared Error (MSE) to minimize the difference between predicted and actual values.</w:t>
      </w:r>
    </w:p>
    <w:p w14:paraId="59A14C48" w14:textId="77777777" w:rsidR="009B5F74" w:rsidRPr="009B5F74" w:rsidRDefault="009B5F74" w:rsidP="00E906CF">
      <w:pPr>
        <w:numPr>
          <w:ilvl w:val="0"/>
          <w:numId w:val="5"/>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Optimizer</w:t>
      </w:r>
      <w:r w:rsidRPr="009B5F74">
        <w:rPr>
          <w:rFonts w:ascii="Times New Roman" w:hAnsi="Times New Roman" w:cs="Times New Roman"/>
        </w:rPr>
        <w:t>: Adam optimizer with a learning rate of 0.0001 for smooth convergence.</w:t>
      </w:r>
    </w:p>
    <w:p w14:paraId="1BF85068" w14:textId="77777777" w:rsidR="009B5F74" w:rsidRPr="009B5F74" w:rsidRDefault="009B5F74" w:rsidP="00E906CF">
      <w:pPr>
        <w:numPr>
          <w:ilvl w:val="0"/>
          <w:numId w:val="5"/>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Batch Size</w:t>
      </w:r>
      <w:r w:rsidRPr="009B5F74">
        <w:rPr>
          <w:rFonts w:ascii="Times New Roman" w:hAnsi="Times New Roman" w:cs="Times New Roman"/>
        </w:rPr>
        <w:t>: 64 sequences processed simultaneously for efficient gradient updates.</w:t>
      </w:r>
    </w:p>
    <w:p w14:paraId="20316EFD" w14:textId="77777777" w:rsidR="009B5F74" w:rsidRPr="009B5F74" w:rsidRDefault="009B5F74" w:rsidP="00E906CF">
      <w:pPr>
        <w:numPr>
          <w:ilvl w:val="0"/>
          <w:numId w:val="5"/>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Validation Split</w:t>
      </w:r>
      <w:r w:rsidRPr="009B5F74">
        <w:rPr>
          <w:rFonts w:ascii="Times New Roman" w:hAnsi="Times New Roman" w:cs="Times New Roman"/>
        </w:rPr>
        <w:t>: 10% of the data was reserved for validation to monitor performance during training.</w:t>
      </w:r>
    </w:p>
    <w:p w14:paraId="237BA525" w14:textId="77777777" w:rsidR="009B5F74" w:rsidRPr="009B5F74" w:rsidRDefault="009B5F74" w:rsidP="00E906CF">
      <w:pPr>
        <w:numPr>
          <w:ilvl w:val="0"/>
          <w:numId w:val="5"/>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Early Stopping</w:t>
      </w:r>
      <w:r w:rsidRPr="009B5F74">
        <w:rPr>
          <w:rFonts w:ascii="Times New Roman" w:hAnsi="Times New Roman" w:cs="Times New Roman"/>
        </w:rPr>
        <w:t>: Prevented overfitting by halting training if validation loss did not improve for a specified number of epochs.</w:t>
      </w:r>
    </w:p>
    <w:p w14:paraId="597B4FFC" w14:textId="14A65525" w:rsidR="009B5F74" w:rsidRPr="009B5F74" w:rsidRDefault="009B5F74" w:rsidP="00E906CF">
      <w:pPr>
        <w:jc w:val="both"/>
        <w:rPr>
          <w:rFonts w:ascii="Times New Roman" w:hAnsi="Times New Roman" w:cs="Times New Roman"/>
        </w:rPr>
      </w:pPr>
    </w:p>
    <w:p w14:paraId="6AB864B0" w14:textId="77777777" w:rsidR="009B5F74" w:rsidRPr="00E906CF" w:rsidRDefault="009B5F74" w:rsidP="00E906CF">
      <w:pPr>
        <w:pStyle w:val="ListParagraph"/>
        <w:numPr>
          <w:ilvl w:val="0"/>
          <w:numId w:val="9"/>
        </w:numPr>
        <w:jc w:val="both"/>
        <w:rPr>
          <w:rFonts w:ascii="Times New Roman" w:hAnsi="Times New Roman" w:cs="Times New Roman"/>
          <w:b/>
          <w:bCs/>
          <w:sz w:val="24"/>
          <w:szCs w:val="24"/>
        </w:rPr>
      </w:pPr>
      <w:r w:rsidRPr="00E906CF">
        <w:rPr>
          <w:rFonts w:ascii="Times New Roman" w:hAnsi="Times New Roman" w:cs="Times New Roman"/>
          <w:b/>
          <w:bCs/>
          <w:sz w:val="24"/>
          <w:szCs w:val="24"/>
        </w:rPr>
        <w:t>Evaluation and Results</w:t>
      </w:r>
    </w:p>
    <w:p w14:paraId="3EFBB497" w14:textId="77777777" w:rsidR="009B5F74" w:rsidRPr="009B5F74" w:rsidRDefault="009B5F74" w:rsidP="00E906CF">
      <w:pPr>
        <w:ind w:left="720"/>
        <w:jc w:val="both"/>
        <w:rPr>
          <w:rFonts w:ascii="Times New Roman" w:hAnsi="Times New Roman" w:cs="Times New Roman"/>
        </w:rPr>
      </w:pPr>
      <w:r w:rsidRPr="009B5F74">
        <w:rPr>
          <w:rFonts w:ascii="Times New Roman" w:hAnsi="Times New Roman" w:cs="Times New Roman"/>
        </w:rPr>
        <w:t>The model achieved:</w:t>
      </w:r>
    </w:p>
    <w:p w14:paraId="594BD9F9" w14:textId="77777777" w:rsidR="009B5F74" w:rsidRPr="009B5F74" w:rsidRDefault="009B5F74" w:rsidP="00E906CF">
      <w:pPr>
        <w:numPr>
          <w:ilvl w:val="0"/>
          <w:numId w:val="6"/>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Training MSE</w:t>
      </w:r>
      <w:r w:rsidRPr="009B5F74">
        <w:rPr>
          <w:rFonts w:ascii="Times New Roman" w:hAnsi="Times New Roman" w:cs="Times New Roman"/>
        </w:rPr>
        <w:t>: 0.0126, indicating minimal error during training.</w:t>
      </w:r>
    </w:p>
    <w:p w14:paraId="4DF60C7C" w14:textId="77777777" w:rsidR="009B5F74" w:rsidRPr="009B5F74" w:rsidRDefault="009B5F74" w:rsidP="00E906CF">
      <w:pPr>
        <w:numPr>
          <w:ilvl w:val="0"/>
          <w:numId w:val="6"/>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Validation MSE</w:t>
      </w:r>
      <w:r w:rsidRPr="009B5F74">
        <w:rPr>
          <w:rFonts w:ascii="Times New Roman" w:hAnsi="Times New Roman" w:cs="Times New Roman"/>
        </w:rPr>
        <w:t>: 27.89, demonstrating a reasonable ability to generalize.</w:t>
      </w:r>
    </w:p>
    <w:p w14:paraId="7349C184" w14:textId="77777777" w:rsidR="009B5F74" w:rsidRPr="009B5F74" w:rsidRDefault="009B5F74" w:rsidP="00E906CF">
      <w:pPr>
        <w:numPr>
          <w:ilvl w:val="0"/>
          <w:numId w:val="6"/>
        </w:numPr>
        <w:tabs>
          <w:tab w:val="clear" w:pos="720"/>
          <w:tab w:val="num" w:pos="1440"/>
        </w:tabs>
        <w:ind w:left="1440"/>
        <w:jc w:val="both"/>
        <w:rPr>
          <w:rFonts w:ascii="Times New Roman" w:hAnsi="Times New Roman" w:cs="Times New Roman"/>
        </w:rPr>
      </w:pPr>
      <w:r w:rsidRPr="009B5F74">
        <w:rPr>
          <w:rFonts w:ascii="Times New Roman" w:hAnsi="Times New Roman" w:cs="Times New Roman"/>
          <w:b/>
          <w:bCs/>
        </w:rPr>
        <w:t>R-squared Value</w:t>
      </w:r>
      <w:r w:rsidRPr="009B5F74">
        <w:rPr>
          <w:rFonts w:ascii="Times New Roman" w:hAnsi="Times New Roman" w:cs="Times New Roman"/>
        </w:rPr>
        <w:t>: 0.63, reflecting moderate accuracy in capturing variance in the data.</w:t>
      </w:r>
    </w:p>
    <w:p w14:paraId="6F91E84D" w14:textId="77777777" w:rsidR="009B5F74" w:rsidRPr="009B5F74" w:rsidRDefault="009B5F74" w:rsidP="00E906CF">
      <w:pPr>
        <w:ind w:left="720"/>
        <w:jc w:val="both"/>
        <w:rPr>
          <w:rFonts w:ascii="Times New Roman" w:hAnsi="Times New Roman" w:cs="Times New Roman"/>
        </w:rPr>
      </w:pPr>
      <w:r w:rsidRPr="009B5F74">
        <w:rPr>
          <w:rFonts w:ascii="Times New Roman" w:hAnsi="Times New Roman" w:cs="Times New Roman"/>
        </w:rPr>
        <w:t>Predictions showed strong performance in forecasting temperature and humidity trends, with reasonable accuracy in categorical weather conditions like Fog and Rain.</w:t>
      </w:r>
    </w:p>
    <w:p w14:paraId="4B89BBD9" w14:textId="4B089741" w:rsidR="009B5F74" w:rsidRPr="00E906CF" w:rsidRDefault="009B5F74" w:rsidP="00E906CF">
      <w:pPr>
        <w:jc w:val="center"/>
        <w:rPr>
          <w:rFonts w:ascii="Times New Roman" w:hAnsi="Times New Roman" w:cs="Times New Roman"/>
        </w:rPr>
      </w:pPr>
      <w:r w:rsidRPr="00E906CF">
        <w:rPr>
          <w:rFonts w:ascii="Times New Roman" w:hAnsi="Times New Roman" w:cs="Times New Roman"/>
        </w:rPr>
        <w:drawing>
          <wp:inline distT="0" distB="0" distL="0" distR="0" wp14:anchorId="239F772D" wp14:editId="1C593072">
            <wp:extent cx="3106615" cy="1969182"/>
            <wp:effectExtent l="0" t="0" r="0" b="0"/>
            <wp:docPr id="1289649338" name="Picture 1" descr="A graph of a graph showing a number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49338" name="Picture 1" descr="A graph of a graph showing a number of blue and orange lines&#10;&#10;Description automatically generated"/>
                    <pic:cNvPicPr/>
                  </pic:nvPicPr>
                  <pic:blipFill>
                    <a:blip r:embed="rId7"/>
                    <a:stretch>
                      <a:fillRect/>
                    </a:stretch>
                  </pic:blipFill>
                  <pic:spPr>
                    <a:xfrm>
                      <a:off x="0" y="0"/>
                      <a:ext cx="3125267" cy="1981005"/>
                    </a:xfrm>
                    <a:prstGeom prst="rect">
                      <a:avLst/>
                    </a:prstGeom>
                  </pic:spPr>
                </pic:pic>
              </a:graphicData>
            </a:graphic>
          </wp:inline>
        </w:drawing>
      </w:r>
    </w:p>
    <w:p w14:paraId="4D26FD7B" w14:textId="74822E70" w:rsidR="009B5F74" w:rsidRPr="009B5F74" w:rsidRDefault="009B5F74" w:rsidP="00E906CF">
      <w:pPr>
        <w:jc w:val="center"/>
        <w:rPr>
          <w:rFonts w:ascii="Times New Roman" w:hAnsi="Times New Roman" w:cs="Times New Roman"/>
        </w:rPr>
      </w:pPr>
      <w:r w:rsidRPr="00E906CF">
        <w:rPr>
          <w:rFonts w:ascii="Times New Roman" w:hAnsi="Times New Roman" w:cs="Times New Roman"/>
        </w:rPr>
        <w:lastRenderedPageBreak/>
        <w:drawing>
          <wp:inline distT="0" distB="0" distL="0" distR="0" wp14:anchorId="413C6FC1" wp14:editId="6CF0C3E3">
            <wp:extent cx="2740856" cy="3815132"/>
            <wp:effectExtent l="0" t="0" r="2540" b="0"/>
            <wp:docPr id="14617058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05802" name="Picture 1" descr="A screen shot of a computer&#10;&#10;Description automatically generated"/>
                    <pic:cNvPicPr/>
                  </pic:nvPicPr>
                  <pic:blipFill>
                    <a:blip r:embed="rId8"/>
                    <a:stretch>
                      <a:fillRect/>
                    </a:stretch>
                  </pic:blipFill>
                  <pic:spPr>
                    <a:xfrm>
                      <a:off x="0" y="0"/>
                      <a:ext cx="2751591" cy="3830074"/>
                    </a:xfrm>
                    <a:prstGeom prst="rect">
                      <a:avLst/>
                    </a:prstGeom>
                  </pic:spPr>
                </pic:pic>
              </a:graphicData>
            </a:graphic>
          </wp:inline>
        </w:drawing>
      </w:r>
    </w:p>
    <w:p w14:paraId="7DF840A1" w14:textId="77777777" w:rsidR="009B5F74" w:rsidRPr="00E906CF" w:rsidRDefault="009B5F74" w:rsidP="00E906CF">
      <w:pPr>
        <w:pStyle w:val="ListParagraph"/>
        <w:numPr>
          <w:ilvl w:val="0"/>
          <w:numId w:val="9"/>
        </w:numPr>
        <w:jc w:val="both"/>
        <w:rPr>
          <w:rFonts w:ascii="Times New Roman" w:hAnsi="Times New Roman" w:cs="Times New Roman"/>
          <w:b/>
          <w:bCs/>
          <w:sz w:val="24"/>
          <w:szCs w:val="24"/>
        </w:rPr>
      </w:pPr>
      <w:r w:rsidRPr="00E906CF">
        <w:rPr>
          <w:rFonts w:ascii="Times New Roman" w:hAnsi="Times New Roman" w:cs="Times New Roman"/>
          <w:b/>
          <w:bCs/>
          <w:sz w:val="24"/>
          <w:szCs w:val="24"/>
        </w:rPr>
        <w:t>Implementation Steps</w:t>
      </w:r>
    </w:p>
    <w:p w14:paraId="37D467A9" w14:textId="77777777" w:rsidR="009B5F74" w:rsidRPr="009B5F74" w:rsidRDefault="009B5F74" w:rsidP="00E906CF">
      <w:pPr>
        <w:numPr>
          <w:ilvl w:val="0"/>
          <w:numId w:val="7"/>
        </w:numPr>
        <w:tabs>
          <w:tab w:val="num" w:pos="720"/>
        </w:tabs>
        <w:jc w:val="both"/>
        <w:rPr>
          <w:rFonts w:ascii="Times New Roman" w:hAnsi="Times New Roman" w:cs="Times New Roman"/>
        </w:rPr>
      </w:pPr>
      <w:r w:rsidRPr="009B5F74">
        <w:rPr>
          <w:rFonts w:ascii="Times New Roman" w:hAnsi="Times New Roman" w:cs="Times New Roman"/>
          <w:b/>
          <w:bCs/>
        </w:rPr>
        <w:t>Environment Setup</w:t>
      </w:r>
      <w:r w:rsidRPr="009B5F74">
        <w:rPr>
          <w:rFonts w:ascii="Times New Roman" w:hAnsi="Times New Roman" w:cs="Times New Roman"/>
        </w:rPr>
        <w:t>: Python (3.8+) was used with libraries such as TensorFlow, Pandas, NumPy, and Scikit-learn.</w:t>
      </w:r>
    </w:p>
    <w:p w14:paraId="6A998BF1" w14:textId="77777777" w:rsidR="009B5F74" w:rsidRPr="009B5F74" w:rsidRDefault="009B5F74" w:rsidP="00E906CF">
      <w:pPr>
        <w:numPr>
          <w:ilvl w:val="0"/>
          <w:numId w:val="7"/>
        </w:numPr>
        <w:tabs>
          <w:tab w:val="num" w:pos="720"/>
        </w:tabs>
        <w:jc w:val="both"/>
        <w:rPr>
          <w:rFonts w:ascii="Times New Roman" w:hAnsi="Times New Roman" w:cs="Times New Roman"/>
        </w:rPr>
      </w:pPr>
      <w:r w:rsidRPr="009B5F74">
        <w:rPr>
          <w:rFonts w:ascii="Times New Roman" w:hAnsi="Times New Roman" w:cs="Times New Roman"/>
          <w:b/>
          <w:bCs/>
        </w:rPr>
        <w:t>Data Loading and Preprocessing</w:t>
      </w:r>
      <w:r w:rsidRPr="009B5F74">
        <w:rPr>
          <w:rFonts w:ascii="Times New Roman" w:hAnsi="Times New Roman" w:cs="Times New Roman"/>
        </w:rPr>
        <w:t>: The raw dataset was transformed into a suitable format for the LSTM model by scaling, encoding, and sequence preparation.</w:t>
      </w:r>
    </w:p>
    <w:p w14:paraId="1F9A9CAE" w14:textId="77777777" w:rsidR="009B5F74" w:rsidRPr="009B5F74" w:rsidRDefault="009B5F74" w:rsidP="00E906CF">
      <w:pPr>
        <w:numPr>
          <w:ilvl w:val="0"/>
          <w:numId w:val="7"/>
        </w:numPr>
        <w:tabs>
          <w:tab w:val="num" w:pos="720"/>
        </w:tabs>
        <w:jc w:val="both"/>
        <w:rPr>
          <w:rFonts w:ascii="Times New Roman" w:hAnsi="Times New Roman" w:cs="Times New Roman"/>
        </w:rPr>
      </w:pPr>
      <w:r w:rsidRPr="009B5F74">
        <w:rPr>
          <w:rFonts w:ascii="Times New Roman" w:hAnsi="Times New Roman" w:cs="Times New Roman"/>
          <w:b/>
          <w:bCs/>
        </w:rPr>
        <w:t>Model Training</w:t>
      </w:r>
      <w:r w:rsidRPr="009B5F74">
        <w:rPr>
          <w:rFonts w:ascii="Times New Roman" w:hAnsi="Times New Roman" w:cs="Times New Roman"/>
        </w:rPr>
        <w:t>: The LSTM model was trained over 100 epochs, leveraging early stopping to optimize performance.</w:t>
      </w:r>
    </w:p>
    <w:p w14:paraId="097989EB" w14:textId="77777777" w:rsidR="009B5F74" w:rsidRPr="009B5F74" w:rsidRDefault="009B5F74" w:rsidP="00E906CF">
      <w:pPr>
        <w:numPr>
          <w:ilvl w:val="0"/>
          <w:numId w:val="7"/>
        </w:numPr>
        <w:tabs>
          <w:tab w:val="num" w:pos="720"/>
        </w:tabs>
        <w:jc w:val="both"/>
        <w:rPr>
          <w:rFonts w:ascii="Times New Roman" w:hAnsi="Times New Roman" w:cs="Times New Roman"/>
        </w:rPr>
      </w:pPr>
      <w:r w:rsidRPr="009B5F74">
        <w:rPr>
          <w:rFonts w:ascii="Times New Roman" w:hAnsi="Times New Roman" w:cs="Times New Roman"/>
          <w:b/>
          <w:bCs/>
        </w:rPr>
        <w:t>Forecasting</w:t>
      </w:r>
      <w:r w:rsidRPr="009B5F74">
        <w:rPr>
          <w:rFonts w:ascii="Times New Roman" w:hAnsi="Times New Roman" w:cs="Times New Roman"/>
        </w:rPr>
        <w:t>: Predictions were generated for specific dates and times, as well as for extended periods like the next 7 days.</w:t>
      </w:r>
    </w:p>
    <w:p w14:paraId="16ACB385" w14:textId="77777777" w:rsidR="009B5F74" w:rsidRPr="009B5F74" w:rsidRDefault="009B5F74" w:rsidP="00E906CF">
      <w:pPr>
        <w:numPr>
          <w:ilvl w:val="0"/>
          <w:numId w:val="7"/>
        </w:numPr>
        <w:tabs>
          <w:tab w:val="num" w:pos="720"/>
        </w:tabs>
        <w:jc w:val="both"/>
        <w:rPr>
          <w:rFonts w:ascii="Times New Roman" w:hAnsi="Times New Roman" w:cs="Times New Roman"/>
        </w:rPr>
      </w:pPr>
      <w:proofErr w:type="spellStart"/>
      <w:r w:rsidRPr="009B5F74">
        <w:rPr>
          <w:rFonts w:ascii="Times New Roman" w:hAnsi="Times New Roman" w:cs="Times New Roman"/>
          <w:b/>
          <w:bCs/>
        </w:rPr>
        <w:t>Streamlit</w:t>
      </w:r>
      <w:proofErr w:type="spellEnd"/>
      <w:r w:rsidRPr="009B5F74">
        <w:rPr>
          <w:rFonts w:ascii="Times New Roman" w:hAnsi="Times New Roman" w:cs="Times New Roman"/>
          <w:b/>
          <w:bCs/>
        </w:rPr>
        <w:t xml:space="preserve"> Deployment</w:t>
      </w:r>
      <w:r w:rsidRPr="009B5F74">
        <w:rPr>
          <w:rFonts w:ascii="Times New Roman" w:hAnsi="Times New Roman" w:cs="Times New Roman"/>
        </w:rPr>
        <w:t>: A user-friendly interface was created to interact with the forecasting model.</w:t>
      </w:r>
    </w:p>
    <w:p w14:paraId="7A6FC32A" w14:textId="182140B9" w:rsidR="009B5F74" w:rsidRPr="009B5F74" w:rsidRDefault="009B5F74" w:rsidP="00E906CF">
      <w:pPr>
        <w:jc w:val="both"/>
        <w:rPr>
          <w:rFonts w:ascii="Times New Roman" w:hAnsi="Times New Roman" w:cs="Times New Roman"/>
        </w:rPr>
      </w:pPr>
    </w:p>
    <w:p w14:paraId="2C9F17E6" w14:textId="77777777" w:rsidR="009B5F74" w:rsidRPr="00E906CF" w:rsidRDefault="009B5F74" w:rsidP="00E906CF">
      <w:pPr>
        <w:pStyle w:val="ListParagraph"/>
        <w:numPr>
          <w:ilvl w:val="0"/>
          <w:numId w:val="9"/>
        </w:numPr>
        <w:jc w:val="both"/>
        <w:rPr>
          <w:rFonts w:ascii="Times New Roman" w:hAnsi="Times New Roman" w:cs="Times New Roman"/>
          <w:b/>
          <w:bCs/>
          <w:sz w:val="24"/>
          <w:szCs w:val="24"/>
        </w:rPr>
      </w:pPr>
      <w:r w:rsidRPr="00E906CF">
        <w:rPr>
          <w:rFonts w:ascii="Times New Roman" w:hAnsi="Times New Roman" w:cs="Times New Roman"/>
          <w:b/>
          <w:bCs/>
          <w:sz w:val="24"/>
          <w:szCs w:val="24"/>
        </w:rPr>
        <w:t>How to Run</w:t>
      </w:r>
    </w:p>
    <w:p w14:paraId="6E648CEC" w14:textId="77777777" w:rsidR="009B5F74" w:rsidRPr="009B5F74" w:rsidRDefault="009B5F74" w:rsidP="00E906CF">
      <w:pPr>
        <w:numPr>
          <w:ilvl w:val="0"/>
          <w:numId w:val="8"/>
        </w:numPr>
        <w:tabs>
          <w:tab w:val="num" w:pos="720"/>
        </w:tabs>
        <w:jc w:val="both"/>
        <w:rPr>
          <w:rFonts w:ascii="Times New Roman" w:hAnsi="Times New Roman" w:cs="Times New Roman"/>
        </w:rPr>
      </w:pPr>
      <w:r w:rsidRPr="009B5F74">
        <w:rPr>
          <w:rFonts w:ascii="Times New Roman" w:hAnsi="Times New Roman" w:cs="Times New Roman"/>
        </w:rPr>
        <w:t xml:space="preserve">Install dependencies: </w:t>
      </w:r>
    </w:p>
    <w:p w14:paraId="227F26AF" w14:textId="77777777" w:rsidR="009B5F74" w:rsidRPr="009B5F74" w:rsidRDefault="009B5F74" w:rsidP="00E906CF">
      <w:pPr>
        <w:numPr>
          <w:ilvl w:val="0"/>
          <w:numId w:val="8"/>
        </w:numPr>
        <w:jc w:val="both"/>
        <w:rPr>
          <w:rFonts w:ascii="Times New Roman" w:hAnsi="Times New Roman" w:cs="Times New Roman"/>
        </w:rPr>
      </w:pPr>
      <w:r w:rsidRPr="009B5F74">
        <w:rPr>
          <w:rFonts w:ascii="Times New Roman" w:hAnsi="Times New Roman" w:cs="Times New Roman"/>
        </w:rPr>
        <w:t xml:space="preserve">pip install </w:t>
      </w:r>
      <w:proofErr w:type="spellStart"/>
      <w:r w:rsidRPr="009B5F74">
        <w:rPr>
          <w:rFonts w:ascii="Times New Roman" w:hAnsi="Times New Roman" w:cs="Times New Roman"/>
        </w:rPr>
        <w:t>tensorflow</w:t>
      </w:r>
      <w:proofErr w:type="spellEnd"/>
      <w:r w:rsidRPr="009B5F74">
        <w:rPr>
          <w:rFonts w:ascii="Times New Roman" w:hAnsi="Times New Roman" w:cs="Times New Roman"/>
        </w:rPr>
        <w:t xml:space="preserve"> pandas </w:t>
      </w:r>
      <w:proofErr w:type="spellStart"/>
      <w:r w:rsidRPr="009B5F74">
        <w:rPr>
          <w:rFonts w:ascii="Times New Roman" w:hAnsi="Times New Roman" w:cs="Times New Roman"/>
        </w:rPr>
        <w:t>numpy</w:t>
      </w:r>
      <w:proofErr w:type="spellEnd"/>
      <w:r w:rsidRPr="009B5F74">
        <w:rPr>
          <w:rFonts w:ascii="Times New Roman" w:hAnsi="Times New Roman" w:cs="Times New Roman"/>
        </w:rPr>
        <w:t xml:space="preserve"> scikit-learn matplotlib </w:t>
      </w:r>
      <w:proofErr w:type="spellStart"/>
      <w:r w:rsidRPr="009B5F74">
        <w:rPr>
          <w:rFonts w:ascii="Times New Roman" w:hAnsi="Times New Roman" w:cs="Times New Roman"/>
        </w:rPr>
        <w:t>streamlit</w:t>
      </w:r>
      <w:proofErr w:type="spellEnd"/>
    </w:p>
    <w:p w14:paraId="02FBBF40" w14:textId="77777777" w:rsidR="009B5F74" w:rsidRPr="009B5F74" w:rsidRDefault="009B5F74" w:rsidP="00E906CF">
      <w:pPr>
        <w:numPr>
          <w:ilvl w:val="0"/>
          <w:numId w:val="8"/>
        </w:numPr>
        <w:tabs>
          <w:tab w:val="num" w:pos="720"/>
        </w:tabs>
        <w:jc w:val="both"/>
        <w:rPr>
          <w:rFonts w:ascii="Times New Roman" w:hAnsi="Times New Roman" w:cs="Times New Roman"/>
        </w:rPr>
      </w:pPr>
      <w:r w:rsidRPr="009B5F74">
        <w:rPr>
          <w:rFonts w:ascii="Times New Roman" w:hAnsi="Times New Roman" w:cs="Times New Roman"/>
        </w:rPr>
        <w:t>Place the preprocessed dataset and the trained model in the appropriate directory.</w:t>
      </w:r>
    </w:p>
    <w:p w14:paraId="0EE4AC28" w14:textId="77777777" w:rsidR="009B5F74" w:rsidRPr="009B5F74" w:rsidRDefault="009B5F74" w:rsidP="00E906CF">
      <w:pPr>
        <w:numPr>
          <w:ilvl w:val="0"/>
          <w:numId w:val="8"/>
        </w:numPr>
        <w:tabs>
          <w:tab w:val="num" w:pos="720"/>
        </w:tabs>
        <w:jc w:val="both"/>
        <w:rPr>
          <w:rFonts w:ascii="Times New Roman" w:hAnsi="Times New Roman" w:cs="Times New Roman"/>
        </w:rPr>
      </w:pPr>
      <w:r w:rsidRPr="009B5F74">
        <w:rPr>
          <w:rFonts w:ascii="Times New Roman" w:hAnsi="Times New Roman" w:cs="Times New Roman"/>
        </w:rPr>
        <w:t xml:space="preserve">Run the script using </w:t>
      </w:r>
      <w:proofErr w:type="spellStart"/>
      <w:r w:rsidRPr="009B5F74">
        <w:rPr>
          <w:rFonts w:ascii="Times New Roman" w:hAnsi="Times New Roman" w:cs="Times New Roman"/>
        </w:rPr>
        <w:t>Streamlit</w:t>
      </w:r>
      <w:proofErr w:type="spellEnd"/>
      <w:r w:rsidRPr="009B5F74">
        <w:rPr>
          <w:rFonts w:ascii="Times New Roman" w:hAnsi="Times New Roman" w:cs="Times New Roman"/>
        </w:rPr>
        <w:t xml:space="preserve">: </w:t>
      </w:r>
    </w:p>
    <w:p w14:paraId="75AD2CF5" w14:textId="77777777" w:rsidR="009B5F74" w:rsidRPr="009B5F74" w:rsidRDefault="009B5F74" w:rsidP="00E906CF">
      <w:pPr>
        <w:numPr>
          <w:ilvl w:val="0"/>
          <w:numId w:val="8"/>
        </w:numPr>
        <w:jc w:val="both"/>
        <w:rPr>
          <w:rFonts w:ascii="Times New Roman" w:hAnsi="Times New Roman" w:cs="Times New Roman"/>
        </w:rPr>
      </w:pPr>
      <w:proofErr w:type="spellStart"/>
      <w:r w:rsidRPr="009B5F74">
        <w:rPr>
          <w:rFonts w:ascii="Times New Roman" w:hAnsi="Times New Roman" w:cs="Times New Roman"/>
        </w:rPr>
        <w:lastRenderedPageBreak/>
        <w:t>streamlit</w:t>
      </w:r>
      <w:proofErr w:type="spellEnd"/>
      <w:r w:rsidRPr="009B5F74">
        <w:rPr>
          <w:rFonts w:ascii="Times New Roman" w:hAnsi="Times New Roman" w:cs="Times New Roman"/>
        </w:rPr>
        <w:t xml:space="preserve"> run weather_forecast_app.py</w:t>
      </w:r>
    </w:p>
    <w:p w14:paraId="0FA2AD37" w14:textId="77777777" w:rsidR="009B5F74" w:rsidRPr="009B5F74" w:rsidRDefault="009B5F74" w:rsidP="00E906CF">
      <w:pPr>
        <w:numPr>
          <w:ilvl w:val="0"/>
          <w:numId w:val="8"/>
        </w:numPr>
        <w:tabs>
          <w:tab w:val="num" w:pos="720"/>
        </w:tabs>
        <w:jc w:val="both"/>
        <w:rPr>
          <w:rFonts w:ascii="Times New Roman" w:hAnsi="Times New Roman" w:cs="Times New Roman"/>
        </w:rPr>
      </w:pPr>
      <w:r w:rsidRPr="009B5F74">
        <w:rPr>
          <w:rFonts w:ascii="Times New Roman" w:hAnsi="Times New Roman" w:cs="Times New Roman"/>
        </w:rPr>
        <w:t>Access the app through the provided localhost link in your web browser.</w:t>
      </w:r>
    </w:p>
    <w:p w14:paraId="6EDBD458" w14:textId="4EBCACC2" w:rsidR="009B5F74" w:rsidRPr="009B5F74" w:rsidRDefault="009B5F74" w:rsidP="00E906CF">
      <w:pPr>
        <w:jc w:val="both"/>
        <w:rPr>
          <w:rFonts w:ascii="Times New Roman" w:hAnsi="Times New Roman" w:cs="Times New Roman"/>
        </w:rPr>
      </w:pPr>
    </w:p>
    <w:p w14:paraId="026E2B1C" w14:textId="77777777" w:rsidR="009B5F74" w:rsidRPr="00E906CF" w:rsidRDefault="009B5F74" w:rsidP="00E906CF">
      <w:pPr>
        <w:pStyle w:val="ListParagraph"/>
        <w:numPr>
          <w:ilvl w:val="0"/>
          <w:numId w:val="9"/>
        </w:numPr>
        <w:jc w:val="both"/>
        <w:rPr>
          <w:rFonts w:ascii="Times New Roman" w:hAnsi="Times New Roman" w:cs="Times New Roman"/>
          <w:b/>
          <w:bCs/>
          <w:sz w:val="24"/>
          <w:szCs w:val="24"/>
        </w:rPr>
      </w:pPr>
      <w:r w:rsidRPr="00E906CF">
        <w:rPr>
          <w:rFonts w:ascii="Times New Roman" w:hAnsi="Times New Roman" w:cs="Times New Roman"/>
          <w:b/>
          <w:bCs/>
          <w:sz w:val="24"/>
          <w:szCs w:val="24"/>
        </w:rPr>
        <w:t>Conclusion</w:t>
      </w:r>
    </w:p>
    <w:p w14:paraId="76A6A3FC" w14:textId="77777777" w:rsidR="009B5F74" w:rsidRPr="009B5F74" w:rsidRDefault="009B5F74" w:rsidP="00E906CF">
      <w:pPr>
        <w:ind w:left="720"/>
        <w:jc w:val="both"/>
        <w:rPr>
          <w:rFonts w:ascii="Times New Roman" w:hAnsi="Times New Roman" w:cs="Times New Roman"/>
        </w:rPr>
      </w:pPr>
      <w:r w:rsidRPr="009B5F74">
        <w:rPr>
          <w:rFonts w:ascii="Times New Roman" w:hAnsi="Times New Roman" w:cs="Times New Roman"/>
        </w:rPr>
        <w:t>This weather forecasting initiative illustrates the efficacy of LSTM neural networks in modeling time-series data. The amalgamation of preprocessing, feature engineering, and resilient model architecture yielded a dependable solution for forecasting essential meteorological variables. Additional enhancements, including the integration of external data such as satellite images or real-time meteorological reports, might augment the model's precision and versatility across many applications.</w:t>
      </w:r>
    </w:p>
    <w:p w14:paraId="463F9212" w14:textId="77777777" w:rsidR="00EB4016" w:rsidRPr="00E906CF" w:rsidRDefault="00EB4016" w:rsidP="00E906CF">
      <w:pPr>
        <w:jc w:val="both"/>
        <w:rPr>
          <w:rFonts w:ascii="Times New Roman" w:hAnsi="Times New Roman" w:cs="Times New Roman"/>
        </w:rPr>
      </w:pPr>
    </w:p>
    <w:sectPr w:rsidR="00EB4016" w:rsidRPr="00E90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1pt;height:11.1pt" o:bullet="t">
        <v:imagedata r:id="rId1" o:title="mso9821"/>
      </v:shape>
    </w:pict>
  </w:numPicBullet>
  <w:abstractNum w:abstractNumId="0" w15:restartNumberingAfterBreak="0">
    <w:nsid w:val="04AA12A7"/>
    <w:multiLevelType w:val="multilevel"/>
    <w:tmpl w:val="8E88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9775F"/>
    <w:multiLevelType w:val="multilevel"/>
    <w:tmpl w:val="B236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643CD"/>
    <w:multiLevelType w:val="multilevel"/>
    <w:tmpl w:val="C67AC6C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4322546"/>
    <w:multiLevelType w:val="multilevel"/>
    <w:tmpl w:val="658E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57D80"/>
    <w:multiLevelType w:val="multilevel"/>
    <w:tmpl w:val="D8AE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E4A21"/>
    <w:multiLevelType w:val="multilevel"/>
    <w:tmpl w:val="3798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23FA4"/>
    <w:multiLevelType w:val="multilevel"/>
    <w:tmpl w:val="4D5647A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6AEF20FB"/>
    <w:multiLevelType w:val="hybridMultilevel"/>
    <w:tmpl w:val="E252FD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41648"/>
    <w:multiLevelType w:val="multilevel"/>
    <w:tmpl w:val="1B12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080630">
    <w:abstractNumId w:val="3"/>
  </w:num>
  <w:num w:numId="2" w16cid:durableId="1305433323">
    <w:abstractNumId w:val="5"/>
  </w:num>
  <w:num w:numId="3" w16cid:durableId="659042310">
    <w:abstractNumId w:val="1"/>
  </w:num>
  <w:num w:numId="4" w16cid:durableId="414983858">
    <w:abstractNumId w:val="0"/>
  </w:num>
  <w:num w:numId="5" w16cid:durableId="1058743971">
    <w:abstractNumId w:val="4"/>
  </w:num>
  <w:num w:numId="6" w16cid:durableId="553663944">
    <w:abstractNumId w:val="8"/>
  </w:num>
  <w:num w:numId="7" w16cid:durableId="758794382">
    <w:abstractNumId w:val="6"/>
  </w:num>
  <w:num w:numId="8" w16cid:durableId="976180662">
    <w:abstractNumId w:val="2"/>
  </w:num>
  <w:num w:numId="9" w16cid:durableId="86928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EB"/>
    <w:rsid w:val="00160F5A"/>
    <w:rsid w:val="009B5F74"/>
    <w:rsid w:val="00D344EB"/>
    <w:rsid w:val="00E906CF"/>
    <w:rsid w:val="00EB4016"/>
    <w:rsid w:val="00F6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1C14"/>
  <w15:chartTrackingRefBased/>
  <w15:docId w15:val="{79A43546-283C-4669-B39D-83D11DDC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4EB"/>
    <w:rPr>
      <w:rFonts w:eastAsiaTheme="majorEastAsia" w:cstheme="majorBidi"/>
      <w:color w:val="272727" w:themeColor="text1" w:themeTint="D8"/>
    </w:rPr>
  </w:style>
  <w:style w:type="paragraph" w:styleId="Title">
    <w:name w:val="Title"/>
    <w:basedOn w:val="Normal"/>
    <w:next w:val="Normal"/>
    <w:link w:val="TitleChar"/>
    <w:uiPriority w:val="10"/>
    <w:qFormat/>
    <w:rsid w:val="00D34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4EB"/>
    <w:pPr>
      <w:spacing w:before="160"/>
      <w:jc w:val="center"/>
    </w:pPr>
    <w:rPr>
      <w:i/>
      <w:iCs/>
      <w:color w:val="404040" w:themeColor="text1" w:themeTint="BF"/>
    </w:rPr>
  </w:style>
  <w:style w:type="character" w:customStyle="1" w:styleId="QuoteChar">
    <w:name w:val="Quote Char"/>
    <w:basedOn w:val="DefaultParagraphFont"/>
    <w:link w:val="Quote"/>
    <w:uiPriority w:val="29"/>
    <w:rsid w:val="00D344EB"/>
    <w:rPr>
      <w:i/>
      <w:iCs/>
      <w:color w:val="404040" w:themeColor="text1" w:themeTint="BF"/>
    </w:rPr>
  </w:style>
  <w:style w:type="paragraph" w:styleId="ListParagraph">
    <w:name w:val="List Paragraph"/>
    <w:basedOn w:val="Normal"/>
    <w:uiPriority w:val="34"/>
    <w:qFormat/>
    <w:rsid w:val="00D344EB"/>
    <w:pPr>
      <w:ind w:left="720"/>
      <w:contextualSpacing/>
    </w:pPr>
  </w:style>
  <w:style w:type="character" w:styleId="IntenseEmphasis">
    <w:name w:val="Intense Emphasis"/>
    <w:basedOn w:val="DefaultParagraphFont"/>
    <w:uiPriority w:val="21"/>
    <w:qFormat/>
    <w:rsid w:val="00D344EB"/>
    <w:rPr>
      <w:i/>
      <w:iCs/>
      <w:color w:val="0F4761" w:themeColor="accent1" w:themeShade="BF"/>
    </w:rPr>
  </w:style>
  <w:style w:type="paragraph" w:styleId="IntenseQuote">
    <w:name w:val="Intense Quote"/>
    <w:basedOn w:val="Normal"/>
    <w:next w:val="Normal"/>
    <w:link w:val="IntenseQuoteChar"/>
    <w:uiPriority w:val="30"/>
    <w:qFormat/>
    <w:rsid w:val="00D34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4EB"/>
    <w:rPr>
      <w:i/>
      <w:iCs/>
      <w:color w:val="0F4761" w:themeColor="accent1" w:themeShade="BF"/>
    </w:rPr>
  </w:style>
  <w:style w:type="character" w:styleId="IntenseReference">
    <w:name w:val="Intense Reference"/>
    <w:basedOn w:val="DefaultParagraphFont"/>
    <w:uiPriority w:val="32"/>
    <w:qFormat/>
    <w:rsid w:val="00D344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54236">
      <w:bodyDiv w:val="1"/>
      <w:marLeft w:val="0"/>
      <w:marRight w:val="0"/>
      <w:marTop w:val="0"/>
      <w:marBottom w:val="0"/>
      <w:divBdr>
        <w:top w:val="none" w:sz="0" w:space="0" w:color="auto"/>
        <w:left w:val="none" w:sz="0" w:space="0" w:color="auto"/>
        <w:bottom w:val="none" w:sz="0" w:space="0" w:color="auto"/>
        <w:right w:val="none" w:sz="0" w:space="0" w:color="auto"/>
      </w:divBdr>
    </w:div>
    <w:div w:id="463738932">
      <w:bodyDiv w:val="1"/>
      <w:marLeft w:val="0"/>
      <w:marRight w:val="0"/>
      <w:marTop w:val="0"/>
      <w:marBottom w:val="0"/>
      <w:divBdr>
        <w:top w:val="none" w:sz="0" w:space="0" w:color="auto"/>
        <w:left w:val="none" w:sz="0" w:space="0" w:color="auto"/>
        <w:bottom w:val="none" w:sz="0" w:space="0" w:color="auto"/>
        <w:right w:val="none" w:sz="0" w:space="0" w:color="auto"/>
      </w:divBdr>
    </w:div>
    <w:div w:id="1633444059">
      <w:bodyDiv w:val="1"/>
      <w:marLeft w:val="0"/>
      <w:marRight w:val="0"/>
      <w:marTop w:val="0"/>
      <w:marBottom w:val="0"/>
      <w:divBdr>
        <w:top w:val="none" w:sz="0" w:space="0" w:color="auto"/>
        <w:left w:val="none" w:sz="0" w:space="0" w:color="auto"/>
        <w:bottom w:val="none" w:sz="0" w:space="0" w:color="auto"/>
        <w:right w:val="none" w:sz="0" w:space="0" w:color="auto"/>
      </w:divBdr>
    </w:div>
    <w:div w:id="1651400593">
      <w:bodyDiv w:val="1"/>
      <w:marLeft w:val="0"/>
      <w:marRight w:val="0"/>
      <w:marTop w:val="0"/>
      <w:marBottom w:val="0"/>
      <w:divBdr>
        <w:top w:val="none" w:sz="0" w:space="0" w:color="auto"/>
        <w:left w:val="none" w:sz="0" w:space="0" w:color="auto"/>
        <w:bottom w:val="none" w:sz="0" w:space="0" w:color="auto"/>
        <w:right w:val="none" w:sz="0" w:space="0" w:color="auto"/>
      </w:divBdr>
    </w:div>
    <w:div w:id="1709060118">
      <w:bodyDiv w:val="1"/>
      <w:marLeft w:val="0"/>
      <w:marRight w:val="0"/>
      <w:marTop w:val="0"/>
      <w:marBottom w:val="0"/>
      <w:divBdr>
        <w:top w:val="none" w:sz="0" w:space="0" w:color="auto"/>
        <w:left w:val="none" w:sz="0" w:space="0" w:color="auto"/>
        <w:bottom w:val="none" w:sz="0" w:space="0" w:color="auto"/>
        <w:right w:val="none" w:sz="0" w:space="0" w:color="auto"/>
      </w:divBdr>
    </w:div>
    <w:div w:id="1731153550">
      <w:bodyDiv w:val="1"/>
      <w:marLeft w:val="0"/>
      <w:marRight w:val="0"/>
      <w:marTop w:val="0"/>
      <w:marBottom w:val="0"/>
      <w:divBdr>
        <w:top w:val="none" w:sz="0" w:space="0" w:color="auto"/>
        <w:left w:val="none" w:sz="0" w:space="0" w:color="auto"/>
        <w:bottom w:val="none" w:sz="0" w:space="0" w:color="auto"/>
        <w:right w:val="none" w:sz="0" w:space="0" w:color="auto"/>
      </w:divBdr>
    </w:div>
    <w:div w:id="1780025572">
      <w:bodyDiv w:val="1"/>
      <w:marLeft w:val="0"/>
      <w:marRight w:val="0"/>
      <w:marTop w:val="0"/>
      <w:marBottom w:val="0"/>
      <w:divBdr>
        <w:top w:val="none" w:sz="0" w:space="0" w:color="auto"/>
        <w:left w:val="none" w:sz="0" w:space="0" w:color="auto"/>
        <w:bottom w:val="none" w:sz="0" w:space="0" w:color="auto"/>
        <w:right w:val="none" w:sz="0" w:space="0" w:color="auto"/>
      </w:divBdr>
    </w:div>
    <w:div w:id="212568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 MAKSUD ALAM</dc:creator>
  <cp:keywords/>
  <dc:description/>
  <cp:lastModifiedBy>MD. AL MAKSUD ALAM</cp:lastModifiedBy>
  <cp:revision>2</cp:revision>
  <dcterms:created xsi:type="dcterms:W3CDTF">2025-01-17T16:17:00Z</dcterms:created>
  <dcterms:modified xsi:type="dcterms:W3CDTF">2025-01-17T16:31:00Z</dcterms:modified>
</cp:coreProperties>
</file>