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12459" w14:textId="77777777" w:rsidR="000A292F" w:rsidRPr="000A292F" w:rsidRDefault="000A292F" w:rsidP="000A2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A292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Сергей, я тут подумал, такая задачка пригодилась бы, давайте ее возьмем:</w:t>
      </w:r>
    </w:p>
    <w:p w14:paraId="27FC1D70" w14:textId="77777777" w:rsidR="000A292F" w:rsidRPr="000A292F" w:rsidRDefault="000A292F" w:rsidP="000A2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A292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</w:t>
      </w:r>
    </w:p>
    <w:p w14:paraId="0E020C06" w14:textId="77777777" w:rsidR="000A292F" w:rsidRPr="000A292F" w:rsidRDefault="000A292F" w:rsidP="000A2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A292F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Разработка оптической модели системы видеоаналитики для портального крана</w:t>
      </w:r>
    </w:p>
    <w:p w14:paraId="7F93F218" w14:textId="77777777" w:rsidR="000A292F" w:rsidRPr="000A292F" w:rsidRDefault="000A292F" w:rsidP="000A2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A292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</w:t>
      </w:r>
    </w:p>
    <w:p w14:paraId="69BB75D8" w14:textId="77777777" w:rsidR="000A292F" w:rsidRPr="000A292F" w:rsidRDefault="000A292F" w:rsidP="000A2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A292F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Цель исследования</w:t>
      </w:r>
    </w:p>
    <w:p w14:paraId="57A4D016" w14:textId="77777777" w:rsidR="000A292F" w:rsidRPr="000A292F" w:rsidRDefault="000A292F" w:rsidP="000A2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A292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</w:t>
      </w:r>
    </w:p>
    <w:p w14:paraId="68CFB60E" w14:textId="77777777" w:rsidR="000A292F" w:rsidRPr="000A292F" w:rsidRDefault="000A292F" w:rsidP="000A2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A292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Создание математической модели оптической схемы программно-аппаратного комплекса видеоаналитики производственных операций на портальном кране текущего отцепочного ремонта вагонной части депо.</w:t>
      </w:r>
    </w:p>
    <w:p w14:paraId="03881DAB" w14:textId="77777777" w:rsidR="000A292F" w:rsidRPr="000A292F" w:rsidRDefault="000A292F" w:rsidP="000A2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A292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</w:t>
      </w:r>
    </w:p>
    <w:p w14:paraId="17E6CFC9" w14:textId="77777777" w:rsidR="000A292F" w:rsidRPr="000A292F" w:rsidRDefault="000A292F" w:rsidP="000A2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A292F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Методология</w:t>
      </w:r>
    </w:p>
    <w:p w14:paraId="0CBE215F" w14:textId="77777777" w:rsidR="000A292F" w:rsidRPr="000A292F" w:rsidRDefault="000A292F" w:rsidP="000A2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A292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</w:t>
      </w:r>
    </w:p>
    <w:p w14:paraId="7512FAB2" w14:textId="77777777" w:rsidR="000A292F" w:rsidRPr="000A292F" w:rsidRDefault="000A292F" w:rsidP="000A2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A292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Исследование базируется на применении программного обеспечения для трехмерного моделирования (Blender и аналоги) с учетом следующих параметров:</w:t>
      </w:r>
    </w:p>
    <w:p w14:paraId="74287FEA" w14:textId="77777777" w:rsidR="000A292F" w:rsidRPr="000A292F" w:rsidRDefault="000A292F" w:rsidP="000A2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A292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- конструктивные характеристики крана (количество опор, пространственные параметры);</w:t>
      </w:r>
    </w:p>
    <w:p w14:paraId="50C01A95" w14:textId="77777777" w:rsidR="000A292F" w:rsidRPr="000A292F" w:rsidRDefault="000A292F" w:rsidP="000A2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A292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- технические характеристики камер (угол обзора, размер матрицы, фокусное расстояние и другие полный перечень можно изучить на сайте Видеоглаз, ссылка ниже);</w:t>
      </w:r>
    </w:p>
    <w:p w14:paraId="74C8B997" w14:textId="77777777" w:rsidR="000A292F" w:rsidRPr="000A292F" w:rsidRDefault="000A292F" w:rsidP="000A2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A292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- топологические параметры (количество и расположение камер).</w:t>
      </w:r>
    </w:p>
    <w:p w14:paraId="5384D289" w14:textId="77777777" w:rsidR="000A292F" w:rsidRPr="000A292F" w:rsidRDefault="000A292F" w:rsidP="000A2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A292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</w:t>
      </w:r>
    </w:p>
    <w:p w14:paraId="298DB533" w14:textId="77777777" w:rsidR="000A292F" w:rsidRPr="000A292F" w:rsidRDefault="000A292F" w:rsidP="000A2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A292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На основе полученных данных </w:t>
      </w:r>
      <w:r w:rsidRPr="000A292F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производится расчет оптимальных параметров установки камер</w:t>
      </w:r>
      <w:r w:rsidRPr="000A292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: высоты крепления и угла поворота для обеспечения максимального обзора анализируемой зоны.</w:t>
      </w:r>
    </w:p>
    <w:p w14:paraId="3C6D40CA" w14:textId="77777777" w:rsidR="000A292F" w:rsidRPr="000A292F" w:rsidRDefault="000A292F" w:rsidP="000A2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A292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</w:t>
      </w:r>
    </w:p>
    <w:p w14:paraId="465B685D" w14:textId="77777777" w:rsidR="000A292F" w:rsidRPr="000A292F" w:rsidRDefault="000A292F" w:rsidP="000A2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A292F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Ожидаемые результаты</w:t>
      </w:r>
    </w:p>
    <w:p w14:paraId="3BBF8F9A" w14:textId="77777777" w:rsidR="000A292F" w:rsidRPr="000A292F" w:rsidRDefault="000A292F" w:rsidP="000A2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A292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</w:t>
      </w:r>
    </w:p>
    <w:p w14:paraId="3EF4DC4A" w14:textId="77777777" w:rsidR="000A292F" w:rsidRPr="000A292F" w:rsidRDefault="000A292F" w:rsidP="000A2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A292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По завершении моделирования представляется:</w:t>
      </w:r>
    </w:p>
    <w:p w14:paraId="52B3D873" w14:textId="77777777" w:rsidR="000A292F" w:rsidRPr="000A292F" w:rsidRDefault="000A292F" w:rsidP="000A2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A292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- аналитический отчет о результатах моделирования оптической системы;</w:t>
      </w:r>
    </w:p>
    <w:p w14:paraId="58839E40" w14:textId="77777777" w:rsidR="000A292F" w:rsidRPr="000A292F" w:rsidRDefault="000A292F" w:rsidP="000A2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A292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- перечень камер для замены/приобретения с целью оптимизации зоны видимости, основанный на данных сайта Видеоглаз или аналога.</w:t>
      </w:r>
    </w:p>
    <w:p w14:paraId="227AF019" w14:textId="77777777" w:rsidR="002D694B" w:rsidRDefault="002D694B"/>
    <w:sectPr w:rsidR="002D69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75B"/>
    <w:rsid w:val="000A292F"/>
    <w:rsid w:val="002D694B"/>
    <w:rsid w:val="0058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4DCDBC-7EB1-4A45-B291-979A72B7C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A29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4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4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30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55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09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95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36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15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27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52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81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10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49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79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22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16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05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37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53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1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06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Углицких</dc:creator>
  <cp:keywords/>
  <dc:description/>
  <cp:lastModifiedBy>Максим Углицких</cp:lastModifiedBy>
  <cp:revision>2</cp:revision>
  <dcterms:created xsi:type="dcterms:W3CDTF">2025-09-02T19:08:00Z</dcterms:created>
  <dcterms:modified xsi:type="dcterms:W3CDTF">2025-09-02T19:08:00Z</dcterms:modified>
</cp:coreProperties>
</file>