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EA7EB1">
      <w:pPr>
        <w:pStyle w:val="Standard"/>
        <w:jc w:val="center"/>
      </w:pPr>
    </w:p>
    <w:p w14:paraId="35B85905" w14:textId="77777777" w:rsidR="00F54833" w:rsidRDefault="00F54833" w:rsidP="00EA7EB1">
      <w:pPr>
        <w:pStyle w:val="Standard"/>
        <w:jc w:val="center"/>
      </w:pPr>
    </w:p>
    <w:p w14:paraId="7C3BE7C2" w14:textId="77777777" w:rsidR="00F54833" w:rsidRDefault="00F54833" w:rsidP="00EA7EB1">
      <w:pPr>
        <w:pStyle w:val="Standard"/>
        <w:jc w:val="center"/>
      </w:pPr>
    </w:p>
    <w:p w14:paraId="2137009A" w14:textId="77777777" w:rsidR="00F54833" w:rsidRDefault="00F54833" w:rsidP="00EA7EB1">
      <w:pPr>
        <w:pStyle w:val="Standard"/>
        <w:jc w:val="center"/>
      </w:pPr>
    </w:p>
    <w:p w14:paraId="561EE8FD" w14:textId="77777777" w:rsidR="00F54833" w:rsidRDefault="00F54833" w:rsidP="00EA7EB1">
      <w:pPr>
        <w:pStyle w:val="Standard"/>
        <w:jc w:val="center"/>
      </w:pPr>
    </w:p>
    <w:p w14:paraId="7ADD11F7" w14:textId="77777777" w:rsidR="00F54833" w:rsidRDefault="00F54833" w:rsidP="00EA7EB1">
      <w:pPr>
        <w:pStyle w:val="Standard"/>
        <w:jc w:val="center"/>
      </w:pPr>
    </w:p>
    <w:p w14:paraId="0E072BB1" w14:textId="575F316F" w:rsidR="00F54833" w:rsidRDefault="00F54833" w:rsidP="00EA7EB1">
      <w:pPr>
        <w:pStyle w:val="Standard"/>
        <w:jc w:val="center"/>
      </w:pPr>
    </w:p>
    <w:p w14:paraId="4423DBA0" w14:textId="2038ACD2" w:rsidR="00F54833" w:rsidRDefault="00F54833" w:rsidP="00EA7EB1">
      <w:pPr>
        <w:pStyle w:val="Standard"/>
        <w:jc w:val="center"/>
      </w:pPr>
    </w:p>
    <w:p w14:paraId="2EAD570D" w14:textId="7514D3A1" w:rsidR="00F54833" w:rsidRDefault="00F54833" w:rsidP="00EA7EB1">
      <w:pPr>
        <w:pStyle w:val="Standard"/>
        <w:jc w:val="center"/>
      </w:pPr>
    </w:p>
    <w:p w14:paraId="4AF163F7" w14:textId="3B07ABBE" w:rsidR="00F54833" w:rsidRDefault="00EA7EB1" w:rsidP="00EA7EB1">
      <w:pPr>
        <w:pStyle w:val="Standard"/>
        <w:jc w:val="center"/>
      </w:pPr>
      <w:r w:rsidRPr="00F56CB7">
        <w:rPr>
          <w:noProof/>
        </w:rPr>
        <w:drawing>
          <wp:anchor distT="0" distB="0" distL="114300" distR="114300" simplePos="0" relativeHeight="251661312" behindDoc="0" locked="0" layoutInCell="1" allowOverlap="1" wp14:anchorId="5F7CE495" wp14:editId="3054735D">
            <wp:simplePos x="0" y="0"/>
            <wp:positionH relativeFrom="margin">
              <wp:align>center</wp:align>
            </wp:positionH>
            <wp:positionV relativeFrom="page">
              <wp:posOffset>3023235</wp:posOffset>
            </wp:positionV>
            <wp:extent cx="2216150" cy="814705"/>
            <wp:effectExtent l="0" t="0" r="0" b="4445"/>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50" cy="814705"/>
                    </a:xfrm>
                    <a:prstGeom prst="rect">
                      <a:avLst/>
                    </a:prstGeom>
                  </pic:spPr>
                </pic:pic>
              </a:graphicData>
            </a:graphic>
            <wp14:sizeRelH relativeFrom="margin">
              <wp14:pctWidth>0</wp14:pctWidth>
            </wp14:sizeRelH>
            <wp14:sizeRelV relativeFrom="margin">
              <wp14:pctHeight>0</wp14:pctHeight>
            </wp14:sizeRelV>
          </wp:anchor>
        </w:drawing>
      </w:r>
    </w:p>
    <w:p w14:paraId="4E10522F" w14:textId="27C31336" w:rsidR="00F54833" w:rsidRDefault="00F54833" w:rsidP="00EA7EB1">
      <w:pPr>
        <w:pStyle w:val="Standard"/>
        <w:jc w:val="center"/>
      </w:pPr>
    </w:p>
    <w:p w14:paraId="5C4A1559" w14:textId="77777777" w:rsidR="00EA7EB1" w:rsidRDefault="00EA7EB1" w:rsidP="00EA7EB1">
      <w:pPr>
        <w:pStyle w:val="Standard"/>
        <w:jc w:val="center"/>
      </w:pPr>
    </w:p>
    <w:p w14:paraId="632DB7AE" w14:textId="34BB4CFA" w:rsidR="00F54833" w:rsidRDefault="00F54833" w:rsidP="00EA7EB1">
      <w:pPr>
        <w:pStyle w:val="Standard"/>
        <w:jc w:val="center"/>
      </w:pPr>
    </w:p>
    <w:p w14:paraId="6BEC698C" w14:textId="2CC8CCA5" w:rsidR="00F54833" w:rsidRDefault="00F54833" w:rsidP="00EA7EB1">
      <w:pPr>
        <w:pStyle w:val="Standard"/>
        <w:jc w:val="center"/>
      </w:pPr>
    </w:p>
    <w:p w14:paraId="679A09CE" w14:textId="4B8CF7DB" w:rsidR="00F54833" w:rsidRDefault="00F54833" w:rsidP="00EA7EB1">
      <w:pPr>
        <w:pStyle w:val="Standard"/>
        <w:jc w:val="center"/>
      </w:pPr>
    </w:p>
    <w:p w14:paraId="37E560F9" w14:textId="77777777" w:rsidR="00EA7EB1" w:rsidRDefault="00EA7EB1" w:rsidP="00EA7EB1">
      <w:pPr>
        <w:pStyle w:val="Standard"/>
        <w:jc w:val="center"/>
      </w:pPr>
    </w:p>
    <w:p w14:paraId="485AFBBC" w14:textId="77777777" w:rsidR="00EA7EB1" w:rsidRDefault="00EA7EB1" w:rsidP="00EA7EB1">
      <w:pPr>
        <w:pStyle w:val="Standard"/>
        <w:jc w:val="center"/>
      </w:pPr>
    </w:p>
    <w:p w14:paraId="4F2E164D" w14:textId="77777777" w:rsidR="00EA7EB1" w:rsidRDefault="00EA7EB1" w:rsidP="00EA7EB1">
      <w:pPr>
        <w:pStyle w:val="Standard"/>
        <w:jc w:val="center"/>
      </w:pPr>
    </w:p>
    <w:p w14:paraId="1B771E0C" w14:textId="1C1AC83B" w:rsidR="00F54833" w:rsidRDefault="00F54833" w:rsidP="00EA7EB1">
      <w:pPr>
        <w:pStyle w:val="Standard"/>
        <w:jc w:val="center"/>
        <w:rPr>
          <w:sz w:val="32"/>
          <w:szCs w:val="32"/>
        </w:rPr>
      </w:pPr>
      <w:r>
        <w:rPr>
          <w:sz w:val="32"/>
          <w:szCs w:val="32"/>
        </w:rPr>
        <w:t>Svea Payments</w:t>
      </w:r>
      <w:r w:rsidR="004F7961">
        <w:rPr>
          <w:sz w:val="32"/>
          <w:szCs w:val="32"/>
        </w:rPr>
        <w:t xml:space="preserve"> Finland</w:t>
      </w:r>
    </w:p>
    <w:p w14:paraId="5DA2E52F" w14:textId="77777777" w:rsidR="00F54833" w:rsidRDefault="00F54833" w:rsidP="00EA7EB1">
      <w:pPr>
        <w:pStyle w:val="Standard"/>
        <w:jc w:val="center"/>
        <w:rPr>
          <w:sz w:val="32"/>
          <w:szCs w:val="32"/>
        </w:rPr>
      </w:pPr>
    </w:p>
    <w:p w14:paraId="43C86FA7" w14:textId="16390C66" w:rsidR="00F54833" w:rsidRDefault="00F54833" w:rsidP="00EA7EB1">
      <w:pPr>
        <w:pStyle w:val="Standard"/>
        <w:jc w:val="center"/>
        <w:rPr>
          <w:sz w:val="32"/>
          <w:szCs w:val="32"/>
        </w:rPr>
      </w:pPr>
      <w:r w:rsidRPr="00A11C29">
        <w:rPr>
          <w:sz w:val="32"/>
          <w:szCs w:val="32"/>
        </w:rPr>
        <w:t xml:space="preserve">Payment </w:t>
      </w:r>
      <w:r w:rsidR="00A11C29">
        <w:rPr>
          <w:sz w:val="32"/>
          <w:szCs w:val="32"/>
        </w:rPr>
        <w:t>Module</w:t>
      </w:r>
    </w:p>
    <w:p w14:paraId="410B562E" w14:textId="09450653" w:rsidR="00F85614" w:rsidRDefault="00F85614" w:rsidP="00EA7EB1">
      <w:pPr>
        <w:pStyle w:val="Standard"/>
        <w:jc w:val="center"/>
        <w:rPr>
          <w:sz w:val="32"/>
          <w:szCs w:val="32"/>
        </w:rPr>
      </w:pPr>
      <w:r>
        <w:rPr>
          <w:sz w:val="32"/>
          <w:szCs w:val="32"/>
        </w:rPr>
        <w:t>for</w:t>
      </w:r>
    </w:p>
    <w:p w14:paraId="60157357" w14:textId="336A40FB" w:rsidR="00F54833" w:rsidRPr="004F7961" w:rsidRDefault="00C35E24" w:rsidP="004F7961">
      <w:pPr>
        <w:pStyle w:val="Standard"/>
        <w:jc w:val="center"/>
        <w:rPr>
          <w:sz w:val="32"/>
          <w:szCs w:val="32"/>
        </w:rPr>
      </w:pPr>
      <w:bookmarkStart w:id="0" w:name="_Hlk159330748"/>
      <w:r>
        <w:rPr>
          <w:sz w:val="32"/>
          <w:szCs w:val="32"/>
        </w:rPr>
        <w:t>Adobe Commerce (Magento)</w:t>
      </w:r>
      <w:bookmarkEnd w:id="0"/>
    </w:p>
    <w:p w14:paraId="08EF2E62" w14:textId="77777777" w:rsidR="00F54833" w:rsidRDefault="00F54833" w:rsidP="00EA7EB1">
      <w:pPr>
        <w:pStyle w:val="Standard"/>
        <w:jc w:val="center"/>
        <w:rPr>
          <w:i/>
          <w:iCs/>
          <w:szCs w:val="22"/>
        </w:rPr>
      </w:pPr>
    </w:p>
    <w:p w14:paraId="5AD30EE3" w14:textId="77777777" w:rsidR="00F54833" w:rsidRDefault="00F54833" w:rsidP="00EA7EB1">
      <w:pPr>
        <w:pStyle w:val="Standard"/>
        <w:jc w:val="center"/>
        <w:rPr>
          <w:i/>
          <w:iCs/>
          <w:szCs w:val="22"/>
        </w:rPr>
      </w:pPr>
    </w:p>
    <w:p w14:paraId="6DEEF786" w14:textId="77777777" w:rsidR="00F54833" w:rsidRDefault="00F54833" w:rsidP="00EA7EB1">
      <w:pPr>
        <w:pStyle w:val="Standard"/>
        <w:jc w:val="center"/>
        <w:rPr>
          <w:i/>
          <w:iCs/>
          <w:szCs w:val="22"/>
        </w:rPr>
      </w:pPr>
    </w:p>
    <w:p w14:paraId="039AC073" w14:textId="1D368223" w:rsidR="00F54833" w:rsidRDefault="00363557" w:rsidP="00EA7EB1">
      <w:pPr>
        <w:pStyle w:val="Standard"/>
        <w:jc w:val="center"/>
        <w:rPr>
          <w:i/>
          <w:iCs/>
          <w:szCs w:val="22"/>
        </w:rPr>
      </w:pPr>
      <w:r>
        <w:rPr>
          <w:i/>
          <w:iCs/>
          <w:szCs w:val="22"/>
        </w:rPr>
        <w:t xml:space="preserve">Module </w:t>
      </w:r>
      <w:r w:rsidR="00F54833">
        <w:rPr>
          <w:i/>
          <w:iCs/>
          <w:szCs w:val="22"/>
        </w:rPr>
        <w:t xml:space="preserve">version </w:t>
      </w:r>
      <w:r w:rsidR="0025568E">
        <w:rPr>
          <w:i/>
          <w:iCs/>
          <w:szCs w:val="22"/>
        </w:rPr>
        <w:t>1.0.0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300A259D" w14:textId="5B141692" w:rsidR="008A6594" w:rsidRDefault="00F54833">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8963692" w:history="1">
        <w:r w:rsidR="008A6594" w:rsidRPr="00C3778A">
          <w:rPr>
            <w:rStyle w:val="Hyperlink"/>
            <w:noProof/>
          </w:rPr>
          <w:t>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General information</w:t>
        </w:r>
        <w:r w:rsidR="008A6594">
          <w:rPr>
            <w:noProof/>
          </w:rPr>
          <w:tab/>
        </w:r>
        <w:r w:rsidR="008A6594">
          <w:rPr>
            <w:noProof/>
          </w:rPr>
          <w:fldChar w:fldCharType="begin"/>
        </w:r>
        <w:r w:rsidR="008A6594">
          <w:rPr>
            <w:noProof/>
          </w:rPr>
          <w:instrText xml:space="preserve"> PAGEREF _Toc158963692 \h </w:instrText>
        </w:r>
        <w:r w:rsidR="008A6594">
          <w:rPr>
            <w:noProof/>
          </w:rPr>
        </w:r>
        <w:r w:rsidR="008A6594">
          <w:rPr>
            <w:noProof/>
          </w:rPr>
          <w:fldChar w:fldCharType="separate"/>
        </w:r>
        <w:r w:rsidR="00A663C1">
          <w:rPr>
            <w:noProof/>
          </w:rPr>
          <w:t>3</w:t>
        </w:r>
        <w:r w:rsidR="008A6594">
          <w:rPr>
            <w:noProof/>
          </w:rPr>
          <w:fldChar w:fldCharType="end"/>
        </w:r>
      </w:hyperlink>
    </w:p>
    <w:p w14:paraId="1051BD6C" w14:textId="20A2DB10"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3" w:history="1">
        <w:r w:rsidR="008A6594" w:rsidRPr="00C3778A">
          <w:rPr>
            <w:rStyle w:val="Hyperlink"/>
            <w:noProof/>
          </w:rPr>
          <w:t>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Change history</w:t>
        </w:r>
        <w:r w:rsidR="008A6594">
          <w:rPr>
            <w:noProof/>
          </w:rPr>
          <w:tab/>
        </w:r>
        <w:r w:rsidR="008A6594">
          <w:rPr>
            <w:noProof/>
          </w:rPr>
          <w:fldChar w:fldCharType="begin"/>
        </w:r>
        <w:r w:rsidR="008A6594">
          <w:rPr>
            <w:noProof/>
          </w:rPr>
          <w:instrText xml:space="preserve"> PAGEREF _Toc158963693 \h </w:instrText>
        </w:r>
        <w:r w:rsidR="008A6594">
          <w:rPr>
            <w:noProof/>
          </w:rPr>
        </w:r>
        <w:r w:rsidR="008A6594">
          <w:rPr>
            <w:noProof/>
          </w:rPr>
          <w:fldChar w:fldCharType="separate"/>
        </w:r>
        <w:r w:rsidR="00A663C1">
          <w:rPr>
            <w:noProof/>
          </w:rPr>
          <w:t>3</w:t>
        </w:r>
        <w:r w:rsidR="008A6594">
          <w:rPr>
            <w:noProof/>
          </w:rPr>
          <w:fldChar w:fldCharType="end"/>
        </w:r>
      </w:hyperlink>
    </w:p>
    <w:p w14:paraId="2ADC935B" w14:textId="726E9BA8"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4" w:history="1">
        <w:r w:rsidR="008A6594" w:rsidRPr="00C3778A">
          <w:rPr>
            <w:rStyle w:val="Hyperlink"/>
            <w:noProof/>
          </w:rPr>
          <w:t>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System requirements</w:t>
        </w:r>
        <w:r w:rsidR="008A6594">
          <w:rPr>
            <w:noProof/>
          </w:rPr>
          <w:tab/>
        </w:r>
        <w:r w:rsidR="008A6594">
          <w:rPr>
            <w:noProof/>
          </w:rPr>
          <w:fldChar w:fldCharType="begin"/>
        </w:r>
        <w:r w:rsidR="008A6594">
          <w:rPr>
            <w:noProof/>
          </w:rPr>
          <w:instrText xml:space="preserve"> PAGEREF _Toc158963694 \h </w:instrText>
        </w:r>
        <w:r w:rsidR="008A6594">
          <w:rPr>
            <w:noProof/>
          </w:rPr>
        </w:r>
        <w:r w:rsidR="008A6594">
          <w:rPr>
            <w:noProof/>
          </w:rPr>
          <w:fldChar w:fldCharType="separate"/>
        </w:r>
        <w:r w:rsidR="00A663C1">
          <w:rPr>
            <w:noProof/>
          </w:rPr>
          <w:t>3</w:t>
        </w:r>
        <w:r w:rsidR="008A6594">
          <w:rPr>
            <w:noProof/>
          </w:rPr>
          <w:fldChar w:fldCharType="end"/>
        </w:r>
      </w:hyperlink>
    </w:p>
    <w:p w14:paraId="6B0DC998" w14:textId="49367820"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5" w:history="1">
        <w:r w:rsidR="008A6594" w:rsidRPr="00C3778A">
          <w:rPr>
            <w:rStyle w:val="Hyperlink"/>
            <w:noProof/>
          </w:rPr>
          <w:t>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Installation</w:t>
        </w:r>
        <w:r w:rsidR="008A6594">
          <w:rPr>
            <w:noProof/>
          </w:rPr>
          <w:tab/>
        </w:r>
        <w:r w:rsidR="008A6594">
          <w:rPr>
            <w:noProof/>
          </w:rPr>
          <w:fldChar w:fldCharType="begin"/>
        </w:r>
        <w:r w:rsidR="008A6594">
          <w:rPr>
            <w:noProof/>
          </w:rPr>
          <w:instrText xml:space="preserve"> PAGEREF _Toc158963695 \h </w:instrText>
        </w:r>
        <w:r w:rsidR="008A6594">
          <w:rPr>
            <w:noProof/>
          </w:rPr>
        </w:r>
        <w:r w:rsidR="008A6594">
          <w:rPr>
            <w:noProof/>
          </w:rPr>
          <w:fldChar w:fldCharType="separate"/>
        </w:r>
        <w:r w:rsidR="00A663C1">
          <w:rPr>
            <w:noProof/>
          </w:rPr>
          <w:t>3</w:t>
        </w:r>
        <w:r w:rsidR="008A6594">
          <w:rPr>
            <w:noProof/>
          </w:rPr>
          <w:fldChar w:fldCharType="end"/>
        </w:r>
      </w:hyperlink>
    </w:p>
    <w:p w14:paraId="0AFBCDA0" w14:textId="4BF9D207"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6" w:history="1">
        <w:r w:rsidR="008A6594" w:rsidRPr="00C3778A">
          <w:rPr>
            <w:rStyle w:val="Hyperlink"/>
            <w:noProof/>
          </w:rPr>
          <w:t>4.1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 the payment module</w:t>
        </w:r>
        <w:r w:rsidR="008A6594">
          <w:rPr>
            <w:noProof/>
          </w:rPr>
          <w:tab/>
        </w:r>
        <w:r w:rsidR="008A6594">
          <w:rPr>
            <w:noProof/>
          </w:rPr>
          <w:fldChar w:fldCharType="begin"/>
        </w:r>
        <w:r w:rsidR="008A6594">
          <w:rPr>
            <w:noProof/>
          </w:rPr>
          <w:instrText xml:space="preserve"> PAGEREF _Toc158963696 \h </w:instrText>
        </w:r>
        <w:r w:rsidR="008A6594">
          <w:rPr>
            <w:noProof/>
          </w:rPr>
        </w:r>
        <w:r w:rsidR="008A6594">
          <w:rPr>
            <w:noProof/>
          </w:rPr>
          <w:fldChar w:fldCharType="separate"/>
        </w:r>
        <w:r w:rsidR="00A663C1">
          <w:rPr>
            <w:noProof/>
          </w:rPr>
          <w:t>4</w:t>
        </w:r>
        <w:r w:rsidR="008A6594">
          <w:rPr>
            <w:noProof/>
          </w:rPr>
          <w:fldChar w:fldCharType="end"/>
        </w:r>
      </w:hyperlink>
    </w:p>
    <w:p w14:paraId="790C1AE9" w14:textId="457BC5C3"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7" w:history="1">
        <w:r w:rsidR="008A6594" w:rsidRPr="00C3778A">
          <w:rPr>
            <w:rStyle w:val="Hyperlink"/>
            <w:noProof/>
          </w:rPr>
          <w:t>4.2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Check the current version information</w:t>
        </w:r>
        <w:r w:rsidR="008A6594">
          <w:rPr>
            <w:noProof/>
          </w:rPr>
          <w:tab/>
        </w:r>
        <w:r w:rsidR="008A6594">
          <w:rPr>
            <w:noProof/>
          </w:rPr>
          <w:fldChar w:fldCharType="begin"/>
        </w:r>
        <w:r w:rsidR="008A6594">
          <w:rPr>
            <w:noProof/>
          </w:rPr>
          <w:instrText xml:space="preserve"> PAGEREF _Toc158963697 \h </w:instrText>
        </w:r>
        <w:r w:rsidR="008A6594">
          <w:rPr>
            <w:noProof/>
          </w:rPr>
        </w:r>
        <w:r w:rsidR="008A6594">
          <w:rPr>
            <w:noProof/>
          </w:rPr>
          <w:fldChar w:fldCharType="separate"/>
        </w:r>
        <w:r w:rsidR="00A663C1">
          <w:rPr>
            <w:noProof/>
          </w:rPr>
          <w:t>4</w:t>
        </w:r>
        <w:r w:rsidR="008A6594">
          <w:rPr>
            <w:noProof/>
          </w:rPr>
          <w:fldChar w:fldCharType="end"/>
        </w:r>
      </w:hyperlink>
    </w:p>
    <w:p w14:paraId="607147CA" w14:textId="242F9F90"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8" w:history="1">
        <w:r w:rsidR="008A6594" w:rsidRPr="00C3778A">
          <w:rPr>
            <w:rStyle w:val="Hyperlink"/>
            <w:noProof/>
          </w:rPr>
          <w:t>4.3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Upgrade the existing module</w:t>
        </w:r>
        <w:r w:rsidR="008A6594">
          <w:rPr>
            <w:noProof/>
          </w:rPr>
          <w:tab/>
        </w:r>
        <w:r w:rsidR="008A6594">
          <w:rPr>
            <w:noProof/>
          </w:rPr>
          <w:fldChar w:fldCharType="begin"/>
        </w:r>
        <w:r w:rsidR="008A6594">
          <w:rPr>
            <w:noProof/>
          </w:rPr>
          <w:instrText xml:space="preserve"> PAGEREF _Toc158963698 \h </w:instrText>
        </w:r>
        <w:r w:rsidR="008A6594">
          <w:rPr>
            <w:noProof/>
          </w:rPr>
        </w:r>
        <w:r w:rsidR="008A6594">
          <w:rPr>
            <w:noProof/>
          </w:rPr>
          <w:fldChar w:fldCharType="separate"/>
        </w:r>
        <w:r w:rsidR="00A663C1">
          <w:rPr>
            <w:noProof/>
          </w:rPr>
          <w:t>4</w:t>
        </w:r>
        <w:r w:rsidR="008A6594">
          <w:rPr>
            <w:noProof/>
          </w:rPr>
          <w:fldChar w:fldCharType="end"/>
        </w:r>
      </w:hyperlink>
    </w:p>
    <w:p w14:paraId="74DC06FE" w14:textId="4298FA68"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9" w:history="1">
        <w:r w:rsidR="008A6594" w:rsidRPr="00C3778A">
          <w:rPr>
            <w:rStyle w:val="Hyperlink"/>
            <w:noProof/>
          </w:rPr>
          <w:t>4.4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Remove the payment module</w:t>
        </w:r>
        <w:r w:rsidR="008A6594">
          <w:rPr>
            <w:noProof/>
          </w:rPr>
          <w:tab/>
        </w:r>
        <w:r w:rsidR="008A6594">
          <w:rPr>
            <w:noProof/>
          </w:rPr>
          <w:fldChar w:fldCharType="begin"/>
        </w:r>
        <w:r w:rsidR="008A6594">
          <w:rPr>
            <w:noProof/>
          </w:rPr>
          <w:instrText xml:space="preserve"> PAGEREF _Toc158963699 \h </w:instrText>
        </w:r>
        <w:r w:rsidR="008A6594">
          <w:rPr>
            <w:noProof/>
          </w:rPr>
        </w:r>
        <w:r w:rsidR="008A6594">
          <w:rPr>
            <w:noProof/>
          </w:rPr>
          <w:fldChar w:fldCharType="separate"/>
        </w:r>
        <w:r w:rsidR="00A663C1">
          <w:rPr>
            <w:noProof/>
          </w:rPr>
          <w:t>4</w:t>
        </w:r>
        <w:r w:rsidR="008A6594">
          <w:rPr>
            <w:noProof/>
          </w:rPr>
          <w:fldChar w:fldCharType="end"/>
        </w:r>
      </w:hyperlink>
    </w:p>
    <w:p w14:paraId="38052CB8" w14:textId="6AEC8199"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0" w:history="1">
        <w:r w:rsidR="008A6594" w:rsidRPr="00C3778A">
          <w:rPr>
            <w:rStyle w:val="Hyperlink"/>
            <w:noProof/>
          </w:rPr>
          <w:t>4.5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Migrate from previous generation Svea payment module</w:t>
        </w:r>
        <w:r w:rsidR="008A6594">
          <w:rPr>
            <w:noProof/>
          </w:rPr>
          <w:tab/>
        </w:r>
        <w:r w:rsidR="008A6594">
          <w:rPr>
            <w:noProof/>
          </w:rPr>
          <w:fldChar w:fldCharType="begin"/>
        </w:r>
        <w:r w:rsidR="008A6594">
          <w:rPr>
            <w:noProof/>
          </w:rPr>
          <w:instrText xml:space="preserve"> PAGEREF _Toc158963700 \h </w:instrText>
        </w:r>
        <w:r w:rsidR="008A6594">
          <w:rPr>
            <w:noProof/>
          </w:rPr>
        </w:r>
        <w:r w:rsidR="008A6594">
          <w:rPr>
            <w:noProof/>
          </w:rPr>
          <w:fldChar w:fldCharType="separate"/>
        </w:r>
        <w:r w:rsidR="00A663C1">
          <w:rPr>
            <w:noProof/>
          </w:rPr>
          <w:t>5</w:t>
        </w:r>
        <w:r w:rsidR="008A6594">
          <w:rPr>
            <w:noProof/>
          </w:rPr>
          <w:fldChar w:fldCharType="end"/>
        </w:r>
      </w:hyperlink>
    </w:p>
    <w:p w14:paraId="39915ECB" w14:textId="199F51EB"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1" w:history="1">
        <w:r w:rsidR="008A6594" w:rsidRPr="00C3778A">
          <w:rPr>
            <w:rStyle w:val="Hyperlink"/>
            <w:noProof/>
          </w:rPr>
          <w:t>Possible conflicts with Svea_</w:t>
        </w:r>
        <w:r w:rsidR="008A6594" w:rsidRPr="00A11C29">
          <w:rPr>
            <w:rStyle w:val="Hyperlink"/>
            <w:noProof/>
          </w:rPr>
          <w:t>Maksuturva</w:t>
        </w:r>
        <w:r w:rsidR="008A6594" w:rsidRPr="00C3778A">
          <w:rPr>
            <w:rStyle w:val="Hyperlink"/>
            <w:noProof/>
          </w:rPr>
          <w:t xml:space="preserve"> module</w:t>
        </w:r>
        <w:r w:rsidR="008A6594">
          <w:rPr>
            <w:noProof/>
          </w:rPr>
          <w:tab/>
        </w:r>
        <w:r w:rsidR="008A6594">
          <w:rPr>
            <w:noProof/>
          </w:rPr>
          <w:fldChar w:fldCharType="begin"/>
        </w:r>
        <w:r w:rsidR="008A6594">
          <w:rPr>
            <w:noProof/>
          </w:rPr>
          <w:instrText xml:space="preserve"> PAGEREF _Toc158963701 \h </w:instrText>
        </w:r>
        <w:r w:rsidR="008A6594">
          <w:rPr>
            <w:noProof/>
          </w:rPr>
        </w:r>
        <w:r w:rsidR="008A6594">
          <w:rPr>
            <w:noProof/>
          </w:rPr>
          <w:fldChar w:fldCharType="separate"/>
        </w:r>
        <w:r w:rsidR="00A663C1">
          <w:rPr>
            <w:noProof/>
          </w:rPr>
          <w:t>6</w:t>
        </w:r>
        <w:r w:rsidR="008A6594">
          <w:rPr>
            <w:noProof/>
          </w:rPr>
          <w:fldChar w:fldCharType="end"/>
        </w:r>
      </w:hyperlink>
    </w:p>
    <w:p w14:paraId="18EE6452" w14:textId="483CE313"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2" w:history="1">
        <w:r w:rsidR="008A6594" w:rsidRPr="00C3778A">
          <w:rPr>
            <w:rStyle w:val="Hyperlink"/>
            <w:noProof/>
          </w:rPr>
          <w:t>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Configuration</w:t>
        </w:r>
        <w:r w:rsidR="008A6594">
          <w:rPr>
            <w:noProof/>
          </w:rPr>
          <w:tab/>
        </w:r>
        <w:r w:rsidR="008A6594">
          <w:rPr>
            <w:noProof/>
          </w:rPr>
          <w:fldChar w:fldCharType="begin"/>
        </w:r>
        <w:r w:rsidR="008A6594">
          <w:rPr>
            <w:noProof/>
          </w:rPr>
          <w:instrText xml:space="preserve"> PAGEREF _Toc158963702 \h </w:instrText>
        </w:r>
        <w:r w:rsidR="008A6594">
          <w:rPr>
            <w:noProof/>
          </w:rPr>
        </w:r>
        <w:r w:rsidR="008A6594">
          <w:rPr>
            <w:noProof/>
          </w:rPr>
          <w:fldChar w:fldCharType="separate"/>
        </w:r>
        <w:r w:rsidR="00A663C1">
          <w:rPr>
            <w:noProof/>
          </w:rPr>
          <w:t>6</w:t>
        </w:r>
        <w:r w:rsidR="008A6594">
          <w:rPr>
            <w:noProof/>
          </w:rPr>
          <w:fldChar w:fldCharType="end"/>
        </w:r>
      </w:hyperlink>
    </w:p>
    <w:p w14:paraId="0C8B57B6" w14:textId="4F1DF3A2"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3" w:history="1">
        <w:r w:rsidR="008A6594" w:rsidRPr="00C3778A">
          <w:rPr>
            <w:rStyle w:val="Hyperlink"/>
            <w:noProof/>
          </w:rPr>
          <w:t>5.1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Prefferred Magento settings</w:t>
        </w:r>
        <w:r w:rsidR="008A6594">
          <w:rPr>
            <w:noProof/>
          </w:rPr>
          <w:tab/>
        </w:r>
        <w:r w:rsidR="008A6594">
          <w:rPr>
            <w:noProof/>
          </w:rPr>
          <w:fldChar w:fldCharType="begin"/>
        </w:r>
        <w:r w:rsidR="008A6594">
          <w:rPr>
            <w:noProof/>
          </w:rPr>
          <w:instrText xml:space="preserve"> PAGEREF _Toc158963703 \h </w:instrText>
        </w:r>
        <w:r w:rsidR="008A6594">
          <w:rPr>
            <w:noProof/>
          </w:rPr>
        </w:r>
        <w:r w:rsidR="008A6594">
          <w:rPr>
            <w:noProof/>
          </w:rPr>
          <w:fldChar w:fldCharType="separate"/>
        </w:r>
        <w:r w:rsidR="00A663C1">
          <w:rPr>
            <w:noProof/>
          </w:rPr>
          <w:t>6</w:t>
        </w:r>
        <w:r w:rsidR="008A6594">
          <w:rPr>
            <w:noProof/>
          </w:rPr>
          <w:fldChar w:fldCharType="end"/>
        </w:r>
      </w:hyperlink>
    </w:p>
    <w:p w14:paraId="58B0A440" w14:textId="00747851"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4" w:history="1">
        <w:r w:rsidR="008A6594" w:rsidRPr="00C3778A">
          <w:rPr>
            <w:rStyle w:val="Hyperlink"/>
            <w:noProof/>
          </w:rPr>
          <w:t>5.2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Payment methods page</w:t>
        </w:r>
        <w:r w:rsidR="008A6594">
          <w:rPr>
            <w:noProof/>
          </w:rPr>
          <w:tab/>
        </w:r>
        <w:r w:rsidR="008A6594">
          <w:rPr>
            <w:noProof/>
          </w:rPr>
          <w:fldChar w:fldCharType="begin"/>
        </w:r>
        <w:r w:rsidR="008A6594">
          <w:rPr>
            <w:noProof/>
          </w:rPr>
          <w:instrText xml:space="preserve"> PAGEREF _Toc158963704 \h </w:instrText>
        </w:r>
        <w:r w:rsidR="008A6594">
          <w:rPr>
            <w:noProof/>
          </w:rPr>
        </w:r>
        <w:r w:rsidR="008A6594">
          <w:rPr>
            <w:noProof/>
          </w:rPr>
          <w:fldChar w:fldCharType="separate"/>
        </w:r>
        <w:r w:rsidR="00A663C1">
          <w:rPr>
            <w:noProof/>
          </w:rPr>
          <w:t>6</w:t>
        </w:r>
        <w:r w:rsidR="008A6594">
          <w:rPr>
            <w:noProof/>
          </w:rPr>
          <w:fldChar w:fldCharType="end"/>
        </w:r>
      </w:hyperlink>
    </w:p>
    <w:p w14:paraId="0B9A21DD" w14:textId="015CD89B"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5" w:history="1">
        <w:r w:rsidR="008A6594" w:rsidRPr="00C3778A">
          <w:rPr>
            <w:rStyle w:val="Hyperlink"/>
            <w:noProof/>
          </w:rPr>
          <w:t>Collated payment methods</w:t>
        </w:r>
        <w:r w:rsidR="008A6594">
          <w:rPr>
            <w:noProof/>
          </w:rPr>
          <w:tab/>
        </w:r>
        <w:r w:rsidR="008A6594">
          <w:rPr>
            <w:noProof/>
          </w:rPr>
          <w:fldChar w:fldCharType="begin"/>
        </w:r>
        <w:r w:rsidR="008A6594">
          <w:rPr>
            <w:noProof/>
          </w:rPr>
          <w:instrText xml:space="preserve"> PAGEREF _Toc158963705 \h </w:instrText>
        </w:r>
        <w:r w:rsidR="008A6594">
          <w:rPr>
            <w:noProof/>
          </w:rPr>
        </w:r>
        <w:r w:rsidR="008A6594">
          <w:rPr>
            <w:noProof/>
          </w:rPr>
          <w:fldChar w:fldCharType="separate"/>
        </w:r>
        <w:r w:rsidR="00A663C1">
          <w:rPr>
            <w:noProof/>
          </w:rPr>
          <w:t>7</w:t>
        </w:r>
        <w:r w:rsidR="008A6594">
          <w:rPr>
            <w:noProof/>
          </w:rPr>
          <w:fldChar w:fldCharType="end"/>
        </w:r>
      </w:hyperlink>
    </w:p>
    <w:p w14:paraId="3311E35E" w14:textId="12380C75"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6" w:history="1">
        <w:r w:rsidR="008A6594" w:rsidRPr="00C3778A">
          <w:rPr>
            <w:rStyle w:val="Hyperlink"/>
            <w:noProof/>
          </w:rPr>
          <w:t>Separate payment methods</w:t>
        </w:r>
        <w:r w:rsidR="008A6594">
          <w:rPr>
            <w:noProof/>
          </w:rPr>
          <w:tab/>
        </w:r>
        <w:r w:rsidR="008A6594">
          <w:rPr>
            <w:noProof/>
          </w:rPr>
          <w:fldChar w:fldCharType="begin"/>
        </w:r>
        <w:r w:rsidR="008A6594">
          <w:rPr>
            <w:noProof/>
          </w:rPr>
          <w:instrText xml:space="preserve"> PAGEREF _Toc158963706 \h </w:instrText>
        </w:r>
        <w:r w:rsidR="008A6594">
          <w:rPr>
            <w:noProof/>
          </w:rPr>
        </w:r>
        <w:r w:rsidR="008A6594">
          <w:rPr>
            <w:noProof/>
          </w:rPr>
          <w:fldChar w:fldCharType="separate"/>
        </w:r>
        <w:r w:rsidR="00A663C1">
          <w:rPr>
            <w:noProof/>
          </w:rPr>
          <w:t>7</w:t>
        </w:r>
        <w:r w:rsidR="008A6594">
          <w:rPr>
            <w:noProof/>
          </w:rPr>
          <w:fldChar w:fldCharType="end"/>
        </w:r>
      </w:hyperlink>
    </w:p>
    <w:p w14:paraId="504C5CF2" w14:textId="17512CE4"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7" w:history="1">
        <w:r w:rsidR="008A6594" w:rsidRPr="00C3778A">
          <w:rPr>
            <w:rStyle w:val="Hyperlink"/>
            <w:noProof/>
          </w:rPr>
          <w:t>Redirect to Svea’s Payment Method Selection Page</w:t>
        </w:r>
        <w:r w:rsidR="008A6594">
          <w:rPr>
            <w:noProof/>
          </w:rPr>
          <w:tab/>
        </w:r>
        <w:r w:rsidR="008A6594">
          <w:rPr>
            <w:noProof/>
          </w:rPr>
          <w:fldChar w:fldCharType="begin"/>
        </w:r>
        <w:r w:rsidR="008A6594">
          <w:rPr>
            <w:noProof/>
          </w:rPr>
          <w:instrText xml:space="preserve"> PAGEREF _Toc158963707 \h </w:instrText>
        </w:r>
        <w:r w:rsidR="008A6594">
          <w:rPr>
            <w:noProof/>
          </w:rPr>
        </w:r>
        <w:r w:rsidR="008A6594">
          <w:rPr>
            <w:noProof/>
          </w:rPr>
          <w:fldChar w:fldCharType="separate"/>
        </w:r>
        <w:r w:rsidR="00A663C1">
          <w:rPr>
            <w:noProof/>
          </w:rPr>
          <w:t>8</w:t>
        </w:r>
        <w:r w:rsidR="008A6594">
          <w:rPr>
            <w:noProof/>
          </w:rPr>
          <w:fldChar w:fldCharType="end"/>
        </w:r>
      </w:hyperlink>
    </w:p>
    <w:p w14:paraId="1C969AEA" w14:textId="7FDD78E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8" w:history="1">
        <w:r w:rsidR="008A6594" w:rsidRPr="00C3778A">
          <w:rPr>
            <w:rStyle w:val="Hyperlink"/>
            <w:noProof/>
          </w:rPr>
          <w:t>5.3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Payments Configuration</w:t>
        </w:r>
        <w:r w:rsidR="008A6594">
          <w:rPr>
            <w:noProof/>
          </w:rPr>
          <w:tab/>
        </w:r>
        <w:r w:rsidR="008A6594">
          <w:rPr>
            <w:noProof/>
          </w:rPr>
          <w:fldChar w:fldCharType="begin"/>
        </w:r>
        <w:r w:rsidR="008A6594">
          <w:rPr>
            <w:noProof/>
          </w:rPr>
          <w:instrText xml:space="preserve"> PAGEREF _Toc158963708 \h </w:instrText>
        </w:r>
        <w:r w:rsidR="008A6594">
          <w:rPr>
            <w:noProof/>
          </w:rPr>
        </w:r>
        <w:r w:rsidR="008A6594">
          <w:rPr>
            <w:noProof/>
          </w:rPr>
          <w:fldChar w:fldCharType="separate"/>
        </w:r>
        <w:r w:rsidR="00A663C1">
          <w:rPr>
            <w:noProof/>
          </w:rPr>
          <w:t>9</w:t>
        </w:r>
        <w:r w:rsidR="008A6594">
          <w:rPr>
            <w:noProof/>
          </w:rPr>
          <w:fldChar w:fldCharType="end"/>
        </w:r>
      </w:hyperlink>
    </w:p>
    <w:p w14:paraId="58C1C52B" w14:textId="12B3877F"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9" w:history="1">
        <w:r w:rsidR="008A6594" w:rsidRPr="00C3778A">
          <w:rPr>
            <w:rStyle w:val="Hyperlink"/>
            <w:noProof/>
          </w:rPr>
          <w:t>5.4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Part Payment Calculator</w:t>
        </w:r>
        <w:r w:rsidR="008A6594">
          <w:rPr>
            <w:noProof/>
          </w:rPr>
          <w:tab/>
        </w:r>
        <w:r w:rsidR="008A6594">
          <w:rPr>
            <w:noProof/>
          </w:rPr>
          <w:fldChar w:fldCharType="begin"/>
        </w:r>
        <w:r w:rsidR="008A6594">
          <w:rPr>
            <w:noProof/>
          </w:rPr>
          <w:instrText xml:space="preserve"> PAGEREF _Toc158963709 \h </w:instrText>
        </w:r>
        <w:r w:rsidR="008A6594">
          <w:rPr>
            <w:noProof/>
          </w:rPr>
        </w:r>
        <w:r w:rsidR="008A6594">
          <w:rPr>
            <w:noProof/>
          </w:rPr>
          <w:fldChar w:fldCharType="separate"/>
        </w:r>
        <w:r w:rsidR="00A663C1">
          <w:rPr>
            <w:noProof/>
          </w:rPr>
          <w:t>11</w:t>
        </w:r>
        <w:r w:rsidR="008A6594">
          <w:rPr>
            <w:noProof/>
          </w:rPr>
          <w:fldChar w:fldCharType="end"/>
        </w:r>
      </w:hyperlink>
    </w:p>
    <w:p w14:paraId="1CB5EB60" w14:textId="1FCDB289"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0" w:history="1">
        <w:r w:rsidR="008A6594" w:rsidRPr="00C3778A">
          <w:rPr>
            <w:rStyle w:val="Hyperlink"/>
            <w:noProof/>
          </w:rPr>
          <w:t>5.5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Additional features</w:t>
        </w:r>
        <w:r w:rsidR="008A6594">
          <w:rPr>
            <w:noProof/>
          </w:rPr>
          <w:tab/>
        </w:r>
        <w:r w:rsidR="008A6594">
          <w:rPr>
            <w:noProof/>
          </w:rPr>
          <w:fldChar w:fldCharType="begin"/>
        </w:r>
        <w:r w:rsidR="008A6594">
          <w:rPr>
            <w:noProof/>
          </w:rPr>
          <w:instrText xml:space="preserve"> PAGEREF _Toc158963710 \h </w:instrText>
        </w:r>
        <w:r w:rsidR="008A6594">
          <w:rPr>
            <w:noProof/>
          </w:rPr>
        </w:r>
        <w:r w:rsidR="008A6594">
          <w:rPr>
            <w:noProof/>
          </w:rPr>
          <w:fldChar w:fldCharType="separate"/>
        </w:r>
        <w:r w:rsidR="00A663C1">
          <w:rPr>
            <w:noProof/>
          </w:rPr>
          <w:t>13</w:t>
        </w:r>
        <w:r w:rsidR="008A6594">
          <w:rPr>
            <w:noProof/>
          </w:rPr>
          <w:fldChar w:fldCharType="end"/>
        </w:r>
      </w:hyperlink>
    </w:p>
    <w:p w14:paraId="0A1372CF" w14:textId="0928A44D"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1" w:history="1">
        <w:r w:rsidR="008A6594" w:rsidRPr="00C3778A">
          <w:rPr>
            <w:rStyle w:val="Hyperlink"/>
            <w:noProof/>
          </w:rPr>
          <w:t>Payment Fees</w:t>
        </w:r>
        <w:r w:rsidR="008A6594">
          <w:rPr>
            <w:noProof/>
          </w:rPr>
          <w:tab/>
        </w:r>
        <w:r w:rsidR="008A6594">
          <w:rPr>
            <w:noProof/>
          </w:rPr>
          <w:fldChar w:fldCharType="begin"/>
        </w:r>
        <w:r w:rsidR="008A6594">
          <w:rPr>
            <w:noProof/>
          </w:rPr>
          <w:instrText xml:space="preserve"> PAGEREF _Toc158963711 \h </w:instrText>
        </w:r>
        <w:r w:rsidR="008A6594">
          <w:rPr>
            <w:noProof/>
          </w:rPr>
        </w:r>
        <w:r w:rsidR="008A6594">
          <w:rPr>
            <w:noProof/>
          </w:rPr>
          <w:fldChar w:fldCharType="separate"/>
        </w:r>
        <w:r w:rsidR="00A663C1">
          <w:rPr>
            <w:noProof/>
          </w:rPr>
          <w:t>13</w:t>
        </w:r>
        <w:r w:rsidR="008A6594">
          <w:rPr>
            <w:noProof/>
          </w:rPr>
          <w:fldChar w:fldCharType="end"/>
        </w:r>
      </w:hyperlink>
    </w:p>
    <w:p w14:paraId="272813C4" w14:textId="1BC2E5C2"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2" w:history="1">
        <w:r w:rsidR="008A6594" w:rsidRPr="00C3778A">
          <w:rPr>
            <w:rStyle w:val="Hyperlink"/>
            <w:noProof/>
          </w:rPr>
          <w:t>Delayed capture</w:t>
        </w:r>
        <w:r w:rsidR="008A6594">
          <w:rPr>
            <w:noProof/>
          </w:rPr>
          <w:tab/>
        </w:r>
        <w:r w:rsidR="008A6594">
          <w:rPr>
            <w:noProof/>
          </w:rPr>
          <w:fldChar w:fldCharType="begin"/>
        </w:r>
        <w:r w:rsidR="008A6594">
          <w:rPr>
            <w:noProof/>
          </w:rPr>
          <w:instrText xml:space="preserve"> PAGEREF _Toc158963712 \h </w:instrText>
        </w:r>
        <w:r w:rsidR="008A6594">
          <w:rPr>
            <w:noProof/>
          </w:rPr>
        </w:r>
        <w:r w:rsidR="008A6594">
          <w:rPr>
            <w:noProof/>
          </w:rPr>
          <w:fldChar w:fldCharType="separate"/>
        </w:r>
        <w:r w:rsidR="00A663C1">
          <w:rPr>
            <w:noProof/>
          </w:rPr>
          <w:t>13</w:t>
        </w:r>
        <w:r w:rsidR="008A6594">
          <w:rPr>
            <w:noProof/>
          </w:rPr>
          <w:fldChar w:fldCharType="end"/>
        </w:r>
      </w:hyperlink>
    </w:p>
    <w:p w14:paraId="478B1241" w14:textId="3B530B08"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3" w:history="1">
        <w:r w:rsidR="008A6594" w:rsidRPr="00C3778A">
          <w:rPr>
            <w:rStyle w:val="Hyperlink"/>
            <w:noProof/>
          </w:rPr>
          <w:t>Automatic status query</w:t>
        </w:r>
        <w:r w:rsidR="008A6594">
          <w:rPr>
            <w:noProof/>
          </w:rPr>
          <w:tab/>
        </w:r>
        <w:r w:rsidR="008A6594">
          <w:rPr>
            <w:noProof/>
          </w:rPr>
          <w:fldChar w:fldCharType="begin"/>
        </w:r>
        <w:r w:rsidR="008A6594">
          <w:rPr>
            <w:noProof/>
          </w:rPr>
          <w:instrText xml:space="preserve"> PAGEREF _Toc158963713 \h </w:instrText>
        </w:r>
        <w:r w:rsidR="008A6594">
          <w:rPr>
            <w:noProof/>
          </w:rPr>
        </w:r>
        <w:r w:rsidR="008A6594">
          <w:rPr>
            <w:noProof/>
          </w:rPr>
          <w:fldChar w:fldCharType="separate"/>
        </w:r>
        <w:r w:rsidR="00A663C1">
          <w:rPr>
            <w:noProof/>
          </w:rPr>
          <w:t>13</w:t>
        </w:r>
        <w:r w:rsidR="008A6594">
          <w:rPr>
            <w:noProof/>
          </w:rPr>
          <w:fldChar w:fldCharType="end"/>
        </w:r>
      </w:hyperlink>
    </w:p>
    <w:p w14:paraId="3D482F77" w14:textId="1BD1C1E8"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4" w:history="1">
        <w:r w:rsidR="008A6594" w:rsidRPr="00C3778A">
          <w:rPr>
            <w:rStyle w:val="Hyperlink"/>
            <w:noProof/>
          </w:rPr>
          <w:t>6</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Order administration</w:t>
        </w:r>
        <w:r w:rsidR="008A6594">
          <w:rPr>
            <w:noProof/>
          </w:rPr>
          <w:tab/>
        </w:r>
        <w:r w:rsidR="008A6594">
          <w:rPr>
            <w:noProof/>
          </w:rPr>
          <w:fldChar w:fldCharType="begin"/>
        </w:r>
        <w:r w:rsidR="008A6594">
          <w:rPr>
            <w:noProof/>
          </w:rPr>
          <w:instrText xml:space="preserve"> PAGEREF _Toc158963714 \h </w:instrText>
        </w:r>
        <w:r w:rsidR="008A6594">
          <w:rPr>
            <w:noProof/>
          </w:rPr>
        </w:r>
        <w:r w:rsidR="008A6594">
          <w:rPr>
            <w:noProof/>
          </w:rPr>
          <w:fldChar w:fldCharType="separate"/>
        </w:r>
        <w:r w:rsidR="00A663C1">
          <w:rPr>
            <w:noProof/>
          </w:rPr>
          <w:t>14</w:t>
        </w:r>
        <w:r w:rsidR="008A6594">
          <w:rPr>
            <w:noProof/>
          </w:rPr>
          <w:fldChar w:fldCharType="end"/>
        </w:r>
      </w:hyperlink>
    </w:p>
    <w:p w14:paraId="1551B8A2" w14:textId="3DEB7259"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5" w:history="1">
        <w:r w:rsidR="008A6594" w:rsidRPr="00C3778A">
          <w:rPr>
            <w:rStyle w:val="Hyperlink"/>
            <w:noProof/>
          </w:rPr>
          <w:t>6.1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Refunding order</w:t>
        </w:r>
        <w:r w:rsidR="008A6594">
          <w:rPr>
            <w:noProof/>
          </w:rPr>
          <w:tab/>
        </w:r>
        <w:r w:rsidR="008A6594">
          <w:rPr>
            <w:noProof/>
          </w:rPr>
          <w:fldChar w:fldCharType="begin"/>
        </w:r>
        <w:r w:rsidR="008A6594">
          <w:rPr>
            <w:noProof/>
          </w:rPr>
          <w:instrText xml:space="preserve"> PAGEREF _Toc158963715 \h </w:instrText>
        </w:r>
        <w:r w:rsidR="008A6594">
          <w:rPr>
            <w:noProof/>
          </w:rPr>
        </w:r>
        <w:r w:rsidR="008A6594">
          <w:rPr>
            <w:noProof/>
          </w:rPr>
          <w:fldChar w:fldCharType="separate"/>
        </w:r>
        <w:r w:rsidR="00A663C1">
          <w:rPr>
            <w:noProof/>
          </w:rPr>
          <w:t>15</w:t>
        </w:r>
        <w:r w:rsidR="008A6594">
          <w:rPr>
            <w:noProof/>
          </w:rPr>
          <w:fldChar w:fldCharType="end"/>
        </w:r>
      </w:hyperlink>
    </w:p>
    <w:p w14:paraId="7B24CE81" w14:textId="577807BD"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6" w:history="1">
        <w:r w:rsidR="008A6594" w:rsidRPr="00C3778A">
          <w:rPr>
            <w:rStyle w:val="Hyperlink"/>
            <w:noProof/>
          </w:rPr>
          <w:t>7</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Logging</w:t>
        </w:r>
        <w:r w:rsidR="008A6594">
          <w:rPr>
            <w:noProof/>
          </w:rPr>
          <w:tab/>
        </w:r>
        <w:r w:rsidR="008A6594">
          <w:rPr>
            <w:noProof/>
          </w:rPr>
          <w:fldChar w:fldCharType="begin"/>
        </w:r>
        <w:r w:rsidR="008A6594">
          <w:rPr>
            <w:noProof/>
          </w:rPr>
          <w:instrText xml:space="preserve"> PAGEREF _Toc158963716 \h </w:instrText>
        </w:r>
        <w:r w:rsidR="008A6594">
          <w:rPr>
            <w:noProof/>
          </w:rPr>
        </w:r>
        <w:r w:rsidR="008A6594">
          <w:rPr>
            <w:noProof/>
          </w:rPr>
          <w:fldChar w:fldCharType="separate"/>
        </w:r>
        <w:r w:rsidR="00A663C1">
          <w:rPr>
            <w:noProof/>
          </w:rPr>
          <w:t>16</w:t>
        </w:r>
        <w:r w:rsidR="008A6594">
          <w:rPr>
            <w:noProof/>
          </w:rPr>
          <w:fldChar w:fldCharType="end"/>
        </w:r>
      </w:hyperlink>
    </w:p>
    <w:p w14:paraId="4E1318C8" w14:textId="1B94DDB0"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7" w:history="1">
        <w:r w:rsidR="008A6594" w:rsidRPr="00C3778A">
          <w:rPr>
            <w:rStyle w:val="Hyperlink"/>
            <w:noProof/>
          </w:rPr>
          <w:t>8</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Resolving issues and support</w:t>
        </w:r>
        <w:r w:rsidR="008A6594">
          <w:rPr>
            <w:noProof/>
          </w:rPr>
          <w:tab/>
        </w:r>
        <w:r w:rsidR="008A6594">
          <w:rPr>
            <w:noProof/>
          </w:rPr>
          <w:fldChar w:fldCharType="begin"/>
        </w:r>
        <w:r w:rsidR="008A6594">
          <w:rPr>
            <w:noProof/>
          </w:rPr>
          <w:instrText xml:space="preserve"> PAGEREF _Toc158963717 \h </w:instrText>
        </w:r>
        <w:r w:rsidR="008A6594">
          <w:rPr>
            <w:noProof/>
          </w:rPr>
        </w:r>
        <w:r w:rsidR="008A6594">
          <w:rPr>
            <w:noProof/>
          </w:rPr>
          <w:fldChar w:fldCharType="separate"/>
        </w:r>
        <w:r w:rsidR="00A663C1">
          <w:rPr>
            <w:noProof/>
          </w:rPr>
          <w:t>16</w:t>
        </w:r>
        <w:r w:rsidR="008A6594">
          <w:rPr>
            <w:noProof/>
          </w:rPr>
          <w:fldChar w:fldCharType="end"/>
        </w:r>
      </w:hyperlink>
    </w:p>
    <w:p w14:paraId="4DAA9C7A" w14:textId="3A053F55"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8" w:history="1">
        <w:r w:rsidR="008A6594" w:rsidRPr="00C3778A">
          <w:rPr>
            <w:rStyle w:val="Hyperlink"/>
            <w:noProof/>
          </w:rPr>
          <w:t>8.1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Common problems and solutions</w:t>
        </w:r>
        <w:r w:rsidR="008A6594">
          <w:rPr>
            <w:noProof/>
          </w:rPr>
          <w:tab/>
        </w:r>
        <w:r w:rsidR="008A6594">
          <w:rPr>
            <w:noProof/>
          </w:rPr>
          <w:fldChar w:fldCharType="begin"/>
        </w:r>
        <w:r w:rsidR="008A6594">
          <w:rPr>
            <w:noProof/>
          </w:rPr>
          <w:instrText xml:space="preserve"> PAGEREF _Toc158963718 \h </w:instrText>
        </w:r>
        <w:r w:rsidR="008A6594">
          <w:rPr>
            <w:noProof/>
          </w:rPr>
        </w:r>
        <w:r w:rsidR="008A6594">
          <w:rPr>
            <w:noProof/>
          </w:rPr>
          <w:fldChar w:fldCharType="separate"/>
        </w:r>
        <w:r w:rsidR="00A663C1">
          <w:rPr>
            <w:noProof/>
          </w:rPr>
          <w:t>16</w:t>
        </w:r>
        <w:r w:rsidR="008A6594">
          <w:rPr>
            <w:noProof/>
          </w:rPr>
          <w:fldChar w:fldCharType="end"/>
        </w:r>
      </w:hyperlink>
    </w:p>
    <w:p w14:paraId="368B310F" w14:textId="2541DCC6"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1" w:name="_Toc11353194"/>
      <w:bookmarkStart w:id="2" w:name="_Toc11353120"/>
      <w:bookmarkStart w:id="3" w:name="_Toc11253821"/>
      <w:bookmarkStart w:id="4" w:name="_Toc11144774"/>
      <w:bookmarkStart w:id="5" w:name="_Toc10743685"/>
      <w:bookmarkStart w:id="6" w:name="_Toc10741265"/>
      <w:bookmarkStart w:id="7" w:name="_Toc10646639"/>
      <w:bookmarkStart w:id="8" w:name="__RefHeading__2268_1681451042"/>
      <w:r>
        <w:br w:type="page"/>
      </w:r>
    </w:p>
    <w:p w14:paraId="4E60A4F0" w14:textId="476EC856" w:rsidR="00510BCC" w:rsidRDefault="00510BCC" w:rsidP="00510BCC">
      <w:pPr>
        <w:pStyle w:val="Heading1"/>
      </w:pPr>
      <w:bookmarkStart w:id="9" w:name="_Toc158963692"/>
      <w:r>
        <w:lastRenderedPageBreak/>
        <w:t>General information</w:t>
      </w:r>
      <w:bookmarkEnd w:id="9"/>
    </w:p>
    <w:p w14:paraId="59848983" w14:textId="2899D913" w:rsidR="004B3B08" w:rsidRDefault="004B3B08" w:rsidP="004B3B08">
      <w:pPr>
        <w:pStyle w:val="Textbody"/>
      </w:pPr>
      <w:r>
        <w:t xml:space="preserve">The </w:t>
      </w:r>
      <w:r w:rsidR="004F7961">
        <w:t xml:space="preserve">module </w:t>
      </w:r>
      <w:r w:rsidR="004F20DB">
        <w:rPr>
          <w:rStyle w:val="CodeblockChar"/>
        </w:rPr>
        <w:t>magento2_svea_payments</w:t>
      </w:r>
      <w:r>
        <w:t xml:space="preserve"> enables Svea </w:t>
      </w:r>
      <w:r w:rsidR="002E186E">
        <w:t>Payments</w:t>
      </w:r>
      <w:r w:rsidR="00924421">
        <w:t>’</w:t>
      </w:r>
      <w:r>
        <w:t xml:space="preserve"> payments on the</w:t>
      </w:r>
      <w:r w:rsidR="00C35E24">
        <w:t xml:space="preserve"> Adobe Commerce (Magento) </w:t>
      </w:r>
      <w:r>
        <w:t xml:space="preserve">platform. This plugin supports all Svea </w:t>
      </w:r>
      <w:r w:rsidR="002E186E">
        <w:t>Payments</w:t>
      </w:r>
      <w:r>
        <w:t xml:space="preserve"> payment methods, including card, online banking, </w:t>
      </w:r>
      <w:r w:rsidR="002E186E">
        <w:t xml:space="preserve">mobile payments, invoice, part payment and B2B invoice </w:t>
      </w:r>
      <w:r>
        <w:t>payment methods.</w:t>
      </w:r>
    </w:p>
    <w:p w14:paraId="28AB37B7" w14:textId="56BB424D" w:rsidR="004B3B08" w:rsidRDefault="004B3B08" w:rsidP="004B3B08">
      <w:pPr>
        <w:pStyle w:val="Textbody"/>
      </w:pPr>
      <w:r>
        <w:t xml:space="preserve">With the </w:t>
      </w:r>
      <w:r w:rsidR="00D92CE0">
        <w:t>module</w:t>
      </w:r>
      <w:r>
        <w:t xml:space="preserve">, customers can select their desired payment method on the website checkout page or on the Svea website. </w:t>
      </w:r>
    </w:p>
    <w:p w14:paraId="4B853DB9" w14:textId="742FA02B" w:rsidR="004B3B08" w:rsidRDefault="004B3B08" w:rsidP="004B3B08">
      <w:pPr>
        <w:pStyle w:val="Textbody"/>
      </w:pPr>
      <w:r>
        <w:t xml:space="preserve">The delayed capture feature allows payments to be captured when the order processing is completed, and the package is sent to the customer. </w:t>
      </w:r>
    </w:p>
    <w:p w14:paraId="19D28853" w14:textId="54CA9299" w:rsidR="004B3B08" w:rsidRDefault="004B3B08" w:rsidP="004B3B08">
      <w:pPr>
        <w:pStyle w:val="Textbody"/>
      </w:pPr>
      <w:r>
        <w:t xml:space="preserve">To use this </w:t>
      </w:r>
      <w:r w:rsidR="00D92CE0">
        <w:t>module</w:t>
      </w:r>
      <w:r>
        <w:t xml:space="preserve"> in production, you need an activated Svea Payments payment service contract. Additionally, for testing purposes, you can order test credentials for the Svea Payments test environment. You can find more details in the Testing section at</w:t>
      </w:r>
      <w:r w:rsidR="00053FBF">
        <w:t xml:space="preserve"> </w:t>
      </w:r>
      <w:hyperlink r:id="rId8" w:history="1">
        <w:r w:rsidR="00053FBF">
          <w:rPr>
            <w:rStyle w:val="Hyperlink"/>
          </w:rPr>
          <w:t>Svea Payments API / TESTING</w:t>
        </w:r>
      </w:hyperlink>
      <w:r w:rsidR="002E186E">
        <w:t>.</w:t>
      </w:r>
    </w:p>
    <w:p w14:paraId="14E5DE16" w14:textId="5BD928AE" w:rsidR="00F54833" w:rsidRDefault="00D92CE0" w:rsidP="00F54833">
      <w:pPr>
        <w:pStyle w:val="Heading1"/>
      </w:pPr>
      <w:bookmarkStart w:id="10" w:name="_Toc158963693"/>
      <w:bookmarkEnd w:id="1"/>
      <w:bookmarkEnd w:id="2"/>
      <w:bookmarkEnd w:id="3"/>
      <w:bookmarkEnd w:id="4"/>
      <w:bookmarkEnd w:id="5"/>
      <w:bookmarkEnd w:id="6"/>
      <w:bookmarkEnd w:id="7"/>
      <w:bookmarkEnd w:id="8"/>
      <w:r>
        <w:t>Change history</w:t>
      </w:r>
      <w:bookmarkEnd w:id="10"/>
    </w:p>
    <w:p w14:paraId="14FA6737" w14:textId="4F4B3E50" w:rsidR="00F54833" w:rsidRPr="00A07609" w:rsidRDefault="002948DA" w:rsidP="00F54833">
      <w:pPr>
        <w:pStyle w:val="Textbody"/>
        <w:rPr>
          <w:lang w:val="sv-SE"/>
        </w:rPr>
      </w:pPr>
      <w:r w:rsidRPr="00A07609">
        <w:rPr>
          <w:lang w:val="sv-SE"/>
        </w:rPr>
        <w:t xml:space="preserve">Changelog: </w:t>
      </w:r>
      <w:hyperlink r:id="rId9" w:history="1">
        <w:r w:rsidR="00A07609" w:rsidRPr="00A07609">
          <w:rPr>
            <w:rStyle w:val="Hyperlink"/>
            <w:lang w:val="sv-SE"/>
          </w:rPr>
          <w:t>Changelog.md</w:t>
        </w:r>
      </w:hyperlink>
    </w:p>
    <w:p w14:paraId="7A0F3A87" w14:textId="3F2A29F2" w:rsidR="002948DA" w:rsidRDefault="002948DA" w:rsidP="002948DA">
      <w:pPr>
        <w:pStyle w:val="Textbody"/>
      </w:pPr>
      <w:r>
        <w:t>Release history:</w:t>
      </w:r>
      <w:bookmarkStart w:id="11" w:name="_Toc11353195"/>
      <w:bookmarkStart w:id="12" w:name="_Toc11353121"/>
      <w:bookmarkStart w:id="13" w:name="_Toc11253822"/>
      <w:bookmarkStart w:id="14" w:name="_Toc11144775"/>
      <w:bookmarkStart w:id="15" w:name="_Toc10743686"/>
      <w:bookmarkStart w:id="16" w:name="_Toc10741266"/>
      <w:bookmarkStart w:id="17" w:name="_Toc10646640"/>
      <w:r w:rsidR="00120E7C">
        <w:t xml:space="preserve"> </w:t>
      </w:r>
      <w:hyperlink r:id="rId10" w:history="1">
        <w:r w:rsidR="00120E7C" w:rsidRPr="00120E7C">
          <w:rPr>
            <w:rStyle w:val="Hyperlink"/>
          </w:rPr>
          <w:t>https://github.com/maksuturva/</w:t>
        </w:r>
        <w:r w:rsidR="004F20DB">
          <w:rPr>
            <w:rStyle w:val="Hyperlink"/>
          </w:rPr>
          <w:t>magento2_svea_payments</w:t>
        </w:r>
        <w:r w:rsidR="00120E7C" w:rsidRPr="00120E7C">
          <w:rPr>
            <w:rStyle w:val="Hyperlink"/>
          </w:rPr>
          <w:t>/releases</w:t>
        </w:r>
      </w:hyperlink>
    </w:p>
    <w:p w14:paraId="76FDAFE6" w14:textId="77777777" w:rsidR="00F54833" w:rsidRDefault="00F54833" w:rsidP="00F54833">
      <w:pPr>
        <w:pStyle w:val="Heading1"/>
      </w:pPr>
      <w:bookmarkStart w:id="18" w:name="_System_requirements"/>
      <w:bookmarkStart w:id="19" w:name="_Toc11353196"/>
      <w:bookmarkStart w:id="20" w:name="_Toc11353122"/>
      <w:bookmarkStart w:id="21" w:name="_Toc11253823"/>
      <w:bookmarkStart w:id="22" w:name="_Toc11144776"/>
      <w:bookmarkStart w:id="23" w:name="_Toc10743687"/>
      <w:bookmarkStart w:id="24" w:name="_Toc10741267"/>
      <w:bookmarkStart w:id="25" w:name="_Toc10646641"/>
      <w:bookmarkStart w:id="26" w:name="_Toc158963694"/>
      <w:bookmarkEnd w:id="11"/>
      <w:bookmarkEnd w:id="12"/>
      <w:bookmarkEnd w:id="13"/>
      <w:bookmarkEnd w:id="14"/>
      <w:bookmarkEnd w:id="15"/>
      <w:bookmarkEnd w:id="16"/>
      <w:bookmarkEnd w:id="17"/>
      <w:bookmarkEnd w:id="18"/>
      <w:r>
        <w:t>System requirements</w:t>
      </w:r>
      <w:bookmarkEnd w:id="19"/>
      <w:bookmarkEnd w:id="20"/>
      <w:bookmarkEnd w:id="21"/>
      <w:bookmarkEnd w:id="22"/>
      <w:bookmarkEnd w:id="23"/>
      <w:bookmarkEnd w:id="24"/>
      <w:bookmarkEnd w:id="25"/>
      <w:bookmarkEnd w:id="26"/>
    </w:p>
    <w:tbl>
      <w:tblPr>
        <w:tblW w:w="4000" w:type="pct"/>
        <w:jc w:val="center"/>
        <w:tblLayout w:type="fixed"/>
        <w:tblCellMar>
          <w:left w:w="10" w:type="dxa"/>
          <w:right w:w="10" w:type="dxa"/>
        </w:tblCellMar>
        <w:tblLook w:val="0000" w:firstRow="0" w:lastRow="0" w:firstColumn="0" w:lastColumn="0" w:noHBand="0" w:noVBand="0"/>
      </w:tblPr>
      <w:tblGrid>
        <w:gridCol w:w="2229"/>
        <w:gridCol w:w="5563"/>
      </w:tblGrid>
      <w:tr w:rsidR="00F54833" w14:paraId="399D1D8A" w14:textId="77777777" w:rsidTr="00D67E80">
        <w:trPr>
          <w:jc w:val="center"/>
        </w:trPr>
        <w:tc>
          <w:tcPr>
            <w:tcW w:w="2229"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D67E80">
            <w:pPr>
              <w:pStyle w:val="TableContents"/>
              <w:rPr>
                <w:b/>
                <w:bCs/>
              </w:rPr>
            </w:pPr>
            <w:r>
              <w:rPr>
                <w:b/>
                <w:bCs/>
              </w:rPr>
              <w:t>Requirement</w:t>
            </w:r>
          </w:p>
        </w:tc>
        <w:tc>
          <w:tcPr>
            <w:tcW w:w="556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5B830EB9" w14:textId="1967D128" w:rsidR="00F54833" w:rsidRDefault="00EA4905" w:rsidP="008860E2">
            <w:pPr>
              <w:pStyle w:val="TableContents"/>
            </w:pPr>
            <w:r>
              <w:t>Magento</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311E9839" w:rsidR="00F54833" w:rsidRDefault="00EA4905" w:rsidP="00EA4905">
            <w:pPr>
              <w:pStyle w:val="TableContents"/>
            </w:pPr>
            <w:r>
              <w:t>2.4.</w:t>
            </w:r>
            <w:r w:rsidR="00FB545B">
              <w:t>4</w:t>
            </w:r>
            <w:r w:rsidR="00D67E80">
              <w:t xml:space="preserve"> or newer</w:t>
            </w:r>
          </w:p>
        </w:tc>
      </w:tr>
      <w:tr w:rsidR="00F54833" w14:paraId="1C6BB055"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4B48B261" w14:textId="6F6ACDB1" w:rsidR="00F54833" w:rsidRDefault="00EA4905" w:rsidP="008860E2">
            <w:pPr>
              <w:pStyle w:val="TableContents"/>
            </w:pPr>
            <w:r>
              <w:t>Composer</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08464579" w:rsidR="00F54833" w:rsidRDefault="00EA4905" w:rsidP="00EA4905">
            <w:pPr>
              <w:pStyle w:val="TableContents"/>
            </w:pPr>
            <w:r>
              <w:t>2.0</w:t>
            </w:r>
            <w:r w:rsidR="00D67E80">
              <w:t xml:space="preserve"> or newer</w:t>
            </w:r>
          </w:p>
        </w:tc>
      </w:tr>
      <w:tr w:rsidR="00F54833" w14:paraId="61E27FFE"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29AF8A11" w:rsidR="00F54833" w:rsidRDefault="00EA4905" w:rsidP="00EA4905">
            <w:pPr>
              <w:pStyle w:val="TableContents"/>
            </w:pPr>
            <w:r>
              <w:t>8.</w:t>
            </w:r>
            <w:r w:rsidR="00FB545B">
              <w:t>1</w:t>
            </w:r>
            <w:r w:rsidR="00D67E80">
              <w:t xml:space="preserve"> or newer</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26378368" w14:textId="5077A2C7" w:rsidR="00F54833" w:rsidRDefault="00F54833" w:rsidP="002948DA">
      <w:pPr>
        <w:pStyle w:val="Heading1"/>
      </w:pPr>
      <w:bookmarkStart w:id="27" w:name="_Toc11353198"/>
      <w:bookmarkStart w:id="28" w:name="_Toc11353124"/>
      <w:bookmarkStart w:id="29" w:name="_Toc11253825"/>
      <w:bookmarkStart w:id="30" w:name="_Toc11144778"/>
      <w:bookmarkStart w:id="31" w:name="_Toc10743689"/>
      <w:bookmarkStart w:id="32" w:name="_Toc10741269"/>
      <w:bookmarkStart w:id="33" w:name="_Toc10646643"/>
      <w:bookmarkStart w:id="34" w:name="_Toc158963695"/>
      <w:r>
        <w:t>Installation</w:t>
      </w:r>
      <w:bookmarkEnd w:id="27"/>
      <w:bookmarkEnd w:id="28"/>
      <w:bookmarkEnd w:id="29"/>
      <w:bookmarkEnd w:id="30"/>
      <w:bookmarkEnd w:id="31"/>
      <w:bookmarkEnd w:id="32"/>
      <w:bookmarkEnd w:id="33"/>
      <w:bookmarkEnd w:id="34"/>
    </w:p>
    <w:p w14:paraId="1E406B63" w14:textId="5630794B" w:rsidR="00F86E5A" w:rsidRDefault="00F86E5A" w:rsidP="00F86E5A">
      <w:pPr>
        <w:pStyle w:val="Textbody"/>
      </w:pPr>
      <w:r>
        <w:t xml:space="preserve">Installation requires basic knowledge of Magento Administration, Magento CLI and Composer. Update PHP and </w:t>
      </w:r>
      <w:r w:rsidRPr="00120E7C">
        <w:t>Magento</w:t>
      </w:r>
      <w:r>
        <w:t xml:space="preserve"> to fulfill the </w:t>
      </w:r>
      <w:r w:rsidRPr="00120E7C">
        <w:t>system requirements</w:t>
      </w:r>
      <w:r>
        <w:t>.</w:t>
      </w:r>
    </w:p>
    <w:p w14:paraId="04483092" w14:textId="5AF189B1" w:rsidR="00D84325" w:rsidRDefault="00D3660C" w:rsidP="00F54833">
      <w:pPr>
        <w:pStyle w:val="Textbody"/>
      </w:pPr>
      <w:r w:rsidRPr="006A7039">
        <w:t>To</w:t>
      </w:r>
      <w:r w:rsidR="006A7039" w:rsidRPr="006A7039">
        <w:t xml:space="preserve"> use the payment module, you need to install version 2 of the </w:t>
      </w:r>
      <w:r w:rsidR="005732E8">
        <w:t>C</w:t>
      </w:r>
      <w:r w:rsidR="006A7039" w:rsidRPr="006A7039">
        <w:t>omposer package management tool.</w:t>
      </w:r>
      <w:r w:rsidR="00301478">
        <w:t xml:space="preserve"> For more information, see </w:t>
      </w:r>
      <w:hyperlink r:id="rId11" w:history="1">
        <w:r w:rsidR="00301478">
          <w:rPr>
            <w:rStyle w:val="Hyperlink"/>
          </w:rPr>
          <w:t>Composer (getcomposer.org)</w:t>
        </w:r>
      </w:hyperlink>
    </w:p>
    <w:p w14:paraId="079180F1" w14:textId="20C98065" w:rsidR="006A7039" w:rsidRDefault="006A7039" w:rsidP="00F54833">
      <w:pPr>
        <w:pStyle w:val="Textbody"/>
      </w:pPr>
      <w:r w:rsidRPr="006A7039">
        <w:t>It is recommended that you update and back up your current installation to ensure optimal performance and data safety.</w:t>
      </w:r>
    </w:p>
    <w:p w14:paraId="096C5721" w14:textId="511F1697" w:rsidR="008B468A" w:rsidRDefault="008B468A" w:rsidP="00F54833">
      <w:pPr>
        <w:pStyle w:val="Textbody"/>
      </w:pPr>
      <w:r>
        <w:t>During installation, the module installs required database tables and adds cron jobs for payment status query background jobs.</w:t>
      </w:r>
    </w:p>
    <w:p w14:paraId="0ADA352A" w14:textId="29482BD7" w:rsidR="00D75CF6" w:rsidRDefault="00D75CF6" w:rsidP="00F54833">
      <w:pPr>
        <w:pStyle w:val="Textbody"/>
      </w:pPr>
      <w:r>
        <w:t xml:space="preserve">If you are migrating from previous generation Svea payment module (aka. </w:t>
      </w:r>
      <w:hyperlink r:id="rId12" w:history="1">
        <w:r w:rsidR="00120E7C">
          <w:rPr>
            <w:rStyle w:val="Hyperlink"/>
          </w:rPr>
          <w:t>https://github.com/maksuturva/magento2_payment_module/</w:t>
        </w:r>
      </w:hyperlink>
      <w:r>
        <w:t xml:space="preserve">), read the section </w:t>
      </w:r>
      <w:hyperlink w:anchor="_Migrating_from_previous" w:history="1">
        <w:r w:rsidR="00DC0C08">
          <w:rPr>
            <w:rStyle w:val="Hyperlink"/>
          </w:rPr>
          <w:t>4.5 Migrate from previous generation Svea payments module</w:t>
        </w:r>
      </w:hyperlink>
      <w:r>
        <w:t xml:space="preserve"> first.</w:t>
      </w:r>
    </w:p>
    <w:p w14:paraId="1E1797EE" w14:textId="77777777" w:rsidR="00F86E5A" w:rsidRDefault="00F86E5A">
      <w:pPr>
        <w:widowControl/>
        <w:suppressAutoHyphens w:val="0"/>
        <w:autoSpaceDN/>
        <w:spacing w:after="160" w:line="259" w:lineRule="auto"/>
        <w:textAlignment w:val="auto"/>
        <w:rPr>
          <w:rFonts w:ascii="Arial" w:eastAsia="Droid Sans Fallback" w:hAnsi="Arial" w:cs="Lohit Hindi"/>
          <w:b/>
          <w:bCs/>
          <w:i/>
          <w:iCs/>
          <w:sz w:val="28"/>
          <w:szCs w:val="28"/>
        </w:rPr>
      </w:pPr>
      <w:bookmarkStart w:id="35" w:name="_Install_the_payment"/>
      <w:bookmarkStart w:id="36" w:name="_Toc10646645"/>
      <w:bookmarkStart w:id="37" w:name="_Toc10741271"/>
      <w:bookmarkStart w:id="38" w:name="_Toc10743691"/>
      <w:bookmarkStart w:id="39" w:name="_Toc11144780"/>
      <w:bookmarkStart w:id="40" w:name="_Toc11253827"/>
      <w:bookmarkStart w:id="41" w:name="_Toc11353126"/>
      <w:bookmarkStart w:id="42" w:name="_Toc11353200"/>
      <w:bookmarkEnd w:id="35"/>
      <w:r>
        <w:br w:type="page"/>
      </w:r>
    </w:p>
    <w:p w14:paraId="15E44D6D" w14:textId="572413C7" w:rsidR="00315091" w:rsidRDefault="00F54833" w:rsidP="00315091">
      <w:pPr>
        <w:pStyle w:val="Heading2"/>
      </w:pPr>
      <w:bookmarkStart w:id="43" w:name="_Install_the_payment_1"/>
      <w:bookmarkStart w:id="44" w:name="_Toc158963696"/>
      <w:bookmarkEnd w:id="43"/>
      <w:r>
        <w:lastRenderedPageBreak/>
        <w:t>Install</w:t>
      </w:r>
      <w:bookmarkEnd w:id="36"/>
      <w:bookmarkEnd w:id="37"/>
      <w:bookmarkEnd w:id="38"/>
      <w:bookmarkEnd w:id="39"/>
      <w:bookmarkEnd w:id="40"/>
      <w:bookmarkEnd w:id="41"/>
      <w:bookmarkEnd w:id="42"/>
      <w:r w:rsidR="00D92CE0">
        <w:t xml:space="preserve"> the payment module</w:t>
      </w:r>
      <w:bookmarkEnd w:id="44"/>
    </w:p>
    <w:p w14:paraId="6F75C84D" w14:textId="3664BDD4" w:rsidR="00301478" w:rsidRDefault="00301478" w:rsidP="00301478">
      <w:pPr>
        <w:pStyle w:val="Textbody"/>
      </w:pPr>
      <w:r>
        <w:t xml:space="preserve">Add payment module to Composer </w:t>
      </w:r>
      <w:r w:rsidR="00D3660C">
        <w:t>requirements.</w:t>
      </w:r>
    </w:p>
    <w:p w14:paraId="38CE18E1" w14:textId="0B51EAD8" w:rsidR="005732E8" w:rsidRDefault="000E7A7A" w:rsidP="00301478">
      <w:pPr>
        <w:pStyle w:val="Codeblock"/>
      </w:pPr>
      <w:r w:rsidRPr="000E7A7A">
        <w:t>composer require svea-payments-finland/magento2-svea-payments</w:t>
      </w:r>
    </w:p>
    <w:p w14:paraId="417F5A18" w14:textId="410A9671" w:rsidR="008861D2" w:rsidRDefault="008861D2" w:rsidP="00301478">
      <w:pPr>
        <w:pStyle w:val="Textbody"/>
      </w:pPr>
    </w:p>
    <w:p w14:paraId="72DFAEA6" w14:textId="2E425338" w:rsidR="00301478" w:rsidRDefault="00301478" w:rsidP="00301478">
      <w:pPr>
        <w:pStyle w:val="Textbody"/>
      </w:pPr>
      <w:r>
        <w:t xml:space="preserve">Build and update Magento </w:t>
      </w:r>
      <w:r w:rsidR="0035134C">
        <w:t>installation.</w:t>
      </w:r>
    </w:p>
    <w:p w14:paraId="3E927D33" w14:textId="77777777" w:rsidR="00801D06" w:rsidRDefault="00301478" w:rsidP="00301478">
      <w:pPr>
        <w:pStyle w:val="Codeblock"/>
      </w:pPr>
      <w:r w:rsidRPr="00301478">
        <w:t>php bin/magento setup:upgrade</w:t>
      </w:r>
    </w:p>
    <w:p w14:paraId="30A07B95" w14:textId="1D180C09" w:rsidR="00801D06" w:rsidRDefault="00301478" w:rsidP="00301478">
      <w:pPr>
        <w:pStyle w:val="Codeblock"/>
      </w:pPr>
      <w:r w:rsidRPr="00301478">
        <w:t>php bin/magento setup:di:compile</w:t>
      </w:r>
    </w:p>
    <w:p w14:paraId="3EAD06B0" w14:textId="77777777" w:rsidR="00801D06" w:rsidRDefault="00301478" w:rsidP="00301478">
      <w:pPr>
        <w:pStyle w:val="Codeblock"/>
      </w:pPr>
      <w:r>
        <w:t>p</w:t>
      </w:r>
      <w:r w:rsidRPr="00301478">
        <w:t>hp bin/magento setup:static-content:deploy</w:t>
      </w:r>
      <w:r w:rsidR="00801D06">
        <w:t xml:space="preserve"> </w:t>
      </w:r>
      <w:r w:rsidR="00801D06" w:rsidRPr="00801D06">
        <w:t>-f -j 3</w:t>
      </w:r>
    </w:p>
    <w:p w14:paraId="4542F533" w14:textId="08B5B9FE" w:rsidR="00301478" w:rsidRPr="00801D06" w:rsidRDefault="00801D06" w:rsidP="00301478">
      <w:pPr>
        <w:pStyle w:val="Codeblock"/>
      </w:pPr>
      <w:r w:rsidRPr="00801D06">
        <w:t>php bin/magento cache:flush</w:t>
      </w:r>
    </w:p>
    <w:p w14:paraId="081AA13C" w14:textId="77777777" w:rsidR="00301478" w:rsidRDefault="00301478" w:rsidP="00301478">
      <w:pPr>
        <w:pStyle w:val="Textbody"/>
      </w:pPr>
    </w:p>
    <w:p w14:paraId="54B7CE81" w14:textId="3170C6B5" w:rsidR="008B468A" w:rsidRDefault="008B468A" w:rsidP="00301478">
      <w:pPr>
        <w:pStyle w:val="Textbody"/>
      </w:pPr>
      <w:r>
        <w:t xml:space="preserve">Check that cron service is </w:t>
      </w:r>
      <w:r w:rsidR="00D3660C">
        <w:t>running.</w:t>
      </w:r>
    </w:p>
    <w:p w14:paraId="1B123F36" w14:textId="408BC4C3" w:rsidR="008B468A" w:rsidRDefault="008B468A" w:rsidP="008B468A">
      <w:pPr>
        <w:pStyle w:val="Codeblock"/>
      </w:pPr>
      <w:r w:rsidRPr="008B468A">
        <w:t>service cron status</w:t>
      </w:r>
    </w:p>
    <w:p w14:paraId="51897303" w14:textId="05D8ECDA" w:rsidR="008B468A" w:rsidRDefault="008B468A" w:rsidP="00301478">
      <w:pPr>
        <w:pStyle w:val="Textbody"/>
      </w:pPr>
      <w:r>
        <w:t xml:space="preserve">if needed, start cron as </w:t>
      </w:r>
      <w:r w:rsidR="00D3660C">
        <w:t>follows.</w:t>
      </w:r>
    </w:p>
    <w:p w14:paraId="309C3808" w14:textId="06AE68CF" w:rsidR="008B468A" w:rsidRDefault="008B468A" w:rsidP="008B468A">
      <w:pPr>
        <w:pStyle w:val="Codeblock"/>
      </w:pPr>
      <w:r w:rsidRPr="008B468A">
        <w:t>service cron start</w:t>
      </w:r>
    </w:p>
    <w:p w14:paraId="35DC6208" w14:textId="77777777" w:rsidR="00023CC0" w:rsidRDefault="00023CC0" w:rsidP="00023CC0"/>
    <w:p w14:paraId="119746B9" w14:textId="6F7B9223" w:rsidR="0035134C" w:rsidRDefault="0035134C" w:rsidP="00F54833">
      <w:pPr>
        <w:pStyle w:val="Heading2"/>
      </w:pPr>
      <w:bookmarkStart w:id="45" w:name="_Toc158963697"/>
      <w:bookmarkStart w:id="46" w:name="_Toc11353199"/>
      <w:bookmarkStart w:id="47" w:name="_Toc11353125"/>
      <w:bookmarkStart w:id="48" w:name="_Toc11253826"/>
      <w:bookmarkStart w:id="49" w:name="_Toc11144779"/>
      <w:bookmarkStart w:id="50" w:name="_Toc10743690"/>
      <w:bookmarkStart w:id="51" w:name="_Toc10741270"/>
      <w:bookmarkStart w:id="52" w:name="_Toc10646644"/>
      <w:bookmarkStart w:id="53" w:name="__RefHeading__1414_1801812706"/>
      <w:r>
        <w:t>Check the current version information</w:t>
      </w:r>
      <w:bookmarkEnd w:id="45"/>
    </w:p>
    <w:p w14:paraId="1ADFBF38" w14:textId="7120EA36" w:rsidR="0035134C" w:rsidRPr="0035134C" w:rsidRDefault="0035134C" w:rsidP="0035134C">
      <w:pPr>
        <w:pStyle w:val="Textbody"/>
      </w:pPr>
      <w:r w:rsidRPr="0035134C">
        <w:t xml:space="preserve">By using the composer tool, you can easily check the current version of any installed </w:t>
      </w:r>
      <w:r w:rsidR="00D92CE0">
        <w:t>payment module</w:t>
      </w:r>
      <w:r w:rsidRPr="0035134C">
        <w:t xml:space="preserve">. This can be extremely helpful for ensuring that </w:t>
      </w:r>
      <w:r w:rsidR="00D3660C" w:rsidRPr="0035134C">
        <w:t>all</w:t>
      </w:r>
      <w:r w:rsidRPr="0035134C">
        <w:t xml:space="preserve"> your plugins are up-to-date and functioning properly.</w:t>
      </w:r>
    </w:p>
    <w:p w14:paraId="7996C4CA" w14:textId="45C41254" w:rsidR="0035134C" w:rsidRDefault="0035134C" w:rsidP="0035134C">
      <w:pPr>
        <w:pStyle w:val="Codeblock"/>
      </w:pPr>
      <w:r>
        <w:t xml:space="preserve">composer show </w:t>
      </w:r>
      <w:r w:rsidRPr="0035134C">
        <w:t>svea/module-payment</w:t>
      </w:r>
    </w:p>
    <w:p w14:paraId="31E01055" w14:textId="77777777" w:rsidR="00023CC0" w:rsidRPr="0035134C" w:rsidRDefault="00023CC0" w:rsidP="00023CC0"/>
    <w:p w14:paraId="130B26EC" w14:textId="1205FE0A" w:rsidR="00F54833" w:rsidRDefault="00F54833" w:rsidP="00F54833">
      <w:pPr>
        <w:pStyle w:val="Heading2"/>
      </w:pPr>
      <w:bookmarkStart w:id="54" w:name="_Toc158963698"/>
      <w:r>
        <w:t>Upgrad</w:t>
      </w:r>
      <w:r w:rsidR="00D3660C">
        <w:t>e</w:t>
      </w:r>
      <w:r>
        <w:t xml:space="preserve"> </w:t>
      </w:r>
      <w:r w:rsidR="005D3E9E">
        <w:t>the</w:t>
      </w:r>
      <w:r>
        <w:t xml:space="preserve"> existing </w:t>
      </w:r>
      <w:bookmarkEnd w:id="46"/>
      <w:bookmarkEnd w:id="47"/>
      <w:bookmarkEnd w:id="48"/>
      <w:bookmarkEnd w:id="49"/>
      <w:bookmarkEnd w:id="50"/>
      <w:bookmarkEnd w:id="51"/>
      <w:bookmarkEnd w:id="52"/>
      <w:bookmarkEnd w:id="53"/>
      <w:r w:rsidR="00D92CE0">
        <w:t>module</w:t>
      </w:r>
      <w:bookmarkEnd w:id="54"/>
    </w:p>
    <w:p w14:paraId="6A746205" w14:textId="7134EA88" w:rsidR="0035134C" w:rsidRDefault="0035134C" w:rsidP="0035134C">
      <w:pPr>
        <w:pStyle w:val="Textbody"/>
      </w:pPr>
      <w:r w:rsidRPr="0035134C">
        <w:t xml:space="preserve">To upgrade </w:t>
      </w:r>
      <w:r w:rsidR="00D3660C">
        <w:t>the existing module version of this module</w:t>
      </w:r>
      <w:r w:rsidRPr="0035134C">
        <w:t xml:space="preserve"> to the latest version, you can utilize the composer update mechanism.</w:t>
      </w:r>
    </w:p>
    <w:p w14:paraId="2D68BD70" w14:textId="5685C4EF" w:rsidR="0035134C" w:rsidRDefault="0035134C" w:rsidP="0035134C">
      <w:pPr>
        <w:pStyle w:val="Codeblock"/>
      </w:pPr>
      <w:r w:rsidRPr="0035134C">
        <w:t>composer update svea/module-payment</w:t>
      </w:r>
    </w:p>
    <w:p w14:paraId="78EA79F4" w14:textId="77777777" w:rsidR="008861D2" w:rsidRDefault="008861D2" w:rsidP="0035134C">
      <w:pPr>
        <w:pStyle w:val="Textbody"/>
      </w:pPr>
    </w:p>
    <w:p w14:paraId="30D8817D" w14:textId="4DB020E3" w:rsidR="0035134C" w:rsidRDefault="0035134C" w:rsidP="0035134C">
      <w:pPr>
        <w:pStyle w:val="Textbody"/>
      </w:pPr>
      <w:r>
        <w:t>Build and update Magento installation.</w:t>
      </w:r>
    </w:p>
    <w:p w14:paraId="7CEC6475" w14:textId="77777777" w:rsidR="0035134C" w:rsidRDefault="0035134C" w:rsidP="0035134C">
      <w:pPr>
        <w:pStyle w:val="Codeblock"/>
      </w:pPr>
      <w:r w:rsidRPr="00301478">
        <w:t>php bin/magento setup:upgrade</w:t>
      </w:r>
    </w:p>
    <w:p w14:paraId="13D6EAB9" w14:textId="77777777" w:rsidR="0035134C" w:rsidRDefault="0035134C" w:rsidP="0035134C">
      <w:pPr>
        <w:pStyle w:val="Codeblock"/>
      </w:pPr>
      <w:r w:rsidRPr="00301478">
        <w:t>php bin/magento setup:di:compile</w:t>
      </w:r>
    </w:p>
    <w:p w14:paraId="36F76564" w14:textId="77777777" w:rsidR="0035134C" w:rsidRDefault="0035134C" w:rsidP="0035134C">
      <w:pPr>
        <w:pStyle w:val="Codeblock"/>
      </w:pPr>
      <w:r>
        <w:t>p</w:t>
      </w:r>
      <w:r w:rsidRPr="00301478">
        <w:t>hp bin/magento setup:static-content:deploy</w:t>
      </w:r>
      <w:r>
        <w:t xml:space="preserve"> </w:t>
      </w:r>
      <w:r w:rsidRPr="00801D06">
        <w:t>-f -j 3</w:t>
      </w:r>
    </w:p>
    <w:p w14:paraId="4BF99148" w14:textId="77777777" w:rsidR="0035134C" w:rsidRPr="00801D06" w:rsidRDefault="0035134C" w:rsidP="0035134C">
      <w:pPr>
        <w:pStyle w:val="Codeblock"/>
      </w:pPr>
      <w:r w:rsidRPr="00801D06">
        <w:t>php bin/magento cache:flush</w:t>
      </w:r>
    </w:p>
    <w:p w14:paraId="216C15B3" w14:textId="55D112BE" w:rsidR="0035134C" w:rsidRDefault="0035134C" w:rsidP="0035134C">
      <w:pPr>
        <w:pStyle w:val="Heading2"/>
      </w:pPr>
      <w:bookmarkStart w:id="55" w:name="_Toc158963699"/>
      <w:r>
        <w:t>Remov</w:t>
      </w:r>
      <w:r w:rsidR="00D3660C">
        <w:t>e</w:t>
      </w:r>
      <w:r>
        <w:t xml:space="preserve"> </w:t>
      </w:r>
      <w:r w:rsidR="00D92CE0">
        <w:t>the payment module</w:t>
      </w:r>
      <w:bookmarkEnd w:id="55"/>
    </w:p>
    <w:p w14:paraId="5EB4EBAE" w14:textId="5E8CB235" w:rsidR="0035134C" w:rsidRDefault="0035134C" w:rsidP="0035134C">
      <w:pPr>
        <w:pStyle w:val="Textbody"/>
      </w:pPr>
      <w:r>
        <w:t>To remove</w:t>
      </w:r>
      <w:r w:rsidR="00D92CE0">
        <w:t xml:space="preserve"> the payment module</w:t>
      </w:r>
      <w:r>
        <w:t>, use the following command.</w:t>
      </w:r>
    </w:p>
    <w:p w14:paraId="0AB41A31" w14:textId="494355D0" w:rsidR="0035134C" w:rsidRPr="0035134C" w:rsidRDefault="0035134C" w:rsidP="0035134C">
      <w:pPr>
        <w:pStyle w:val="Codeblock"/>
      </w:pPr>
      <w:r>
        <w:t xml:space="preserve">composer remove </w:t>
      </w:r>
      <w:r w:rsidRPr="0035134C">
        <w:t>svea/module-payment</w:t>
      </w:r>
    </w:p>
    <w:p w14:paraId="38F6B678" w14:textId="77777777" w:rsidR="00D75CF6" w:rsidRDefault="00BE723F">
      <w:pPr>
        <w:widowControl/>
        <w:suppressAutoHyphens w:val="0"/>
        <w:autoSpaceDN/>
        <w:spacing w:after="160" w:line="259" w:lineRule="auto"/>
        <w:textAlignment w:val="auto"/>
        <w:rPr>
          <w:rFonts w:ascii="Arial" w:eastAsia="Arial" w:hAnsi="Arial" w:cs="Arial"/>
          <w:sz w:val="22"/>
        </w:rPr>
      </w:pPr>
      <w:bookmarkStart w:id="56" w:name="__RefHeading__3443_1681451042"/>
      <w:bookmarkStart w:id="57" w:name="_Toc10646646"/>
      <w:bookmarkStart w:id="58" w:name="_Toc10741272"/>
      <w:bookmarkStart w:id="59" w:name="_Toc10743692"/>
      <w:bookmarkStart w:id="60" w:name="_Toc11144781"/>
      <w:bookmarkStart w:id="61" w:name="_Toc11253828"/>
      <w:bookmarkStart w:id="62" w:name="_Toc11353127"/>
      <w:bookmarkStart w:id="63" w:name="_Toc11353201"/>
      <w:r w:rsidRPr="00BE723F">
        <w:rPr>
          <w:rFonts w:ascii="Arial" w:eastAsia="Arial" w:hAnsi="Arial" w:cs="Arial"/>
          <w:sz w:val="22"/>
        </w:rPr>
        <w:lastRenderedPageBreak/>
        <w:t>Please note that the database information must be cleaned manually. We don’t support automatic data removal currently.</w:t>
      </w:r>
    </w:p>
    <w:p w14:paraId="64974E09" w14:textId="6CFDAE36" w:rsidR="00D75CF6" w:rsidRDefault="00D75CF6" w:rsidP="00D75CF6">
      <w:pPr>
        <w:pStyle w:val="Heading2"/>
      </w:pPr>
      <w:bookmarkStart w:id="64" w:name="_Migrating_from_previous"/>
      <w:bookmarkStart w:id="65" w:name="_Migrate_from_previous"/>
      <w:bookmarkStart w:id="66" w:name="_Toc158963700"/>
      <w:bookmarkEnd w:id="64"/>
      <w:bookmarkEnd w:id="65"/>
      <w:r>
        <w:t>Migrat</w:t>
      </w:r>
      <w:r w:rsidR="00D3660C">
        <w:t>e</w:t>
      </w:r>
      <w:r>
        <w:t xml:space="preserve"> from previous generation Svea payment</w:t>
      </w:r>
      <w:r w:rsidR="00904835">
        <w:t>s</w:t>
      </w:r>
      <w:r>
        <w:t xml:space="preserve"> module</w:t>
      </w:r>
      <w:bookmarkEnd w:id="66"/>
    </w:p>
    <w:p w14:paraId="02A49CD4" w14:textId="6571C1B4" w:rsidR="005A31B7" w:rsidRDefault="00D75CF6" w:rsidP="00D3660C">
      <w:pPr>
        <w:pStyle w:val="Textbody"/>
        <w:rPr>
          <w:rStyle w:val="Hyperlink"/>
        </w:rPr>
      </w:pPr>
      <w:r>
        <w:t xml:space="preserve">This section includes instructions to migrate from </w:t>
      </w:r>
      <w:r w:rsidRPr="00345EAC">
        <w:t>previous generation Svea payments module</w:t>
      </w:r>
      <w:r w:rsidR="00345EAC">
        <w:t xml:space="preserve"> (</w:t>
      </w:r>
      <w:hyperlink r:id="rId13" w:history="1">
        <w:r w:rsidR="00345EAC" w:rsidRPr="00A16FC5">
          <w:rPr>
            <w:rStyle w:val="Hyperlink"/>
          </w:rPr>
          <w:t>https://github.com/maksuturva/magento2_payment_module</w:t>
        </w:r>
      </w:hyperlink>
      <w:r w:rsidR="00345EAC">
        <w:t>)</w:t>
      </w:r>
      <w:r>
        <w:t>.</w:t>
      </w:r>
    </w:p>
    <w:p w14:paraId="7903CD7A" w14:textId="556AF05F" w:rsidR="005A31B7" w:rsidRDefault="005A31B7" w:rsidP="005A31B7">
      <w:pPr>
        <w:pStyle w:val="Textbody"/>
      </w:pPr>
      <w:r>
        <w:t xml:space="preserve">Before making a production update, it would be advisable to test the update in an environment similar to production and </w:t>
      </w:r>
      <w:r w:rsidRPr="005A31B7">
        <w:t xml:space="preserve">verify the functionality </w:t>
      </w:r>
      <w:r w:rsidR="00556529" w:rsidRPr="005A31B7">
        <w:t>throughout</w:t>
      </w:r>
      <w:r>
        <w:t>.</w:t>
      </w:r>
    </w:p>
    <w:p w14:paraId="410C1467" w14:textId="4439D095" w:rsidR="00D3660C" w:rsidRDefault="002D5A0C" w:rsidP="002D5A0C">
      <w:pPr>
        <w:pStyle w:val="Textbody"/>
        <w:numPr>
          <w:ilvl w:val="0"/>
          <w:numId w:val="27"/>
        </w:numPr>
      </w:pPr>
      <w:r>
        <w:t>Take a full database backup.</w:t>
      </w:r>
    </w:p>
    <w:p w14:paraId="509D170D" w14:textId="1FCCF8BF" w:rsidR="002D5A0C" w:rsidRDefault="002D5A0C" w:rsidP="002D5A0C">
      <w:pPr>
        <w:pStyle w:val="Textbody"/>
        <w:numPr>
          <w:ilvl w:val="0"/>
          <w:numId w:val="27"/>
        </w:numPr>
      </w:pPr>
      <w:r>
        <w:t xml:space="preserve">For later review, export list of current orders at Magento Sales / Order page </w:t>
      </w:r>
    </w:p>
    <w:p w14:paraId="3235E5B2" w14:textId="5B283337" w:rsidR="002D5A0C" w:rsidRDefault="002D5A0C" w:rsidP="00D75CF6">
      <w:pPr>
        <w:pStyle w:val="Textbody"/>
      </w:pPr>
      <w:r w:rsidRPr="002D5A0C">
        <w:rPr>
          <w:noProof/>
        </w:rPr>
        <w:drawing>
          <wp:inline distT="0" distB="0" distL="0" distR="0" wp14:anchorId="3041A185" wp14:editId="0EDE1E17">
            <wp:extent cx="4019550" cy="1069211"/>
            <wp:effectExtent l="0" t="0" r="0" b="0"/>
            <wp:docPr id="143308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163" name="Picture 1" descr="A screenshot of a computer&#10;&#10;Description automatically generated"/>
                    <pic:cNvPicPr/>
                  </pic:nvPicPr>
                  <pic:blipFill>
                    <a:blip r:embed="rId14"/>
                    <a:stretch>
                      <a:fillRect/>
                    </a:stretch>
                  </pic:blipFill>
                  <pic:spPr>
                    <a:xfrm>
                      <a:off x="0" y="0"/>
                      <a:ext cx="4029126" cy="1071758"/>
                    </a:xfrm>
                    <a:prstGeom prst="rect">
                      <a:avLst/>
                    </a:prstGeom>
                  </pic:spPr>
                </pic:pic>
              </a:graphicData>
            </a:graphic>
          </wp:inline>
        </w:drawing>
      </w:r>
    </w:p>
    <w:p w14:paraId="19F4132F" w14:textId="77777777" w:rsidR="002D5A0C" w:rsidRDefault="002D5A0C" w:rsidP="00D75CF6">
      <w:pPr>
        <w:pStyle w:val="Textbody"/>
      </w:pPr>
    </w:p>
    <w:p w14:paraId="3B1E41D5" w14:textId="461E658C" w:rsidR="00B133F4" w:rsidRDefault="00B133F4" w:rsidP="00F23CBA">
      <w:pPr>
        <w:pStyle w:val="Textbody"/>
        <w:numPr>
          <w:ilvl w:val="0"/>
          <w:numId w:val="28"/>
        </w:numPr>
      </w:pPr>
      <w:r>
        <w:t>Disable old payment module</w:t>
      </w:r>
      <w:r w:rsidR="00D3660C">
        <w:t xml:space="preserve"> version.</w:t>
      </w:r>
    </w:p>
    <w:p w14:paraId="77E62B4C" w14:textId="57F55EC8" w:rsidR="00B133F4" w:rsidRPr="00B133F4" w:rsidRDefault="00B133F4" w:rsidP="00B133F4">
      <w:pPr>
        <w:pStyle w:val="Codeblock"/>
      </w:pPr>
      <w:r w:rsidRPr="00B133F4">
        <w:t xml:space="preserve">php bin/magento module:disable </w:t>
      </w:r>
      <w:r w:rsidRPr="00A11C29">
        <w:t>Svea_Maksuturva Svea_MaksuturvaBase Svea_MaksuturvaCard Svea_MaksuturvaCollated Svea_MaksuturvaGeneric Svea_MaksuturvaInvoice Svea_MaksuturvaPartPayment Svea_OrderComment</w:t>
      </w:r>
    </w:p>
    <w:p w14:paraId="58D63463" w14:textId="15221A9B" w:rsidR="00D3660C" w:rsidRDefault="00D3660C" w:rsidP="00F23CBA">
      <w:pPr>
        <w:pStyle w:val="Textbody"/>
        <w:numPr>
          <w:ilvl w:val="0"/>
          <w:numId w:val="28"/>
        </w:numPr>
      </w:pPr>
      <w:r>
        <w:t xml:space="preserve">Do module installation as described in section </w:t>
      </w:r>
      <w:hyperlink w:anchor="_Install_the_payment_1" w:history="1">
        <w:r w:rsidRPr="009D31BB">
          <w:rPr>
            <w:rStyle w:val="Hyperlink"/>
          </w:rPr>
          <w:t>4.1 Install the payment module</w:t>
        </w:r>
      </w:hyperlink>
      <w:r>
        <w:t xml:space="preserve"> and after installation continue here.</w:t>
      </w:r>
    </w:p>
    <w:p w14:paraId="40BA6F33" w14:textId="29295344" w:rsidR="00D3660C" w:rsidRDefault="00D3660C" w:rsidP="00F23CBA">
      <w:pPr>
        <w:pStyle w:val="Textbody"/>
        <w:numPr>
          <w:ilvl w:val="0"/>
          <w:numId w:val="28"/>
        </w:numPr>
      </w:pPr>
      <w:r>
        <w:t>Migrate old config parameters to new module config parameters.</w:t>
      </w:r>
      <w:r w:rsidR="00721EA7">
        <w:t xml:space="preserve"> </w:t>
      </w:r>
      <w:r w:rsidR="00721EA7" w:rsidRPr="00721EA7">
        <w:t>Note! This will clear all settings in the current module configuration.</w:t>
      </w:r>
      <w:r>
        <w:t xml:space="preserve"> Run</w:t>
      </w:r>
    </w:p>
    <w:p w14:paraId="653D61A6" w14:textId="28F55D10" w:rsidR="00D3660C" w:rsidRPr="00D3660C" w:rsidRDefault="00D3660C" w:rsidP="00D3660C">
      <w:pPr>
        <w:pStyle w:val="Codeblock"/>
      </w:pPr>
      <w:r w:rsidRPr="00D3660C">
        <w:t>php bin/magento svea:migrate:config</w:t>
      </w:r>
    </w:p>
    <w:p w14:paraId="50FF47A6" w14:textId="3F7904CF" w:rsidR="00D3660C" w:rsidRDefault="00F23CBA" w:rsidP="00F23CBA">
      <w:pPr>
        <w:pStyle w:val="Textbody"/>
        <w:numPr>
          <w:ilvl w:val="0"/>
          <w:numId w:val="28"/>
        </w:numPr>
      </w:pPr>
      <w:r>
        <w:t>After migrate config command, go to</w:t>
      </w:r>
    </w:p>
    <w:p w14:paraId="1B688AE1" w14:textId="141E2CAF" w:rsidR="00D3660C" w:rsidRDefault="00D3660C" w:rsidP="00D3660C">
      <w:pPr>
        <w:pStyle w:val="Codeblock"/>
      </w:pPr>
      <w:r w:rsidRPr="00D3660C">
        <w:t>Stores &gt;&gt; Configuration &gt;&gt; Svea Payments &gt;&gt; Svea Payments Configuration</w:t>
      </w:r>
      <w:r>
        <w:t xml:space="preserve"> </w:t>
      </w:r>
    </w:p>
    <w:p w14:paraId="0C0BCAB6" w14:textId="2E0BFBC1" w:rsidR="00854B4F" w:rsidRDefault="00854B4F" w:rsidP="00D75CF6">
      <w:pPr>
        <w:pStyle w:val="Textbody"/>
      </w:pPr>
      <w:r>
        <w:t>As result, you should see configuration fields filled with correct values. For example, Seller ID field is not empty anymore.</w:t>
      </w:r>
    </w:p>
    <w:p w14:paraId="4AE2F9E4" w14:textId="47CE2858" w:rsidR="006F6437" w:rsidRDefault="006F6437" w:rsidP="00F23CBA">
      <w:pPr>
        <w:pStyle w:val="Textbody"/>
        <w:numPr>
          <w:ilvl w:val="0"/>
          <w:numId w:val="28"/>
        </w:numPr>
      </w:pPr>
      <w:r>
        <w:t xml:space="preserve">Check configuration for </w:t>
      </w:r>
      <w:r w:rsidR="00A04A00">
        <w:t>correctness and</w:t>
      </w:r>
      <w:r>
        <w:t xml:space="preserve"> </w:t>
      </w:r>
      <w:r w:rsidRPr="006F6437">
        <w:rPr>
          <w:i/>
          <w:iCs/>
        </w:rPr>
        <w:t>Save Config</w:t>
      </w:r>
      <w:r>
        <w:t>.</w:t>
      </w:r>
    </w:p>
    <w:p w14:paraId="76173C0B" w14:textId="09A2C3AE" w:rsidR="00D3660C" w:rsidRPr="00D3660C" w:rsidRDefault="00854B4F" w:rsidP="00F23CBA">
      <w:pPr>
        <w:pStyle w:val="Textbody"/>
        <w:numPr>
          <w:ilvl w:val="0"/>
          <w:numId w:val="28"/>
        </w:numPr>
      </w:pPr>
      <w:r>
        <w:t>Optiona</w:t>
      </w:r>
      <w:r w:rsidR="00F23CBA">
        <w:t>l but recommended</w:t>
      </w:r>
      <w:r>
        <w:t>l</w:t>
      </w:r>
      <w:r w:rsidR="00F23CBA">
        <w:t>:</w:t>
      </w:r>
      <w:r>
        <w:t xml:space="preserve"> migrate old orders to new module format. </w:t>
      </w:r>
      <w:r w:rsidR="00D3660C" w:rsidRPr="00D3660C">
        <w:t>Orders placed with</w:t>
      </w:r>
      <w:r w:rsidR="00B71540">
        <w:t xml:space="preserve"> previous</w:t>
      </w:r>
      <w:r w:rsidR="00D3660C" w:rsidRPr="00D3660C">
        <w:t xml:space="preserve"> </w:t>
      </w:r>
      <w:r w:rsidR="00D3660C" w:rsidRPr="00B71540">
        <w:rPr>
          <w:rStyle w:val="CodeblockChar"/>
        </w:rPr>
        <w:t>Svea_Maksuturva</w:t>
      </w:r>
      <w:r w:rsidR="00D3660C" w:rsidRPr="00D3660C">
        <w:t xml:space="preserve"> payment </w:t>
      </w:r>
      <w:r w:rsidR="00270E37">
        <w:t>method</w:t>
      </w:r>
      <w:r w:rsidR="00DD7E4F">
        <w:t>s</w:t>
      </w:r>
      <w:r w:rsidR="00D3660C" w:rsidRPr="00D3660C">
        <w:t xml:space="preserve"> can be migrated via Command Line Interface (CLI). </w:t>
      </w:r>
    </w:p>
    <w:p w14:paraId="581EDA97" w14:textId="4DD45A42" w:rsidR="00D3660C" w:rsidRDefault="00D3660C" w:rsidP="00D3660C">
      <w:pPr>
        <w:pStyle w:val="Textbody"/>
      </w:pPr>
      <w:r w:rsidRPr="00D3660C">
        <w:t xml:space="preserve">Without migration, you cannot refund or make status queries for orders created with </w:t>
      </w:r>
      <w:r w:rsidRPr="000308BD">
        <w:rPr>
          <w:rStyle w:val="CodeblockChar"/>
        </w:rPr>
        <w:t>Svea_Maksuturva</w:t>
      </w:r>
      <w:r w:rsidRPr="000308BD">
        <w:t xml:space="preserve"> </w:t>
      </w:r>
      <w:r w:rsidRPr="00D3660C">
        <w:t xml:space="preserve">payment </w:t>
      </w:r>
      <w:r w:rsidR="00270E37">
        <w:t>method</w:t>
      </w:r>
      <w:r w:rsidR="00DD7E4F">
        <w:t>s</w:t>
      </w:r>
      <w:r w:rsidRPr="00D3660C">
        <w:t>.</w:t>
      </w:r>
    </w:p>
    <w:p w14:paraId="6D8E9661" w14:textId="185C0B92" w:rsidR="00D3660C" w:rsidRPr="00D3660C" w:rsidRDefault="00D3660C" w:rsidP="00D3660C">
      <w:pPr>
        <w:pStyle w:val="Codeblock"/>
      </w:pPr>
      <w:r w:rsidRPr="00D3660C">
        <w:t>php bin/magento svea:migrate:sales --date</w:t>
      </w:r>
      <w:r w:rsidR="00A11C29">
        <w:t xml:space="preserve"> </w:t>
      </w:r>
      <w:r w:rsidR="00A11C29" w:rsidRPr="00A11C29">
        <w:rPr>
          <w:i/>
          <w:iCs/>
        </w:rPr>
        <w:t>2023-01-01</w:t>
      </w:r>
    </w:p>
    <w:p w14:paraId="5072CEA4" w14:textId="5D27D5F3" w:rsidR="00D3660C" w:rsidRDefault="00D3660C" w:rsidP="00D3660C">
      <w:pPr>
        <w:pStyle w:val="Textbody"/>
      </w:pPr>
      <w:r w:rsidRPr="00D3660C">
        <w:t xml:space="preserve">With the </w:t>
      </w:r>
      <w:r w:rsidRPr="00D3660C">
        <w:rPr>
          <w:i/>
          <w:iCs/>
        </w:rPr>
        <w:t>--date</w:t>
      </w:r>
      <w:r w:rsidRPr="00D3660C">
        <w:t xml:space="preserve"> option, you can migrate orders starting from a specific date. Format </w:t>
      </w:r>
      <w:r w:rsidRPr="00D3660C">
        <w:rPr>
          <w:i/>
          <w:iCs/>
        </w:rPr>
        <w:t>YYYY-MM-DD</w:t>
      </w:r>
      <w:r w:rsidRPr="00D3660C">
        <w:t>.</w:t>
      </w:r>
      <w:r>
        <w:t xml:space="preserve"> </w:t>
      </w:r>
      <w:r w:rsidRPr="00D3660C">
        <w:rPr>
          <w:b/>
          <w:bCs/>
        </w:rPr>
        <w:t>Note!</w:t>
      </w:r>
      <w:r w:rsidRPr="00D3660C">
        <w:t xml:space="preserve"> Without the </w:t>
      </w:r>
      <w:r w:rsidRPr="00D3660C">
        <w:rPr>
          <w:i/>
          <w:iCs/>
        </w:rPr>
        <w:t>--date</w:t>
      </w:r>
      <w:r w:rsidRPr="00D3660C">
        <w:t xml:space="preserve"> option, the command will migrate all orders</w:t>
      </w:r>
      <w:r>
        <w:t>.</w:t>
      </w:r>
    </w:p>
    <w:p w14:paraId="13D84A17" w14:textId="4608AD41" w:rsidR="00A04A00" w:rsidRDefault="00A04A00" w:rsidP="00F23CBA">
      <w:pPr>
        <w:pStyle w:val="Textbody"/>
        <w:numPr>
          <w:ilvl w:val="0"/>
          <w:numId w:val="28"/>
        </w:numPr>
      </w:pPr>
      <w:r>
        <w:t xml:space="preserve">Finally, go </w:t>
      </w:r>
      <w:hyperlink w:anchor="_Payment_methods_page" w:history="1">
        <w:r w:rsidRPr="00A04A00">
          <w:rPr>
            <w:rStyle w:val="Hyperlink"/>
          </w:rPr>
          <w:t>Payment Methods</w:t>
        </w:r>
      </w:hyperlink>
      <w:r>
        <w:t xml:space="preserve"> to check configured checkout payment methods.</w:t>
      </w:r>
    </w:p>
    <w:p w14:paraId="1A6A9A88" w14:textId="77777777" w:rsidR="00D37E76" w:rsidRDefault="00D37E76" w:rsidP="00A04A00">
      <w:pPr>
        <w:pStyle w:val="Textbody"/>
      </w:pPr>
    </w:p>
    <w:p w14:paraId="6A665B9B" w14:textId="7039296F" w:rsidR="00721EA7" w:rsidRPr="00F23CBA" w:rsidRDefault="00721EA7" w:rsidP="00F23CBA">
      <w:pPr>
        <w:pStyle w:val="Heading3"/>
      </w:pPr>
      <w:bookmarkStart w:id="67" w:name="_Toc158963701"/>
      <w:r w:rsidRPr="00F23CBA">
        <w:lastRenderedPageBreak/>
        <w:t>Possible conflicts with Svea_Maksuturva module</w:t>
      </w:r>
      <w:bookmarkEnd w:id="67"/>
    </w:p>
    <w:p w14:paraId="58B1356A" w14:textId="66471DA5" w:rsidR="00721EA7" w:rsidRPr="00721EA7" w:rsidRDefault="00721EA7" w:rsidP="00721EA7">
      <w:pPr>
        <w:pStyle w:val="Textbody"/>
      </w:pPr>
      <w:r w:rsidRPr="00721EA7">
        <w:t xml:space="preserve">If you have </w:t>
      </w:r>
      <w:r w:rsidRPr="00B561DE">
        <w:t xml:space="preserve">enabled </w:t>
      </w:r>
      <w:r w:rsidRPr="00EF276F">
        <w:rPr>
          <w:rStyle w:val="CodeblockChar"/>
        </w:rPr>
        <w:t>Svea_Maksuturva</w:t>
      </w:r>
      <w:r w:rsidRPr="00B561DE">
        <w:t xml:space="preserve"> module</w:t>
      </w:r>
      <w:r w:rsidRPr="00721EA7">
        <w:t xml:space="preserve">, the </w:t>
      </w:r>
      <w:r w:rsidRPr="00A11C29">
        <w:rPr>
          <w:rStyle w:val="CodeblockChar"/>
        </w:rPr>
        <w:t>php bin/magento setup:upgrade</w:t>
      </w:r>
      <w:r w:rsidRPr="00721EA7">
        <w:t xml:space="preserve"> step of installation</w:t>
      </w:r>
      <w:r>
        <w:t xml:space="preserve"> </w:t>
      </w:r>
      <w:r w:rsidRPr="00721EA7">
        <w:t xml:space="preserve">will inform you if you need to </w:t>
      </w:r>
      <w:r w:rsidRPr="00B561DE">
        <w:t xml:space="preserve">disable </w:t>
      </w:r>
      <w:r w:rsidRPr="00F2665C">
        <w:rPr>
          <w:rStyle w:val="CodeblockChar"/>
        </w:rPr>
        <w:t>Svea_Maksuturva</w:t>
      </w:r>
      <w:r w:rsidRPr="00B561DE">
        <w:t xml:space="preserve"> module</w:t>
      </w:r>
      <w:r w:rsidRPr="00721EA7">
        <w:t>.</w:t>
      </w:r>
    </w:p>
    <w:p w14:paraId="6979A848" w14:textId="7F269C33" w:rsidR="00721EA7" w:rsidRPr="00721EA7" w:rsidRDefault="00721EA7" w:rsidP="00721EA7">
      <w:pPr>
        <w:pStyle w:val="Textbody"/>
      </w:pPr>
      <w:r w:rsidRPr="00721EA7">
        <w:t xml:space="preserve">After that you need to repeat the </w:t>
      </w:r>
      <w:r w:rsidRPr="00A11C29">
        <w:rPr>
          <w:rStyle w:val="CodeblockChar"/>
        </w:rPr>
        <w:t>php bin/magento setup:upgrade</w:t>
      </w:r>
      <w:r w:rsidRPr="00721EA7">
        <w:t xml:space="preserve"> step to continue with the installation process.</w:t>
      </w:r>
    </w:p>
    <w:p w14:paraId="1DA4CF5F" w14:textId="5CF81F98" w:rsidR="00F53C66" w:rsidRDefault="00F53C66">
      <w:pPr>
        <w:widowControl/>
        <w:suppressAutoHyphens w:val="0"/>
        <w:autoSpaceDN/>
        <w:spacing w:after="160" w:line="259" w:lineRule="auto"/>
        <w:textAlignment w:val="auto"/>
        <w:rPr>
          <w:rFonts w:ascii="Arial" w:eastAsia="Droid Sans Fallback" w:hAnsi="Arial" w:cs="Lohit Hindi"/>
          <w:b/>
          <w:bCs/>
          <w:sz w:val="28"/>
          <w:szCs w:val="28"/>
        </w:rPr>
      </w:pPr>
    </w:p>
    <w:p w14:paraId="7206B9B7" w14:textId="190CDDC7" w:rsidR="00F54833" w:rsidRDefault="00F54833" w:rsidP="00F54833">
      <w:pPr>
        <w:pStyle w:val="Heading1"/>
      </w:pPr>
      <w:bookmarkStart w:id="68" w:name="_Toc158963702"/>
      <w:r>
        <w:t>Configuration</w:t>
      </w:r>
      <w:bookmarkEnd w:id="56"/>
      <w:bookmarkEnd w:id="57"/>
      <w:bookmarkEnd w:id="58"/>
      <w:bookmarkEnd w:id="59"/>
      <w:bookmarkEnd w:id="60"/>
      <w:bookmarkEnd w:id="61"/>
      <w:bookmarkEnd w:id="62"/>
      <w:bookmarkEnd w:id="63"/>
      <w:bookmarkEnd w:id="68"/>
    </w:p>
    <w:p w14:paraId="029093C2" w14:textId="77777777" w:rsidR="00492A59" w:rsidRDefault="008D5A47" w:rsidP="008D5A47">
      <w:pPr>
        <w:pStyle w:val="Textbody"/>
      </w:pPr>
      <w:r>
        <w:t>You can find settings related to payment module in</w:t>
      </w:r>
      <w:r w:rsidR="00492A59">
        <w:t>:</w:t>
      </w:r>
    </w:p>
    <w:p w14:paraId="67EE170A" w14:textId="7C990B9C" w:rsidR="00492A59" w:rsidRDefault="008D5A47" w:rsidP="00492A59">
      <w:pPr>
        <w:pStyle w:val="Textbody"/>
        <w:numPr>
          <w:ilvl w:val="0"/>
          <w:numId w:val="23"/>
        </w:numPr>
      </w:pPr>
      <w:r>
        <w:t>Stores / Configuration / Svea Payments</w:t>
      </w:r>
      <w:r w:rsidR="00721EA7">
        <w:t xml:space="preserve"> / Svea Payments Configuration</w:t>
      </w:r>
    </w:p>
    <w:p w14:paraId="06CC15AA" w14:textId="199BAC38" w:rsidR="00B561DE" w:rsidRDefault="00B561DE" w:rsidP="00492A59">
      <w:pPr>
        <w:pStyle w:val="Textbody"/>
        <w:numPr>
          <w:ilvl w:val="0"/>
          <w:numId w:val="23"/>
        </w:numPr>
      </w:pPr>
      <w:r>
        <w:t>Stores / Configuration / Svea Payments / Svea Part Payment Calculator</w:t>
      </w:r>
    </w:p>
    <w:p w14:paraId="7D6C5601" w14:textId="7FCF25B7" w:rsidR="008D5A47" w:rsidRDefault="008D5A47" w:rsidP="00492A59">
      <w:pPr>
        <w:pStyle w:val="Textbody"/>
        <w:numPr>
          <w:ilvl w:val="0"/>
          <w:numId w:val="23"/>
        </w:numPr>
      </w:pPr>
      <w:r>
        <w:t>Store</w:t>
      </w:r>
      <w:r w:rsidR="00492A59">
        <w:t>s</w:t>
      </w:r>
      <w:r>
        <w:t xml:space="preserve"> / Configuration / Sales / Payment Methods</w:t>
      </w:r>
    </w:p>
    <w:p w14:paraId="130BA0B9" w14:textId="325B9E28" w:rsidR="00492A59" w:rsidRDefault="00492A59" w:rsidP="00492A59">
      <w:pPr>
        <w:pStyle w:val="Textbody"/>
        <w:numPr>
          <w:ilvl w:val="0"/>
          <w:numId w:val="23"/>
        </w:numPr>
      </w:pPr>
      <w:r>
        <w:t>Stores / Configuration / Sales / Sales / Order Comment</w:t>
      </w:r>
    </w:p>
    <w:p w14:paraId="4FB0F170" w14:textId="77777777" w:rsidR="00F53C66" w:rsidRDefault="00F53C66" w:rsidP="00F53C66">
      <w:pPr>
        <w:pStyle w:val="Textbody"/>
      </w:pPr>
    </w:p>
    <w:p w14:paraId="2F83236B" w14:textId="1AAE506F" w:rsidR="00F53C66" w:rsidRDefault="006B0C44" w:rsidP="00F53C66">
      <w:pPr>
        <w:pStyle w:val="Textbody"/>
      </w:pPr>
      <w:r>
        <w:t>T</w:t>
      </w:r>
      <w:r w:rsidR="00F53C66">
        <w:t>esting</w:t>
      </w:r>
      <w:r w:rsidR="00C32CA6">
        <w:t xml:space="preserve"> instructions</w:t>
      </w:r>
      <w:r>
        <w:t>:</w:t>
      </w:r>
      <w:r w:rsidR="0075342B">
        <w:t xml:space="preserve"> </w:t>
      </w:r>
      <w:hyperlink r:id="rId15" w:history="1">
        <w:r w:rsidR="007F5219">
          <w:rPr>
            <w:rStyle w:val="Hyperlink"/>
          </w:rPr>
          <w:t>Svea Payments API / TESTING</w:t>
        </w:r>
      </w:hyperlink>
    </w:p>
    <w:p w14:paraId="57419549" w14:textId="77777777" w:rsidR="00023CC0" w:rsidRDefault="00023CC0" w:rsidP="00F53C66">
      <w:pPr>
        <w:pStyle w:val="Textbody"/>
      </w:pPr>
    </w:p>
    <w:p w14:paraId="6B486B1C" w14:textId="2DAD4FD2" w:rsidR="00F53C66" w:rsidRDefault="00F53C66" w:rsidP="008D5A47">
      <w:pPr>
        <w:pStyle w:val="Heading2"/>
      </w:pPr>
      <w:bookmarkStart w:id="69" w:name="_Toc158963703"/>
      <w:r>
        <w:t>Preferred Magento settings</w:t>
      </w:r>
      <w:bookmarkEnd w:id="69"/>
    </w:p>
    <w:p w14:paraId="1F07BDB7" w14:textId="0ECD48E2" w:rsidR="00F53C66" w:rsidRPr="00F53C66" w:rsidRDefault="00F53C66" w:rsidP="00F53C66">
      <w:pPr>
        <w:pStyle w:val="Textbody"/>
      </w:pPr>
      <w:r>
        <w:t>M</w:t>
      </w:r>
      <w:r w:rsidRPr="00F53C66">
        <w:t xml:space="preserve">ake sure the store currency is set to EURO </w:t>
      </w:r>
      <w:r w:rsidRPr="005230D9">
        <w:rPr>
          <w:i/>
          <w:iCs/>
        </w:rPr>
        <w:t>Stores &gt;&gt; Configuration &gt;&gt; General &gt;&gt; Currency Setup &gt;&gt; Base Currency</w:t>
      </w:r>
    </w:p>
    <w:p w14:paraId="0631ED73" w14:textId="60E8C0DF" w:rsidR="00F53C66" w:rsidRDefault="00F53C66" w:rsidP="00F53C66">
      <w:pPr>
        <w:pStyle w:val="Textbody"/>
      </w:pPr>
      <w:r>
        <w:t>U</w:t>
      </w:r>
      <w:r w:rsidRPr="00F53C66">
        <w:t xml:space="preserve">se default country as </w:t>
      </w:r>
      <w:r w:rsidRPr="005230D9">
        <w:rPr>
          <w:i/>
          <w:iCs/>
        </w:rPr>
        <w:t>Finland</w:t>
      </w:r>
      <w:r w:rsidR="005230D9">
        <w:rPr>
          <w:i/>
          <w:iCs/>
        </w:rPr>
        <w:t>,</w:t>
      </w:r>
      <w:r w:rsidRPr="00F53C66">
        <w:t xml:space="preserve"> </w:t>
      </w:r>
      <w:r w:rsidRPr="005230D9">
        <w:rPr>
          <w:i/>
          <w:iCs/>
        </w:rPr>
        <w:t>Stores &gt;&gt; Configurations &gt;&gt; General &gt;&gt;&gt; General &gt;&gt; Default Country</w:t>
      </w:r>
      <w:r w:rsidRPr="00F53C66">
        <w:t xml:space="preserve"> </w:t>
      </w:r>
      <w:r w:rsidR="005230D9">
        <w:t>–</w:t>
      </w:r>
      <w:r w:rsidRPr="00F53C66">
        <w:t xml:space="preserve"> </w:t>
      </w:r>
      <w:r w:rsidR="005230D9" w:rsidRPr="00F53C66">
        <w:t>recommended</w:t>
      </w:r>
      <w:r w:rsidR="005230D9">
        <w:t>.</w:t>
      </w:r>
    </w:p>
    <w:p w14:paraId="2F9A16A2" w14:textId="77777777" w:rsidR="00023CC0" w:rsidRPr="00F53C66" w:rsidRDefault="00023CC0" w:rsidP="00F53C66">
      <w:pPr>
        <w:pStyle w:val="Textbody"/>
      </w:pPr>
    </w:p>
    <w:p w14:paraId="26392E9F" w14:textId="74513AC4" w:rsidR="008D5A47" w:rsidRDefault="008D5A47" w:rsidP="008D5A47">
      <w:pPr>
        <w:pStyle w:val="Heading2"/>
      </w:pPr>
      <w:bookmarkStart w:id="70" w:name="_Payment_methods_page"/>
      <w:bookmarkStart w:id="71" w:name="_Toc158963704"/>
      <w:bookmarkEnd w:id="70"/>
      <w:r>
        <w:t xml:space="preserve">Payment methods </w:t>
      </w:r>
      <w:r w:rsidR="00721EA7">
        <w:t>page</w:t>
      </w:r>
      <w:bookmarkEnd w:id="71"/>
    </w:p>
    <w:p w14:paraId="4AF4646C" w14:textId="16529C93" w:rsidR="008D5A47" w:rsidRDefault="00BF5B71" w:rsidP="008D5A47">
      <w:pPr>
        <w:pStyle w:val="Textbody"/>
      </w:pPr>
      <w:r>
        <w:t xml:space="preserve">Go to </w:t>
      </w:r>
      <w:r w:rsidRPr="00BF5B71">
        <w:rPr>
          <w:i/>
          <w:iCs/>
        </w:rPr>
        <w:t>Stores / Configuration / Sales / Payment Methods</w:t>
      </w:r>
      <w:r>
        <w:t xml:space="preserve">. </w:t>
      </w:r>
      <w:r w:rsidR="008D5A47">
        <w:t xml:space="preserve">Press </w:t>
      </w:r>
      <w:r w:rsidR="008D5A47" w:rsidRPr="008D5A47">
        <w:rPr>
          <w:i/>
          <w:iCs/>
        </w:rPr>
        <w:t>Configure</w:t>
      </w:r>
      <w:r w:rsidR="008D5A47">
        <w:t xml:space="preserve"> to select active Svea payment </w:t>
      </w:r>
      <w:r w:rsidR="00721EA7">
        <w:t>methods.</w:t>
      </w:r>
    </w:p>
    <w:p w14:paraId="0C85A47F" w14:textId="7F0150A3" w:rsidR="008D5A47" w:rsidRDefault="008D5A47" w:rsidP="008D5A47">
      <w:pPr>
        <w:pStyle w:val="Textbody"/>
      </w:pPr>
      <w:r w:rsidRPr="008D5A47">
        <w:rPr>
          <w:noProof/>
        </w:rPr>
        <w:drawing>
          <wp:inline distT="0" distB="0" distL="0" distR="0" wp14:anchorId="707F6DAE" wp14:editId="53D655C1">
            <wp:extent cx="4203700" cy="1354569"/>
            <wp:effectExtent l="0" t="0" r="6350" b="0"/>
            <wp:docPr id="1690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7797" name="Picture 1" descr="A screenshot of a computer&#10;&#10;Description automatically generated"/>
                    <pic:cNvPicPr/>
                  </pic:nvPicPr>
                  <pic:blipFill>
                    <a:blip r:embed="rId16"/>
                    <a:stretch>
                      <a:fillRect/>
                    </a:stretch>
                  </pic:blipFill>
                  <pic:spPr>
                    <a:xfrm>
                      <a:off x="0" y="0"/>
                      <a:ext cx="4215947" cy="1358515"/>
                    </a:xfrm>
                    <a:prstGeom prst="rect">
                      <a:avLst/>
                    </a:prstGeom>
                  </pic:spPr>
                </pic:pic>
              </a:graphicData>
            </a:graphic>
          </wp:inline>
        </w:drawing>
      </w:r>
    </w:p>
    <w:p w14:paraId="36C1660E" w14:textId="77777777" w:rsidR="008D5A47" w:rsidRDefault="008D5A47" w:rsidP="008D5A47">
      <w:pPr>
        <w:pStyle w:val="Textbody"/>
      </w:pPr>
      <w:r>
        <w:t>On the checkout page, you have three options to choose from for how the payment methods should appear. These options are:</w:t>
      </w:r>
    </w:p>
    <w:p w14:paraId="6C33DCB3" w14:textId="77777777" w:rsidR="008D5A47" w:rsidRDefault="008D5A47" w:rsidP="008D5A47">
      <w:pPr>
        <w:pStyle w:val="Textbody"/>
        <w:numPr>
          <w:ilvl w:val="0"/>
          <w:numId w:val="22"/>
        </w:numPr>
      </w:pPr>
      <w:r>
        <w:t>Collated Payment Methods - This option groups Svea payment methods together, and you can customize various settings. This is the recommended option.</w:t>
      </w:r>
    </w:p>
    <w:p w14:paraId="4114EB1F" w14:textId="77777777" w:rsidR="008D5A47" w:rsidRDefault="008D5A47" w:rsidP="008D5A47">
      <w:pPr>
        <w:pStyle w:val="Textbody"/>
        <w:numPr>
          <w:ilvl w:val="0"/>
          <w:numId w:val="22"/>
        </w:numPr>
      </w:pPr>
      <w:r>
        <w:t>Separate Payment Methods - This option activates individual Svea payment methods.</w:t>
      </w:r>
    </w:p>
    <w:p w14:paraId="0D4B27EC" w14:textId="2F39378D" w:rsidR="008D5A47" w:rsidRPr="008D5A47" w:rsidRDefault="008D5A47" w:rsidP="008D5A47">
      <w:pPr>
        <w:pStyle w:val="Textbody"/>
        <w:numPr>
          <w:ilvl w:val="0"/>
          <w:numId w:val="22"/>
        </w:numPr>
      </w:pPr>
      <w:r>
        <w:t>Redirect to the Svea Selection Page - With this option, the payment method redirects to the Svea website for the final payment method selection.</w:t>
      </w:r>
    </w:p>
    <w:p w14:paraId="6AC6BDA9" w14:textId="5ECF878D" w:rsidR="00474592" w:rsidRDefault="00B0747A" w:rsidP="00B0747A">
      <w:pPr>
        <w:pStyle w:val="Heading3"/>
      </w:pPr>
      <w:bookmarkStart w:id="72" w:name="_Toc158963705"/>
      <w:r>
        <w:lastRenderedPageBreak/>
        <w:t>Collated payment methods</w:t>
      </w:r>
      <w:bookmarkEnd w:id="72"/>
    </w:p>
    <w:p w14:paraId="035958B8" w14:textId="0DF1EE30" w:rsidR="0078539B" w:rsidRDefault="0078539B" w:rsidP="0078539B">
      <w:pPr>
        <w:pStyle w:val="Textbody"/>
      </w:pPr>
      <w:r>
        <w:t>Ensure that the Enabled option is set to Yes in the Common section. This section contains the main title that appears on the checkout page for payment options in Magento.</w:t>
      </w:r>
    </w:p>
    <w:p w14:paraId="3FC36445" w14:textId="40A38DB7" w:rsidR="00561A43" w:rsidRDefault="00561A43" w:rsidP="0078539B">
      <w:pPr>
        <w:pStyle w:val="Textbody"/>
      </w:pPr>
      <w:r w:rsidRPr="00561A43">
        <w:rPr>
          <w:noProof/>
        </w:rPr>
        <w:drawing>
          <wp:inline distT="0" distB="0" distL="0" distR="0" wp14:anchorId="5D8088C2" wp14:editId="2FE03F4A">
            <wp:extent cx="61887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326640"/>
                    </a:xfrm>
                    <a:prstGeom prst="rect">
                      <a:avLst/>
                    </a:prstGeom>
                  </pic:spPr>
                </pic:pic>
              </a:graphicData>
            </a:graphic>
          </wp:inline>
        </w:drawing>
      </w:r>
    </w:p>
    <w:p w14:paraId="3111AEE9" w14:textId="77777777" w:rsidR="0078539B" w:rsidRDefault="0078539B" w:rsidP="0078539B">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5465440C" w14:textId="4BF05A93" w:rsidR="0078539B" w:rsidRDefault="0078539B" w:rsidP="0078539B">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7DAACACE" w14:textId="1C3340AB" w:rsidR="003D1114" w:rsidRDefault="003D1114" w:rsidP="0078539B">
      <w:pPr>
        <w:pStyle w:val="Textbody"/>
      </w:pPr>
      <w:r>
        <w:t>Remember to click Save Config after configuration changes and flush Magento cache.</w:t>
      </w:r>
    </w:p>
    <w:p w14:paraId="159A18E3" w14:textId="154B5A2B" w:rsidR="00B0747A" w:rsidRPr="00B0747A" w:rsidRDefault="00B0747A" w:rsidP="0078539B">
      <w:pPr>
        <w:pStyle w:val="Textbody"/>
      </w:pPr>
      <w:r>
        <w:t>Example of collated payment methods on Checkout page</w:t>
      </w:r>
      <w:r>
        <w:br/>
      </w:r>
      <w:r w:rsidRPr="00B0747A">
        <w:rPr>
          <w:noProof/>
        </w:rPr>
        <w:drawing>
          <wp:inline distT="0" distB="0" distL="0" distR="0" wp14:anchorId="2D0320F7" wp14:editId="7EA56CA6">
            <wp:extent cx="4330700" cy="2320579"/>
            <wp:effectExtent l="0" t="0" r="0" b="3810"/>
            <wp:docPr id="18586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280" name="Picture 1" descr="A screenshot of a computer&#10;&#10;Description automatically generated"/>
                    <pic:cNvPicPr/>
                  </pic:nvPicPr>
                  <pic:blipFill>
                    <a:blip r:embed="rId18"/>
                    <a:stretch>
                      <a:fillRect/>
                    </a:stretch>
                  </pic:blipFill>
                  <pic:spPr>
                    <a:xfrm>
                      <a:off x="0" y="0"/>
                      <a:ext cx="4337832" cy="2324400"/>
                    </a:xfrm>
                    <a:prstGeom prst="rect">
                      <a:avLst/>
                    </a:prstGeom>
                  </pic:spPr>
                </pic:pic>
              </a:graphicData>
            </a:graphic>
          </wp:inline>
        </w:drawing>
      </w:r>
    </w:p>
    <w:p w14:paraId="5E39E39E" w14:textId="57B16C5C" w:rsidR="00B0747A" w:rsidRDefault="00B0747A" w:rsidP="00B0747A">
      <w:pPr>
        <w:pStyle w:val="Heading3"/>
      </w:pPr>
      <w:bookmarkStart w:id="73" w:name="_Toc158963706"/>
      <w:r>
        <w:t>Separate payment methods</w:t>
      </w:r>
      <w:bookmarkEnd w:id="73"/>
    </w:p>
    <w:p w14:paraId="7C032ADD" w14:textId="456BEB78" w:rsidR="00AE71A8" w:rsidRDefault="00B07348" w:rsidP="0078539B">
      <w:pPr>
        <w:pStyle w:val="Textbody"/>
      </w:pPr>
      <w:r>
        <w:t xml:space="preserve">If you want payment methods to be shown at the checkout under payment method groups that can be opened in radio buttons, you can </w:t>
      </w:r>
      <w:r w:rsidR="00AE71A8">
        <w:t>choose</w:t>
      </w:r>
      <w:r>
        <w:t xml:space="preserve"> Separate </w:t>
      </w:r>
      <w:r w:rsidR="00AE71A8">
        <w:t>P</w:t>
      </w:r>
      <w:r>
        <w:t xml:space="preserve">ayment </w:t>
      </w:r>
      <w:r w:rsidR="00AE71A8">
        <w:t>M</w:t>
      </w:r>
      <w:r>
        <w:t xml:space="preserve">ethods </w:t>
      </w:r>
      <w:r w:rsidR="00AE71A8">
        <w:t>at the configuration page as an alternative to Collated Payment Methods.</w:t>
      </w:r>
    </w:p>
    <w:p w14:paraId="0AF5C5D6" w14:textId="5FB99ED9" w:rsidR="00AD6727" w:rsidRDefault="00AD6727" w:rsidP="0078539B">
      <w:pPr>
        <w:pStyle w:val="Textbody"/>
      </w:pPr>
      <w:r>
        <w:t>Enable the selected payment method groups and add payment methods under each group</w:t>
      </w:r>
      <w:r w:rsidR="005466A0">
        <w:t xml:space="preserve"> or use the default system setting</w:t>
      </w:r>
      <w:r>
        <w:t xml:space="preserve">. You can change the header of the payment method group and select the order of the payment method groups </w:t>
      </w:r>
      <w:r w:rsidR="005466A0">
        <w:t xml:space="preserve">to be shown </w:t>
      </w:r>
      <w:r>
        <w:t>at the checkout.</w:t>
      </w:r>
    </w:p>
    <w:p w14:paraId="1C284BC3" w14:textId="314060F7" w:rsidR="00AE71A8" w:rsidRDefault="00700093" w:rsidP="0078539B">
      <w:pPr>
        <w:pStyle w:val="Textbody"/>
      </w:pPr>
      <w:r>
        <w:t xml:space="preserve">Example of the separate payment methods on </w:t>
      </w:r>
      <w:r w:rsidR="00AE71A8">
        <w:t>checkout</w:t>
      </w:r>
      <w:r w:rsidR="00177BDC">
        <w:t xml:space="preserve"> page</w:t>
      </w:r>
      <w:r w:rsidR="00AE71A8">
        <w:t>:</w:t>
      </w:r>
    </w:p>
    <w:p w14:paraId="1F5891D7" w14:textId="5CEC44D3" w:rsidR="00AE71A8" w:rsidRPr="0078539B" w:rsidRDefault="00AE71A8" w:rsidP="0078539B">
      <w:pPr>
        <w:pStyle w:val="Textbody"/>
      </w:pPr>
      <w:r w:rsidRPr="00AE71A8">
        <w:rPr>
          <w:noProof/>
        </w:rPr>
        <w:lastRenderedPageBreak/>
        <w:drawing>
          <wp:inline distT="0" distB="0" distL="0" distR="0" wp14:anchorId="6F193CAC" wp14:editId="07CADF0E">
            <wp:extent cx="6188710" cy="219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190750"/>
                    </a:xfrm>
                    <a:prstGeom prst="rect">
                      <a:avLst/>
                    </a:prstGeom>
                  </pic:spPr>
                </pic:pic>
              </a:graphicData>
            </a:graphic>
          </wp:inline>
        </w:drawing>
      </w:r>
    </w:p>
    <w:p w14:paraId="56CB734C" w14:textId="3D5DD39B" w:rsidR="00B0747A" w:rsidRDefault="00B0747A" w:rsidP="00B0747A">
      <w:pPr>
        <w:pStyle w:val="Heading3"/>
      </w:pPr>
      <w:bookmarkStart w:id="74" w:name="_Toc158963707"/>
      <w:r>
        <w:t>Redirect to Svea</w:t>
      </w:r>
      <w:r w:rsidR="00177BDC">
        <w:t>’s Payment Method</w:t>
      </w:r>
      <w:r>
        <w:t xml:space="preserve"> </w:t>
      </w:r>
      <w:r w:rsidR="00177BDC">
        <w:t>S</w:t>
      </w:r>
      <w:r>
        <w:t xml:space="preserve">election </w:t>
      </w:r>
      <w:r w:rsidR="00177BDC">
        <w:t>P</w:t>
      </w:r>
      <w:r>
        <w:t>age</w:t>
      </w:r>
      <w:bookmarkEnd w:id="74"/>
    </w:p>
    <w:p w14:paraId="0CC4A5F5" w14:textId="10EDE857" w:rsidR="0078539B" w:rsidRDefault="004456C3" w:rsidP="0078539B">
      <w:pPr>
        <w:pStyle w:val="Textbody"/>
      </w:pPr>
      <w:r>
        <w:t>If you want the payment metho</w:t>
      </w:r>
      <w:r w:rsidR="00177BDC">
        <w:t>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7948D6B" w14:textId="043A547C" w:rsidR="00177BDC" w:rsidRDefault="00177BDC" w:rsidP="0078539B">
      <w:pPr>
        <w:pStyle w:val="Textbody"/>
      </w:pPr>
      <w:r w:rsidRPr="00177BDC">
        <w:rPr>
          <w:noProof/>
        </w:rPr>
        <w:drawing>
          <wp:inline distT="0" distB="0" distL="0" distR="0" wp14:anchorId="4CC7D404" wp14:editId="2D5052FF">
            <wp:extent cx="61887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999615"/>
                    </a:xfrm>
                    <a:prstGeom prst="rect">
                      <a:avLst/>
                    </a:prstGeom>
                  </pic:spPr>
                </pic:pic>
              </a:graphicData>
            </a:graphic>
          </wp:inline>
        </w:drawing>
      </w:r>
    </w:p>
    <w:p w14:paraId="7646293A" w14:textId="437DDE52" w:rsidR="00177BDC" w:rsidRDefault="00177BDC" w:rsidP="0078539B">
      <w:pPr>
        <w:pStyle w:val="Textbody"/>
      </w:pPr>
      <w:r>
        <w:t>From the checkout the buyer will be redirected to Svea’s page to choose the payment method.</w:t>
      </w:r>
    </w:p>
    <w:p w14:paraId="387496B7" w14:textId="54BA1699" w:rsidR="00177BDC" w:rsidRDefault="00177BDC" w:rsidP="0078539B">
      <w:pPr>
        <w:pStyle w:val="Textbody"/>
      </w:pPr>
      <w:r>
        <w:t xml:space="preserve">Example </w:t>
      </w:r>
      <w:r w:rsidR="00BA528A">
        <w:t>of Svea’s payment method selection page:</w:t>
      </w:r>
    </w:p>
    <w:p w14:paraId="0B565936" w14:textId="17504B9C" w:rsidR="00177BDC" w:rsidRDefault="00177BDC" w:rsidP="0078539B">
      <w:pPr>
        <w:pStyle w:val="Textbody"/>
      </w:pPr>
      <w:r w:rsidRPr="00177BDC">
        <w:rPr>
          <w:noProof/>
        </w:rPr>
        <w:lastRenderedPageBreak/>
        <w:drawing>
          <wp:inline distT="0" distB="0" distL="0" distR="0" wp14:anchorId="7E714D60" wp14:editId="6AF31D32">
            <wp:extent cx="6188710" cy="3554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554730"/>
                    </a:xfrm>
                    <a:prstGeom prst="rect">
                      <a:avLst/>
                    </a:prstGeom>
                  </pic:spPr>
                </pic:pic>
              </a:graphicData>
            </a:graphic>
          </wp:inline>
        </w:drawing>
      </w:r>
    </w:p>
    <w:p w14:paraId="3831CE4E" w14:textId="77777777" w:rsidR="00023CC0" w:rsidRDefault="00023CC0" w:rsidP="0078539B">
      <w:pPr>
        <w:pStyle w:val="Textbody"/>
      </w:pPr>
    </w:p>
    <w:p w14:paraId="58419667" w14:textId="1E6E00F3" w:rsidR="003D1114" w:rsidRDefault="003D1114" w:rsidP="003D1114">
      <w:pPr>
        <w:pStyle w:val="Heading2"/>
      </w:pPr>
      <w:bookmarkStart w:id="75" w:name="_Toc158963708"/>
      <w:r>
        <w:t xml:space="preserve">Svea </w:t>
      </w:r>
      <w:r w:rsidR="00721EA7">
        <w:t>P</w:t>
      </w:r>
      <w:r>
        <w:t xml:space="preserve">ayments </w:t>
      </w:r>
      <w:r w:rsidR="00721EA7">
        <w:t>Configuration</w:t>
      </w:r>
      <w:bookmarkEnd w:id="75"/>
    </w:p>
    <w:p w14:paraId="67BB2C5B" w14:textId="282FCB35" w:rsidR="003D1114" w:rsidRPr="005230D9" w:rsidRDefault="003D1114" w:rsidP="0078539B">
      <w:pPr>
        <w:pStyle w:val="Textbody"/>
        <w:rPr>
          <w:i/>
          <w:iCs/>
        </w:rPr>
      </w:pPr>
      <w:r>
        <w:t xml:space="preserve">The payment module configuration page is located on the left menu of </w:t>
      </w:r>
      <w:r w:rsidRPr="005230D9">
        <w:rPr>
          <w:i/>
          <w:iCs/>
        </w:rPr>
        <w:t>Stores / Configuration / Svea Payments</w:t>
      </w:r>
    </w:p>
    <w:p w14:paraId="2795D13B" w14:textId="06B707B6" w:rsidR="007A7DE0" w:rsidRDefault="005230D9" w:rsidP="00D37E76">
      <w:pPr>
        <w:pStyle w:val="Textbody"/>
      </w:pPr>
      <w:r w:rsidRPr="005230D9">
        <w:rPr>
          <w:noProof/>
        </w:rPr>
        <w:drawing>
          <wp:inline distT="0" distB="0" distL="0" distR="0" wp14:anchorId="230300D8" wp14:editId="2929AD62">
            <wp:extent cx="4343400" cy="1847038"/>
            <wp:effectExtent l="0" t="0" r="0" b="1270"/>
            <wp:docPr id="160851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9068" name="Picture 1" descr="A screenshot of a computer&#10;&#10;Description automatically generated"/>
                    <pic:cNvPicPr/>
                  </pic:nvPicPr>
                  <pic:blipFill>
                    <a:blip r:embed="rId22"/>
                    <a:stretch>
                      <a:fillRect/>
                    </a:stretch>
                  </pic:blipFill>
                  <pic:spPr>
                    <a:xfrm>
                      <a:off x="0" y="0"/>
                      <a:ext cx="4360632" cy="1854366"/>
                    </a:xfrm>
                    <a:prstGeom prst="rect">
                      <a:avLst/>
                    </a:prstGeom>
                  </pic:spPr>
                </pic:pic>
              </a:graphicData>
            </a:graphic>
          </wp:inline>
        </w:drawing>
      </w:r>
      <w:r w:rsidR="007A7DE0">
        <w:br w:type="page"/>
      </w:r>
    </w:p>
    <w:p w14:paraId="30A6295D" w14:textId="7BB3461D" w:rsidR="007A7DE0" w:rsidRPr="0078539B" w:rsidRDefault="007A7DE0" w:rsidP="0078539B">
      <w:pPr>
        <w:pStyle w:val="Textbody"/>
      </w:pPr>
      <w:r>
        <w:lastRenderedPageBreak/>
        <w:t>Description of configuration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366"/>
      </w:tblGrid>
      <w:tr w:rsidR="007A7DE0" w14:paraId="0123C5EB" w14:textId="77777777" w:rsidTr="00492A59">
        <w:tc>
          <w:tcPr>
            <w:tcW w:w="2263" w:type="dxa"/>
          </w:tcPr>
          <w:p w14:paraId="138A9E05" w14:textId="32ED4BBD" w:rsidR="007A7DE0" w:rsidRDefault="007A7DE0" w:rsidP="00474592">
            <w:pPr>
              <w:pStyle w:val="Textbody"/>
            </w:pPr>
            <w:r>
              <w:t>Seller ID</w:t>
            </w:r>
          </w:p>
        </w:tc>
        <w:tc>
          <w:tcPr>
            <w:tcW w:w="7366" w:type="dxa"/>
          </w:tcPr>
          <w:p w14:paraId="489FBA6C" w14:textId="77777777" w:rsidR="00721EA7" w:rsidRDefault="00C61209" w:rsidP="00474592">
            <w:pPr>
              <w:pStyle w:val="Textbody"/>
            </w:pPr>
            <w:r w:rsidRPr="00C61209">
              <w:t xml:space="preserve">Use your seller ID </w:t>
            </w:r>
            <w:r w:rsidR="00721EA7">
              <w:t>provided by</w:t>
            </w:r>
            <w:r w:rsidRPr="00C61209">
              <w:t xml:space="preserve"> Svea Payments. Value is case-sensitive. </w:t>
            </w:r>
          </w:p>
          <w:p w14:paraId="79A4B0FB" w14:textId="77777777" w:rsidR="00721EA7" w:rsidRDefault="00721EA7" w:rsidP="00474592">
            <w:pPr>
              <w:pStyle w:val="Textbody"/>
            </w:pPr>
            <w:r w:rsidRPr="00721EA7">
              <w:t>Please note that this key must not be shared with any person, since it allows many operations to be done in your Svea Payments account.</w:t>
            </w:r>
            <w:r>
              <w:t xml:space="preserve"> </w:t>
            </w:r>
          </w:p>
          <w:p w14:paraId="47DCEAAD" w14:textId="25B48462" w:rsidR="007A7DE0" w:rsidRDefault="00C61209" w:rsidP="00474592">
            <w:pPr>
              <w:pStyle w:val="Textbody"/>
            </w:pPr>
            <w:r w:rsidRPr="00C61209">
              <w:t>You get your production credentials by contacting Svea sales or for testing environmen</w:t>
            </w:r>
            <w:r>
              <w:t>t, see</w:t>
            </w:r>
            <w:r w:rsidR="007A7DE0">
              <w:t xml:space="preserve"> </w:t>
            </w:r>
            <w:hyperlink r:id="rId23" w:history="1">
              <w:r w:rsidR="004F5C6C">
                <w:rPr>
                  <w:rStyle w:val="Hyperlink"/>
                </w:rPr>
                <w:t>Svea Payments API / TESTING</w:t>
              </w:r>
            </w:hyperlink>
          </w:p>
        </w:tc>
      </w:tr>
      <w:tr w:rsidR="007A7DE0" w14:paraId="7FB21AFF" w14:textId="77777777" w:rsidTr="00492A59">
        <w:tc>
          <w:tcPr>
            <w:tcW w:w="2263" w:type="dxa"/>
          </w:tcPr>
          <w:p w14:paraId="546C7E65" w14:textId="72028C8A" w:rsidR="007A7DE0" w:rsidRDefault="007A7DE0" w:rsidP="00474592">
            <w:pPr>
              <w:pStyle w:val="Textbody"/>
            </w:pPr>
            <w:r>
              <w:t>Secret key</w:t>
            </w:r>
          </w:p>
        </w:tc>
        <w:tc>
          <w:tcPr>
            <w:tcW w:w="7366" w:type="dxa"/>
          </w:tcPr>
          <w:p w14:paraId="6139C11B" w14:textId="4EFC7500" w:rsidR="007A7DE0" w:rsidRDefault="00C61209" w:rsidP="00474592">
            <w:pPr>
              <w:pStyle w:val="Textbody"/>
            </w:pPr>
            <w:r>
              <w:t>The</w:t>
            </w:r>
            <w:r w:rsidR="007A7DE0">
              <w:t xml:space="preserve"> secret key of your credentials.</w:t>
            </w:r>
          </w:p>
        </w:tc>
      </w:tr>
      <w:tr w:rsidR="007A7DE0" w14:paraId="0D6FAAB1" w14:textId="77777777" w:rsidTr="00492A59">
        <w:tc>
          <w:tcPr>
            <w:tcW w:w="2263" w:type="dxa"/>
          </w:tcPr>
          <w:p w14:paraId="6EC2A1F1" w14:textId="7DDC27FF" w:rsidR="007A7DE0" w:rsidRDefault="007A7DE0" w:rsidP="00474592">
            <w:pPr>
              <w:pStyle w:val="Textbody"/>
            </w:pPr>
            <w:r>
              <w:t>Secret key version</w:t>
            </w:r>
          </w:p>
        </w:tc>
        <w:tc>
          <w:tcPr>
            <w:tcW w:w="7366" w:type="dxa"/>
          </w:tcPr>
          <w:p w14:paraId="3BCB9DC0" w14:textId="03DB9957" w:rsidR="007A7DE0" w:rsidRDefault="007A7DE0" w:rsidP="00474592">
            <w:pPr>
              <w:pStyle w:val="Textbody"/>
            </w:pPr>
            <w:r>
              <w:t>Secret key version specifies the exact secret key of your credentials. Starts from 001.</w:t>
            </w:r>
          </w:p>
        </w:tc>
      </w:tr>
      <w:tr w:rsidR="007A7DE0" w14:paraId="39DF443A" w14:textId="77777777" w:rsidTr="00492A59">
        <w:tc>
          <w:tcPr>
            <w:tcW w:w="2263" w:type="dxa"/>
          </w:tcPr>
          <w:p w14:paraId="0FF3F6E9" w14:textId="6A61DED1" w:rsidR="007A7DE0" w:rsidRDefault="007A7DE0" w:rsidP="00474592">
            <w:pPr>
              <w:pStyle w:val="Textbody"/>
            </w:pPr>
            <w:r>
              <w:t>Endpoint</w:t>
            </w:r>
          </w:p>
        </w:tc>
        <w:tc>
          <w:tcPr>
            <w:tcW w:w="7366" w:type="dxa"/>
          </w:tcPr>
          <w:p w14:paraId="1D53FB60" w14:textId="5181B156" w:rsidR="007A7DE0" w:rsidRDefault="007A7DE0" w:rsidP="00474592">
            <w:pPr>
              <w:pStyle w:val="Textbody"/>
            </w:pPr>
            <w:r>
              <w:t>Select the correct environment based on your credentials.</w:t>
            </w:r>
          </w:p>
        </w:tc>
      </w:tr>
      <w:tr w:rsidR="00492A59" w14:paraId="609FFAAD" w14:textId="77777777" w:rsidTr="00492A59">
        <w:tc>
          <w:tcPr>
            <w:tcW w:w="2263" w:type="dxa"/>
          </w:tcPr>
          <w:p w14:paraId="357776C1" w14:textId="77777777" w:rsidR="00492A59" w:rsidRDefault="00492A59" w:rsidP="00474592">
            <w:pPr>
              <w:pStyle w:val="Textbody"/>
            </w:pPr>
          </w:p>
        </w:tc>
        <w:tc>
          <w:tcPr>
            <w:tcW w:w="7366" w:type="dxa"/>
          </w:tcPr>
          <w:p w14:paraId="4313909F" w14:textId="77777777" w:rsidR="00492A59" w:rsidRDefault="00492A59" w:rsidP="00474592">
            <w:pPr>
              <w:pStyle w:val="Textbody"/>
            </w:pPr>
          </w:p>
        </w:tc>
      </w:tr>
      <w:tr w:rsidR="007A7DE0" w14:paraId="156D3352" w14:textId="77777777" w:rsidTr="00492A59">
        <w:tc>
          <w:tcPr>
            <w:tcW w:w="2263" w:type="dxa"/>
          </w:tcPr>
          <w:p w14:paraId="4549414F" w14:textId="73AD27C6" w:rsidR="007A7DE0" w:rsidRDefault="007A7DE0" w:rsidP="00474592">
            <w:pPr>
              <w:pStyle w:val="Textbody"/>
            </w:pPr>
            <w:r>
              <w:t>Scheduled payment status check</w:t>
            </w:r>
          </w:p>
        </w:tc>
        <w:tc>
          <w:tcPr>
            <w:tcW w:w="7366" w:type="dxa"/>
          </w:tcPr>
          <w:p w14:paraId="265B3E2E" w14:textId="0FA791E2" w:rsidR="007A7DE0" w:rsidRDefault="007A7DE0" w:rsidP="00474592">
            <w:pPr>
              <w:pStyle w:val="Textbody"/>
            </w:pPr>
            <w:r>
              <w:t xml:space="preserve">When enabled, scheduled job </w:t>
            </w:r>
            <w:r w:rsidR="00C61209">
              <w:t>requests</w:t>
            </w:r>
            <w:r>
              <w:t xml:space="preserve"> pending payment statuses from the backend system.</w:t>
            </w:r>
            <w:r w:rsidR="00492A59">
              <w:t xml:space="preserve"> You can see the schedule below in Status Check Schedule field.</w:t>
            </w:r>
            <w:r>
              <w:br/>
            </w:r>
            <w:r>
              <w:br/>
              <w:t>Disable this only if you are using callback option.</w:t>
            </w:r>
          </w:p>
        </w:tc>
      </w:tr>
      <w:tr w:rsidR="007A7DE0" w14:paraId="4484ABB8" w14:textId="77777777" w:rsidTr="00492A59">
        <w:tc>
          <w:tcPr>
            <w:tcW w:w="2263" w:type="dxa"/>
          </w:tcPr>
          <w:p w14:paraId="195684A4" w14:textId="410F7885" w:rsidR="007A7DE0" w:rsidRDefault="00492A59" w:rsidP="00474592">
            <w:pPr>
              <w:pStyle w:val="Textbody"/>
            </w:pPr>
            <w:r>
              <w:t>Manual payment status check</w:t>
            </w:r>
          </w:p>
        </w:tc>
        <w:tc>
          <w:tcPr>
            <w:tcW w:w="7366" w:type="dxa"/>
          </w:tcPr>
          <w:p w14:paraId="272B55BB" w14:textId="2961A48A" w:rsidR="00492A59" w:rsidRDefault="00492A59" w:rsidP="00474592">
            <w:pPr>
              <w:pStyle w:val="Textbody"/>
            </w:pPr>
            <w:r>
              <w:t xml:space="preserve">Triggers manual payment status check. This is </w:t>
            </w:r>
            <w:r w:rsidR="00AB1B6F">
              <w:t>like</w:t>
            </w:r>
            <w:r>
              <w:t xml:space="preserve"> scheduled payment status </w:t>
            </w:r>
            <w:r w:rsidR="005C1275">
              <w:t>check,</w:t>
            </w:r>
            <w:r>
              <w:t xml:space="preserve"> but you can manually check pending payments for past 1 hour or 1 week time span.</w:t>
            </w:r>
          </w:p>
        </w:tc>
      </w:tr>
      <w:tr w:rsidR="00492A59" w14:paraId="6BB9835C" w14:textId="77777777" w:rsidTr="00492A59">
        <w:tc>
          <w:tcPr>
            <w:tcW w:w="2263" w:type="dxa"/>
          </w:tcPr>
          <w:p w14:paraId="20A58D2E" w14:textId="48C85207" w:rsidR="00492A59" w:rsidRDefault="00492A59" w:rsidP="00474592">
            <w:pPr>
              <w:pStyle w:val="Textbody"/>
            </w:pPr>
            <w:r>
              <w:t>Delivery mode</w:t>
            </w:r>
          </w:p>
        </w:tc>
        <w:tc>
          <w:tcPr>
            <w:tcW w:w="7366" w:type="dxa"/>
          </w:tcPr>
          <w:p w14:paraId="6E6E9730" w14:textId="7F19A36A" w:rsidR="00492A59" w:rsidRDefault="00C96757" w:rsidP="00474592">
            <w:pPr>
              <w:pStyle w:val="Textbody"/>
            </w:pPr>
            <w:r>
              <w:t>If you want to sent tracking codes to Svea, you can enable this feature.</w:t>
            </w:r>
            <w:r>
              <w:rPr>
                <w:rFonts w:ascii="Open Sans" w:hAnsi="Open Sans" w:cs="Open Sans"/>
                <w:color w:val="303030"/>
                <w:sz w:val="18"/>
                <w:szCs w:val="18"/>
                <w:shd w:val="clear" w:color="auto" w:fill="FFFFFF"/>
              </w:rPr>
              <w:t xml:space="preserve"> </w:t>
            </w:r>
            <w:r w:rsidRPr="00C96757">
              <w:t>Delivery information is sent automatically on shipment creation, shipment track addition and shipment track removal when enabled.</w:t>
            </w:r>
          </w:p>
          <w:p w14:paraId="237948CA" w14:textId="77777777" w:rsidR="00C96757" w:rsidRDefault="00C96757" w:rsidP="00474592">
            <w:pPr>
              <w:pStyle w:val="Textbody"/>
              <w:rPr>
                <w:i/>
                <w:iCs/>
              </w:rPr>
            </w:pPr>
            <w:r>
              <w:t xml:space="preserve">Real = the real tracking codes are sent to Svea for </w:t>
            </w:r>
            <w:r w:rsidRPr="00C96757">
              <w:rPr>
                <w:i/>
                <w:iCs/>
              </w:rPr>
              <w:t xml:space="preserve">All </w:t>
            </w:r>
            <w:r>
              <w:t xml:space="preserve">or </w:t>
            </w:r>
            <w:r w:rsidRPr="00C96757">
              <w:rPr>
                <w:i/>
                <w:iCs/>
              </w:rPr>
              <w:t>Specific</w:t>
            </w:r>
            <w:r>
              <w:rPr>
                <w:i/>
                <w:iCs/>
              </w:rPr>
              <w:t xml:space="preserve"> </w:t>
            </w:r>
            <w:r w:rsidRPr="00C96757">
              <w:t>payment methods</w:t>
            </w:r>
            <w:r>
              <w:t xml:space="preserve">, that can be defined at </w:t>
            </w:r>
            <w:r w:rsidRPr="00C96757">
              <w:rPr>
                <w:i/>
                <w:iCs/>
              </w:rPr>
              <w:t>Payment Methods for which Delivery info sent to Svea</w:t>
            </w:r>
          </w:p>
          <w:p w14:paraId="66865C6E" w14:textId="1F371879" w:rsidR="00FB44CB" w:rsidRDefault="00C96757" w:rsidP="00FB44CB">
            <w:pPr>
              <w:pStyle w:val="Textbody"/>
              <w:rPr>
                <w:i/>
                <w:iCs/>
              </w:rPr>
            </w:pPr>
            <w:r>
              <w:t xml:space="preserve">Custom = You can specify a custom delivery method that you want to send to Svea. The method is defined at </w:t>
            </w:r>
            <w:r w:rsidRPr="00C96757">
              <w:rPr>
                <w:i/>
                <w:iCs/>
              </w:rPr>
              <w:t>Custom delivery method</w:t>
            </w:r>
            <w:r>
              <w:t xml:space="preserve"> (options: Own delivery / Service / Electronic delivery / Untraceable letter)</w:t>
            </w:r>
            <w:r w:rsidR="00FB44CB">
              <w:t xml:space="preserve">. You can choose to send the codes </w:t>
            </w:r>
            <w:r w:rsidR="00377840">
              <w:t>for All</w:t>
            </w:r>
            <w:r w:rsidR="00FB44CB" w:rsidRPr="00C96757">
              <w:rPr>
                <w:i/>
                <w:iCs/>
              </w:rPr>
              <w:t xml:space="preserve"> </w:t>
            </w:r>
            <w:r w:rsidR="00FB44CB">
              <w:t xml:space="preserve">or </w:t>
            </w:r>
            <w:r w:rsidR="00FB44CB" w:rsidRPr="00C96757">
              <w:rPr>
                <w:i/>
                <w:iCs/>
              </w:rPr>
              <w:t>Specific</w:t>
            </w:r>
            <w:r w:rsidR="00FB44CB">
              <w:rPr>
                <w:i/>
                <w:iCs/>
              </w:rPr>
              <w:t xml:space="preserve"> </w:t>
            </w:r>
            <w:r w:rsidR="00FB44CB" w:rsidRPr="00C96757">
              <w:t>payment methods</w:t>
            </w:r>
            <w:r w:rsidR="00FB44CB">
              <w:t xml:space="preserve">, that can be defined at </w:t>
            </w:r>
            <w:r w:rsidR="00FB44CB" w:rsidRPr="00C96757">
              <w:rPr>
                <w:i/>
                <w:iCs/>
              </w:rPr>
              <w:t>Payment Methods for which Delivery info sent to Svea</w:t>
            </w:r>
            <w:r w:rsidR="00FB44CB">
              <w:rPr>
                <w:i/>
                <w:iCs/>
              </w:rPr>
              <w:t>.</w:t>
            </w:r>
          </w:p>
          <w:p w14:paraId="0A25EB1E" w14:textId="4B94CCF7" w:rsidR="00C96757" w:rsidRPr="00C96757" w:rsidRDefault="00FB44CB" w:rsidP="00474592">
            <w:pPr>
              <w:pStyle w:val="Textbody"/>
            </w:pPr>
            <w:r>
              <w:t xml:space="preserve"> </w:t>
            </w:r>
            <w:r w:rsidR="00C96757" w:rsidRPr="00C96757">
              <w:tab/>
            </w:r>
          </w:p>
        </w:tc>
      </w:tr>
      <w:tr w:rsidR="00492A59" w14:paraId="254F78E9" w14:textId="77777777" w:rsidTr="00492A59">
        <w:tc>
          <w:tcPr>
            <w:tcW w:w="2263" w:type="dxa"/>
          </w:tcPr>
          <w:p w14:paraId="3B2A71E8" w14:textId="26A6488E" w:rsidR="00492A59" w:rsidRDefault="00492A59" w:rsidP="00474592">
            <w:pPr>
              <w:pStyle w:val="Textbody"/>
            </w:pPr>
            <w:r>
              <w:t>Delayed capture</w:t>
            </w:r>
          </w:p>
        </w:tc>
        <w:tc>
          <w:tcPr>
            <w:tcW w:w="7366" w:type="dxa"/>
          </w:tcPr>
          <w:p w14:paraId="6660A965" w14:textId="109328D5" w:rsidR="00492A59" w:rsidRDefault="00342D7F" w:rsidP="00474592">
            <w:pPr>
              <w:pStyle w:val="Textbody"/>
            </w:pPr>
            <w:r w:rsidRPr="00342D7F">
              <w:t>Normally, all payments are marked as captured when payments are confirmed by Svea. When a payment method is marked as delayed capture payment method, the payment confirmation will not result into the payment be marked as captured.</w:t>
            </w:r>
            <w:r>
              <w:t xml:space="preserve"> </w:t>
            </w:r>
            <w:r w:rsidRPr="00342D7F">
              <w:t>When using Svea payment methods supporting delayed capture</w:t>
            </w:r>
            <w:r>
              <w:t xml:space="preserve"> </w:t>
            </w:r>
            <w:r w:rsidRPr="00342D7F">
              <w:t>(</w:t>
            </w:r>
            <w:r w:rsidR="00DE07BE" w:rsidRPr="00342D7F">
              <w:t>i.e.,</w:t>
            </w:r>
            <w:r w:rsidR="00F7179D">
              <w:t xml:space="preserve"> </w:t>
            </w:r>
            <w:r w:rsidRPr="00342D7F">
              <w:t>shipment notices), those methods can be specified here. These methods must be verified together with Svea Payments.</w:t>
            </w:r>
          </w:p>
        </w:tc>
      </w:tr>
      <w:tr w:rsidR="00492A59" w14:paraId="1D5B7728" w14:textId="77777777" w:rsidTr="00492A59">
        <w:tc>
          <w:tcPr>
            <w:tcW w:w="2263" w:type="dxa"/>
          </w:tcPr>
          <w:p w14:paraId="74BB47D9" w14:textId="77777777" w:rsidR="00492A59" w:rsidRDefault="00492A59" w:rsidP="00474592">
            <w:pPr>
              <w:pStyle w:val="Textbody"/>
            </w:pPr>
          </w:p>
        </w:tc>
        <w:tc>
          <w:tcPr>
            <w:tcW w:w="7366" w:type="dxa"/>
          </w:tcPr>
          <w:p w14:paraId="4FC03FC6" w14:textId="77777777" w:rsidR="00492A59" w:rsidRDefault="00492A59" w:rsidP="00474592">
            <w:pPr>
              <w:pStyle w:val="Textbody"/>
            </w:pPr>
          </w:p>
        </w:tc>
      </w:tr>
      <w:tr w:rsidR="00492A59" w14:paraId="6DB97AEE" w14:textId="77777777" w:rsidTr="00492A59">
        <w:tc>
          <w:tcPr>
            <w:tcW w:w="2263" w:type="dxa"/>
          </w:tcPr>
          <w:p w14:paraId="63F5583A" w14:textId="2F819872" w:rsidR="00492A59" w:rsidRDefault="00492A59" w:rsidP="00474592">
            <w:pPr>
              <w:pStyle w:val="Textbody"/>
            </w:pPr>
            <w:r>
              <w:t>New order status</w:t>
            </w:r>
          </w:p>
        </w:tc>
        <w:tc>
          <w:tcPr>
            <w:tcW w:w="7366" w:type="dxa"/>
          </w:tcPr>
          <w:p w14:paraId="56469B1D" w14:textId="13EA99F3" w:rsidR="00492A59" w:rsidRDefault="00492A59" w:rsidP="00474592">
            <w:pPr>
              <w:pStyle w:val="Textbody"/>
            </w:pPr>
            <w:r>
              <w:t xml:space="preserve">Default status for orders when customer has checked </w:t>
            </w:r>
            <w:r w:rsidR="00003660">
              <w:t>out,</w:t>
            </w:r>
            <w:r>
              <w:t xml:space="preserve"> but payment is still pending.</w:t>
            </w:r>
          </w:p>
        </w:tc>
      </w:tr>
      <w:tr w:rsidR="00492A59" w14:paraId="3384CD6C" w14:textId="77777777" w:rsidTr="00492A59">
        <w:tc>
          <w:tcPr>
            <w:tcW w:w="2263" w:type="dxa"/>
          </w:tcPr>
          <w:p w14:paraId="626B5661" w14:textId="3C546134" w:rsidR="00492A59" w:rsidRDefault="00492A59" w:rsidP="00474592">
            <w:pPr>
              <w:pStyle w:val="Textbody"/>
            </w:pPr>
            <w:r>
              <w:t>Paid order status</w:t>
            </w:r>
          </w:p>
        </w:tc>
        <w:tc>
          <w:tcPr>
            <w:tcW w:w="7366" w:type="dxa"/>
          </w:tcPr>
          <w:p w14:paraId="4ADDA160" w14:textId="12FEAFA0" w:rsidR="00492A59" w:rsidRDefault="00492A59" w:rsidP="00474592">
            <w:pPr>
              <w:pStyle w:val="Textbody"/>
            </w:pPr>
            <w:r>
              <w:t>Default status for orders when payment is confirmed.</w:t>
            </w:r>
          </w:p>
        </w:tc>
      </w:tr>
      <w:tr w:rsidR="00492A59" w14:paraId="1A0F03D2" w14:textId="77777777" w:rsidTr="00492A59">
        <w:tc>
          <w:tcPr>
            <w:tcW w:w="2263" w:type="dxa"/>
          </w:tcPr>
          <w:p w14:paraId="12173981" w14:textId="77093D83" w:rsidR="00492A59" w:rsidRDefault="00492A59" w:rsidP="00474592">
            <w:pPr>
              <w:pStyle w:val="Textbody"/>
            </w:pPr>
            <w:r>
              <w:t>Restore shopping cart on Cancel/Error</w:t>
            </w:r>
          </w:p>
        </w:tc>
        <w:tc>
          <w:tcPr>
            <w:tcW w:w="7366" w:type="dxa"/>
          </w:tcPr>
          <w:p w14:paraId="2005D026" w14:textId="1F4F619E" w:rsidR="00492A59" w:rsidRDefault="001F6654" w:rsidP="00474592">
            <w:pPr>
              <w:pStyle w:val="Textbody"/>
            </w:pPr>
            <w:r>
              <w:t>If this setting is on, the shopping cart is restored in case on cancel and/or error return from Svea. If this setting is disabled, the shopping cart will be emptied in case of error and/or cancel return.</w:t>
            </w:r>
          </w:p>
        </w:tc>
      </w:tr>
      <w:tr w:rsidR="00492A59" w14:paraId="6A7A2BB3" w14:textId="77777777" w:rsidTr="00492A59">
        <w:tc>
          <w:tcPr>
            <w:tcW w:w="2263" w:type="dxa"/>
          </w:tcPr>
          <w:p w14:paraId="63F4897E" w14:textId="16485C91" w:rsidR="00492A59" w:rsidRDefault="00492A59" w:rsidP="00474592">
            <w:pPr>
              <w:pStyle w:val="Textbody"/>
            </w:pPr>
            <w:r>
              <w:lastRenderedPageBreak/>
              <w:t>Enable refunds after settlement</w:t>
            </w:r>
          </w:p>
        </w:tc>
        <w:tc>
          <w:tcPr>
            <w:tcW w:w="7366" w:type="dxa"/>
          </w:tcPr>
          <w:p w14:paraId="374B9AB0" w14:textId="1FF78DC5" w:rsidR="00492A59" w:rsidRDefault="00492A59" w:rsidP="00474592">
            <w:pPr>
              <w:pStyle w:val="Textbody"/>
            </w:pPr>
            <w:r>
              <w:t xml:space="preserve">Enables the refunds after the payment is settled with Svea Bank. When enabled, the admin page </w:t>
            </w:r>
            <w:r w:rsidR="00FE4E5A">
              <w:t>show bank account information for refunding the payment to Svea.</w:t>
            </w:r>
          </w:p>
        </w:tc>
      </w:tr>
      <w:tr w:rsidR="00492A59" w14:paraId="55C49C82" w14:textId="77777777" w:rsidTr="00492A59">
        <w:tc>
          <w:tcPr>
            <w:tcW w:w="2263" w:type="dxa"/>
          </w:tcPr>
          <w:p w14:paraId="12450D59" w14:textId="77777777" w:rsidR="00023CC0" w:rsidRDefault="00023CC0" w:rsidP="00474592">
            <w:pPr>
              <w:pStyle w:val="Textbody"/>
            </w:pPr>
          </w:p>
        </w:tc>
        <w:tc>
          <w:tcPr>
            <w:tcW w:w="7366" w:type="dxa"/>
          </w:tcPr>
          <w:p w14:paraId="7E1DBC10" w14:textId="77777777" w:rsidR="00492A59" w:rsidRDefault="00492A59" w:rsidP="00474592">
            <w:pPr>
              <w:pStyle w:val="Textbody"/>
            </w:pPr>
          </w:p>
        </w:tc>
      </w:tr>
    </w:tbl>
    <w:p w14:paraId="662EA9E7" w14:textId="0E60323E" w:rsidR="005D04CF" w:rsidRDefault="005D04CF" w:rsidP="00023CC0">
      <w:pPr>
        <w:pStyle w:val="Heading2"/>
      </w:pPr>
      <w:bookmarkStart w:id="76" w:name="_Toc158963709"/>
      <w:r>
        <w:t>Svea Part Payment Calculator</w:t>
      </w:r>
      <w:bookmarkEnd w:id="76"/>
    </w:p>
    <w:p w14:paraId="008546A2" w14:textId="322273CF" w:rsidR="005D04CF" w:rsidRPr="00F05E15" w:rsidRDefault="005D04CF" w:rsidP="005D04CF">
      <w:pPr>
        <w:pStyle w:val="Textbody"/>
        <w:rPr>
          <w:i/>
          <w:iCs/>
        </w:rPr>
      </w:pPr>
      <w:r w:rsidRPr="005D04CF">
        <w:t xml:space="preserve">The </w:t>
      </w:r>
      <w:r>
        <w:t>Svea Part Payment Calculator</w:t>
      </w:r>
      <w:r w:rsidRPr="005D04CF">
        <w:t xml:space="preserve"> configuration page is located on the left menu of </w:t>
      </w:r>
      <w:r w:rsidRPr="005D04CF">
        <w:rPr>
          <w:i/>
          <w:iCs/>
        </w:rPr>
        <w:t>Stores / Configuration / Svea Payments</w:t>
      </w:r>
      <w:r w:rsidR="00F05E15">
        <w:rPr>
          <w:i/>
          <w:iCs/>
        </w:rPr>
        <w:t xml:space="preserve"> /</w:t>
      </w:r>
      <w:r w:rsidR="00F05E15" w:rsidRPr="00F05E15">
        <w:rPr>
          <w:i/>
          <w:iCs/>
        </w:rPr>
        <w:t xml:space="preserve"> Svea Part Payment Calculator</w:t>
      </w:r>
    </w:p>
    <w:p w14:paraId="7F5449B6" w14:textId="120B2F56" w:rsidR="005D04CF" w:rsidRDefault="005D04CF" w:rsidP="005D04CF">
      <w:pPr>
        <w:pStyle w:val="Textbody"/>
      </w:pPr>
      <w:r>
        <w:t>Part Payment Calculator is a widget that can be used in stores that offer Svea Part Payment as a payment method.</w:t>
      </w:r>
    </w:p>
    <w:p w14:paraId="3E9FD917" w14:textId="4B1544C0" w:rsidR="005D04CF" w:rsidRDefault="005D04CF" w:rsidP="005D04CF">
      <w:pPr>
        <w:pStyle w:val="Textbody"/>
      </w:pPr>
      <w:r>
        <w:t>For the configuration of the Part Payment Calculator, you need your Svea Extranet credentials.</w:t>
      </w:r>
    </w:p>
    <w:p w14:paraId="07E56F00" w14:textId="6EAE367C" w:rsidR="005D04CF" w:rsidRDefault="005D04CF" w:rsidP="005D04CF">
      <w:pPr>
        <w:pStyle w:val="Textbody"/>
      </w:pPr>
      <w:r w:rsidRPr="005D04CF">
        <w:rPr>
          <w:noProof/>
        </w:rPr>
        <w:drawing>
          <wp:inline distT="0" distB="0" distL="0" distR="0" wp14:anchorId="2C6D31C1" wp14:editId="5BDB2283">
            <wp:extent cx="6188710" cy="3248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48660"/>
                    </a:xfrm>
                    <a:prstGeom prst="rect">
                      <a:avLst/>
                    </a:prstGeom>
                  </pic:spPr>
                </pic:pic>
              </a:graphicData>
            </a:graphic>
          </wp:inline>
        </w:drawing>
      </w:r>
    </w:p>
    <w:p w14:paraId="0DC6A977" w14:textId="310D3E4D" w:rsidR="005D04CF" w:rsidRDefault="005D04CF" w:rsidP="005D04CF">
      <w:pPr>
        <w:pStyle w:val="Textbody"/>
      </w:pPr>
      <w:r>
        <w:t>Enable part payment calculator and choose the location where you want the calculator to be displayed for the buyer.</w:t>
      </w:r>
    </w:p>
    <w:p w14:paraId="1E0260F2" w14:textId="6E7B973E" w:rsidR="005D04CF" w:rsidRDefault="005D04CF" w:rsidP="00E802DD">
      <w:pPr>
        <w:pStyle w:val="Textbody"/>
        <w:ind w:left="3910" w:hanging="3910"/>
      </w:pPr>
      <w:r>
        <w:t xml:space="preserve">Enable dynamic price changes </w:t>
      </w:r>
      <w:r w:rsidR="00E802DD">
        <w:tab/>
        <w:t xml:space="preserve">If enabled, the calculator will update the prices and payment plans dynamically when size / color is </w:t>
      </w:r>
      <w:r w:rsidR="00DE7073">
        <w:t>changed,</w:t>
      </w:r>
      <w:r w:rsidR="00E802DD">
        <w:t xml:space="preserve"> and the change affects the product price</w:t>
      </w:r>
    </w:p>
    <w:p w14:paraId="36B778AE" w14:textId="49BD8E6A" w:rsidR="005D04CF" w:rsidRDefault="005D04CF" w:rsidP="00924421">
      <w:pPr>
        <w:pStyle w:val="Textbody"/>
        <w:ind w:left="3910" w:hanging="3910"/>
      </w:pPr>
      <w:r>
        <w:t>Show purchase price in widget</w:t>
      </w:r>
      <w:r w:rsidR="00924421">
        <w:tab/>
      </w:r>
      <w:r w:rsidRPr="005D04CF">
        <w:t>If this is enabled, the part payment calculator will show one additional</w:t>
      </w:r>
      <w:r>
        <w:t xml:space="preserve"> information</w:t>
      </w:r>
      <w:r w:rsidRPr="005D04CF">
        <w:t xml:space="preserve"> field containing the purchase price of the product(s) in question. If set as “No” the purchase price field will not be shown in the calculator. Purchase price = price of the product</w:t>
      </w:r>
      <w:r w:rsidR="009133F1">
        <w:t>.</w:t>
      </w:r>
    </w:p>
    <w:p w14:paraId="2FE7E045" w14:textId="5B20D35A" w:rsidR="009133F1" w:rsidRPr="009133F1" w:rsidRDefault="009133F1" w:rsidP="00924421">
      <w:pPr>
        <w:pStyle w:val="Textbody"/>
        <w:ind w:left="3910" w:hanging="3910"/>
      </w:pPr>
      <w:r w:rsidRPr="009133F1">
        <w:t xml:space="preserve">Price </w:t>
      </w:r>
      <w:r w:rsidR="002612CF" w:rsidRPr="009133F1">
        <w:t>Threshold</w:t>
      </w:r>
      <w:r w:rsidRPr="009133F1">
        <w:t xml:space="preserve"> Minimum</w:t>
      </w:r>
      <w:r>
        <w:t xml:space="preserve"> </w:t>
      </w:r>
      <w:r w:rsidR="00924421">
        <w:tab/>
      </w:r>
      <w:r w:rsidR="00924421">
        <w:tab/>
      </w:r>
      <w:r w:rsidRPr="009133F1">
        <w:t xml:space="preserve">If you want to </w:t>
      </w:r>
      <w:r>
        <w:t>display the</w:t>
      </w:r>
      <w:r w:rsidRPr="009133F1">
        <w:t xml:space="preserve"> part payment calculator only for more expensive purchases than the default minimum threshold determined by Svea, you can enter the new value here. Use numeric value (</w:t>
      </w:r>
      <w:r w:rsidR="00B1747D" w:rsidRPr="009133F1">
        <w:t>i.e.,</w:t>
      </w:r>
      <w:r w:rsidRPr="009133F1">
        <w:t xml:space="preserve"> 75).</w:t>
      </w:r>
    </w:p>
    <w:p w14:paraId="6D938AC2" w14:textId="2FEEFC1E" w:rsidR="009133F1" w:rsidRDefault="009133F1" w:rsidP="00924421">
      <w:pPr>
        <w:pStyle w:val="Textbody"/>
        <w:ind w:left="3910" w:firstLine="2"/>
      </w:pPr>
      <w:r w:rsidRPr="009133F1">
        <w:t>If the field is left empty, the minimum default value</w:t>
      </w:r>
      <w:r>
        <w:t xml:space="preserve"> from Svea</w:t>
      </w:r>
      <w:r w:rsidRPr="009133F1">
        <w:t xml:space="preserve"> is used (normally 50 € but can also be customized with Svea).</w:t>
      </w:r>
    </w:p>
    <w:p w14:paraId="56120F88" w14:textId="14517740" w:rsidR="00E802DD" w:rsidRDefault="009133F1" w:rsidP="008A6594">
      <w:pPr>
        <w:pStyle w:val="Textbody"/>
        <w:ind w:left="3910" w:hanging="3910"/>
      </w:pPr>
      <w:r>
        <w:lastRenderedPageBreak/>
        <w:t xml:space="preserve">Calculator Script </w:t>
      </w:r>
      <w:r w:rsidR="00924421">
        <w:tab/>
      </w:r>
      <w:r w:rsidR="00924421">
        <w:tab/>
      </w:r>
      <w:r>
        <w:t>Log in to Svea Extranet / Materials and create a script for part payment calculator. Paste the script in this field. It is recommended not to modify the script.</w:t>
      </w:r>
    </w:p>
    <w:p w14:paraId="6E012F08" w14:textId="7893B84B" w:rsidR="0024365D" w:rsidRDefault="0024365D" w:rsidP="009133F1">
      <w:pPr>
        <w:pStyle w:val="Textbody"/>
      </w:pPr>
      <w:r>
        <w:t>Part payment calculator displayed in shopping cart:</w:t>
      </w:r>
    </w:p>
    <w:p w14:paraId="53130FF9" w14:textId="77777777" w:rsidR="0024365D" w:rsidRDefault="0024365D" w:rsidP="009133F1">
      <w:pPr>
        <w:pStyle w:val="Textbody"/>
      </w:pPr>
      <w:r w:rsidRPr="0024365D">
        <w:rPr>
          <w:noProof/>
        </w:rPr>
        <w:drawing>
          <wp:inline distT="0" distB="0" distL="0" distR="0" wp14:anchorId="0BD88FB0" wp14:editId="29EA1EA8">
            <wp:extent cx="2055175" cy="36031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8477" cy="3608960"/>
                    </a:xfrm>
                    <a:prstGeom prst="rect">
                      <a:avLst/>
                    </a:prstGeom>
                  </pic:spPr>
                </pic:pic>
              </a:graphicData>
            </a:graphic>
          </wp:inline>
        </w:drawing>
      </w:r>
    </w:p>
    <w:p w14:paraId="5E3C204D" w14:textId="7228C1F7" w:rsidR="0024365D" w:rsidRDefault="0024365D" w:rsidP="009133F1">
      <w:pPr>
        <w:pStyle w:val="Textbody"/>
      </w:pPr>
      <w:r>
        <w:t>Example of calculator with Purc</w:t>
      </w:r>
      <w:r w:rsidR="00A06611">
        <w:t>hase</w:t>
      </w:r>
      <w:r>
        <w:t xml:space="preserve"> price enabled:</w:t>
      </w:r>
    </w:p>
    <w:p w14:paraId="186FCCC5" w14:textId="28B6AA7F" w:rsidR="009133F1" w:rsidRPr="009133F1" w:rsidRDefault="0024365D" w:rsidP="009133F1">
      <w:pPr>
        <w:pStyle w:val="Textbody"/>
      </w:pPr>
      <w:r w:rsidRPr="0024365D">
        <w:rPr>
          <w:noProof/>
        </w:rPr>
        <w:drawing>
          <wp:inline distT="0" distB="0" distL="0" distR="0" wp14:anchorId="02B78303" wp14:editId="5529B865">
            <wp:extent cx="5264421"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421" cy="3721291"/>
                    </a:xfrm>
                    <a:prstGeom prst="rect">
                      <a:avLst/>
                    </a:prstGeom>
                  </pic:spPr>
                </pic:pic>
              </a:graphicData>
            </a:graphic>
          </wp:inline>
        </w:drawing>
      </w:r>
      <w:r w:rsidR="009133F1">
        <w:t xml:space="preserve"> </w:t>
      </w:r>
    </w:p>
    <w:p w14:paraId="5B792B3D" w14:textId="77777777" w:rsidR="009133F1" w:rsidRDefault="009133F1" w:rsidP="005D04CF">
      <w:pPr>
        <w:pStyle w:val="Textbody"/>
      </w:pPr>
    </w:p>
    <w:p w14:paraId="69CBD0C7" w14:textId="77777777" w:rsidR="005D04CF" w:rsidRPr="005D04CF" w:rsidRDefault="005D04CF" w:rsidP="005D04CF">
      <w:pPr>
        <w:pStyle w:val="Textbody"/>
      </w:pPr>
    </w:p>
    <w:p w14:paraId="72FEC223" w14:textId="7B8CDE07" w:rsidR="00023CC0" w:rsidRDefault="00023CC0" w:rsidP="00023CC0">
      <w:pPr>
        <w:pStyle w:val="Heading2"/>
      </w:pPr>
      <w:bookmarkStart w:id="77" w:name="_Toc158963710"/>
      <w:r>
        <w:t>Additional features</w:t>
      </w:r>
      <w:bookmarkEnd w:id="77"/>
    </w:p>
    <w:p w14:paraId="3500D279" w14:textId="6D37066F" w:rsidR="00B0747A" w:rsidRDefault="00721EA7" w:rsidP="00721EA7">
      <w:pPr>
        <w:pStyle w:val="Heading3"/>
      </w:pPr>
      <w:bookmarkStart w:id="78" w:name="_Toc158963711"/>
      <w:r>
        <w:t>Payment Fees</w:t>
      </w:r>
      <w:bookmarkEnd w:id="78"/>
    </w:p>
    <w:p w14:paraId="05425B1F" w14:textId="24CCD0DB" w:rsidR="00D37E76" w:rsidRDefault="00D37E76" w:rsidP="00721EA7">
      <w:pPr>
        <w:pStyle w:val="Textbody"/>
      </w:pPr>
    </w:p>
    <w:p w14:paraId="6301F835" w14:textId="36AF7C5A" w:rsidR="00721EA7" w:rsidRPr="00721EA7" w:rsidRDefault="00721EA7" w:rsidP="00721EA7">
      <w:pPr>
        <w:pStyle w:val="Textbody"/>
      </w:pPr>
      <w:r w:rsidRPr="00721EA7">
        <w:t>The payment module has support for defining invoicing fees for each sub method under each payment method, including Collated payment method. For example, with "10;FI01=5;FI06=7.5" the fee in quote gets resolved based on the selected method in the following way:</w:t>
      </w:r>
    </w:p>
    <w:p w14:paraId="5D9BE6FD" w14:textId="77777777" w:rsidR="00721EA7" w:rsidRPr="00721EA7" w:rsidRDefault="00721EA7" w:rsidP="00721EA7">
      <w:pPr>
        <w:pStyle w:val="Textbody"/>
      </w:pPr>
      <w:r w:rsidRPr="00721EA7">
        <w:t>* FI01 gets a fee of 5</w:t>
      </w:r>
    </w:p>
    <w:p w14:paraId="40F95AAA" w14:textId="77777777" w:rsidR="00721EA7" w:rsidRPr="00721EA7" w:rsidRDefault="00721EA7" w:rsidP="00721EA7">
      <w:pPr>
        <w:pStyle w:val="Textbody"/>
      </w:pPr>
      <w:r w:rsidRPr="00721EA7">
        <w:t>* FI06 gets a fee of 7.5</w:t>
      </w:r>
    </w:p>
    <w:p w14:paraId="1AEA5EF9" w14:textId="39181508" w:rsidR="00721EA7" w:rsidRDefault="00721EA7" w:rsidP="00721EA7">
      <w:pPr>
        <w:pStyle w:val="Textbody"/>
      </w:pPr>
      <w:r w:rsidRPr="00721EA7">
        <w:t>* Other methods in that group get a fee of 10</w:t>
      </w:r>
    </w:p>
    <w:p w14:paraId="3443C045" w14:textId="10C5655F" w:rsidR="00721EA7" w:rsidRDefault="00721EA7" w:rsidP="00721EA7">
      <w:pPr>
        <w:pStyle w:val="Heading3"/>
      </w:pPr>
      <w:bookmarkStart w:id="79" w:name="_Toc158963712"/>
      <w:r>
        <w:t>Delayed capture</w:t>
      </w:r>
      <w:bookmarkEnd w:id="79"/>
    </w:p>
    <w:p w14:paraId="3EBFEA19" w14:textId="316982B3" w:rsidR="00D37E76" w:rsidRPr="00D37E76" w:rsidRDefault="00D37E76" w:rsidP="00D37E76">
      <w:pPr>
        <w:pStyle w:val="Textbody"/>
      </w:pPr>
    </w:p>
    <w:p w14:paraId="289561F7" w14:textId="1C233D6B" w:rsidR="00721EA7" w:rsidRPr="00721EA7" w:rsidRDefault="00721EA7" w:rsidP="00721EA7">
      <w:pPr>
        <w:pStyle w:val="Textbody"/>
      </w:pPr>
      <w:r w:rsidRPr="00721EA7">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67BAA74C" w14:textId="649B8C65" w:rsidR="00721EA7" w:rsidRPr="00721EA7" w:rsidRDefault="00721EA7" w:rsidP="00721EA7">
      <w:pPr>
        <w:pStyle w:val="Textbody"/>
      </w:pPr>
      <w:r w:rsidRPr="00721EA7">
        <w:t>This is usually used if capture should be done only after shipping the goods to the customer. In case of ERP integration, the integration is responsible of creating the invoice and thus triggering the capture.</w:t>
      </w:r>
    </w:p>
    <w:p w14:paraId="5945DA42" w14:textId="7EB0EDB1" w:rsidR="00721EA7" w:rsidRDefault="00721EA7" w:rsidP="00721EA7">
      <w:pPr>
        <w:pStyle w:val="Textbody"/>
      </w:pPr>
      <w:r w:rsidRPr="00721EA7">
        <w:t>Please note that only few methods support delayed capture, these need to be verified from Svea Payments.</w:t>
      </w:r>
    </w:p>
    <w:p w14:paraId="5762B649" w14:textId="53A256E1" w:rsidR="00721EA7" w:rsidRDefault="00721EA7" w:rsidP="00721EA7">
      <w:pPr>
        <w:pStyle w:val="Heading3"/>
      </w:pPr>
      <w:bookmarkStart w:id="80" w:name="_Toc158963713"/>
      <w:r>
        <w:t>Automatic status query</w:t>
      </w:r>
      <w:bookmarkEnd w:id="80"/>
    </w:p>
    <w:p w14:paraId="56860BA9" w14:textId="009F09E0" w:rsidR="00D37E76" w:rsidRPr="00D37E76" w:rsidRDefault="00D37E76" w:rsidP="00D37E76">
      <w:pPr>
        <w:pStyle w:val="Textbody"/>
      </w:pPr>
    </w:p>
    <w:p w14:paraId="4D2318BE" w14:textId="0638CADE" w:rsidR="00721EA7" w:rsidRPr="00721EA7" w:rsidRDefault="00721EA7" w:rsidP="00721EA7">
      <w:pPr>
        <w:pStyle w:val="Textbody"/>
      </w:pPr>
      <w:r w:rsidRPr="00721EA7">
        <w:t xml:space="preserve">If enabled, this will activate a cronjob that queries `Pending` payments from Svea Payments API. This kind of order might occasionally happen, if after successful payment customer does not return to the </w:t>
      </w:r>
      <w:r w:rsidR="00DA5112" w:rsidRPr="00721EA7">
        <w:t>web shop</w:t>
      </w:r>
      <w:r w:rsidRPr="00721EA7">
        <w:t>, but the payment transaction was successful.</w:t>
      </w:r>
    </w:p>
    <w:p w14:paraId="7E8E1BD7" w14:textId="752B7391" w:rsidR="00721EA7" w:rsidRPr="00721EA7" w:rsidRDefault="00721EA7" w:rsidP="00721EA7">
      <w:pPr>
        <w:pStyle w:val="Textbody"/>
      </w:pPr>
      <w:r w:rsidRPr="00721EA7">
        <w:t>Job is run every 30 minutes, and the status is queried pending orders not older than one week. If you need to check older order statuses, use the manual query on the admin page.</w:t>
      </w:r>
    </w:p>
    <w:p w14:paraId="1B27AC98" w14:textId="77777777" w:rsidR="00721EA7" w:rsidRPr="00721EA7" w:rsidRDefault="00721EA7" w:rsidP="00721EA7">
      <w:pPr>
        <w:pStyle w:val="Textbody"/>
      </w:pPr>
      <w:r w:rsidRPr="00721EA7">
        <w:t>To check that automatic status query is working, see log file for following items. The job is run every 30 minutes, so you need wait a while after activation.</w:t>
      </w:r>
    </w:p>
    <w:p w14:paraId="11A58CA1" w14:textId="2AEA009B" w:rsidR="00721EA7" w:rsidRPr="00721EA7" w:rsidRDefault="00721EA7" w:rsidP="00721EA7">
      <w:pPr>
        <w:pStyle w:val="Textbody"/>
      </w:pPr>
      <w:r w:rsidRPr="00721EA7">
        <w:t>If you are not getting the log items above, check section `Cron Jobs`.</w:t>
      </w:r>
    </w:p>
    <w:p w14:paraId="7D839108" w14:textId="77777777" w:rsidR="00D37E76" w:rsidRDefault="00D37E7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36A68345" w14:textId="1EFD7BD0" w:rsidR="00F54833" w:rsidRDefault="0078539B" w:rsidP="00F54833">
      <w:pPr>
        <w:pStyle w:val="Heading1"/>
      </w:pPr>
      <w:bookmarkStart w:id="81" w:name="_Toc158963714"/>
      <w:r>
        <w:lastRenderedPageBreak/>
        <w:t>Order administ</w:t>
      </w:r>
      <w:r w:rsidR="008E5D58">
        <w:t>r</w:t>
      </w:r>
      <w:r>
        <w:t>ation</w:t>
      </w:r>
      <w:bookmarkEnd w:id="81"/>
    </w:p>
    <w:p w14:paraId="22CFC568" w14:textId="703B5F6C" w:rsidR="00D37E76" w:rsidRDefault="00D37E76" w:rsidP="008E5D58">
      <w:pPr>
        <w:pStyle w:val="Textbody"/>
      </w:pPr>
      <w:r>
        <w:t xml:space="preserve">At checkout, </w:t>
      </w:r>
      <w:r w:rsidR="008E5D58">
        <w:t xml:space="preserve">Svea payment module creates Magento order and invoice. </w:t>
      </w:r>
    </w:p>
    <w:p w14:paraId="37BA904C" w14:textId="5CC5BC23" w:rsidR="008E5D58" w:rsidRDefault="00D37E76" w:rsidP="008E5D58">
      <w:pPr>
        <w:pStyle w:val="Textbody"/>
      </w:pPr>
      <w:r>
        <w:t xml:space="preserve">The payment module automatically verifies payments from Svea Payment services and displays corresponding status on the order page. </w:t>
      </w:r>
      <w:r w:rsidR="008E5D58">
        <w:t>The order admin page includes manual Svea payment status query button.</w:t>
      </w:r>
    </w:p>
    <w:p w14:paraId="0F3D0A6E" w14:textId="48EAF9BE" w:rsidR="00CD7F01" w:rsidRDefault="00CD7F01" w:rsidP="008E5D58">
      <w:pPr>
        <w:pStyle w:val="Textbody"/>
      </w:pPr>
      <w:r w:rsidRPr="00CD7F01">
        <w:rPr>
          <w:noProof/>
        </w:rPr>
        <w:drawing>
          <wp:inline distT="0" distB="0" distL="0" distR="0" wp14:anchorId="797BD32C" wp14:editId="12884BA0">
            <wp:extent cx="4252563" cy="2584450"/>
            <wp:effectExtent l="0" t="0" r="0" b="6350"/>
            <wp:docPr id="11623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5975" name="Picture 1" descr="A screenshot of a computer&#10;&#10;Description automatically generated"/>
                    <pic:cNvPicPr/>
                  </pic:nvPicPr>
                  <pic:blipFill>
                    <a:blip r:embed="rId27"/>
                    <a:stretch>
                      <a:fillRect/>
                    </a:stretch>
                  </pic:blipFill>
                  <pic:spPr>
                    <a:xfrm>
                      <a:off x="0" y="0"/>
                      <a:ext cx="4255906" cy="2586482"/>
                    </a:xfrm>
                    <a:prstGeom prst="rect">
                      <a:avLst/>
                    </a:prstGeom>
                  </pic:spPr>
                </pic:pic>
              </a:graphicData>
            </a:graphic>
          </wp:inline>
        </w:drawing>
      </w:r>
    </w:p>
    <w:p w14:paraId="2CFF2B64" w14:textId="4E648C70" w:rsidR="00CD7F01" w:rsidRPr="008E5D58" w:rsidRDefault="00CD7F01" w:rsidP="008E5D58">
      <w:pPr>
        <w:pStyle w:val="Textbody"/>
      </w:pPr>
      <w:r>
        <w:t>All transaction information and status changes can be found at the bottom of the order page.</w:t>
      </w:r>
      <w:r>
        <w:br/>
      </w:r>
      <w:r w:rsidRPr="00CD7F01">
        <w:rPr>
          <w:noProof/>
        </w:rPr>
        <w:drawing>
          <wp:inline distT="0" distB="0" distL="0" distR="0" wp14:anchorId="026C92D6" wp14:editId="23C06044">
            <wp:extent cx="4241800" cy="2665042"/>
            <wp:effectExtent l="0" t="0" r="6350" b="2540"/>
            <wp:docPr id="82225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5597" name="Picture 1" descr="A screenshot of a computer&#10;&#10;Description automatically generated"/>
                    <pic:cNvPicPr/>
                  </pic:nvPicPr>
                  <pic:blipFill>
                    <a:blip r:embed="rId28"/>
                    <a:stretch>
                      <a:fillRect/>
                    </a:stretch>
                  </pic:blipFill>
                  <pic:spPr>
                    <a:xfrm>
                      <a:off x="0" y="0"/>
                      <a:ext cx="4252524" cy="2671779"/>
                    </a:xfrm>
                    <a:prstGeom prst="rect">
                      <a:avLst/>
                    </a:prstGeom>
                  </pic:spPr>
                </pic:pic>
              </a:graphicData>
            </a:graphic>
          </wp:inline>
        </w:drawing>
      </w:r>
    </w:p>
    <w:p w14:paraId="64A9B158" w14:textId="77777777" w:rsidR="001860F4" w:rsidRDefault="001860F4">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22A34D76" w14:textId="73B43D89" w:rsidR="00F54833" w:rsidRDefault="0078539B" w:rsidP="00F54833">
      <w:pPr>
        <w:pStyle w:val="Heading2"/>
      </w:pPr>
      <w:bookmarkStart w:id="82" w:name="_Toc158963715"/>
      <w:r>
        <w:lastRenderedPageBreak/>
        <w:t>Refunding order</w:t>
      </w:r>
      <w:bookmarkEnd w:id="82"/>
    </w:p>
    <w:p w14:paraId="45F0622E" w14:textId="77777777" w:rsidR="00CD7F01" w:rsidRDefault="00CD7F01" w:rsidP="0078539B">
      <w:pPr>
        <w:pStyle w:val="Textbody"/>
      </w:pPr>
      <w:r>
        <w:t>To refund order fully or partially, select Order / Invoices and select Invoice / View to be refunded.</w:t>
      </w:r>
    </w:p>
    <w:p w14:paraId="5E2DD181" w14:textId="393DA140" w:rsidR="00CD7F01" w:rsidRDefault="00CD7F01" w:rsidP="0078539B">
      <w:pPr>
        <w:pStyle w:val="Textbody"/>
      </w:pPr>
      <w:r w:rsidRPr="00CD7F01">
        <w:rPr>
          <w:noProof/>
        </w:rPr>
        <w:drawing>
          <wp:inline distT="0" distB="0" distL="0" distR="0" wp14:anchorId="24F0F946" wp14:editId="2B443BBB">
            <wp:extent cx="4787900" cy="2645540"/>
            <wp:effectExtent l="0" t="0" r="0" b="2540"/>
            <wp:docPr id="7407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4410" name="Picture 1" descr="A screenshot of a computer&#10;&#10;Description automatically generated"/>
                    <pic:cNvPicPr/>
                  </pic:nvPicPr>
                  <pic:blipFill>
                    <a:blip r:embed="rId29"/>
                    <a:stretch>
                      <a:fillRect/>
                    </a:stretch>
                  </pic:blipFill>
                  <pic:spPr>
                    <a:xfrm>
                      <a:off x="0" y="0"/>
                      <a:ext cx="4793826" cy="2648814"/>
                    </a:xfrm>
                    <a:prstGeom prst="rect">
                      <a:avLst/>
                    </a:prstGeom>
                  </pic:spPr>
                </pic:pic>
              </a:graphicData>
            </a:graphic>
          </wp:inline>
        </w:drawing>
      </w:r>
      <w:r>
        <w:br/>
      </w:r>
      <w:r>
        <w:br/>
      </w:r>
      <w:r w:rsidRPr="00CD7F01">
        <w:t>Select the Credit Memo at the upper top menu when an invoice is opened.</w:t>
      </w:r>
    </w:p>
    <w:p w14:paraId="5845008D" w14:textId="65E1C3DE" w:rsidR="0078539B" w:rsidRDefault="00CD7F01" w:rsidP="0078539B">
      <w:pPr>
        <w:pStyle w:val="Textbody"/>
      </w:pPr>
      <w:r w:rsidRPr="00CD7F01">
        <w:rPr>
          <w:noProof/>
        </w:rPr>
        <w:drawing>
          <wp:inline distT="0" distB="0" distL="0" distR="0" wp14:anchorId="2123F737" wp14:editId="47D7C1FE">
            <wp:extent cx="5056915" cy="2876550"/>
            <wp:effectExtent l="0" t="0" r="0" b="0"/>
            <wp:docPr id="90420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569" name="Picture 1" descr="A screenshot of a computer&#10;&#10;Description automatically generated"/>
                    <pic:cNvPicPr/>
                  </pic:nvPicPr>
                  <pic:blipFill>
                    <a:blip r:embed="rId30"/>
                    <a:stretch>
                      <a:fillRect/>
                    </a:stretch>
                  </pic:blipFill>
                  <pic:spPr>
                    <a:xfrm>
                      <a:off x="0" y="0"/>
                      <a:ext cx="5079217" cy="2889236"/>
                    </a:xfrm>
                    <a:prstGeom prst="rect">
                      <a:avLst/>
                    </a:prstGeom>
                  </pic:spPr>
                </pic:pic>
              </a:graphicData>
            </a:graphic>
          </wp:inline>
        </w:drawing>
      </w:r>
      <w:r>
        <w:br/>
      </w:r>
    </w:p>
    <w:p w14:paraId="6F1C1AB5" w14:textId="77777777" w:rsidR="00023CC0" w:rsidRDefault="0008319E" w:rsidP="0078539B">
      <w:pPr>
        <w:pStyle w:val="Textbody"/>
      </w:pPr>
      <w:r w:rsidRPr="0008319E">
        <w:t xml:space="preserve">To initiate a refund process, select the products and adjust the totals as necessary. </w:t>
      </w:r>
    </w:p>
    <w:p w14:paraId="4D511064" w14:textId="77777777" w:rsidR="00023CC0" w:rsidRDefault="0008319E" w:rsidP="0078539B">
      <w:pPr>
        <w:pStyle w:val="Textbody"/>
      </w:pPr>
      <w:r w:rsidRPr="0008319E">
        <w:t xml:space="preserve">If the refund amount is </w:t>
      </w:r>
      <w:r w:rsidRPr="00023CC0">
        <w:rPr>
          <w:i/>
          <w:iCs/>
        </w:rPr>
        <w:t>equal to the invoiced amount</w:t>
      </w:r>
      <w:r w:rsidRPr="0008319E">
        <w:t xml:space="preserve">, the order will be fully refunded, and the order will be canceled. </w:t>
      </w:r>
    </w:p>
    <w:p w14:paraId="61D2825A" w14:textId="573D3242" w:rsidR="0008319E" w:rsidRDefault="0008319E" w:rsidP="0078539B">
      <w:pPr>
        <w:pStyle w:val="Textbody"/>
      </w:pPr>
      <w:r w:rsidRPr="0008319E">
        <w:t xml:space="preserve">However, if the refund amount is </w:t>
      </w:r>
      <w:r w:rsidRPr="00023CC0">
        <w:rPr>
          <w:i/>
          <w:iCs/>
        </w:rPr>
        <w:t>less than the invoiced amount</w:t>
      </w:r>
      <w:r w:rsidRPr="0008319E">
        <w:t xml:space="preserve">, a partial refund </w:t>
      </w:r>
      <w:r w:rsidR="00023CC0">
        <w:t xml:space="preserve">is created </w:t>
      </w:r>
      <w:r w:rsidRPr="0008319E">
        <w:t xml:space="preserve">without canceling the order. </w:t>
      </w:r>
    </w:p>
    <w:p w14:paraId="7164B92F" w14:textId="77777777" w:rsidR="0008319E" w:rsidRDefault="0008319E" w:rsidP="0078539B">
      <w:pPr>
        <w:pStyle w:val="Textbody"/>
      </w:pPr>
      <w:r w:rsidRPr="0008319E">
        <w:t>For an online refund, click on the "Refund" button available at the bottom right corner.</w:t>
      </w:r>
    </w:p>
    <w:p w14:paraId="3219FDDE" w14:textId="708675DE" w:rsidR="00CD7F01" w:rsidRDefault="00CD7F01" w:rsidP="0078539B">
      <w:pPr>
        <w:pStyle w:val="Textbody"/>
      </w:pPr>
      <w:r w:rsidRPr="00CD7F01">
        <w:rPr>
          <w:noProof/>
        </w:rPr>
        <w:lastRenderedPageBreak/>
        <w:drawing>
          <wp:inline distT="0" distB="0" distL="0" distR="0" wp14:anchorId="63FB75E6" wp14:editId="5119415B">
            <wp:extent cx="4610100" cy="3189142"/>
            <wp:effectExtent l="0" t="0" r="0" b="0"/>
            <wp:docPr id="154113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9010" name="Picture 1" descr="A screenshot of a computer&#10;&#10;Description automatically generated"/>
                    <pic:cNvPicPr/>
                  </pic:nvPicPr>
                  <pic:blipFill>
                    <a:blip r:embed="rId31"/>
                    <a:stretch>
                      <a:fillRect/>
                    </a:stretch>
                  </pic:blipFill>
                  <pic:spPr>
                    <a:xfrm>
                      <a:off x="0" y="0"/>
                      <a:ext cx="4620738" cy="3196501"/>
                    </a:xfrm>
                    <a:prstGeom prst="rect">
                      <a:avLst/>
                    </a:prstGeom>
                  </pic:spPr>
                </pic:pic>
              </a:graphicData>
            </a:graphic>
          </wp:inline>
        </w:drawing>
      </w:r>
    </w:p>
    <w:p w14:paraId="327D646F" w14:textId="096AA482" w:rsidR="001860F4" w:rsidRDefault="001860F4">
      <w:pPr>
        <w:widowControl/>
        <w:suppressAutoHyphens w:val="0"/>
        <w:autoSpaceDN/>
        <w:spacing w:after="160" w:line="259" w:lineRule="auto"/>
        <w:textAlignment w:val="auto"/>
        <w:rPr>
          <w:rFonts w:ascii="Arial" w:eastAsia="Droid Sans Fallback" w:hAnsi="Arial" w:cs="Lohit Hindi"/>
          <w:b/>
          <w:bCs/>
          <w:sz w:val="28"/>
          <w:szCs w:val="28"/>
        </w:rPr>
      </w:pPr>
    </w:p>
    <w:p w14:paraId="06411F94" w14:textId="50ED164D" w:rsidR="00F53C66" w:rsidRDefault="00F53C66" w:rsidP="008B468A">
      <w:pPr>
        <w:pStyle w:val="Heading1"/>
      </w:pPr>
      <w:bookmarkStart w:id="83" w:name="_Toc158963716"/>
      <w:r>
        <w:t>Logging</w:t>
      </w:r>
      <w:bookmarkEnd w:id="83"/>
    </w:p>
    <w:p w14:paraId="7E08B325" w14:textId="3BC6F5CA" w:rsidR="00F53C66" w:rsidRDefault="00F53C66" w:rsidP="00F53C66">
      <w:pPr>
        <w:pStyle w:val="Textbody"/>
      </w:pPr>
      <w:r>
        <w:t>The payment module logs can be found in the Magento log directory (for example /var/www/html/var/log).</w:t>
      </w:r>
    </w:p>
    <w:p w14:paraId="7ED28C78" w14:textId="1D38D5DC" w:rsidR="00F53C66" w:rsidRDefault="00F53C66" w:rsidP="00F53C66">
      <w:pPr>
        <w:pStyle w:val="Textbody"/>
        <w:numPr>
          <w:ilvl w:val="0"/>
          <w:numId w:val="26"/>
        </w:numPr>
      </w:pPr>
      <w:r>
        <w:t>svea_payment_error.log</w:t>
      </w:r>
    </w:p>
    <w:p w14:paraId="16F7D412" w14:textId="259825D3" w:rsidR="005230D9" w:rsidRDefault="005230D9" w:rsidP="00F53C66">
      <w:pPr>
        <w:pStyle w:val="Textbody"/>
        <w:numPr>
          <w:ilvl w:val="0"/>
          <w:numId w:val="26"/>
        </w:numPr>
      </w:pPr>
      <w:r>
        <w:t>svea_payment_debug.log</w:t>
      </w:r>
    </w:p>
    <w:p w14:paraId="44694E1E" w14:textId="686AC489" w:rsidR="005230D9" w:rsidRPr="00F53C66" w:rsidRDefault="005230D9" w:rsidP="005230D9">
      <w:pPr>
        <w:pStyle w:val="Textbody"/>
        <w:numPr>
          <w:ilvl w:val="0"/>
          <w:numId w:val="26"/>
        </w:numPr>
      </w:pPr>
      <w:r>
        <w:t>svea_payment_audit.log</w:t>
      </w:r>
    </w:p>
    <w:p w14:paraId="2E795054" w14:textId="3265CB9D" w:rsidR="008B468A" w:rsidRDefault="008B468A" w:rsidP="008B468A">
      <w:pPr>
        <w:pStyle w:val="Heading1"/>
      </w:pPr>
      <w:bookmarkStart w:id="84" w:name="_Toc158963717"/>
      <w:r>
        <w:t>Resolving issues and support</w:t>
      </w:r>
      <w:bookmarkEnd w:id="84"/>
    </w:p>
    <w:p w14:paraId="10D1B645" w14:textId="77777777" w:rsidR="00A155B3" w:rsidRDefault="00A155B3" w:rsidP="00A155B3">
      <w:pPr>
        <w:pStyle w:val="Textbody"/>
      </w:pPr>
      <w:r>
        <w:t xml:space="preserve">If you happen to come across a non-critical issue or have any suggestions for improvement, we kindly request you to submit a GitHub issue. </w:t>
      </w:r>
    </w:p>
    <w:p w14:paraId="789088BB" w14:textId="17D087A7" w:rsidR="00F53C66" w:rsidRDefault="00A155B3" w:rsidP="00A155B3">
      <w:pPr>
        <w:pStyle w:val="Textbody"/>
      </w:pPr>
      <w:r>
        <w:t>If you require assistance with activating the payment module or resolving critical issues, please don't hesitate to contact</w:t>
      </w:r>
      <w:r w:rsidR="00F53C66">
        <w:t>:</w:t>
      </w:r>
    </w:p>
    <w:p w14:paraId="15B18CEC" w14:textId="675BB8CC" w:rsidR="00F53C66" w:rsidRPr="00F53C66" w:rsidRDefault="00F53C66" w:rsidP="00F53C66">
      <w:pPr>
        <w:pStyle w:val="Textbody"/>
        <w:numPr>
          <w:ilvl w:val="0"/>
          <w:numId w:val="25"/>
        </w:numPr>
      </w:pPr>
      <w:r w:rsidRPr="00F53C66">
        <w:t>For General support, please conta</w:t>
      </w:r>
      <w:r>
        <w:t>c</w:t>
      </w:r>
      <w:r w:rsidRPr="00F53C66">
        <w:t>t</w:t>
      </w:r>
      <w:r w:rsidR="008B62BE" w:rsidRPr="008B62BE">
        <w:t xml:space="preserve"> </w:t>
      </w:r>
      <w:hyperlink r:id="rId32" w:history="1">
        <w:r w:rsidR="008B62BE" w:rsidRPr="00DB28B8">
          <w:rPr>
            <w:rStyle w:val="Hyperlink"/>
          </w:rPr>
          <w:t>info.payments@svea.fi</w:t>
        </w:r>
      </w:hyperlink>
      <w:r w:rsidRPr="00F53C66">
        <w:t xml:space="preserve"> </w:t>
      </w:r>
    </w:p>
    <w:p w14:paraId="73CA4B73" w14:textId="6DECE909" w:rsidR="00F53C66" w:rsidRPr="008B62BE" w:rsidRDefault="00F53C66" w:rsidP="008B62BE">
      <w:pPr>
        <w:pStyle w:val="Textbody"/>
        <w:numPr>
          <w:ilvl w:val="0"/>
          <w:numId w:val="25"/>
        </w:numPr>
      </w:pPr>
      <w:r w:rsidRPr="00F53C66">
        <w:t xml:space="preserve">For Technical support, please contact </w:t>
      </w:r>
      <w:hyperlink r:id="rId33" w:history="1">
        <w:r w:rsidR="008B62BE" w:rsidRPr="00DB28B8">
          <w:rPr>
            <w:rStyle w:val="Hyperlink"/>
          </w:rPr>
          <w:t>support.payments@svea.fi</w:t>
        </w:r>
      </w:hyperlink>
    </w:p>
    <w:p w14:paraId="2B947427" w14:textId="3CC54FBB" w:rsidR="00E26628" w:rsidRDefault="00A155B3" w:rsidP="00A155B3">
      <w:pPr>
        <w:pStyle w:val="Textbody"/>
      </w:pPr>
      <w:r>
        <w:t>We are always here to help you out.</w:t>
      </w:r>
    </w:p>
    <w:p w14:paraId="676B672D" w14:textId="24FD4F5F" w:rsidR="00F53C66" w:rsidRDefault="00F53C66" w:rsidP="00F53C66">
      <w:pPr>
        <w:pStyle w:val="Heading2"/>
      </w:pPr>
      <w:bookmarkStart w:id="85" w:name="_Toc158963718"/>
      <w:r>
        <w:t>Common problems and solutions</w:t>
      </w:r>
      <w:bookmarkEnd w:id="85"/>
    </w:p>
    <w:p w14:paraId="77689F01" w14:textId="0D6C0FC5" w:rsidR="00F53C66" w:rsidRDefault="00F53C66" w:rsidP="00F53C66">
      <w:pPr>
        <w:pStyle w:val="Textbody"/>
        <w:numPr>
          <w:ilvl w:val="0"/>
          <w:numId w:val="24"/>
        </w:numPr>
      </w:pPr>
      <w:r w:rsidRPr="00F53C66">
        <w:t>If you get `No payment methods available` on payment page, you might check the sellerid, secret key and endpoint once more.</w:t>
      </w:r>
    </w:p>
    <w:p w14:paraId="43580A8B" w14:textId="77777777" w:rsidR="00F53C66" w:rsidRPr="00F53C66" w:rsidRDefault="00F53C66" w:rsidP="00F53C66">
      <w:pPr>
        <w:pStyle w:val="Textbody"/>
      </w:pPr>
    </w:p>
    <w:p w14:paraId="56E1942D" w14:textId="15FE3249" w:rsidR="008B468A" w:rsidRPr="0078539B" w:rsidRDefault="008B468A" w:rsidP="0078539B">
      <w:pPr>
        <w:pStyle w:val="Textbody"/>
      </w:pPr>
    </w:p>
    <w:sectPr w:rsidR="008B468A" w:rsidRPr="0078539B" w:rsidSect="00E27926">
      <w:headerReference w:type="default" r:id="rId34"/>
      <w:footerReference w:type="default" r:id="rId35"/>
      <w:pgSz w:w="11906" w:h="16838"/>
      <w:pgMar w:top="1440" w:right="1080" w:bottom="1440" w:left="1080"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46DB2" w14:textId="77777777" w:rsidR="004D6105" w:rsidRDefault="004D6105" w:rsidP="00151B4B">
      <w:r>
        <w:separator/>
      </w:r>
    </w:p>
  </w:endnote>
  <w:endnote w:type="continuationSeparator" w:id="0">
    <w:p w14:paraId="0E61C3D9" w14:textId="77777777" w:rsidR="004D6105" w:rsidRDefault="004D6105"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23CBA" w:rsidRDefault="00562E14" w:rsidP="00562E14">
          <w:pPr>
            <w:pStyle w:val="Footer"/>
            <w:ind w:left="30"/>
            <w:rPr>
              <w:rFonts w:ascii="Arial" w:hAnsi="Arial" w:cs="Arial"/>
              <w:b/>
              <w:sz w:val="14"/>
              <w:szCs w:val="14"/>
              <w:lang w:val="fi-FI"/>
            </w:rPr>
          </w:pPr>
          <w:r w:rsidRPr="00F23CBA">
            <w:rPr>
              <w:rFonts w:ascii="Arial" w:hAnsi="Arial" w:cs="Arial"/>
              <w:b/>
              <w:sz w:val="14"/>
              <w:szCs w:val="14"/>
              <w:lang w:val="fi-FI"/>
            </w:rPr>
            <w:t>Svea P</w:t>
          </w:r>
          <w:r w:rsidR="000679E6" w:rsidRPr="00F23CBA">
            <w:rPr>
              <w:rFonts w:ascii="Arial" w:hAnsi="Arial" w:cs="Arial"/>
              <w:b/>
              <w:sz w:val="14"/>
              <w:szCs w:val="14"/>
              <w:lang w:val="fi-FI"/>
            </w:rPr>
            <w:t>ayments</w:t>
          </w:r>
          <w:r w:rsidRPr="00F23CBA">
            <w:rPr>
              <w:rFonts w:ascii="Arial" w:hAnsi="Arial" w:cs="Arial"/>
              <w:b/>
              <w:sz w:val="14"/>
              <w:szCs w:val="14"/>
              <w:lang w:val="fi-FI"/>
            </w:rPr>
            <w:t xml:space="preserve"> Oy</w:t>
          </w:r>
        </w:p>
        <w:p w14:paraId="51917B72" w14:textId="77777777" w:rsidR="00562E14" w:rsidRPr="00F23CBA" w:rsidRDefault="00562E14" w:rsidP="00562E14">
          <w:pPr>
            <w:pStyle w:val="Footer"/>
            <w:ind w:left="30"/>
            <w:rPr>
              <w:rFonts w:ascii="Arial" w:hAnsi="Arial" w:cs="Arial"/>
              <w:sz w:val="12"/>
              <w:szCs w:val="12"/>
              <w:lang w:val="fi-FI"/>
            </w:rPr>
          </w:pPr>
          <w:r w:rsidRPr="00F23CBA">
            <w:rPr>
              <w:rFonts w:ascii="Arial" w:hAnsi="Arial" w:cs="Arial"/>
              <w:sz w:val="12"/>
              <w:szCs w:val="12"/>
              <w:lang w:val="fi-FI"/>
            </w:rPr>
            <w:t>Y-tunnus:</w:t>
          </w:r>
          <w:r w:rsidR="000679E6" w:rsidRPr="00F23CBA">
            <w:rPr>
              <w:rFonts w:ascii="Arial" w:hAnsi="Arial" w:cs="Arial"/>
              <w:sz w:val="12"/>
              <w:szCs w:val="12"/>
              <w:lang w:val="fi-FI"/>
            </w:rPr>
            <w:t xml:space="preserve"> </w:t>
          </w:r>
          <w:r w:rsidR="000679E6" w:rsidRPr="00F23CBA">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50BDA" w14:textId="77777777" w:rsidR="004D6105" w:rsidRDefault="004D6105" w:rsidP="00151B4B">
      <w:r>
        <w:separator/>
      </w:r>
    </w:p>
  </w:footnote>
  <w:footnote w:type="continuationSeparator" w:id="0">
    <w:p w14:paraId="2F73A6C2" w14:textId="77777777" w:rsidR="004D6105" w:rsidRDefault="004D6105"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511DB" w14:textId="40A8653D" w:rsidR="00570925" w:rsidRPr="00FB545B"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w:t>
    </w:r>
    <w:r w:rsidR="00D21881">
      <w:rPr>
        <w:rFonts w:ascii="Arial" w:hAnsi="Arial" w:cs="Arial"/>
        <w:sz w:val="20"/>
        <w:szCs w:val="20"/>
      </w:rPr>
      <w:t>s Finland | Payment Module</w:t>
    </w:r>
    <w:r w:rsidR="00F54833">
      <w:rPr>
        <w:rFonts w:ascii="Arial" w:hAnsi="Arial" w:cs="Arial"/>
        <w:sz w:val="20"/>
        <w:szCs w:val="20"/>
      </w:rPr>
      <w:t xml:space="preserve"> </w:t>
    </w:r>
    <w:r w:rsidR="00363557">
      <w:rPr>
        <w:rFonts w:ascii="Arial" w:hAnsi="Arial" w:cs="Arial"/>
        <w:sz w:val="20"/>
        <w:szCs w:val="20"/>
      </w:rPr>
      <w:t xml:space="preserve">for </w:t>
    </w:r>
    <w:r w:rsidR="00C35E24" w:rsidRPr="00C35E24">
      <w:rPr>
        <w:rFonts w:ascii="Arial" w:hAnsi="Arial" w:cs="Arial"/>
        <w:sz w:val="20"/>
        <w:szCs w:val="20"/>
      </w:rPr>
      <w:t>Adobe Commerce (Magento)</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23CBA">
      <w:rPr>
        <w:rFonts w:ascii="Arial" w:hAnsi="Arial" w:cs="Arial"/>
        <w:sz w:val="20"/>
        <w:szCs w:val="20"/>
      </w:rPr>
      <w:t>26</w:t>
    </w:r>
    <w:r w:rsidR="00FB545B" w:rsidRPr="00FB545B">
      <w:rPr>
        <w:rFonts w:ascii="Arial" w:hAnsi="Arial" w:cs="Arial"/>
        <w:sz w:val="20"/>
        <w:szCs w:val="20"/>
      </w:rPr>
      <w:t>.</w:t>
    </w:r>
    <w:r w:rsidR="00F23CBA">
      <w:rPr>
        <w:rFonts w:ascii="Arial" w:hAnsi="Arial" w:cs="Arial"/>
        <w:sz w:val="20"/>
        <w:szCs w:val="20"/>
      </w:rPr>
      <w:t>5</w:t>
    </w:r>
    <w:r w:rsidR="00FB545B" w:rsidRPr="00FB545B">
      <w:rPr>
        <w:rFonts w:ascii="Arial" w:hAnsi="Arial" w:cs="Arial"/>
        <w:sz w:val="20"/>
        <w:szCs w:val="20"/>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DE065F"/>
    <w:multiLevelType w:val="hybridMultilevel"/>
    <w:tmpl w:val="5ABE9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F86B14"/>
    <w:multiLevelType w:val="hybridMultilevel"/>
    <w:tmpl w:val="6F709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E054E"/>
    <w:multiLevelType w:val="hybridMultilevel"/>
    <w:tmpl w:val="695682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0200E"/>
    <w:multiLevelType w:val="hybridMultilevel"/>
    <w:tmpl w:val="CF3CD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4FD72803"/>
    <w:multiLevelType w:val="hybridMultilevel"/>
    <w:tmpl w:val="8684F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5C7A10F4"/>
    <w:multiLevelType w:val="hybridMultilevel"/>
    <w:tmpl w:val="98741D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2"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355483"/>
    <w:multiLevelType w:val="hybridMultilevel"/>
    <w:tmpl w:val="B5029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06E0A86"/>
    <w:multiLevelType w:val="hybridMultilevel"/>
    <w:tmpl w:val="BA3E7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7"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3"/>
  </w:num>
  <w:num w:numId="2" w16cid:durableId="2122214478">
    <w:abstractNumId w:val="2"/>
  </w:num>
  <w:num w:numId="3" w16cid:durableId="1144548612">
    <w:abstractNumId w:val="19"/>
  </w:num>
  <w:num w:numId="4" w16cid:durableId="1153985476">
    <w:abstractNumId w:val="21"/>
  </w:num>
  <w:num w:numId="5" w16cid:durableId="819611193">
    <w:abstractNumId w:val="26"/>
  </w:num>
  <w:num w:numId="6" w16cid:durableId="485588963">
    <w:abstractNumId w:val="14"/>
  </w:num>
  <w:num w:numId="7" w16cid:durableId="1651515619">
    <w:abstractNumId w:val="15"/>
  </w:num>
  <w:num w:numId="8" w16cid:durableId="940719915">
    <w:abstractNumId w:val="10"/>
  </w:num>
  <w:num w:numId="9" w16cid:durableId="1271670068">
    <w:abstractNumId w:val="16"/>
  </w:num>
  <w:num w:numId="10" w16cid:durableId="1893349717">
    <w:abstractNumId w:val="5"/>
  </w:num>
  <w:num w:numId="11" w16cid:durableId="101613260">
    <w:abstractNumId w:val="17"/>
  </w:num>
  <w:num w:numId="12" w16cid:durableId="787814308">
    <w:abstractNumId w:val="4"/>
  </w:num>
  <w:num w:numId="13" w16cid:durableId="368730037">
    <w:abstractNumId w:val="9"/>
  </w:num>
  <w:num w:numId="14" w16cid:durableId="688410081">
    <w:abstractNumId w:val="27"/>
  </w:num>
  <w:num w:numId="15" w16cid:durableId="607733873">
    <w:abstractNumId w:val="22"/>
  </w:num>
  <w:num w:numId="16" w16cid:durableId="249506583">
    <w:abstractNumId w:val="7"/>
  </w:num>
  <w:num w:numId="17" w16cid:durableId="1634601852">
    <w:abstractNumId w:val="11"/>
  </w:num>
  <w:num w:numId="18" w16cid:durableId="1547987522">
    <w:abstractNumId w:val="6"/>
  </w:num>
  <w:num w:numId="19" w16cid:durableId="1203977936">
    <w:abstractNumId w:val="0"/>
  </w:num>
  <w:num w:numId="20" w16cid:durableId="1108425367">
    <w:abstractNumId w:val="24"/>
  </w:num>
  <w:num w:numId="21" w16cid:durableId="1887642981">
    <w:abstractNumId w:val="12"/>
  </w:num>
  <w:num w:numId="22" w16cid:durableId="1720546859">
    <w:abstractNumId w:val="8"/>
  </w:num>
  <w:num w:numId="23" w16cid:durableId="1481652811">
    <w:abstractNumId w:val="3"/>
  </w:num>
  <w:num w:numId="24" w16cid:durableId="1467620081">
    <w:abstractNumId w:val="18"/>
  </w:num>
  <w:num w:numId="25" w16cid:durableId="1458454441">
    <w:abstractNumId w:val="23"/>
  </w:num>
  <w:num w:numId="26" w16cid:durableId="289676980">
    <w:abstractNumId w:val="1"/>
  </w:num>
  <w:num w:numId="27" w16cid:durableId="908926960">
    <w:abstractNumId w:val="25"/>
  </w:num>
  <w:num w:numId="28" w16cid:durableId="1825934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3660"/>
    <w:rsid w:val="00006930"/>
    <w:rsid w:val="00016ED4"/>
    <w:rsid w:val="000207E5"/>
    <w:rsid w:val="00023A49"/>
    <w:rsid w:val="00023CC0"/>
    <w:rsid w:val="000308BD"/>
    <w:rsid w:val="0005249E"/>
    <w:rsid w:val="00053FBF"/>
    <w:rsid w:val="00056BED"/>
    <w:rsid w:val="00060E87"/>
    <w:rsid w:val="000679E6"/>
    <w:rsid w:val="0007219F"/>
    <w:rsid w:val="00072E6D"/>
    <w:rsid w:val="0008319E"/>
    <w:rsid w:val="0009137A"/>
    <w:rsid w:val="000A687B"/>
    <w:rsid w:val="000E7A7A"/>
    <w:rsid w:val="00104F06"/>
    <w:rsid w:val="00114520"/>
    <w:rsid w:val="00120E7C"/>
    <w:rsid w:val="00151B4B"/>
    <w:rsid w:val="00177BDC"/>
    <w:rsid w:val="001860F4"/>
    <w:rsid w:val="001C4DDA"/>
    <w:rsid w:val="001E666D"/>
    <w:rsid w:val="001F0064"/>
    <w:rsid w:val="001F6654"/>
    <w:rsid w:val="001F66D3"/>
    <w:rsid w:val="002204E4"/>
    <w:rsid w:val="002214F0"/>
    <w:rsid w:val="0023469D"/>
    <w:rsid w:val="0024365D"/>
    <w:rsid w:val="0025568E"/>
    <w:rsid w:val="002612CF"/>
    <w:rsid w:val="00262870"/>
    <w:rsid w:val="00270E37"/>
    <w:rsid w:val="002768C9"/>
    <w:rsid w:val="002948DA"/>
    <w:rsid w:val="0029685B"/>
    <w:rsid w:val="002A48EC"/>
    <w:rsid w:val="002D3528"/>
    <w:rsid w:val="002D5A0C"/>
    <w:rsid w:val="002E186E"/>
    <w:rsid w:val="00301478"/>
    <w:rsid w:val="00315091"/>
    <w:rsid w:val="00317AEE"/>
    <w:rsid w:val="0032024B"/>
    <w:rsid w:val="00335F2D"/>
    <w:rsid w:val="00341871"/>
    <w:rsid w:val="00342D7F"/>
    <w:rsid w:val="003447F4"/>
    <w:rsid w:val="00345EAC"/>
    <w:rsid w:val="0035134C"/>
    <w:rsid w:val="00355DAC"/>
    <w:rsid w:val="00363557"/>
    <w:rsid w:val="003742B0"/>
    <w:rsid w:val="00377840"/>
    <w:rsid w:val="003A4EDC"/>
    <w:rsid w:val="003C2792"/>
    <w:rsid w:val="003C4F74"/>
    <w:rsid w:val="003D1114"/>
    <w:rsid w:val="004456C3"/>
    <w:rsid w:val="004637D1"/>
    <w:rsid w:val="00474592"/>
    <w:rsid w:val="00492A59"/>
    <w:rsid w:val="00495F0C"/>
    <w:rsid w:val="004B3B08"/>
    <w:rsid w:val="004B7D2B"/>
    <w:rsid w:val="004D6105"/>
    <w:rsid w:val="004E0059"/>
    <w:rsid w:val="004F20DB"/>
    <w:rsid w:val="004F5C6C"/>
    <w:rsid w:val="004F7961"/>
    <w:rsid w:val="00500B41"/>
    <w:rsid w:val="00503E58"/>
    <w:rsid w:val="00510BCC"/>
    <w:rsid w:val="00515A5D"/>
    <w:rsid w:val="005211A7"/>
    <w:rsid w:val="005230D9"/>
    <w:rsid w:val="005466A0"/>
    <w:rsid w:val="0055115C"/>
    <w:rsid w:val="00556529"/>
    <w:rsid w:val="00561A43"/>
    <w:rsid w:val="00562E14"/>
    <w:rsid w:val="00570925"/>
    <w:rsid w:val="005732E8"/>
    <w:rsid w:val="005749D0"/>
    <w:rsid w:val="00591486"/>
    <w:rsid w:val="005A31B7"/>
    <w:rsid w:val="005A5B90"/>
    <w:rsid w:val="005B14B2"/>
    <w:rsid w:val="005C1275"/>
    <w:rsid w:val="005D04CF"/>
    <w:rsid w:val="005D3E9E"/>
    <w:rsid w:val="005D7635"/>
    <w:rsid w:val="005E1116"/>
    <w:rsid w:val="005E5ACA"/>
    <w:rsid w:val="006052F1"/>
    <w:rsid w:val="006127F6"/>
    <w:rsid w:val="00624B24"/>
    <w:rsid w:val="00633A56"/>
    <w:rsid w:val="00645C41"/>
    <w:rsid w:val="00651BAF"/>
    <w:rsid w:val="00670956"/>
    <w:rsid w:val="006729F2"/>
    <w:rsid w:val="00687FAB"/>
    <w:rsid w:val="006963D4"/>
    <w:rsid w:val="00697837"/>
    <w:rsid w:val="006A7039"/>
    <w:rsid w:val="006B0C44"/>
    <w:rsid w:val="006B4E95"/>
    <w:rsid w:val="006E1C31"/>
    <w:rsid w:val="006F2211"/>
    <w:rsid w:val="006F6437"/>
    <w:rsid w:val="00700093"/>
    <w:rsid w:val="00721EA7"/>
    <w:rsid w:val="007379D1"/>
    <w:rsid w:val="00743F2C"/>
    <w:rsid w:val="0075342B"/>
    <w:rsid w:val="0078539B"/>
    <w:rsid w:val="007A0D1E"/>
    <w:rsid w:val="007A6008"/>
    <w:rsid w:val="007A7DE0"/>
    <w:rsid w:val="007B4627"/>
    <w:rsid w:val="007F5219"/>
    <w:rsid w:val="00801D06"/>
    <w:rsid w:val="0080710C"/>
    <w:rsid w:val="00830678"/>
    <w:rsid w:val="00837030"/>
    <w:rsid w:val="00854B4F"/>
    <w:rsid w:val="008861D2"/>
    <w:rsid w:val="008A6077"/>
    <w:rsid w:val="008A6250"/>
    <w:rsid w:val="008A6594"/>
    <w:rsid w:val="008A6699"/>
    <w:rsid w:val="008B468A"/>
    <w:rsid w:val="008B6118"/>
    <w:rsid w:val="008B62BE"/>
    <w:rsid w:val="008B65A0"/>
    <w:rsid w:val="008D40CA"/>
    <w:rsid w:val="008D5A47"/>
    <w:rsid w:val="008E12C8"/>
    <w:rsid w:val="008E5D58"/>
    <w:rsid w:val="009019D8"/>
    <w:rsid w:val="00904835"/>
    <w:rsid w:val="009133F1"/>
    <w:rsid w:val="00924421"/>
    <w:rsid w:val="00940907"/>
    <w:rsid w:val="00942793"/>
    <w:rsid w:val="00950694"/>
    <w:rsid w:val="00954F7D"/>
    <w:rsid w:val="00982E08"/>
    <w:rsid w:val="00995359"/>
    <w:rsid w:val="009A15B3"/>
    <w:rsid w:val="009C7711"/>
    <w:rsid w:val="009D31BB"/>
    <w:rsid w:val="00A04A00"/>
    <w:rsid w:val="00A06611"/>
    <w:rsid w:val="00A07609"/>
    <w:rsid w:val="00A11C29"/>
    <w:rsid w:val="00A155B3"/>
    <w:rsid w:val="00A31B95"/>
    <w:rsid w:val="00A43CFD"/>
    <w:rsid w:val="00A44FCF"/>
    <w:rsid w:val="00A53EAE"/>
    <w:rsid w:val="00A663C1"/>
    <w:rsid w:val="00AB1B6F"/>
    <w:rsid w:val="00AC4CF7"/>
    <w:rsid w:val="00AD582B"/>
    <w:rsid w:val="00AD6727"/>
    <w:rsid w:val="00AE71A8"/>
    <w:rsid w:val="00AF75B2"/>
    <w:rsid w:val="00B07348"/>
    <w:rsid w:val="00B0747A"/>
    <w:rsid w:val="00B133F4"/>
    <w:rsid w:val="00B1747D"/>
    <w:rsid w:val="00B31CBA"/>
    <w:rsid w:val="00B561DE"/>
    <w:rsid w:val="00B67DAF"/>
    <w:rsid w:val="00B71540"/>
    <w:rsid w:val="00B93A88"/>
    <w:rsid w:val="00B9689D"/>
    <w:rsid w:val="00BA5268"/>
    <w:rsid w:val="00BA528A"/>
    <w:rsid w:val="00BB3178"/>
    <w:rsid w:val="00BB4A65"/>
    <w:rsid w:val="00BB5BD0"/>
    <w:rsid w:val="00BC5738"/>
    <w:rsid w:val="00BE723F"/>
    <w:rsid w:val="00BF5B71"/>
    <w:rsid w:val="00C06D66"/>
    <w:rsid w:val="00C32CA6"/>
    <w:rsid w:val="00C35E24"/>
    <w:rsid w:val="00C50583"/>
    <w:rsid w:val="00C61209"/>
    <w:rsid w:val="00C705D8"/>
    <w:rsid w:val="00C81258"/>
    <w:rsid w:val="00C96757"/>
    <w:rsid w:val="00CA7189"/>
    <w:rsid w:val="00CD7F01"/>
    <w:rsid w:val="00CE2AB7"/>
    <w:rsid w:val="00CE33AC"/>
    <w:rsid w:val="00CE510B"/>
    <w:rsid w:val="00D00654"/>
    <w:rsid w:val="00D01E33"/>
    <w:rsid w:val="00D03598"/>
    <w:rsid w:val="00D07BD6"/>
    <w:rsid w:val="00D21881"/>
    <w:rsid w:val="00D22E9A"/>
    <w:rsid w:val="00D36192"/>
    <w:rsid w:val="00D3660C"/>
    <w:rsid w:val="00D37E76"/>
    <w:rsid w:val="00D57A0B"/>
    <w:rsid w:val="00D67E80"/>
    <w:rsid w:val="00D75CF6"/>
    <w:rsid w:val="00D84325"/>
    <w:rsid w:val="00D868F5"/>
    <w:rsid w:val="00D86B13"/>
    <w:rsid w:val="00D92CE0"/>
    <w:rsid w:val="00D97A77"/>
    <w:rsid w:val="00DA2B0E"/>
    <w:rsid w:val="00DA5112"/>
    <w:rsid w:val="00DB081A"/>
    <w:rsid w:val="00DB28B8"/>
    <w:rsid w:val="00DC0C08"/>
    <w:rsid w:val="00DC1511"/>
    <w:rsid w:val="00DC780E"/>
    <w:rsid w:val="00DD7E4F"/>
    <w:rsid w:val="00DE07BE"/>
    <w:rsid w:val="00DE21DD"/>
    <w:rsid w:val="00DE2FB7"/>
    <w:rsid w:val="00DE48E3"/>
    <w:rsid w:val="00DE7073"/>
    <w:rsid w:val="00DF14B9"/>
    <w:rsid w:val="00E025C1"/>
    <w:rsid w:val="00E13F00"/>
    <w:rsid w:val="00E26628"/>
    <w:rsid w:val="00E27926"/>
    <w:rsid w:val="00E625C8"/>
    <w:rsid w:val="00E802DD"/>
    <w:rsid w:val="00E93A22"/>
    <w:rsid w:val="00EA4905"/>
    <w:rsid w:val="00EA7EB1"/>
    <w:rsid w:val="00EB62A7"/>
    <w:rsid w:val="00EC6725"/>
    <w:rsid w:val="00ED1F77"/>
    <w:rsid w:val="00ED355D"/>
    <w:rsid w:val="00EE3EDB"/>
    <w:rsid w:val="00EF276F"/>
    <w:rsid w:val="00F05E15"/>
    <w:rsid w:val="00F23CBA"/>
    <w:rsid w:val="00F2665C"/>
    <w:rsid w:val="00F53A83"/>
    <w:rsid w:val="00F53C66"/>
    <w:rsid w:val="00F54833"/>
    <w:rsid w:val="00F56CB7"/>
    <w:rsid w:val="00F64EDA"/>
    <w:rsid w:val="00F7179D"/>
    <w:rsid w:val="00F83C7B"/>
    <w:rsid w:val="00F85614"/>
    <w:rsid w:val="00F86E5A"/>
    <w:rsid w:val="00FA73F4"/>
    <w:rsid w:val="00FB44CB"/>
    <w:rsid w:val="00FB545B"/>
    <w:rsid w:val="00FC22A9"/>
    <w:rsid w:val="00FD675F"/>
    <w:rsid w:val="00FE4E5A"/>
    <w:rsid w:val="00FE5DAC"/>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23CBA"/>
    <w:pPr>
      <w:keepLines/>
      <w:numPr>
        <w:numId w:val="1"/>
      </w:numPr>
      <w:ind w:left="431" w:hanging="431"/>
      <w:outlineLvl w:val="0"/>
    </w:pPr>
    <w:rPr>
      <w:b/>
      <w:bCs/>
      <w:color w:val="2F5496" w:themeColor="accent1" w:themeShade="BF"/>
    </w:rPr>
  </w:style>
  <w:style w:type="paragraph" w:styleId="Heading2">
    <w:name w:val="heading 2"/>
    <w:basedOn w:val="Heading"/>
    <w:next w:val="Textbody"/>
    <w:link w:val="Heading2Char"/>
    <w:uiPriority w:val="9"/>
    <w:unhideWhenUsed/>
    <w:qFormat/>
    <w:rsid w:val="00F23CBA"/>
    <w:pPr>
      <w:numPr>
        <w:ilvl w:val="1"/>
        <w:numId w:val="1"/>
      </w:numPr>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F23CBA"/>
    <w:pPr>
      <w:outlineLvl w:val="2"/>
    </w:pPr>
    <w:rPr>
      <w:bCs/>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3CBA"/>
    <w:rPr>
      <w:rFonts w:ascii="Arial" w:eastAsia="Droid Sans Fallback" w:hAnsi="Arial" w:cs="Lohit Hindi"/>
      <w:b/>
      <w:bCs/>
      <w:color w:val="2F5496" w:themeColor="accent1" w:themeShade="BF"/>
      <w:kern w:val="3"/>
      <w:sz w:val="28"/>
      <w:szCs w:val="28"/>
      <w:lang w:val="en-US" w:eastAsia="zh-CN" w:bidi="hi-IN"/>
    </w:rPr>
  </w:style>
  <w:style w:type="character" w:customStyle="1" w:styleId="Heading2Char">
    <w:name w:val="Heading 2 Char"/>
    <w:basedOn w:val="DefaultParagraphFont"/>
    <w:link w:val="Heading2"/>
    <w:uiPriority w:val="9"/>
    <w:rsid w:val="00F23CBA"/>
    <w:rPr>
      <w:rFonts w:ascii="Arial" w:eastAsia="Droid Sans Fallback" w:hAnsi="Arial" w:cs="Lohit Hindi"/>
      <w:b/>
      <w:bCs/>
      <w:i/>
      <w:iCs/>
      <w:color w:val="2F5496" w:themeColor="accent1" w:themeShade="BF"/>
      <w:kern w:val="3"/>
      <w:sz w:val="28"/>
      <w:szCs w:val="28"/>
      <w:lang w:val="en-US" w:eastAsia="zh-CN" w:bidi="hi-IN"/>
    </w:rPr>
  </w:style>
  <w:style w:type="character" w:customStyle="1" w:styleId="Heading3Char">
    <w:name w:val="Heading 3 Char"/>
    <w:basedOn w:val="DefaultParagraphFont"/>
    <w:link w:val="Heading3"/>
    <w:uiPriority w:val="9"/>
    <w:rsid w:val="00F23CBA"/>
    <w:rPr>
      <w:rFonts w:ascii="Arial" w:eastAsia="Droid Sans Fallback" w:hAnsi="Arial" w:cs="Lohit Hindi"/>
      <w:bCs/>
      <w:i/>
      <w:color w:val="2F5496" w:themeColor="accent1" w:themeShade="BF"/>
      <w:kern w:val="3"/>
      <w:sz w:val="24"/>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link w:val="StandardChar"/>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link w:val="TextbodyChar"/>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auto" w:shadow="1"/>
        <w:left w:val="single" w:sz="4" w:space="4" w:color="auto" w:shadow="1"/>
        <w:bottom w:val="single" w:sz="4" w:space="1" w:color="auto" w:shadow="1"/>
        <w:right w:val="single" w:sz="4" w:space="4" w:color="auto" w:shadow="1"/>
      </w:pBdr>
    </w:pPr>
    <w:rPr>
      <w:rFonts w:ascii="Courier New" w:hAnsi="Courier New"/>
    </w:rPr>
  </w:style>
  <w:style w:type="character" w:customStyle="1" w:styleId="StandardChar">
    <w:name w:val="Standard Char"/>
    <w:basedOn w:val="DefaultParagraphFont"/>
    <w:link w:val="Standard"/>
    <w:rsid w:val="00301478"/>
    <w:rPr>
      <w:rFonts w:ascii="Arial" w:eastAsia="Arial" w:hAnsi="Arial" w:cs="Arial"/>
      <w:kern w:val="3"/>
      <w:szCs w:val="24"/>
      <w:lang w:val="en-US" w:eastAsia="zh-CN" w:bidi="hi-IN"/>
    </w:rPr>
  </w:style>
  <w:style w:type="character" w:customStyle="1" w:styleId="TextbodyChar">
    <w:name w:val="Text body Char"/>
    <w:basedOn w:val="StandardChar"/>
    <w:link w:val="Textbody"/>
    <w:rsid w:val="00301478"/>
    <w:rPr>
      <w:rFonts w:ascii="Arial" w:eastAsia="Arial" w:hAnsi="Arial" w:cs="Arial"/>
      <w:kern w:val="3"/>
      <w:szCs w:val="24"/>
      <w:lang w:val="en-US" w:eastAsia="zh-CN" w:bidi="hi-IN"/>
    </w:rPr>
  </w:style>
  <w:style w:type="character" w:customStyle="1" w:styleId="CodeblockChar">
    <w:name w:val="Code block Char"/>
    <w:basedOn w:val="TextbodyChar"/>
    <w:link w:val="Codeblock"/>
    <w:rsid w:val="00301478"/>
    <w:rPr>
      <w:rFonts w:ascii="Courier New" w:eastAsia="Arial" w:hAnsi="Courier New" w:cs="Arial"/>
      <w:kern w:val="3"/>
      <w:szCs w:val="24"/>
      <w:lang w:val="en-US" w:eastAsia="zh-CN" w:bidi="hi-IN"/>
    </w:rPr>
  </w:style>
  <w:style w:type="paragraph" w:styleId="TOC3">
    <w:name w:val="toc 3"/>
    <w:basedOn w:val="Normal"/>
    <w:next w:val="Normal"/>
    <w:autoRedefine/>
    <w:uiPriority w:val="39"/>
    <w:unhideWhenUsed/>
    <w:rsid w:val="00E2662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137">
      <w:bodyDiv w:val="1"/>
      <w:marLeft w:val="0"/>
      <w:marRight w:val="0"/>
      <w:marTop w:val="0"/>
      <w:marBottom w:val="0"/>
      <w:divBdr>
        <w:top w:val="none" w:sz="0" w:space="0" w:color="auto"/>
        <w:left w:val="none" w:sz="0" w:space="0" w:color="auto"/>
        <w:bottom w:val="none" w:sz="0" w:space="0" w:color="auto"/>
        <w:right w:val="none" w:sz="0" w:space="0" w:color="auto"/>
      </w:divBdr>
      <w:divsChild>
        <w:div w:id="466970551">
          <w:marLeft w:val="0"/>
          <w:marRight w:val="0"/>
          <w:marTop w:val="0"/>
          <w:marBottom w:val="0"/>
          <w:divBdr>
            <w:top w:val="none" w:sz="0" w:space="0" w:color="auto"/>
            <w:left w:val="none" w:sz="0" w:space="0" w:color="auto"/>
            <w:bottom w:val="none" w:sz="0" w:space="0" w:color="auto"/>
            <w:right w:val="none" w:sz="0" w:space="0" w:color="auto"/>
          </w:divBdr>
          <w:divsChild>
            <w:div w:id="2071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93">
      <w:bodyDiv w:val="1"/>
      <w:marLeft w:val="0"/>
      <w:marRight w:val="0"/>
      <w:marTop w:val="0"/>
      <w:marBottom w:val="0"/>
      <w:divBdr>
        <w:top w:val="none" w:sz="0" w:space="0" w:color="auto"/>
        <w:left w:val="none" w:sz="0" w:space="0" w:color="auto"/>
        <w:bottom w:val="none" w:sz="0" w:space="0" w:color="auto"/>
        <w:right w:val="none" w:sz="0" w:space="0" w:color="auto"/>
      </w:divBdr>
      <w:divsChild>
        <w:div w:id="445390924">
          <w:marLeft w:val="0"/>
          <w:marRight w:val="0"/>
          <w:marTop w:val="0"/>
          <w:marBottom w:val="0"/>
          <w:divBdr>
            <w:top w:val="none" w:sz="0" w:space="0" w:color="auto"/>
            <w:left w:val="none" w:sz="0" w:space="0" w:color="auto"/>
            <w:bottom w:val="none" w:sz="0" w:space="0" w:color="auto"/>
            <w:right w:val="none" w:sz="0" w:space="0" w:color="auto"/>
          </w:divBdr>
          <w:divsChild>
            <w:div w:id="83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7280">
      <w:bodyDiv w:val="1"/>
      <w:marLeft w:val="0"/>
      <w:marRight w:val="0"/>
      <w:marTop w:val="0"/>
      <w:marBottom w:val="0"/>
      <w:divBdr>
        <w:top w:val="none" w:sz="0" w:space="0" w:color="auto"/>
        <w:left w:val="none" w:sz="0" w:space="0" w:color="auto"/>
        <w:bottom w:val="none" w:sz="0" w:space="0" w:color="auto"/>
        <w:right w:val="none" w:sz="0" w:space="0" w:color="auto"/>
      </w:divBdr>
      <w:divsChild>
        <w:div w:id="1990281695">
          <w:marLeft w:val="0"/>
          <w:marRight w:val="0"/>
          <w:marTop w:val="0"/>
          <w:marBottom w:val="0"/>
          <w:divBdr>
            <w:top w:val="none" w:sz="0" w:space="0" w:color="auto"/>
            <w:left w:val="none" w:sz="0" w:space="0" w:color="auto"/>
            <w:bottom w:val="none" w:sz="0" w:space="0" w:color="auto"/>
            <w:right w:val="none" w:sz="0" w:space="0" w:color="auto"/>
          </w:divBdr>
          <w:divsChild>
            <w:div w:id="1238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143">
      <w:bodyDiv w:val="1"/>
      <w:marLeft w:val="0"/>
      <w:marRight w:val="0"/>
      <w:marTop w:val="0"/>
      <w:marBottom w:val="0"/>
      <w:divBdr>
        <w:top w:val="none" w:sz="0" w:space="0" w:color="auto"/>
        <w:left w:val="none" w:sz="0" w:space="0" w:color="auto"/>
        <w:bottom w:val="none" w:sz="0" w:space="0" w:color="auto"/>
        <w:right w:val="none" w:sz="0" w:space="0" w:color="auto"/>
      </w:divBdr>
      <w:divsChild>
        <w:div w:id="2073305394">
          <w:marLeft w:val="0"/>
          <w:marRight w:val="0"/>
          <w:marTop w:val="0"/>
          <w:marBottom w:val="0"/>
          <w:divBdr>
            <w:top w:val="none" w:sz="0" w:space="0" w:color="auto"/>
            <w:left w:val="none" w:sz="0" w:space="0" w:color="auto"/>
            <w:bottom w:val="none" w:sz="0" w:space="0" w:color="auto"/>
            <w:right w:val="none" w:sz="0" w:space="0" w:color="auto"/>
          </w:divBdr>
          <w:divsChild>
            <w:div w:id="435952607">
              <w:marLeft w:val="0"/>
              <w:marRight w:val="0"/>
              <w:marTop w:val="0"/>
              <w:marBottom w:val="0"/>
              <w:divBdr>
                <w:top w:val="none" w:sz="0" w:space="0" w:color="auto"/>
                <w:left w:val="none" w:sz="0" w:space="0" w:color="auto"/>
                <w:bottom w:val="none" w:sz="0" w:space="0" w:color="auto"/>
                <w:right w:val="none" w:sz="0" w:space="0" w:color="auto"/>
              </w:divBdr>
            </w:div>
            <w:div w:id="1005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524">
      <w:bodyDiv w:val="1"/>
      <w:marLeft w:val="0"/>
      <w:marRight w:val="0"/>
      <w:marTop w:val="0"/>
      <w:marBottom w:val="0"/>
      <w:divBdr>
        <w:top w:val="none" w:sz="0" w:space="0" w:color="auto"/>
        <w:left w:val="none" w:sz="0" w:space="0" w:color="auto"/>
        <w:bottom w:val="none" w:sz="0" w:space="0" w:color="auto"/>
        <w:right w:val="none" w:sz="0" w:space="0" w:color="auto"/>
      </w:divBdr>
      <w:divsChild>
        <w:div w:id="303779356">
          <w:marLeft w:val="0"/>
          <w:marRight w:val="0"/>
          <w:marTop w:val="0"/>
          <w:marBottom w:val="0"/>
          <w:divBdr>
            <w:top w:val="none" w:sz="0" w:space="0" w:color="auto"/>
            <w:left w:val="none" w:sz="0" w:space="0" w:color="auto"/>
            <w:bottom w:val="none" w:sz="0" w:space="0" w:color="auto"/>
            <w:right w:val="none" w:sz="0" w:space="0" w:color="auto"/>
          </w:divBdr>
          <w:divsChild>
            <w:div w:id="10748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2890">
      <w:bodyDiv w:val="1"/>
      <w:marLeft w:val="0"/>
      <w:marRight w:val="0"/>
      <w:marTop w:val="0"/>
      <w:marBottom w:val="0"/>
      <w:divBdr>
        <w:top w:val="none" w:sz="0" w:space="0" w:color="auto"/>
        <w:left w:val="none" w:sz="0" w:space="0" w:color="auto"/>
        <w:bottom w:val="none" w:sz="0" w:space="0" w:color="auto"/>
        <w:right w:val="none" w:sz="0" w:space="0" w:color="auto"/>
      </w:divBdr>
      <w:divsChild>
        <w:div w:id="1450901688">
          <w:marLeft w:val="0"/>
          <w:marRight w:val="0"/>
          <w:marTop w:val="0"/>
          <w:marBottom w:val="0"/>
          <w:divBdr>
            <w:top w:val="none" w:sz="0" w:space="0" w:color="auto"/>
            <w:left w:val="none" w:sz="0" w:space="0" w:color="auto"/>
            <w:bottom w:val="none" w:sz="0" w:space="0" w:color="auto"/>
            <w:right w:val="none" w:sz="0" w:space="0" w:color="auto"/>
          </w:divBdr>
          <w:divsChild>
            <w:div w:id="21364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471">
      <w:bodyDiv w:val="1"/>
      <w:marLeft w:val="0"/>
      <w:marRight w:val="0"/>
      <w:marTop w:val="0"/>
      <w:marBottom w:val="0"/>
      <w:divBdr>
        <w:top w:val="none" w:sz="0" w:space="0" w:color="auto"/>
        <w:left w:val="none" w:sz="0" w:space="0" w:color="auto"/>
        <w:bottom w:val="none" w:sz="0" w:space="0" w:color="auto"/>
        <w:right w:val="none" w:sz="0" w:space="0" w:color="auto"/>
      </w:divBdr>
      <w:divsChild>
        <w:div w:id="54203735">
          <w:marLeft w:val="0"/>
          <w:marRight w:val="0"/>
          <w:marTop w:val="0"/>
          <w:marBottom w:val="0"/>
          <w:divBdr>
            <w:top w:val="none" w:sz="0" w:space="0" w:color="auto"/>
            <w:left w:val="none" w:sz="0" w:space="0" w:color="auto"/>
            <w:bottom w:val="none" w:sz="0" w:space="0" w:color="auto"/>
            <w:right w:val="none" w:sz="0" w:space="0" w:color="auto"/>
          </w:divBdr>
          <w:divsChild>
            <w:div w:id="16218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57">
          <w:marLeft w:val="0"/>
          <w:marRight w:val="0"/>
          <w:marTop w:val="0"/>
          <w:marBottom w:val="0"/>
          <w:divBdr>
            <w:top w:val="none" w:sz="0" w:space="0" w:color="auto"/>
            <w:left w:val="none" w:sz="0" w:space="0" w:color="auto"/>
            <w:bottom w:val="none" w:sz="0" w:space="0" w:color="auto"/>
            <w:right w:val="none" w:sz="0" w:space="0" w:color="auto"/>
          </w:divBdr>
          <w:divsChild>
            <w:div w:id="6841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5047">
      <w:bodyDiv w:val="1"/>
      <w:marLeft w:val="0"/>
      <w:marRight w:val="0"/>
      <w:marTop w:val="0"/>
      <w:marBottom w:val="0"/>
      <w:divBdr>
        <w:top w:val="none" w:sz="0" w:space="0" w:color="auto"/>
        <w:left w:val="none" w:sz="0" w:space="0" w:color="auto"/>
        <w:bottom w:val="none" w:sz="0" w:space="0" w:color="auto"/>
        <w:right w:val="none" w:sz="0" w:space="0" w:color="auto"/>
      </w:divBdr>
      <w:divsChild>
        <w:div w:id="758865398">
          <w:marLeft w:val="0"/>
          <w:marRight w:val="0"/>
          <w:marTop w:val="0"/>
          <w:marBottom w:val="0"/>
          <w:divBdr>
            <w:top w:val="none" w:sz="0" w:space="0" w:color="auto"/>
            <w:left w:val="none" w:sz="0" w:space="0" w:color="auto"/>
            <w:bottom w:val="none" w:sz="0" w:space="0" w:color="auto"/>
            <w:right w:val="none" w:sz="0" w:space="0" w:color="auto"/>
          </w:divBdr>
          <w:divsChild>
            <w:div w:id="1577083243">
              <w:marLeft w:val="0"/>
              <w:marRight w:val="0"/>
              <w:marTop w:val="0"/>
              <w:marBottom w:val="0"/>
              <w:divBdr>
                <w:top w:val="none" w:sz="0" w:space="0" w:color="auto"/>
                <w:left w:val="none" w:sz="0" w:space="0" w:color="auto"/>
                <w:bottom w:val="none" w:sz="0" w:space="0" w:color="auto"/>
                <w:right w:val="none" w:sz="0" w:space="0" w:color="auto"/>
              </w:divBdr>
            </w:div>
            <w:div w:id="1978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655">
      <w:bodyDiv w:val="1"/>
      <w:marLeft w:val="0"/>
      <w:marRight w:val="0"/>
      <w:marTop w:val="0"/>
      <w:marBottom w:val="0"/>
      <w:divBdr>
        <w:top w:val="none" w:sz="0" w:space="0" w:color="auto"/>
        <w:left w:val="none" w:sz="0" w:space="0" w:color="auto"/>
        <w:bottom w:val="none" w:sz="0" w:space="0" w:color="auto"/>
        <w:right w:val="none" w:sz="0" w:space="0" w:color="auto"/>
      </w:divBdr>
      <w:divsChild>
        <w:div w:id="856433045">
          <w:marLeft w:val="0"/>
          <w:marRight w:val="0"/>
          <w:marTop w:val="0"/>
          <w:marBottom w:val="0"/>
          <w:divBdr>
            <w:top w:val="none" w:sz="0" w:space="0" w:color="auto"/>
            <w:left w:val="none" w:sz="0" w:space="0" w:color="auto"/>
            <w:bottom w:val="none" w:sz="0" w:space="0" w:color="auto"/>
            <w:right w:val="none" w:sz="0" w:space="0" w:color="auto"/>
          </w:divBdr>
          <w:divsChild>
            <w:div w:id="1277981482">
              <w:marLeft w:val="0"/>
              <w:marRight w:val="0"/>
              <w:marTop w:val="0"/>
              <w:marBottom w:val="0"/>
              <w:divBdr>
                <w:top w:val="none" w:sz="0" w:space="0" w:color="auto"/>
                <w:left w:val="none" w:sz="0" w:space="0" w:color="auto"/>
                <w:bottom w:val="none" w:sz="0" w:space="0" w:color="auto"/>
                <w:right w:val="none" w:sz="0" w:space="0" w:color="auto"/>
              </w:divBdr>
            </w:div>
            <w:div w:id="1262303517">
              <w:marLeft w:val="0"/>
              <w:marRight w:val="0"/>
              <w:marTop w:val="0"/>
              <w:marBottom w:val="0"/>
              <w:divBdr>
                <w:top w:val="none" w:sz="0" w:space="0" w:color="auto"/>
                <w:left w:val="none" w:sz="0" w:space="0" w:color="auto"/>
                <w:bottom w:val="none" w:sz="0" w:space="0" w:color="auto"/>
                <w:right w:val="none" w:sz="0" w:space="0" w:color="auto"/>
              </w:divBdr>
            </w:div>
            <w:div w:id="688797733">
              <w:marLeft w:val="0"/>
              <w:marRight w:val="0"/>
              <w:marTop w:val="0"/>
              <w:marBottom w:val="0"/>
              <w:divBdr>
                <w:top w:val="none" w:sz="0" w:space="0" w:color="auto"/>
                <w:left w:val="none" w:sz="0" w:space="0" w:color="auto"/>
                <w:bottom w:val="none" w:sz="0" w:space="0" w:color="auto"/>
                <w:right w:val="none" w:sz="0" w:space="0" w:color="auto"/>
              </w:divBdr>
            </w:div>
            <w:div w:id="118454707">
              <w:marLeft w:val="0"/>
              <w:marRight w:val="0"/>
              <w:marTop w:val="0"/>
              <w:marBottom w:val="0"/>
              <w:divBdr>
                <w:top w:val="none" w:sz="0" w:space="0" w:color="auto"/>
                <w:left w:val="none" w:sz="0" w:space="0" w:color="auto"/>
                <w:bottom w:val="none" w:sz="0" w:space="0" w:color="auto"/>
                <w:right w:val="none" w:sz="0" w:space="0" w:color="auto"/>
              </w:divBdr>
            </w:div>
            <w:div w:id="19655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2643">
          <w:marLeft w:val="0"/>
          <w:marRight w:val="0"/>
          <w:marTop w:val="0"/>
          <w:marBottom w:val="0"/>
          <w:divBdr>
            <w:top w:val="none" w:sz="0" w:space="0" w:color="auto"/>
            <w:left w:val="none" w:sz="0" w:space="0" w:color="auto"/>
            <w:bottom w:val="none" w:sz="0" w:space="0" w:color="auto"/>
            <w:right w:val="none" w:sz="0" w:space="0" w:color="auto"/>
          </w:divBdr>
          <w:divsChild>
            <w:div w:id="683359108">
              <w:marLeft w:val="0"/>
              <w:marRight w:val="0"/>
              <w:marTop w:val="0"/>
              <w:marBottom w:val="0"/>
              <w:divBdr>
                <w:top w:val="none" w:sz="0" w:space="0" w:color="auto"/>
                <w:left w:val="none" w:sz="0" w:space="0" w:color="auto"/>
                <w:bottom w:val="none" w:sz="0" w:space="0" w:color="auto"/>
                <w:right w:val="none" w:sz="0" w:space="0" w:color="auto"/>
              </w:divBdr>
            </w:div>
            <w:div w:id="14387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8031">
      <w:bodyDiv w:val="1"/>
      <w:marLeft w:val="0"/>
      <w:marRight w:val="0"/>
      <w:marTop w:val="0"/>
      <w:marBottom w:val="0"/>
      <w:divBdr>
        <w:top w:val="none" w:sz="0" w:space="0" w:color="auto"/>
        <w:left w:val="none" w:sz="0" w:space="0" w:color="auto"/>
        <w:bottom w:val="none" w:sz="0" w:space="0" w:color="auto"/>
        <w:right w:val="none" w:sz="0" w:space="0" w:color="auto"/>
      </w:divBdr>
      <w:divsChild>
        <w:div w:id="1002901444">
          <w:marLeft w:val="0"/>
          <w:marRight w:val="0"/>
          <w:marTop w:val="0"/>
          <w:marBottom w:val="0"/>
          <w:divBdr>
            <w:top w:val="none" w:sz="0" w:space="0" w:color="auto"/>
            <w:left w:val="none" w:sz="0" w:space="0" w:color="auto"/>
            <w:bottom w:val="none" w:sz="0" w:space="0" w:color="auto"/>
            <w:right w:val="none" w:sz="0" w:space="0" w:color="auto"/>
          </w:divBdr>
          <w:divsChild>
            <w:div w:id="1909488962">
              <w:marLeft w:val="0"/>
              <w:marRight w:val="0"/>
              <w:marTop w:val="0"/>
              <w:marBottom w:val="0"/>
              <w:divBdr>
                <w:top w:val="none" w:sz="0" w:space="0" w:color="auto"/>
                <w:left w:val="none" w:sz="0" w:space="0" w:color="auto"/>
                <w:bottom w:val="none" w:sz="0" w:space="0" w:color="auto"/>
                <w:right w:val="none" w:sz="0" w:space="0" w:color="auto"/>
              </w:divBdr>
            </w:div>
            <w:div w:id="1821576294">
              <w:marLeft w:val="0"/>
              <w:marRight w:val="0"/>
              <w:marTop w:val="0"/>
              <w:marBottom w:val="0"/>
              <w:divBdr>
                <w:top w:val="none" w:sz="0" w:space="0" w:color="auto"/>
                <w:left w:val="none" w:sz="0" w:space="0" w:color="auto"/>
                <w:bottom w:val="none" w:sz="0" w:space="0" w:color="auto"/>
                <w:right w:val="none" w:sz="0" w:space="0" w:color="auto"/>
              </w:divBdr>
            </w:div>
            <w:div w:id="1067387522">
              <w:marLeft w:val="0"/>
              <w:marRight w:val="0"/>
              <w:marTop w:val="0"/>
              <w:marBottom w:val="0"/>
              <w:divBdr>
                <w:top w:val="none" w:sz="0" w:space="0" w:color="auto"/>
                <w:left w:val="none" w:sz="0" w:space="0" w:color="auto"/>
                <w:bottom w:val="none" w:sz="0" w:space="0" w:color="auto"/>
                <w:right w:val="none" w:sz="0" w:space="0" w:color="auto"/>
              </w:divBdr>
            </w:div>
            <w:div w:id="677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294">
      <w:bodyDiv w:val="1"/>
      <w:marLeft w:val="0"/>
      <w:marRight w:val="0"/>
      <w:marTop w:val="0"/>
      <w:marBottom w:val="0"/>
      <w:divBdr>
        <w:top w:val="none" w:sz="0" w:space="0" w:color="auto"/>
        <w:left w:val="none" w:sz="0" w:space="0" w:color="auto"/>
        <w:bottom w:val="none" w:sz="0" w:space="0" w:color="auto"/>
        <w:right w:val="none" w:sz="0" w:space="0" w:color="auto"/>
      </w:divBdr>
      <w:divsChild>
        <w:div w:id="985012772">
          <w:marLeft w:val="0"/>
          <w:marRight w:val="0"/>
          <w:marTop w:val="0"/>
          <w:marBottom w:val="0"/>
          <w:divBdr>
            <w:top w:val="none" w:sz="0" w:space="0" w:color="auto"/>
            <w:left w:val="none" w:sz="0" w:space="0" w:color="auto"/>
            <w:bottom w:val="none" w:sz="0" w:space="0" w:color="auto"/>
            <w:right w:val="none" w:sz="0" w:space="0" w:color="auto"/>
          </w:divBdr>
          <w:divsChild>
            <w:div w:id="76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905">
      <w:bodyDiv w:val="1"/>
      <w:marLeft w:val="0"/>
      <w:marRight w:val="0"/>
      <w:marTop w:val="0"/>
      <w:marBottom w:val="0"/>
      <w:divBdr>
        <w:top w:val="none" w:sz="0" w:space="0" w:color="auto"/>
        <w:left w:val="none" w:sz="0" w:space="0" w:color="auto"/>
        <w:bottom w:val="none" w:sz="0" w:space="0" w:color="auto"/>
        <w:right w:val="none" w:sz="0" w:space="0" w:color="auto"/>
      </w:divBdr>
      <w:divsChild>
        <w:div w:id="849373397">
          <w:marLeft w:val="0"/>
          <w:marRight w:val="0"/>
          <w:marTop w:val="0"/>
          <w:marBottom w:val="0"/>
          <w:divBdr>
            <w:top w:val="none" w:sz="0" w:space="0" w:color="auto"/>
            <w:left w:val="none" w:sz="0" w:space="0" w:color="auto"/>
            <w:bottom w:val="none" w:sz="0" w:space="0" w:color="auto"/>
            <w:right w:val="none" w:sz="0" w:space="0" w:color="auto"/>
          </w:divBdr>
          <w:divsChild>
            <w:div w:id="1722316599">
              <w:marLeft w:val="0"/>
              <w:marRight w:val="0"/>
              <w:marTop w:val="0"/>
              <w:marBottom w:val="0"/>
              <w:divBdr>
                <w:top w:val="none" w:sz="0" w:space="0" w:color="auto"/>
                <w:left w:val="none" w:sz="0" w:space="0" w:color="auto"/>
                <w:bottom w:val="none" w:sz="0" w:space="0" w:color="auto"/>
                <w:right w:val="none" w:sz="0" w:space="0" w:color="auto"/>
              </w:divBdr>
            </w:div>
            <w:div w:id="688794948">
              <w:marLeft w:val="0"/>
              <w:marRight w:val="0"/>
              <w:marTop w:val="0"/>
              <w:marBottom w:val="0"/>
              <w:divBdr>
                <w:top w:val="none" w:sz="0" w:space="0" w:color="auto"/>
                <w:left w:val="none" w:sz="0" w:space="0" w:color="auto"/>
                <w:bottom w:val="none" w:sz="0" w:space="0" w:color="auto"/>
                <w:right w:val="none" w:sz="0" w:space="0" w:color="auto"/>
              </w:divBdr>
            </w:div>
            <w:div w:id="472137026">
              <w:marLeft w:val="0"/>
              <w:marRight w:val="0"/>
              <w:marTop w:val="0"/>
              <w:marBottom w:val="0"/>
              <w:divBdr>
                <w:top w:val="none" w:sz="0" w:space="0" w:color="auto"/>
                <w:left w:val="none" w:sz="0" w:space="0" w:color="auto"/>
                <w:bottom w:val="none" w:sz="0" w:space="0" w:color="auto"/>
                <w:right w:val="none" w:sz="0" w:space="0" w:color="auto"/>
              </w:divBdr>
            </w:div>
            <w:div w:id="534390190">
              <w:marLeft w:val="0"/>
              <w:marRight w:val="0"/>
              <w:marTop w:val="0"/>
              <w:marBottom w:val="0"/>
              <w:divBdr>
                <w:top w:val="none" w:sz="0" w:space="0" w:color="auto"/>
                <w:left w:val="none" w:sz="0" w:space="0" w:color="auto"/>
                <w:bottom w:val="none" w:sz="0" w:space="0" w:color="auto"/>
                <w:right w:val="none" w:sz="0" w:space="0" w:color="auto"/>
              </w:divBdr>
            </w:div>
            <w:div w:id="342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78">
      <w:bodyDiv w:val="1"/>
      <w:marLeft w:val="0"/>
      <w:marRight w:val="0"/>
      <w:marTop w:val="0"/>
      <w:marBottom w:val="0"/>
      <w:divBdr>
        <w:top w:val="none" w:sz="0" w:space="0" w:color="auto"/>
        <w:left w:val="none" w:sz="0" w:space="0" w:color="auto"/>
        <w:bottom w:val="none" w:sz="0" w:space="0" w:color="auto"/>
        <w:right w:val="none" w:sz="0" w:space="0" w:color="auto"/>
      </w:divBdr>
      <w:divsChild>
        <w:div w:id="1550724178">
          <w:marLeft w:val="0"/>
          <w:marRight w:val="0"/>
          <w:marTop w:val="0"/>
          <w:marBottom w:val="0"/>
          <w:divBdr>
            <w:top w:val="none" w:sz="0" w:space="0" w:color="auto"/>
            <w:left w:val="none" w:sz="0" w:space="0" w:color="auto"/>
            <w:bottom w:val="none" w:sz="0" w:space="0" w:color="auto"/>
            <w:right w:val="none" w:sz="0" w:space="0" w:color="auto"/>
          </w:divBdr>
          <w:divsChild>
            <w:div w:id="1866940137">
              <w:marLeft w:val="0"/>
              <w:marRight w:val="0"/>
              <w:marTop w:val="0"/>
              <w:marBottom w:val="0"/>
              <w:divBdr>
                <w:top w:val="none" w:sz="0" w:space="0" w:color="auto"/>
                <w:left w:val="none" w:sz="0" w:space="0" w:color="auto"/>
                <w:bottom w:val="none" w:sz="0" w:space="0" w:color="auto"/>
                <w:right w:val="none" w:sz="0" w:space="0" w:color="auto"/>
              </w:divBdr>
            </w:div>
            <w:div w:id="2031755595">
              <w:marLeft w:val="0"/>
              <w:marRight w:val="0"/>
              <w:marTop w:val="0"/>
              <w:marBottom w:val="0"/>
              <w:divBdr>
                <w:top w:val="none" w:sz="0" w:space="0" w:color="auto"/>
                <w:left w:val="none" w:sz="0" w:space="0" w:color="auto"/>
                <w:bottom w:val="none" w:sz="0" w:space="0" w:color="auto"/>
                <w:right w:val="none" w:sz="0" w:space="0" w:color="auto"/>
              </w:divBdr>
            </w:div>
            <w:div w:id="1032078228">
              <w:marLeft w:val="0"/>
              <w:marRight w:val="0"/>
              <w:marTop w:val="0"/>
              <w:marBottom w:val="0"/>
              <w:divBdr>
                <w:top w:val="none" w:sz="0" w:space="0" w:color="auto"/>
                <w:left w:val="none" w:sz="0" w:space="0" w:color="auto"/>
                <w:bottom w:val="none" w:sz="0" w:space="0" w:color="auto"/>
                <w:right w:val="none" w:sz="0" w:space="0" w:color="auto"/>
              </w:divBdr>
            </w:div>
            <w:div w:id="837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1516">
      <w:bodyDiv w:val="1"/>
      <w:marLeft w:val="0"/>
      <w:marRight w:val="0"/>
      <w:marTop w:val="0"/>
      <w:marBottom w:val="0"/>
      <w:divBdr>
        <w:top w:val="none" w:sz="0" w:space="0" w:color="auto"/>
        <w:left w:val="none" w:sz="0" w:space="0" w:color="auto"/>
        <w:bottom w:val="none" w:sz="0" w:space="0" w:color="auto"/>
        <w:right w:val="none" w:sz="0" w:space="0" w:color="auto"/>
      </w:divBdr>
      <w:divsChild>
        <w:div w:id="1104181386">
          <w:marLeft w:val="0"/>
          <w:marRight w:val="0"/>
          <w:marTop w:val="0"/>
          <w:marBottom w:val="0"/>
          <w:divBdr>
            <w:top w:val="none" w:sz="0" w:space="0" w:color="auto"/>
            <w:left w:val="none" w:sz="0" w:space="0" w:color="auto"/>
            <w:bottom w:val="none" w:sz="0" w:space="0" w:color="auto"/>
            <w:right w:val="none" w:sz="0" w:space="0" w:color="auto"/>
          </w:divBdr>
          <w:divsChild>
            <w:div w:id="9073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918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77">
          <w:marLeft w:val="0"/>
          <w:marRight w:val="0"/>
          <w:marTop w:val="0"/>
          <w:marBottom w:val="0"/>
          <w:divBdr>
            <w:top w:val="none" w:sz="0" w:space="0" w:color="auto"/>
            <w:left w:val="none" w:sz="0" w:space="0" w:color="auto"/>
            <w:bottom w:val="none" w:sz="0" w:space="0" w:color="auto"/>
            <w:right w:val="none" w:sz="0" w:space="0" w:color="auto"/>
          </w:divBdr>
          <w:divsChild>
            <w:div w:id="1741292583">
              <w:marLeft w:val="0"/>
              <w:marRight w:val="0"/>
              <w:marTop w:val="0"/>
              <w:marBottom w:val="0"/>
              <w:divBdr>
                <w:top w:val="none" w:sz="0" w:space="0" w:color="auto"/>
                <w:left w:val="none" w:sz="0" w:space="0" w:color="auto"/>
                <w:bottom w:val="none" w:sz="0" w:space="0" w:color="auto"/>
                <w:right w:val="none" w:sz="0" w:space="0" w:color="auto"/>
              </w:divBdr>
            </w:div>
            <w:div w:id="1384982150">
              <w:marLeft w:val="0"/>
              <w:marRight w:val="0"/>
              <w:marTop w:val="0"/>
              <w:marBottom w:val="0"/>
              <w:divBdr>
                <w:top w:val="none" w:sz="0" w:space="0" w:color="auto"/>
                <w:left w:val="none" w:sz="0" w:space="0" w:color="auto"/>
                <w:bottom w:val="none" w:sz="0" w:space="0" w:color="auto"/>
                <w:right w:val="none" w:sz="0" w:space="0" w:color="auto"/>
              </w:divBdr>
            </w:div>
            <w:div w:id="1966545516">
              <w:marLeft w:val="0"/>
              <w:marRight w:val="0"/>
              <w:marTop w:val="0"/>
              <w:marBottom w:val="0"/>
              <w:divBdr>
                <w:top w:val="none" w:sz="0" w:space="0" w:color="auto"/>
                <w:left w:val="none" w:sz="0" w:space="0" w:color="auto"/>
                <w:bottom w:val="none" w:sz="0" w:space="0" w:color="auto"/>
                <w:right w:val="none" w:sz="0" w:space="0" w:color="auto"/>
              </w:divBdr>
            </w:div>
            <w:div w:id="696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397">
      <w:bodyDiv w:val="1"/>
      <w:marLeft w:val="0"/>
      <w:marRight w:val="0"/>
      <w:marTop w:val="0"/>
      <w:marBottom w:val="0"/>
      <w:divBdr>
        <w:top w:val="none" w:sz="0" w:space="0" w:color="auto"/>
        <w:left w:val="none" w:sz="0" w:space="0" w:color="auto"/>
        <w:bottom w:val="none" w:sz="0" w:space="0" w:color="auto"/>
        <w:right w:val="none" w:sz="0" w:space="0" w:color="auto"/>
      </w:divBdr>
      <w:divsChild>
        <w:div w:id="1815103776">
          <w:marLeft w:val="0"/>
          <w:marRight w:val="0"/>
          <w:marTop w:val="0"/>
          <w:marBottom w:val="0"/>
          <w:divBdr>
            <w:top w:val="none" w:sz="0" w:space="0" w:color="auto"/>
            <w:left w:val="none" w:sz="0" w:space="0" w:color="auto"/>
            <w:bottom w:val="none" w:sz="0" w:space="0" w:color="auto"/>
            <w:right w:val="none" w:sz="0" w:space="0" w:color="auto"/>
          </w:divBdr>
          <w:divsChild>
            <w:div w:id="10596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52">
      <w:bodyDiv w:val="1"/>
      <w:marLeft w:val="0"/>
      <w:marRight w:val="0"/>
      <w:marTop w:val="0"/>
      <w:marBottom w:val="0"/>
      <w:divBdr>
        <w:top w:val="none" w:sz="0" w:space="0" w:color="auto"/>
        <w:left w:val="none" w:sz="0" w:space="0" w:color="auto"/>
        <w:bottom w:val="none" w:sz="0" w:space="0" w:color="auto"/>
        <w:right w:val="none" w:sz="0" w:space="0" w:color="auto"/>
      </w:divBdr>
      <w:divsChild>
        <w:div w:id="2117941475">
          <w:marLeft w:val="0"/>
          <w:marRight w:val="0"/>
          <w:marTop w:val="0"/>
          <w:marBottom w:val="0"/>
          <w:divBdr>
            <w:top w:val="none" w:sz="0" w:space="0" w:color="auto"/>
            <w:left w:val="none" w:sz="0" w:space="0" w:color="auto"/>
            <w:bottom w:val="none" w:sz="0" w:space="0" w:color="auto"/>
            <w:right w:val="none" w:sz="0" w:space="0" w:color="auto"/>
          </w:divBdr>
          <w:divsChild>
            <w:div w:id="55706621">
              <w:marLeft w:val="0"/>
              <w:marRight w:val="0"/>
              <w:marTop w:val="0"/>
              <w:marBottom w:val="0"/>
              <w:divBdr>
                <w:top w:val="none" w:sz="0" w:space="0" w:color="auto"/>
                <w:left w:val="none" w:sz="0" w:space="0" w:color="auto"/>
                <w:bottom w:val="none" w:sz="0" w:space="0" w:color="auto"/>
                <w:right w:val="none" w:sz="0" w:space="0" w:color="auto"/>
              </w:divBdr>
            </w:div>
            <w:div w:id="268703409">
              <w:marLeft w:val="0"/>
              <w:marRight w:val="0"/>
              <w:marTop w:val="0"/>
              <w:marBottom w:val="0"/>
              <w:divBdr>
                <w:top w:val="none" w:sz="0" w:space="0" w:color="auto"/>
                <w:left w:val="none" w:sz="0" w:space="0" w:color="auto"/>
                <w:bottom w:val="none" w:sz="0" w:space="0" w:color="auto"/>
                <w:right w:val="none" w:sz="0" w:space="0" w:color="auto"/>
              </w:divBdr>
            </w:div>
            <w:div w:id="1097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302">
      <w:bodyDiv w:val="1"/>
      <w:marLeft w:val="0"/>
      <w:marRight w:val="0"/>
      <w:marTop w:val="0"/>
      <w:marBottom w:val="0"/>
      <w:divBdr>
        <w:top w:val="none" w:sz="0" w:space="0" w:color="auto"/>
        <w:left w:val="none" w:sz="0" w:space="0" w:color="auto"/>
        <w:bottom w:val="none" w:sz="0" w:space="0" w:color="auto"/>
        <w:right w:val="none" w:sz="0" w:space="0" w:color="auto"/>
      </w:divBdr>
      <w:divsChild>
        <w:div w:id="1794211155">
          <w:marLeft w:val="0"/>
          <w:marRight w:val="0"/>
          <w:marTop w:val="0"/>
          <w:marBottom w:val="0"/>
          <w:divBdr>
            <w:top w:val="none" w:sz="0" w:space="0" w:color="auto"/>
            <w:left w:val="none" w:sz="0" w:space="0" w:color="auto"/>
            <w:bottom w:val="none" w:sz="0" w:space="0" w:color="auto"/>
            <w:right w:val="none" w:sz="0" w:space="0" w:color="auto"/>
          </w:divBdr>
          <w:divsChild>
            <w:div w:id="336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85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09">
          <w:marLeft w:val="0"/>
          <w:marRight w:val="0"/>
          <w:marTop w:val="0"/>
          <w:marBottom w:val="0"/>
          <w:divBdr>
            <w:top w:val="none" w:sz="0" w:space="0" w:color="auto"/>
            <w:left w:val="none" w:sz="0" w:space="0" w:color="auto"/>
            <w:bottom w:val="none" w:sz="0" w:space="0" w:color="auto"/>
            <w:right w:val="none" w:sz="0" w:space="0" w:color="auto"/>
          </w:divBdr>
          <w:divsChild>
            <w:div w:id="26299567">
              <w:marLeft w:val="0"/>
              <w:marRight w:val="0"/>
              <w:marTop w:val="0"/>
              <w:marBottom w:val="0"/>
              <w:divBdr>
                <w:top w:val="none" w:sz="0" w:space="0" w:color="auto"/>
                <w:left w:val="none" w:sz="0" w:space="0" w:color="auto"/>
                <w:bottom w:val="none" w:sz="0" w:space="0" w:color="auto"/>
                <w:right w:val="none" w:sz="0" w:space="0" w:color="auto"/>
              </w:divBdr>
            </w:div>
            <w:div w:id="1924757742">
              <w:marLeft w:val="0"/>
              <w:marRight w:val="0"/>
              <w:marTop w:val="0"/>
              <w:marBottom w:val="0"/>
              <w:divBdr>
                <w:top w:val="none" w:sz="0" w:space="0" w:color="auto"/>
                <w:left w:val="none" w:sz="0" w:space="0" w:color="auto"/>
                <w:bottom w:val="none" w:sz="0" w:space="0" w:color="auto"/>
                <w:right w:val="none" w:sz="0" w:space="0" w:color="auto"/>
              </w:divBdr>
            </w:div>
            <w:div w:id="1590383209">
              <w:marLeft w:val="0"/>
              <w:marRight w:val="0"/>
              <w:marTop w:val="0"/>
              <w:marBottom w:val="0"/>
              <w:divBdr>
                <w:top w:val="none" w:sz="0" w:space="0" w:color="auto"/>
                <w:left w:val="none" w:sz="0" w:space="0" w:color="auto"/>
                <w:bottom w:val="none" w:sz="0" w:space="0" w:color="auto"/>
                <w:right w:val="none" w:sz="0" w:space="0" w:color="auto"/>
              </w:divBdr>
            </w:div>
            <w:div w:id="424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adobe_commerce_magento2_payment_module_2024/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16</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Manual - Payment Module for Adobe Commerce (Magento) - Svea Payments Finland</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cp:keywords/>
  <dc:description/>
  <cp:lastModifiedBy>Henri Behm</cp:lastModifiedBy>
  <cp:revision>89</cp:revision>
  <cp:lastPrinted>2024-05-26T17:00:00Z</cp:lastPrinted>
  <dcterms:created xsi:type="dcterms:W3CDTF">2024-01-30T12:56:00Z</dcterms:created>
  <dcterms:modified xsi:type="dcterms:W3CDTF">2024-05-26T17:04:00Z</dcterms:modified>
</cp:coreProperties>
</file>