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0779B989"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BD6A59">
        <w:rPr>
          <w:i/>
          <w:iCs/>
          <w:szCs w:val="22"/>
        </w:rPr>
        <w:t>1</w:t>
      </w:r>
      <w:r w:rsidR="000E1A84">
        <w:rPr>
          <w:i/>
          <w:iCs/>
          <w:szCs w:val="22"/>
        </w:rPr>
        <w:t>4</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28EC93EB" w14:textId="56E97F8E" w:rsidR="0003642E" w:rsidRDefault="00F54833">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201003095" w:history="1">
        <w:r w:rsidR="0003642E" w:rsidRPr="00BF1A55">
          <w:rPr>
            <w:rStyle w:val="Hyperlink"/>
            <w:noProof/>
          </w:rPr>
          <w:t>1</w:t>
        </w:r>
        <w:r w:rsidR="0003642E">
          <w:rPr>
            <w:rFonts w:asciiTheme="minorHAnsi" w:eastAsiaTheme="minorEastAsia" w:hAnsiTheme="minorHAnsi" w:cstheme="minorBidi"/>
            <w:noProof/>
            <w:kern w:val="2"/>
            <w:szCs w:val="24"/>
            <w:lang w:eastAsia="en-US" w:bidi="ar-SA"/>
            <w14:ligatures w14:val="standardContextual"/>
          </w:rPr>
          <w:tab/>
        </w:r>
        <w:r w:rsidR="0003642E" w:rsidRPr="00BF1A55">
          <w:rPr>
            <w:rStyle w:val="Hyperlink"/>
            <w:noProof/>
          </w:rPr>
          <w:t>Changes</w:t>
        </w:r>
        <w:r w:rsidR="0003642E">
          <w:rPr>
            <w:noProof/>
          </w:rPr>
          <w:tab/>
        </w:r>
        <w:r w:rsidR="0003642E">
          <w:rPr>
            <w:noProof/>
          </w:rPr>
          <w:fldChar w:fldCharType="begin"/>
        </w:r>
        <w:r w:rsidR="0003642E">
          <w:rPr>
            <w:noProof/>
          </w:rPr>
          <w:instrText xml:space="preserve"> PAGEREF _Toc201003095 \h </w:instrText>
        </w:r>
        <w:r w:rsidR="0003642E">
          <w:rPr>
            <w:noProof/>
          </w:rPr>
        </w:r>
        <w:r w:rsidR="0003642E">
          <w:rPr>
            <w:noProof/>
          </w:rPr>
          <w:fldChar w:fldCharType="separate"/>
        </w:r>
        <w:r w:rsidR="0003642E">
          <w:rPr>
            <w:noProof/>
          </w:rPr>
          <w:t>3</w:t>
        </w:r>
        <w:r w:rsidR="0003642E">
          <w:rPr>
            <w:noProof/>
          </w:rPr>
          <w:fldChar w:fldCharType="end"/>
        </w:r>
      </w:hyperlink>
    </w:p>
    <w:p w14:paraId="16F3736B" w14:textId="6B2CFC7D"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096" w:history="1">
        <w:r w:rsidRPr="00BF1A55">
          <w:rPr>
            <w:rStyle w:val="Hyperlink"/>
            <w:noProof/>
          </w:rPr>
          <w:t>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Service requirements</w:t>
        </w:r>
        <w:r>
          <w:rPr>
            <w:noProof/>
          </w:rPr>
          <w:tab/>
        </w:r>
        <w:r>
          <w:rPr>
            <w:noProof/>
          </w:rPr>
          <w:fldChar w:fldCharType="begin"/>
        </w:r>
        <w:r>
          <w:rPr>
            <w:noProof/>
          </w:rPr>
          <w:instrText xml:space="preserve"> PAGEREF _Toc201003096 \h </w:instrText>
        </w:r>
        <w:r>
          <w:rPr>
            <w:noProof/>
          </w:rPr>
        </w:r>
        <w:r>
          <w:rPr>
            <w:noProof/>
          </w:rPr>
          <w:fldChar w:fldCharType="separate"/>
        </w:r>
        <w:r>
          <w:rPr>
            <w:noProof/>
          </w:rPr>
          <w:t>3</w:t>
        </w:r>
        <w:r>
          <w:rPr>
            <w:noProof/>
          </w:rPr>
          <w:fldChar w:fldCharType="end"/>
        </w:r>
      </w:hyperlink>
    </w:p>
    <w:p w14:paraId="149F8992" w14:textId="08784A11"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097" w:history="1">
        <w:r w:rsidRPr="00BF1A55">
          <w:rPr>
            <w:rStyle w:val="Hyperlink"/>
            <w:noProof/>
          </w:rPr>
          <w:t>3</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System requirements</w:t>
        </w:r>
        <w:r>
          <w:rPr>
            <w:noProof/>
          </w:rPr>
          <w:tab/>
        </w:r>
        <w:r>
          <w:rPr>
            <w:noProof/>
          </w:rPr>
          <w:fldChar w:fldCharType="begin"/>
        </w:r>
        <w:r>
          <w:rPr>
            <w:noProof/>
          </w:rPr>
          <w:instrText xml:space="preserve"> PAGEREF _Toc201003097 \h </w:instrText>
        </w:r>
        <w:r>
          <w:rPr>
            <w:noProof/>
          </w:rPr>
        </w:r>
        <w:r>
          <w:rPr>
            <w:noProof/>
          </w:rPr>
          <w:fldChar w:fldCharType="separate"/>
        </w:r>
        <w:r>
          <w:rPr>
            <w:noProof/>
          </w:rPr>
          <w:t>3</w:t>
        </w:r>
        <w:r>
          <w:rPr>
            <w:noProof/>
          </w:rPr>
          <w:fldChar w:fldCharType="end"/>
        </w:r>
      </w:hyperlink>
    </w:p>
    <w:p w14:paraId="476D5445" w14:textId="5DECF789"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098" w:history="1">
        <w:r w:rsidRPr="00BF1A55">
          <w:rPr>
            <w:rStyle w:val="Hyperlink"/>
            <w:noProof/>
          </w:rPr>
          <w:t>3.1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Supported 3</w:t>
        </w:r>
        <w:r w:rsidRPr="00BF1A55">
          <w:rPr>
            <w:rStyle w:val="Hyperlink"/>
            <w:noProof/>
            <w:vertAlign w:val="superscript"/>
          </w:rPr>
          <w:t>rd</w:t>
        </w:r>
        <w:r w:rsidRPr="00BF1A55">
          <w:rPr>
            <w:rStyle w:val="Hyperlink"/>
            <w:noProof/>
          </w:rPr>
          <w:t xml:space="preserve"> party plugins</w:t>
        </w:r>
        <w:r>
          <w:rPr>
            <w:noProof/>
          </w:rPr>
          <w:tab/>
        </w:r>
        <w:r>
          <w:rPr>
            <w:noProof/>
          </w:rPr>
          <w:fldChar w:fldCharType="begin"/>
        </w:r>
        <w:r>
          <w:rPr>
            <w:noProof/>
          </w:rPr>
          <w:instrText xml:space="preserve"> PAGEREF _Toc201003098 \h </w:instrText>
        </w:r>
        <w:r>
          <w:rPr>
            <w:noProof/>
          </w:rPr>
        </w:r>
        <w:r>
          <w:rPr>
            <w:noProof/>
          </w:rPr>
          <w:fldChar w:fldCharType="separate"/>
        </w:r>
        <w:r>
          <w:rPr>
            <w:noProof/>
          </w:rPr>
          <w:t>3</w:t>
        </w:r>
        <w:r>
          <w:rPr>
            <w:noProof/>
          </w:rPr>
          <w:fldChar w:fldCharType="end"/>
        </w:r>
      </w:hyperlink>
    </w:p>
    <w:p w14:paraId="4846B7AD" w14:textId="69C2086A"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099" w:history="1">
        <w:r w:rsidRPr="00BF1A55">
          <w:rPr>
            <w:rStyle w:val="Hyperlink"/>
            <w:noProof/>
          </w:rPr>
          <w:t>4</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Package contents</w:t>
        </w:r>
        <w:r>
          <w:rPr>
            <w:noProof/>
          </w:rPr>
          <w:tab/>
        </w:r>
        <w:r>
          <w:rPr>
            <w:noProof/>
          </w:rPr>
          <w:fldChar w:fldCharType="begin"/>
        </w:r>
        <w:r>
          <w:rPr>
            <w:noProof/>
          </w:rPr>
          <w:instrText xml:space="preserve"> PAGEREF _Toc201003099 \h </w:instrText>
        </w:r>
        <w:r>
          <w:rPr>
            <w:noProof/>
          </w:rPr>
        </w:r>
        <w:r>
          <w:rPr>
            <w:noProof/>
          </w:rPr>
          <w:fldChar w:fldCharType="separate"/>
        </w:r>
        <w:r>
          <w:rPr>
            <w:noProof/>
          </w:rPr>
          <w:t>4</w:t>
        </w:r>
        <w:r>
          <w:rPr>
            <w:noProof/>
          </w:rPr>
          <w:fldChar w:fldCharType="end"/>
        </w:r>
      </w:hyperlink>
    </w:p>
    <w:p w14:paraId="5C01552B" w14:textId="7ACF4F33"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0" w:history="1">
        <w:r w:rsidRPr="00BF1A55">
          <w:rPr>
            <w:rStyle w:val="Hyperlink"/>
            <w:noProof/>
          </w:rPr>
          <w:t>5</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Installation</w:t>
        </w:r>
        <w:r>
          <w:rPr>
            <w:noProof/>
          </w:rPr>
          <w:tab/>
        </w:r>
        <w:r>
          <w:rPr>
            <w:noProof/>
          </w:rPr>
          <w:fldChar w:fldCharType="begin"/>
        </w:r>
        <w:r>
          <w:rPr>
            <w:noProof/>
          </w:rPr>
          <w:instrText xml:space="preserve"> PAGEREF _Toc201003100 \h </w:instrText>
        </w:r>
        <w:r>
          <w:rPr>
            <w:noProof/>
          </w:rPr>
        </w:r>
        <w:r>
          <w:rPr>
            <w:noProof/>
          </w:rPr>
          <w:fldChar w:fldCharType="separate"/>
        </w:r>
        <w:r>
          <w:rPr>
            <w:noProof/>
          </w:rPr>
          <w:t>4</w:t>
        </w:r>
        <w:r>
          <w:rPr>
            <w:noProof/>
          </w:rPr>
          <w:fldChar w:fldCharType="end"/>
        </w:r>
      </w:hyperlink>
    </w:p>
    <w:p w14:paraId="3A2D2CFC" w14:textId="6960FD69"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1" w:history="1">
        <w:r w:rsidRPr="00BF1A55">
          <w:rPr>
            <w:rStyle w:val="Hyperlink"/>
            <w:noProof/>
          </w:rPr>
          <w:t>5.1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Installing the Plugin</w:t>
        </w:r>
        <w:r>
          <w:rPr>
            <w:noProof/>
          </w:rPr>
          <w:tab/>
        </w:r>
        <w:r>
          <w:rPr>
            <w:noProof/>
          </w:rPr>
          <w:fldChar w:fldCharType="begin"/>
        </w:r>
        <w:r>
          <w:rPr>
            <w:noProof/>
          </w:rPr>
          <w:instrText xml:space="preserve"> PAGEREF _Toc201003101 \h </w:instrText>
        </w:r>
        <w:r>
          <w:rPr>
            <w:noProof/>
          </w:rPr>
        </w:r>
        <w:r>
          <w:rPr>
            <w:noProof/>
          </w:rPr>
          <w:fldChar w:fldCharType="separate"/>
        </w:r>
        <w:r>
          <w:rPr>
            <w:noProof/>
          </w:rPr>
          <w:t>4</w:t>
        </w:r>
        <w:r>
          <w:rPr>
            <w:noProof/>
          </w:rPr>
          <w:fldChar w:fldCharType="end"/>
        </w:r>
      </w:hyperlink>
    </w:p>
    <w:p w14:paraId="72239BA2" w14:textId="50C73702"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2" w:history="1">
        <w:r w:rsidRPr="00BF1A55">
          <w:rPr>
            <w:rStyle w:val="Hyperlink"/>
            <w:noProof/>
          </w:rPr>
          <w:t>5.2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Upgrading the existing plugin</w:t>
        </w:r>
        <w:r>
          <w:rPr>
            <w:noProof/>
          </w:rPr>
          <w:tab/>
        </w:r>
        <w:r>
          <w:rPr>
            <w:noProof/>
          </w:rPr>
          <w:fldChar w:fldCharType="begin"/>
        </w:r>
        <w:r>
          <w:rPr>
            <w:noProof/>
          </w:rPr>
          <w:instrText xml:space="preserve"> PAGEREF _Toc201003102 \h </w:instrText>
        </w:r>
        <w:r>
          <w:rPr>
            <w:noProof/>
          </w:rPr>
        </w:r>
        <w:r>
          <w:rPr>
            <w:noProof/>
          </w:rPr>
          <w:fldChar w:fldCharType="separate"/>
        </w:r>
        <w:r>
          <w:rPr>
            <w:noProof/>
          </w:rPr>
          <w:t>6</w:t>
        </w:r>
        <w:r>
          <w:rPr>
            <w:noProof/>
          </w:rPr>
          <w:fldChar w:fldCharType="end"/>
        </w:r>
      </w:hyperlink>
    </w:p>
    <w:p w14:paraId="5B1678C1" w14:textId="6B0E4F4B"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3" w:history="1">
        <w:r w:rsidRPr="00BF1A55">
          <w:rPr>
            <w:rStyle w:val="Hyperlink"/>
            <w:noProof/>
          </w:rPr>
          <w:t>6</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Configuration</w:t>
        </w:r>
        <w:r>
          <w:rPr>
            <w:noProof/>
          </w:rPr>
          <w:tab/>
        </w:r>
        <w:r>
          <w:rPr>
            <w:noProof/>
          </w:rPr>
          <w:fldChar w:fldCharType="begin"/>
        </w:r>
        <w:r>
          <w:rPr>
            <w:noProof/>
          </w:rPr>
          <w:instrText xml:space="preserve"> PAGEREF _Toc201003103 \h </w:instrText>
        </w:r>
        <w:r>
          <w:rPr>
            <w:noProof/>
          </w:rPr>
        </w:r>
        <w:r>
          <w:rPr>
            <w:noProof/>
          </w:rPr>
          <w:fldChar w:fldCharType="separate"/>
        </w:r>
        <w:r>
          <w:rPr>
            <w:noProof/>
          </w:rPr>
          <w:t>7</w:t>
        </w:r>
        <w:r>
          <w:rPr>
            <w:noProof/>
          </w:rPr>
          <w:fldChar w:fldCharType="end"/>
        </w:r>
      </w:hyperlink>
    </w:p>
    <w:p w14:paraId="08237B54" w14:textId="1B21C22F"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4" w:history="1">
        <w:r w:rsidRPr="00BF1A55">
          <w:rPr>
            <w:rStyle w:val="Hyperlink"/>
            <w:noProof/>
          </w:rPr>
          <w:t>6.1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Enable / Disable</w:t>
        </w:r>
        <w:r>
          <w:rPr>
            <w:noProof/>
          </w:rPr>
          <w:tab/>
        </w:r>
        <w:r>
          <w:rPr>
            <w:noProof/>
          </w:rPr>
          <w:fldChar w:fldCharType="begin"/>
        </w:r>
        <w:r>
          <w:rPr>
            <w:noProof/>
          </w:rPr>
          <w:instrText xml:space="preserve"> PAGEREF _Toc201003104 \h </w:instrText>
        </w:r>
        <w:r>
          <w:rPr>
            <w:noProof/>
          </w:rPr>
        </w:r>
        <w:r>
          <w:rPr>
            <w:noProof/>
          </w:rPr>
          <w:fldChar w:fldCharType="separate"/>
        </w:r>
        <w:r>
          <w:rPr>
            <w:noProof/>
          </w:rPr>
          <w:t>8</w:t>
        </w:r>
        <w:r>
          <w:rPr>
            <w:noProof/>
          </w:rPr>
          <w:fldChar w:fldCharType="end"/>
        </w:r>
      </w:hyperlink>
    </w:p>
    <w:p w14:paraId="543EF89E" w14:textId="5773E870"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5" w:history="1">
        <w:r w:rsidRPr="00BF1A55">
          <w:rPr>
            <w:rStyle w:val="Hyperlink"/>
            <w:noProof/>
          </w:rPr>
          <w:t>6.2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Title</w:t>
        </w:r>
        <w:r>
          <w:rPr>
            <w:noProof/>
          </w:rPr>
          <w:tab/>
        </w:r>
        <w:r>
          <w:rPr>
            <w:noProof/>
          </w:rPr>
          <w:fldChar w:fldCharType="begin"/>
        </w:r>
        <w:r>
          <w:rPr>
            <w:noProof/>
          </w:rPr>
          <w:instrText xml:space="preserve"> PAGEREF _Toc201003105 \h </w:instrText>
        </w:r>
        <w:r>
          <w:rPr>
            <w:noProof/>
          </w:rPr>
        </w:r>
        <w:r>
          <w:rPr>
            <w:noProof/>
          </w:rPr>
          <w:fldChar w:fldCharType="separate"/>
        </w:r>
        <w:r>
          <w:rPr>
            <w:noProof/>
          </w:rPr>
          <w:t>8</w:t>
        </w:r>
        <w:r>
          <w:rPr>
            <w:noProof/>
          </w:rPr>
          <w:fldChar w:fldCharType="end"/>
        </w:r>
      </w:hyperlink>
    </w:p>
    <w:p w14:paraId="0ED49A98" w14:textId="2EEF5214"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6" w:history="1">
        <w:r w:rsidRPr="00BF1A55">
          <w:rPr>
            <w:rStyle w:val="Hyperlink"/>
            <w:noProof/>
          </w:rPr>
          <w:t>6.3</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Customer message</w:t>
        </w:r>
        <w:r>
          <w:rPr>
            <w:noProof/>
          </w:rPr>
          <w:tab/>
        </w:r>
        <w:r>
          <w:rPr>
            <w:noProof/>
          </w:rPr>
          <w:fldChar w:fldCharType="begin"/>
        </w:r>
        <w:r>
          <w:rPr>
            <w:noProof/>
          </w:rPr>
          <w:instrText xml:space="preserve"> PAGEREF _Toc201003106 \h </w:instrText>
        </w:r>
        <w:r>
          <w:rPr>
            <w:noProof/>
          </w:rPr>
        </w:r>
        <w:r>
          <w:rPr>
            <w:noProof/>
          </w:rPr>
          <w:fldChar w:fldCharType="separate"/>
        </w:r>
        <w:r>
          <w:rPr>
            <w:noProof/>
          </w:rPr>
          <w:t>9</w:t>
        </w:r>
        <w:r>
          <w:rPr>
            <w:noProof/>
          </w:rPr>
          <w:fldChar w:fldCharType="end"/>
        </w:r>
      </w:hyperlink>
    </w:p>
    <w:p w14:paraId="0D3B80DB" w14:textId="003822F8"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7" w:history="1">
        <w:r w:rsidRPr="00BF1A55">
          <w:rPr>
            <w:rStyle w:val="Hyperlink"/>
            <w:noProof/>
          </w:rPr>
          <w:t>6.4</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Redirect to Svea’s Payment Method Selection Page</w:t>
        </w:r>
        <w:r>
          <w:rPr>
            <w:noProof/>
          </w:rPr>
          <w:tab/>
        </w:r>
        <w:r>
          <w:rPr>
            <w:noProof/>
          </w:rPr>
          <w:fldChar w:fldCharType="begin"/>
        </w:r>
        <w:r>
          <w:rPr>
            <w:noProof/>
          </w:rPr>
          <w:instrText xml:space="preserve"> PAGEREF _Toc201003107 \h </w:instrText>
        </w:r>
        <w:r>
          <w:rPr>
            <w:noProof/>
          </w:rPr>
        </w:r>
        <w:r>
          <w:rPr>
            <w:noProof/>
          </w:rPr>
          <w:fldChar w:fldCharType="separate"/>
        </w:r>
        <w:r>
          <w:rPr>
            <w:noProof/>
          </w:rPr>
          <w:t>9</w:t>
        </w:r>
        <w:r>
          <w:rPr>
            <w:noProof/>
          </w:rPr>
          <w:fldChar w:fldCharType="end"/>
        </w:r>
      </w:hyperlink>
    </w:p>
    <w:p w14:paraId="3ECAF78C" w14:textId="5E576C6B"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8" w:history="1">
        <w:r w:rsidRPr="00BF1A55">
          <w:rPr>
            <w:rStyle w:val="Hyperlink"/>
            <w:noProof/>
          </w:rPr>
          <w:t>6.5</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Payment handling fees</w:t>
        </w:r>
        <w:r>
          <w:rPr>
            <w:noProof/>
          </w:rPr>
          <w:tab/>
        </w:r>
        <w:r>
          <w:rPr>
            <w:noProof/>
          </w:rPr>
          <w:fldChar w:fldCharType="begin"/>
        </w:r>
        <w:r>
          <w:rPr>
            <w:noProof/>
          </w:rPr>
          <w:instrText xml:space="preserve"> PAGEREF _Toc201003108 \h </w:instrText>
        </w:r>
        <w:r>
          <w:rPr>
            <w:noProof/>
          </w:rPr>
        </w:r>
        <w:r>
          <w:rPr>
            <w:noProof/>
          </w:rPr>
          <w:fldChar w:fldCharType="separate"/>
        </w:r>
        <w:r>
          <w:rPr>
            <w:noProof/>
          </w:rPr>
          <w:t>9</w:t>
        </w:r>
        <w:r>
          <w:rPr>
            <w:noProof/>
          </w:rPr>
          <w:fldChar w:fldCharType="end"/>
        </w:r>
      </w:hyperlink>
    </w:p>
    <w:p w14:paraId="0B879339" w14:textId="713AE0B4"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09" w:history="1">
        <w:r w:rsidRPr="00BF1A55">
          <w:rPr>
            <w:rStyle w:val="Hyperlink"/>
            <w:noProof/>
          </w:rPr>
          <w:t>6.6</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Payment handling fee tax class</w:t>
        </w:r>
        <w:r>
          <w:rPr>
            <w:noProof/>
          </w:rPr>
          <w:tab/>
        </w:r>
        <w:r>
          <w:rPr>
            <w:noProof/>
          </w:rPr>
          <w:fldChar w:fldCharType="begin"/>
        </w:r>
        <w:r>
          <w:rPr>
            <w:noProof/>
          </w:rPr>
          <w:instrText xml:space="preserve"> PAGEREF _Toc201003109 \h </w:instrText>
        </w:r>
        <w:r>
          <w:rPr>
            <w:noProof/>
          </w:rPr>
        </w:r>
        <w:r>
          <w:rPr>
            <w:noProof/>
          </w:rPr>
          <w:fldChar w:fldCharType="separate"/>
        </w:r>
        <w:r>
          <w:rPr>
            <w:noProof/>
          </w:rPr>
          <w:t>9</w:t>
        </w:r>
        <w:r>
          <w:rPr>
            <w:noProof/>
          </w:rPr>
          <w:fldChar w:fldCharType="end"/>
        </w:r>
      </w:hyperlink>
    </w:p>
    <w:p w14:paraId="6B27B19E" w14:textId="646FE274"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0" w:history="1">
        <w:r w:rsidRPr="00BF1A55">
          <w:rPr>
            <w:rStyle w:val="Hyperlink"/>
            <w:noProof/>
          </w:rPr>
          <w:t>6.7</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Seller Id</w:t>
        </w:r>
        <w:r>
          <w:rPr>
            <w:noProof/>
          </w:rPr>
          <w:tab/>
        </w:r>
        <w:r>
          <w:rPr>
            <w:noProof/>
          </w:rPr>
          <w:fldChar w:fldCharType="begin"/>
        </w:r>
        <w:r>
          <w:rPr>
            <w:noProof/>
          </w:rPr>
          <w:instrText xml:space="preserve"> PAGEREF _Toc201003110 \h </w:instrText>
        </w:r>
        <w:r>
          <w:rPr>
            <w:noProof/>
          </w:rPr>
        </w:r>
        <w:r>
          <w:rPr>
            <w:noProof/>
          </w:rPr>
          <w:fldChar w:fldCharType="separate"/>
        </w:r>
        <w:r>
          <w:rPr>
            <w:noProof/>
          </w:rPr>
          <w:t>9</w:t>
        </w:r>
        <w:r>
          <w:rPr>
            <w:noProof/>
          </w:rPr>
          <w:fldChar w:fldCharType="end"/>
        </w:r>
      </w:hyperlink>
    </w:p>
    <w:p w14:paraId="6CD5F847" w14:textId="0609CB34"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1" w:history="1">
        <w:r w:rsidRPr="00BF1A55">
          <w:rPr>
            <w:rStyle w:val="Hyperlink"/>
            <w:noProof/>
          </w:rPr>
          <w:t>6.8</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Secret Key and Secret key version</w:t>
        </w:r>
        <w:r>
          <w:rPr>
            <w:noProof/>
          </w:rPr>
          <w:tab/>
        </w:r>
        <w:r>
          <w:rPr>
            <w:noProof/>
          </w:rPr>
          <w:fldChar w:fldCharType="begin"/>
        </w:r>
        <w:r>
          <w:rPr>
            <w:noProof/>
          </w:rPr>
          <w:instrText xml:space="preserve"> PAGEREF _Toc201003111 \h </w:instrText>
        </w:r>
        <w:r>
          <w:rPr>
            <w:noProof/>
          </w:rPr>
        </w:r>
        <w:r>
          <w:rPr>
            <w:noProof/>
          </w:rPr>
          <w:fldChar w:fldCharType="separate"/>
        </w:r>
        <w:r>
          <w:rPr>
            <w:noProof/>
          </w:rPr>
          <w:t>9</w:t>
        </w:r>
        <w:r>
          <w:rPr>
            <w:noProof/>
          </w:rPr>
          <w:fldChar w:fldCharType="end"/>
        </w:r>
      </w:hyperlink>
    </w:p>
    <w:p w14:paraId="67A29BA0" w14:textId="6A8248CD"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2" w:history="1">
        <w:r w:rsidRPr="00BF1A55">
          <w:rPr>
            <w:rStyle w:val="Hyperlink"/>
            <w:noProof/>
          </w:rPr>
          <w:t>6.9</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Gateway URL</w:t>
        </w:r>
        <w:r>
          <w:rPr>
            <w:noProof/>
          </w:rPr>
          <w:tab/>
        </w:r>
        <w:r>
          <w:rPr>
            <w:noProof/>
          </w:rPr>
          <w:fldChar w:fldCharType="begin"/>
        </w:r>
        <w:r>
          <w:rPr>
            <w:noProof/>
          </w:rPr>
          <w:instrText xml:space="preserve"> PAGEREF _Toc201003112 \h </w:instrText>
        </w:r>
        <w:r>
          <w:rPr>
            <w:noProof/>
          </w:rPr>
        </w:r>
        <w:r>
          <w:rPr>
            <w:noProof/>
          </w:rPr>
          <w:fldChar w:fldCharType="separate"/>
        </w:r>
        <w:r>
          <w:rPr>
            <w:noProof/>
          </w:rPr>
          <w:t>9</w:t>
        </w:r>
        <w:r>
          <w:rPr>
            <w:noProof/>
          </w:rPr>
          <w:fldChar w:fldCharType="end"/>
        </w:r>
      </w:hyperlink>
    </w:p>
    <w:p w14:paraId="64392F40" w14:textId="7AEE4B01"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3" w:history="1">
        <w:r w:rsidRPr="00BF1A55">
          <w:rPr>
            <w:rStyle w:val="Hyperlink"/>
            <w:noProof/>
          </w:rPr>
          <w:t>6.10</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Payment Prefix</w:t>
        </w:r>
        <w:r>
          <w:rPr>
            <w:noProof/>
          </w:rPr>
          <w:tab/>
        </w:r>
        <w:r>
          <w:rPr>
            <w:noProof/>
          </w:rPr>
          <w:fldChar w:fldCharType="begin"/>
        </w:r>
        <w:r>
          <w:rPr>
            <w:noProof/>
          </w:rPr>
          <w:instrText xml:space="preserve"> PAGEREF _Toc201003113 \h </w:instrText>
        </w:r>
        <w:r>
          <w:rPr>
            <w:noProof/>
          </w:rPr>
        </w:r>
        <w:r>
          <w:rPr>
            <w:noProof/>
          </w:rPr>
          <w:fldChar w:fldCharType="separate"/>
        </w:r>
        <w:r>
          <w:rPr>
            <w:noProof/>
          </w:rPr>
          <w:t>9</w:t>
        </w:r>
        <w:r>
          <w:rPr>
            <w:noProof/>
          </w:rPr>
          <w:fldChar w:fldCharType="end"/>
        </w:r>
      </w:hyperlink>
    </w:p>
    <w:p w14:paraId="00D69A32" w14:textId="49AF014D"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4" w:history="1">
        <w:r w:rsidRPr="00BF1A55">
          <w:rPr>
            <w:rStyle w:val="Hyperlink"/>
            <w:noProof/>
          </w:rPr>
          <w:t>6.11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Send delivery confirmation on status change to status</w:t>
        </w:r>
        <w:r>
          <w:rPr>
            <w:noProof/>
          </w:rPr>
          <w:tab/>
        </w:r>
        <w:r>
          <w:rPr>
            <w:noProof/>
          </w:rPr>
          <w:fldChar w:fldCharType="begin"/>
        </w:r>
        <w:r>
          <w:rPr>
            <w:noProof/>
          </w:rPr>
          <w:instrText xml:space="preserve"> PAGEREF _Toc201003114 \h </w:instrText>
        </w:r>
        <w:r>
          <w:rPr>
            <w:noProof/>
          </w:rPr>
        </w:r>
        <w:r>
          <w:rPr>
            <w:noProof/>
          </w:rPr>
          <w:fldChar w:fldCharType="separate"/>
        </w:r>
        <w:r>
          <w:rPr>
            <w:noProof/>
          </w:rPr>
          <w:t>10</w:t>
        </w:r>
        <w:r>
          <w:rPr>
            <w:noProof/>
          </w:rPr>
          <w:fldChar w:fldCharType="end"/>
        </w:r>
      </w:hyperlink>
    </w:p>
    <w:p w14:paraId="43E631E0" w14:textId="6120833D"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5" w:history="1">
        <w:r w:rsidRPr="00BF1A55">
          <w:rPr>
            <w:rStyle w:val="Hyperlink"/>
            <w:noProof/>
          </w:rPr>
          <w:t>6.12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Send delivery confirmation only for specific payment methods</w:t>
        </w:r>
        <w:r>
          <w:rPr>
            <w:noProof/>
          </w:rPr>
          <w:tab/>
        </w:r>
        <w:r>
          <w:rPr>
            <w:noProof/>
          </w:rPr>
          <w:fldChar w:fldCharType="begin"/>
        </w:r>
        <w:r>
          <w:rPr>
            <w:noProof/>
          </w:rPr>
          <w:instrText xml:space="preserve"> PAGEREF _Toc201003115 \h </w:instrText>
        </w:r>
        <w:r>
          <w:rPr>
            <w:noProof/>
          </w:rPr>
        </w:r>
        <w:r>
          <w:rPr>
            <w:noProof/>
          </w:rPr>
          <w:fldChar w:fldCharType="separate"/>
        </w:r>
        <w:r>
          <w:rPr>
            <w:noProof/>
          </w:rPr>
          <w:t>10</w:t>
        </w:r>
        <w:r>
          <w:rPr>
            <w:noProof/>
          </w:rPr>
          <w:fldChar w:fldCharType="end"/>
        </w:r>
      </w:hyperlink>
    </w:p>
    <w:p w14:paraId="711443AD" w14:textId="3843786B"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6" w:history="1">
        <w:r w:rsidRPr="00BF1A55">
          <w:rPr>
            <w:rStyle w:val="Hyperlink"/>
            <w:noProof/>
          </w:rPr>
          <w:t>6.13</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Part Payment widget</w:t>
        </w:r>
        <w:r>
          <w:rPr>
            <w:noProof/>
          </w:rPr>
          <w:tab/>
        </w:r>
        <w:r>
          <w:rPr>
            <w:noProof/>
          </w:rPr>
          <w:fldChar w:fldCharType="begin"/>
        </w:r>
        <w:r>
          <w:rPr>
            <w:noProof/>
          </w:rPr>
          <w:instrText xml:space="preserve"> PAGEREF _Toc201003116 \h </w:instrText>
        </w:r>
        <w:r>
          <w:rPr>
            <w:noProof/>
          </w:rPr>
        </w:r>
        <w:r>
          <w:rPr>
            <w:noProof/>
          </w:rPr>
          <w:fldChar w:fldCharType="separate"/>
        </w:r>
        <w:r>
          <w:rPr>
            <w:noProof/>
          </w:rPr>
          <w:t>10</w:t>
        </w:r>
        <w:r>
          <w:rPr>
            <w:noProof/>
          </w:rPr>
          <w:fldChar w:fldCharType="end"/>
        </w:r>
      </w:hyperlink>
    </w:p>
    <w:p w14:paraId="31753F55" w14:textId="43CEBDC3"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7" w:history="1">
        <w:r w:rsidRPr="00BF1A55">
          <w:rPr>
            <w:rStyle w:val="Hyperlink"/>
            <w:noProof/>
          </w:rPr>
          <w:t>6.14</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Collated payment method view</w:t>
        </w:r>
        <w:r>
          <w:rPr>
            <w:noProof/>
          </w:rPr>
          <w:tab/>
        </w:r>
        <w:r>
          <w:rPr>
            <w:noProof/>
          </w:rPr>
          <w:fldChar w:fldCharType="begin"/>
        </w:r>
        <w:r>
          <w:rPr>
            <w:noProof/>
          </w:rPr>
          <w:instrText xml:space="preserve"> PAGEREF _Toc201003117 \h </w:instrText>
        </w:r>
        <w:r>
          <w:rPr>
            <w:noProof/>
          </w:rPr>
        </w:r>
        <w:r>
          <w:rPr>
            <w:noProof/>
          </w:rPr>
          <w:fldChar w:fldCharType="separate"/>
        </w:r>
        <w:r>
          <w:rPr>
            <w:noProof/>
          </w:rPr>
          <w:t>11</w:t>
        </w:r>
        <w:r>
          <w:rPr>
            <w:noProof/>
          </w:rPr>
          <w:fldChar w:fldCharType="end"/>
        </w:r>
      </w:hyperlink>
    </w:p>
    <w:p w14:paraId="7A0B608A" w14:textId="19F3F404"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8" w:history="1">
        <w:r w:rsidRPr="00BF1A55">
          <w:rPr>
            <w:rStyle w:val="Hyperlink"/>
            <w:noProof/>
          </w:rPr>
          <w:t>7</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Language customization</w:t>
        </w:r>
        <w:r>
          <w:rPr>
            <w:noProof/>
          </w:rPr>
          <w:tab/>
        </w:r>
        <w:r>
          <w:rPr>
            <w:noProof/>
          </w:rPr>
          <w:fldChar w:fldCharType="begin"/>
        </w:r>
        <w:r>
          <w:rPr>
            <w:noProof/>
          </w:rPr>
          <w:instrText xml:space="preserve"> PAGEREF _Toc201003118 \h </w:instrText>
        </w:r>
        <w:r>
          <w:rPr>
            <w:noProof/>
          </w:rPr>
        </w:r>
        <w:r>
          <w:rPr>
            <w:noProof/>
          </w:rPr>
          <w:fldChar w:fldCharType="separate"/>
        </w:r>
        <w:r>
          <w:rPr>
            <w:noProof/>
          </w:rPr>
          <w:t>13</w:t>
        </w:r>
        <w:r>
          <w:rPr>
            <w:noProof/>
          </w:rPr>
          <w:fldChar w:fldCharType="end"/>
        </w:r>
      </w:hyperlink>
    </w:p>
    <w:p w14:paraId="218384F9" w14:textId="708B65AA"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19" w:history="1">
        <w:r w:rsidRPr="00BF1A55">
          <w:rPr>
            <w:rStyle w:val="Hyperlink"/>
            <w:noProof/>
          </w:rPr>
          <w:t>8</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Testing the installation</w:t>
        </w:r>
        <w:r>
          <w:rPr>
            <w:noProof/>
          </w:rPr>
          <w:tab/>
        </w:r>
        <w:r>
          <w:rPr>
            <w:noProof/>
          </w:rPr>
          <w:fldChar w:fldCharType="begin"/>
        </w:r>
        <w:r>
          <w:rPr>
            <w:noProof/>
          </w:rPr>
          <w:instrText xml:space="preserve"> PAGEREF _Toc201003119 \h </w:instrText>
        </w:r>
        <w:r>
          <w:rPr>
            <w:noProof/>
          </w:rPr>
        </w:r>
        <w:r>
          <w:rPr>
            <w:noProof/>
          </w:rPr>
          <w:fldChar w:fldCharType="separate"/>
        </w:r>
        <w:r>
          <w:rPr>
            <w:noProof/>
          </w:rPr>
          <w:t>13</w:t>
        </w:r>
        <w:r>
          <w:rPr>
            <w:noProof/>
          </w:rPr>
          <w:fldChar w:fldCharType="end"/>
        </w:r>
      </w:hyperlink>
    </w:p>
    <w:p w14:paraId="4D90FB3B" w14:textId="4DF18A76"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0" w:history="1">
        <w:r w:rsidRPr="00BF1A55">
          <w:rPr>
            <w:rStyle w:val="Hyperlink"/>
            <w:noProof/>
          </w:rPr>
          <w:t>8.1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Testing in Svea Payments test environment</w:t>
        </w:r>
        <w:r>
          <w:rPr>
            <w:noProof/>
          </w:rPr>
          <w:tab/>
        </w:r>
        <w:r>
          <w:rPr>
            <w:noProof/>
          </w:rPr>
          <w:fldChar w:fldCharType="begin"/>
        </w:r>
        <w:r>
          <w:rPr>
            <w:noProof/>
          </w:rPr>
          <w:instrText xml:space="preserve"> PAGEREF _Toc201003120 \h </w:instrText>
        </w:r>
        <w:r>
          <w:rPr>
            <w:noProof/>
          </w:rPr>
        </w:r>
        <w:r>
          <w:rPr>
            <w:noProof/>
          </w:rPr>
          <w:fldChar w:fldCharType="separate"/>
        </w:r>
        <w:r>
          <w:rPr>
            <w:noProof/>
          </w:rPr>
          <w:t>13</w:t>
        </w:r>
        <w:r>
          <w:rPr>
            <w:noProof/>
          </w:rPr>
          <w:fldChar w:fldCharType="end"/>
        </w:r>
      </w:hyperlink>
    </w:p>
    <w:p w14:paraId="4E02D7CE" w14:textId="7A41448D"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1" w:history="1">
        <w:r w:rsidRPr="00BF1A55">
          <w:rPr>
            <w:rStyle w:val="Hyperlink"/>
            <w:noProof/>
          </w:rPr>
          <w:t>9</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Checkout and payment</w:t>
        </w:r>
        <w:r>
          <w:rPr>
            <w:noProof/>
          </w:rPr>
          <w:tab/>
        </w:r>
        <w:r>
          <w:rPr>
            <w:noProof/>
          </w:rPr>
          <w:fldChar w:fldCharType="begin"/>
        </w:r>
        <w:r>
          <w:rPr>
            <w:noProof/>
          </w:rPr>
          <w:instrText xml:space="preserve"> PAGEREF _Toc201003121 \h </w:instrText>
        </w:r>
        <w:r>
          <w:rPr>
            <w:noProof/>
          </w:rPr>
        </w:r>
        <w:r>
          <w:rPr>
            <w:noProof/>
          </w:rPr>
          <w:fldChar w:fldCharType="separate"/>
        </w:r>
        <w:r>
          <w:rPr>
            <w:noProof/>
          </w:rPr>
          <w:t>14</w:t>
        </w:r>
        <w:r>
          <w:rPr>
            <w:noProof/>
          </w:rPr>
          <w:fldChar w:fldCharType="end"/>
        </w:r>
      </w:hyperlink>
    </w:p>
    <w:p w14:paraId="5E1DDDB7" w14:textId="6DC20073" w:rsidR="0003642E" w:rsidRDefault="0003642E">
      <w:pPr>
        <w:pStyle w:val="TOC1"/>
        <w:tabs>
          <w:tab w:val="left" w:pos="72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2" w:history="1">
        <w:r w:rsidRPr="00BF1A55">
          <w:rPr>
            <w:rStyle w:val="Hyperlink"/>
            <w:noProof/>
          </w:rPr>
          <w:t>10</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Administration</w:t>
        </w:r>
        <w:r>
          <w:rPr>
            <w:noProof/>
          </w:rPr>
          <w:tab/>
        </w:r>
        <w:r>
          <w:rPr>
            <w:noProof/>
          </w:rPr>
          <w:fldChar w:fldCharType="begin"/>
        </w:r>
        <w:r>
          <w:rPr>
            <w:noProof/>
          </w:rPr>
          <w:instrText xml:space="preserve"> PAGEREF _Toc201003122 \h </w:instrText>
        </w:r>
        <w:r>
          <w:rPr>
            <w:noProof/>
          </w:rPr>
        </w:r>
        <w:r>
          <w:rPr>
            <w:noProof/>
          </w:rPr>
          <w:fldChar w:fldCharType="separate"/>
        </w:r>
        <w:r>
          <w:rPr>
            <w:noProof/>
          </w:rPr>
          <w:t>15</w:t>
        </w:r>
        <w:r>
          <w:rPr>
            <w:noProof/>
          </w:rPr>
          <w:fldChar w:fldCharType="end"/>
        </w:r>
      </w:hyperlink>
    </w:p>
    <w:p w14:paraId="3ACF9431" w14:textId="59B1F8F6"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3" w:history="1">
        <w:r w:rsidRPr="00BF1A55">
          <w:rPr>
            <w:rStyle w:val="Hyperlink"/>
            <w:noProof/>
          </w:rPr>
          <w:t>10.1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Payment verification</w:t>
        </w:r>
        <w:r>
          <w:rPr>
            <w:noProof/>
          </w:rPr>
          <w:tab/>
        </w:r>
        <w:r>
          <w:rPr>
            <w:noProof/>
          </w:rPr>
          <w:fldChar w:fldCharType="begin"/>
        </w:r>
        <w:r>
          <w:rPr>
            <w:noProof/>
          </w:rPr>
          <w:instrText xml:space="preserve"> PAGEREF _Toc201003123 \h </w:instrText>
        </w:r>
        <w:r>
          <w:rPr>
            <w:noProof/>
          </w:rPr>
        </w:r>
        <w:r>
          <w:rPr>
            <w:noProof/>
          </w:rPr>
          <w:fldChar w:fldCharType="separate"/>
        </w:r>
        <w:r>
          <w:rPr>
            <w:noProof/>
          </w:rPr>
          <w:t>15</w:t>
        </w:r>
        <w:r>
          <w:rPr>
            <w:noProof/>
          </w:rPr>
          <w:fldChar w:fldCharType="end"/>
        </w:r>
      </w:hyperlink>
    </w:p>
    <w:p w14:paraId="4874E60E" w14:textId="37108B31" w:rsidR="0003642E" w:rsidRDefault="0003642E">
      <w:pPr>
        <w:pStyle w:val="TOC2"/>
        <w:tabs>
          <w:tab w:val="left" w:pos="96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4" w:history="1">
        <w:r w:rsidRPr="00BF1A55">
          <w:rPr>
            <w:rStyle w:val="Hyperlink"/>
            <w:noProof/>
          </w:rPr>
          <w:t>10.2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Refunds</w:t>
        </w:r>
        <w:r>
          <w:rPr>
            <w:noProof/>
          </w:rPr>
          <w:tab/>
        </w:r>
        <w:r>
          <w:rPr>
            <w:noProof/>
          </w:rPr>
          <w:fldChar w:fldCharType="begin"/>
        </w:r>
        <w:r>
          <w:rPr>
            <w:noProof/>
          </w:rPr>
          <w:instrText xml:space="preserve"> PAGEREF _Toc201003124 \h </w:instrText>
        </w:r>
        <w:r>
          <w:rPr>
            <w:noProof/>
          </w:rPr>
        </w:r>
        <w:r>
          <w:rPr>
            <w:noProof/>
          </w:rPr>
          <w:fldChar w:fldCharType="separate"/>
        </w:r>
        <w:r>
          <w:rPr>
            <w:noProof/>
          </w:rPr>
          <w:t>15</w:t>
        </w:r>
        <w:r>
          <w:rPr>
            <w:noProof/>
          </w:rPr>
          <w:fldChar w:fldCharType="end"/>
        </w:r>
      </w:hyperlink>
    </w:p>
    <w:p w14:paraId="47AA8126" w14:textId="18C7B078" w:rsidR="0003642E" w:rsidRDefault="0003642E">
      <w:pPr>
        <w:pStyle w:val="TOC1"/>
        <w:tabs>
          <w:tab w:val="left" w:pos="48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5" w:history="1">
        <w:r w:rsidRPr="00BF1A55">
          <w:rPr>
            <w:rStyle w:val="Hyperlink"/>
            <w:noProof/>
          </w:rPr>
          <w:t>11</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About HPOS</w:t>
        </w:r>
        <w:r>
          <w:rPr>
            <w:noProof/>
          </w:rPr>
          <w:tab/>
        </w:r>
        <w:r>
          <w:rPr>
            <w:noProof/>
          </w:rPr>
          <w:fldChar w:fldCharType="begin"/>
        </w:r>
        <w:r>
          <w:rPr>
            <w:noProof/>
          </w:rPr>
          <w:instrText xml:space="preserve"> PAGEREF _Toc201003125 \h </w:instrText>
        </w:r>
        <w:r>
          <w:rPr>
            <w:noProof/>
          </w:rPr>
        </w:r>
        <w:r>
          <w:rPr>
            <w:noProof/>
          </w:rPr>
          <w:fldChar w:fldCharType="separate"/>
        </w:r>
        <w:r>
          <w:rPr>
            <w:noProof/>
          </w:rPr>
          <w:t>16</w:t>
        </w:r>
        <w:r>
          <w:rPr>
            <w:noProof/>
          </w:rPr>
          <w:fldChar w:fldCharType="end"/>
        </w:r>
      </w:hyperlink>
    </w:p>
    <w:p w14:paraId="73297561" w14:textId="34FC664E" w:rsidR="0003642E" w:rsidRDefault="0003642E">
      <w:pPr>
        <w:pStyle w:val="TOC1"/>
        <w:tabs>
          <w:tab w:val="left" w:pos="720"/>
          <w:tab w:val="right" w:leader="dot" w:pos="9629"/>
        </w:tabs>
        <w:rPr>
          <w:rFonts w:asciiTheme="minorHAnsi" w:eastAsiaTheme="minorEastAsia" w:hAnsiTheme="minorHAnsi" w:cstheme="minorBidi"/>
          <w:noProof/>
          <w:kern w:val="2"/>
          <w:szCs w:val="24"/>
          <w:lang w:eastAsia="en-US" w:bidi="ar-SA"/>
          <w14:ligatures w14:val="standardContextual"/>
        </w:rPr>
      </w:pPr>
      <w:hyperlink w:anchor="_Toc201003126" w:history="1">
        <w:r w:rsidRPr="00BF1A55">
          <w:rPr>
            <w:rStyle w:val="Hyperlink"/>
            <w:noProof/>
          </w:rPr>
          <w:t>12</w:t>
        </w:r>
        <w:r>
          <w:rPr>
            <w:rFonts w:asciiTheme="minorHAnsi" w:eastAsiaTheme="minorEastAsia" w:hAnsiTheme="minorHAnsi" w:cstheme="minorBidi"/>
            <w:noProof/>
            <w:kern w:val="2"/>
            <w:szCs w:val="24"/>
            <w:lang w:eastAsia="en-US" w:bidi="ar-SA"/>
            <w14:ligatures w14:val="standardContextual"/>
          </w:rPr>
          <w:tab/>
        </w:r>
        <w:r w:rsidRPr="00BF1A55">
          <w:rPr>
            <w:rStyle w:val="Hyperlink"/>
            <w:noProof/>
          </w:rPr>
          <w:t>WooCommerce 8.3+ Blocks theme incompatibility</w:t>
        </w:r>
        <w:r>
          <w:rPr>
            <w:noProof/>
          </w:rPr>
          <w:tab/>
        </w:r>
        <w:r>
          <w:rPr>
            <w:noProof/>
          </w:rPr>
          <w:fldChar w:fldCharType="begin"/>
        </w:r>
        <w:r>
          <w:rPr>
            <w:noProof/>
          </w:rPr>
          <w:instrText xml:space="preserve"> PAGEREF _Toc201003126 \h </w:instrText>
        </w:r>
        <w:r>
          <w:rPr>
            <w:noProof/>
          </w:rPr>
        </w:r>
        <w:r>
          <w:rPr>
            <w:noProof/>
          </w:rPr>
          <w:fldChar w:fldCharType="separate"/>
        </w:r>
        <w:r>
          <w:rPr>
            <w:noProof/>
          </w:rPr>
          <w:t>17</w:t>
        </w:r>
        <w:r>
          <w:rPr>
            <w:noProof/>
          </w:rPr>
          <w:fldChar w:fldCharType="end"/>
        </w:r>
      </w:hyperlink>
    </w:p>
    <w:p w14:paraId="368B310F" w14:textId="1888FDA1"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201003095"/>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201003096"/>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201003097"/>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192" w:type="pct"/>
        <w:jc w:val="center"/>
        <w:tblLayout w:type="fixed"/>
        <w:tblCellMar>
          <w:left w:w="10" w:type="dxa"/>
          <w:right w:w="10" w:type="dxa"/>
        </w:tblCellMar>
        <w:tblLook w:val="0000" w:firstRow="0" w:lastRow="0" w:firstColumn="0" w:lastColumn="0" w:noHBand="0" w:noVBand="0"/>
      </w:tblPr>
      <w:tblGrid>
        <w:gridCol w:w="2204"/>
        <w:gridCol w:w="5872"/>
      </w:tblGrid>
      <w:tr w:rsidR="00F54833" w14:paraId="399D1D8A" w14:textId="77777777" w:rsidTr="000B2EFB">
        <w:trPr>
          <w:jc w:val="center"/>
        </w:trPr>
        <w:tc>
          <w:tcPr>
            <w:tcW w:w="220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87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01AC1E2B" w:rsidR="00F54833" w:rsidRDefault="006E4873" w:rsidP="008860E2">
            <w:pPr>
              <w:pStyle w:val="TableContents"/>
              <w:numPr>
                <w:ilvl w:val="0"/>
                <w:numId w:val="13"/>
              </w:numPr>
            </w:pPr>
            <w:r>
              <w:t>9</w:t>
            </w:r>
            <w:r w:rsidR="006B4E95">
              <w:t>.x</w:t>
            </w:r>
          </w:p>
        </w:tc>
      </w:tr>
      <w:tr w:rsidR="00F54833" w14:paraId="1C6BB055"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35848B83" w:rsidR="00F54833" w:rsidRDefault="00F54833" w:rsidP="008860E2">
            <w:pPr>
              <w:pStyle w:val="TableContents"/>
              <w:numPr>
                <w:ilvl w:val="0"/>
                <w:numId w:val="14"/>
              </w:numPr>
            </w:pPr>
            <w:r>
              <w:t>7.x</w:t>
            </w:r>
            <w:r w:rsidR="00EC6725">
              <w:t>, 8.x</w:t>
            </w:r>
          </w:p>
        </w:tc>
      </w:tr>
      <w:tr w:rsidR="00F54833" w14:paraId="5DD999F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6AB2540D" w14:textId="73E90F1A" w:rsidR="000B2EFB" w:rsidRPr="000B2EFB" w:rsidRDefault="000B2EFB" w:rsidP="00F54833">
      <w:pPr>
        <w:pStyle w:val="Textbody"/>
        <w:rPr>
          <w:b/>
          <w:bCs/>
        </w:rPr>
      </w:pPr>
      <w:r w:rsidRPr="000B2EFB">
        <w:rPr>
          <w:b/>
          <w:bCs/>
        </w:rPr>
        <w:t>Please note that the payment module is not WooCommerce Blocks theme compatible yet.</w:t>
      </w:r>
      <w:r>
        <w:rPr>
          <w:b/>
          <w:bCs/>
        </w:rPr>
        <w:t xml:space="preserve"> Use classic cart and checkout instead. See section </w:t>
      </w:r>
      <w:hyperlink w:anchor="_WooCommerce_8.3+_Blocks" w:history="1">
        <w:r w:rsidRPr="000B2EFB">
          <w:rPr>
            <w:rStyle w:val="Hyperlink"/>
            <w:b/>
            <w:bCs/>
          </w:rPr>
          <w:t>WooCommerce 8.3+ Blocks mode theme compatibility</w:t>
        </w:r>
      </w:hyperlink>
    </w:p>
    <w:p w14:paraId="15720006" w14:textId="7AB7728C" w:rsidR="00F54833" w:rsidRDefault="00F54833" w:rsidP="00F54833">
      <w:pPr>
        <w:pStyle w:val="Textbody"/>
      </w:pPr>
      <w:r>
        <w:t>There is no guarantee that the plugin is fully functional in any other environment.</w:t>
      </w:r>
    </w:p>
    <w:p w14:paraId="5469BD24" w14:textId="04FB268A" w:rsidR="007E0377" w:rsidRDefault="007E0377" w:rsidP="007E0377">
      <w:pPr>
        <w:pStyle w:val="Heading2"/>
      </w:pPr>
      <w:bookmarkStart w:id="25" w:name="_Toc201003098"/>
      <w:r>
        <w:t>Supported 3</w:t>
      </w:r>
      <w:r w:rsidRPr="007E0377">
        <w:rPr>
          <w:vertAlign w:val="superscript"/>
        </w:rPr>
        <w:t>rd</w:t>
      </w:r>
      <w:r>
        <w:t xml:space="preserve"> party plugins</w:t>
      </w:r>
      <w:bookmarkEnd w:id="25"/>
    </w:p>
    <w:p w14:paraId="18DDC5DD" w14:textId="6DB20B2D" w:rsidR="007E0377" w:rsidRDefault="007E0377" w:rsidP="007E0377">
      <w:pPr>
        <w:pStyle w:val="Textbody"/>
      </w:pPr>
      <w:r>
        <w:t>Following 3</w:t>
      </w:r>
      <w:r w:rsidRPr="007E0377">
        <w:rPr>
          <w:vertAlign w:val="superscript"/>
        </w:rPr>
        <w:t>rd</w:t>
      </w:r>
      <w:r>
        <w:t xml:space="preserve"> party plugins are supported:</w:t>
      </w:r>
    </w:p>
    <w:p w14:paraId="26438938" w14:textId="1F671A00" w:rsidR="007E0377" w:rsidRDefault="007E0377" w:rsidP="007E0377">
      <w:pPr>
        <w:pStyle w:val="Textbody"/>
        <w:numPr>
          <w:ilvl w:val="0"/>
          <w:numId w:val="22"/>
        </w:numPr>
      </w:pPr>
      <w:r w:rsidRPr="007E0377">
        <w:t>PW WooCommerce Gift Cards</w:t>
      </w:r>
    </w:p>
    <w:p w14:paraId="5AE0BA68" w14:textId="369F617B" w:rsidR="0003642E" w:rsidRDefault="007E0377" w:rsidP="007E0377">
      <w:pPr>
        <w:pStyle w:val="Textbody"/>
        <w:numPr>
          <w:ilvl w:val="0"/>
          <w:numId w:val="22"/>
        </w:numPr>
      </w:pPr>
      <w:r w:rsidRPr="007E0377">
        <w:t>WooCommerce Gift Cards</w:t>
      </w:r>
    </w:p>
    <w:p w14:paraId="73EF1902" w14:textId="05338B46" w:rsidR="007E0377" w:rsidRPr="0003642E" w:rsidRDefault="0003642E" w:rsidP="0003642E">
      <w:pPr>
        <w:widowControl/>
        <w:suppressAutoHyphens w:val="0"/>
        <w:autoSpaceDN/>
        <w:spacing w:after="160" w:line="259" w:lineRule="auto"/>
        <w:textAlignment w:val="auto"/>
        <w:rPr>
          <w:rFonts w:ascii="Arial" w:eastAsia="Arial" w:hAnsi="Arial" w:cs="Arial"/>
          <w:sz w:val="22"/>
        </w:rPr>
      </w:pPr>
      <w:r>
        <w:br w:type="page"/>
      </w:r>
    </w:p>
    <w:p w14:paraId="517795C2" w14:textId="77777777" w:rsidR="00F54833" w:rsidRDefault="00F54833" w:rsidP="00F54833">
      <w:pPr>
        <w:pStyle w:val="Heading1"/>
      </w:pPr>
      <w:r>
        <w:lastRenderedPageBreak/>
        <w:t xml:space="preserve"> </w:t>
      </w:r>
      <w:bookmarkStart w:id="26" w:name="_Toc10646642"/>
      <w:bookmarkStart w:id="27" w:name="_Toc10741268"/>
      <w:bookmarkStart w:id="28" w:name="_Toc10743688"/>
      <w:bookmarkStart w:id="29" w:name="_Toc11144777"/>
      <w:bookmarkStart w:id="30" w:name="_Toc11253824"/>
      <w:bookmarkStart w:id="31" w:name="_Toc11353123"/>
      <w:bookmarkStart w:id="32" w:name="_Toc11353197"/>
      <w:bookmarkStart w:id="33" w:name="_Toc201003099"/>
      <w:r>
        <w:t>Package contents</w:t>
      </w:r>
      <w:bookmarkEnd w:id="26"/>
      <w:bookmarkEnd w:id="27"/>
      <w:bookmarkEnd w:id="28"/>
      <w:bookmarkEnd w:id="29"/>
      <w:bookmarkEnd w:id="30"/>
      <w:bookmarkEnd w:id="31"/>
      <w:bookmarkEnd w:id="32"/>
      <w:bookmarkEnd w:id="33"/>
    </w:p>
    <w:p w14:paraId="73B91A6D" w14:textId="77777777" w:rsidR="00F54833" w:rsidRDefault="00F54833" w:rsidP="00F54833">
      <w:pPr>
        <w:pStyle w:val="Textbody"/>
      </w:pPr>
      <w:r>
        <w:t>This guide assumes that the user correctly downloaded all the package files. Folder structure:</w:t>
      </w:r>
    </w:p>
    <w:tbl>
      <w:tblPr>
        <w:tblW w:w="4413" w:type="pct"/>
        <w:jc w:val="center"/>
        <w:tblLayout w:type="fixed"/>
        <w:tblCellMar>
          <w:left w:w="10" w:type="dxa"/>
          <w:right w:w="10" w:type="dxa"/>
        </w:tblCellMar>
        <w:tblLook w:val="0000" w:firstRow="0" w:lastRow="0" w:firstColumn="0" w:lastColumn="0" w:noHBand="0" w:noVBand="0"/>
      </w:tblPr>
      <w:tblGrid>
        <w:gridCol w:w="3083"/>
        <w:gridCol w:w="5419"/>
      </w:tblGrid>
      <w:tr w:rsidR="00F54833" w14:paraId="3222798A" w14:textId="77777777" w:rsidTr="000B2EFB">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5419"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4" w:name="_Toc11353198"/>
      <w:bookmarkStart w:id="35" w:name="_Toc11353124"/>
      <w:bookmarkStart w:id="36" w:name="_Toc11253825"/>
      <w:bookmarkStart w:id="37" w:name="_Toc11144778"/>
      <w:bookmarkStart w:id="38" w:name="_Toc10743689"/>
      <w:bookmarkStart w:id="39" w:name="_Toc10741269"/>
      <w:bookmarkStart w:id="40" w:name="_Toc10646643"/>
    </w:p>
    <w:p w14:paraId="26378368" w14:textId="5077A2C7" w:rsidR="00F54833" w:rsidRDefault="00F54833" w:rsidP="002948DA">
      <w:pPr>
        <w:pStyle w:val="Heading1"/>
      </w:pPr>
      <w:bookmarkStart w:id="41" w:name="_Toc201003100"/>
      <w:r>
        <w:t>Installation</w:t>
      </w:r>
      <w:bookmarkEnd w:id="34"/>
      <w:bookmarkEnd w:id="35"/>
      <w:bookmarkEnd w:id="36"/>
      <w:bookmarkEnd w:id="37"/>
      <w:bookmarkEnd w:id="38"/>
      <w:bookmarkEnd w:id="39"/>
      <w:bookmarkEnd w:id="40"/>
      <w:bookmarkEnd w:id="41"/>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2" w:name="_Toc10646645"/>
      <w:bookmarkStart w:id="43" w:name="_Toc10741271"/>
      <w:bookmarkStart w:id="44" w:name="_Toc10743691"/>
      <w:bookmarkStart w:id="45" w:name="_Toc11144780"/>
      <w:bookmarkStart w:id="46" w:name="_Toc11253827"/>
      <w:bookmarkStart w:id="47" w:name="_Toc11353126"/>
      <w:bookmarkStart w:id="48" w:name="_Toc11353200"/>
      <w:bookmarkStart w:id="49" w:name="_Toc201003101"/>
      <w:r>
        <w:t xml:space="preserve">Installing the </w:t>
      </w:r>
      <w:bookmarkEnd w:id="42"/>
      <w:bookmarkEnd w:id="43"/>
      <w:bookmarkEnd w:id="44"/>
      <w:bookmarkEnd w:id="45"/>
      <w:bookmarkEnd w:id="46"/>
      <w:bookmarkEnd w:id="47"/>
      <w:bookmarkEnd w:id="48"/>
      <w:r>
        <w:t>Plugin</w:t>
      </w:r>
      <w:bookmarkEnd w:id="49"/>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25729DED" w:rsidR="0003642E" w:rsidRDefault="0003642E">
      <w:pPr>
        <w:widowControl/>
        <w:suppressAutoHyphens w:val="0"/>
        <w:autoSpaceDN/>
        <w:spacing w:after="160" w:line="259" w:lineRule="auto"/>
        <w:textAlignment w:val="auto"/>
        <w:rPr>
          <w:rFonts w:ascii="Arial" w:eastAsia="Arial" w:hAnsi="Arial" w:cs="Arial"/>
          <w:sz w:val="22"/>
        </w:rPr>
      </w:pPr>
      <w:r>
        <w:br w:type="page"/>
      </w:r>
    </w:p>
    <w:p w14:paraId="392147FE"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50" w:name="_Toc11353199"/>
      <w:bookmarkStart w:id="51" w:name="_Toc11353125"/>
      <w:bookmarkStart w:id="52" w:name="_Toc11253826"/>
      <w:bookmarkStart w:id="53" w:name="_Toc11144779"/>
      <w:bookmarkStart w:id="54" w:name="_Toc10743690"/>
      <w:bookmarkStart w:id="55" w:name="_Toc10741270"/>
      <w:bookmarkStart w:id="56" w:name="_Toc10646644"/>
      <w:bookmarkStart w:id="57" w:name="__RefHeading__1414_1801812706"/>
      <w:bookmarkStart w:id="58" w:name="_Toc201003102"/>
      <w:r>
        <w:lastRenderedPageBreak/>
        <w:t xml:space="preserve">Upgrading </w:t>
      </w:r>
      <w:r w:rsidR="005D3E9E">
        <w:t>the</w:t>
      </w:r>
      <w:r>
        <w:t xml:space="preserve"> existing plugin</w:t>
      </w:r>
      <w:bookmarkEnd w:id="50"/>
      <w:bookmarkEnd w:id="51"/>
      <w:bookmarkEnd w:id="52"/>
      <w:bookmarkEnd w:id="53"/>
      <w:bookmarkEnd w:id="54"/>
      <w:bookmarkEnd w:id="55"/>
      <w:bookmarkEnd w:id="56"/>
      <w:bookmarkEnd w:id="57"/>
      <w:bookmarkEnd w:id="58"/>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6DDCD36E" w:rsidR="007F22FC" w:rsidRDefault="007F22FC" w:rsidP="00F54833">
      <w:pPr>
        <w:pStyle w:val="Textbody"/>
      </w:pPr>
      <w:r>
        <w:t>Check the current version of the Svea Payment Gateway</w:t>
      </w:r>
      <w:r w:rsidR="000B6D2C">
        <w:t xml:space="preserve"> plugin</w:t>
      </w:r>
      <w:r>
        <w:t xml:space="preserve">. </w:t>
      </w:r>
    </w:p>
    <w:p w14:paraId="2DE0D6BF" w14:textId="1668779C" w:rsidR="00F54833" w:rsidRDefault="007F22FC" w:rsidP="007F22FC">
      <w:pPr>
        <w:pStyle w:val="Textbody"/>
        <w:numPr>
          <w:ilvl w:val="0"/>
          <w:numId w:val="21"/>
        </w:numPr>
      </w:pPr>
      <w:r>
        <w:t>If it’s older than 2.4.0 it’s recommended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when uploading the release package, WooCommerce will notice that you have the plugin installed already and it will upgrade the current version to a new one.</w:t>
      </w:r>
    </w:p>
    <w:p w14:paraId="225F7EA6" w14:textId="4586B557" w:rsidR="007F22FC" w:rsidRDefault="007F22FC" w:rsidP="00F54833">
      <w:pPr>
        <w:pStyle w:val="Textbody"/>
      </w:pPr>
      <w:r w:rsidRPr="007F22FC">
        <w:rPr>
          <w:noProof/>
        </w:rPr>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9" w:name="__RefHeading__3443_1681451042"/>
      <w:bookmarkStart w:id="60" w:name="_Toc10646646"/>
      <w:bookmarkStart w:id="61" w:name="_Toc10741272"/>
      <w:bookmarkStart w:id="62" w:name="_Toc10743692"/>
      <w:bookmarkStart w:id="63" w:name="_Toc11144781"/>
      <w:bookmarkStart w:id="64" w:name="_Toc11253828"/>
      <w:bookmarkStart w:id="65" w:name="_Toc11353127"/>
      <w:bookmarkStart w:id="66" w:name="_Toc11353201"/>
      <w:r>
        <w:br w:type="page"/>
      </w:r>
    </w:p>
    <w:p w14:paraId="7206B9B7" w14:textId="26A8C931" w:rsidR="00F54833" w:rsidRDefault="00F54833" w:rsidP="00F54833">
      <w:pPr>
        <w:pStyle w:val="Heading1"/>
      </w:pPr>
      <w:bookmarkStart w:id="67" w:name="_Toc201003103"/>
      <w:r>
        <w:lastRenderedPageBreak/>
        <w:t>Configuration</w:t>
      </w:r>
      <w:bookmarkEnd w:id="59"/>
      <w:bookmarkEnd w:id="60"/>
      <w:bookmarkEnd w:id="61"/>
      <w:bookmarkEnd w:id="62"/>
      <w:bookmarkEnd w:id="63"/>
      <w:bookmarkEnd w:id="64"/>
      <w:bookmarkEnd w:id="65"/>
      <w:bookmarkEnd w:id="66"/>
      <w:bookmarkEnd w:id="67"/>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0D8C4185" w:rsidR="00F54833" w:rsidRDefault="000B2EFB" w:rsidP="00F54833">
      <w:pPr>
        <w:pStyle w:val="Textbody"/>
      </w:pPr>
      <w:r>
        <w:rPr>
          <w:noProof/>
        </w:rPr>
        <w:lastRenderedPageBreak/>
        <w:drawing>
          <wp:inline distT="0" distB="0" distL="0" distR="0" wp14:anchorId="0B19698A" wp14:editId="52B670CF">
            <wp:extent cx="4444512" cy="7396682"/>
            <wp:effectExtent l="0" t="0" r="0" b="0"/>
            <wp:docPr id="27745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1812"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4512" cy="7396682"/>
                    </a:xfrm>
                    <a:prstGeom prst="rect">
                      <a:avLst/>
                    </a:prstGeom>
                  </pic:spPr>
                </pic:pic>
              </a:graphicData>
            </a:graphic>
          </wp:inline>
        </w:drawing>
      </w:r>
    </w:p>
    <w:p w14:paraId="565BA2A8" w14:textId="77777777" w:rsidR="00F54833" w:rsidRDefault="00F54833" w:rsidP="00F54833">
      <w:pPr>
        <w:pStyle w:val="Heading2"/>
      </w:pPr>
      <w:bookmarkStart w:id="68" w:name="_Toc11353202"/>
      <w:bookmarkStart w:id="69" w:name="_Toc11353128"/>
      <w:bookmarkStart w:id="70" w:name="_Toc11253829"/>
      <w:bookmarkStart w:id="71" w:name="_Toc11144782"/>
      <w:bookmarkStart w:id="72" w:name="_Toc10743693"/>
      <w:bookmarkStart w:id="73" w:name="_Toc10741273"/>
      <w:bookmarkStart w:id="74" w:name="_Toc10646647"/>
      <w:bookmarkStart w:id="75" w:name="_Toc201003104"/>
      <w:r>
        <w:t>Enable / Disable</w:t>
      </w:r>
      <w:bookmarkEnd w:id="68"/>
      <w:bookmarkEnd w:id="69"/>
      <w:bookmarkEnd w:id="70"/>
      <w:bookmarkEnd w:id="71"/>
      <w:bookmarkEnd w:id="72"/>
      <w:bookmarkEnd w:id="73"/>
      <w:bookmarkEnd w:id="74"/>
      <w:bookmarkEnd w:id="75"/>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6" w:name="_Toc11353203"/>
      <w:bookmarkStart w:id="77" w:name="_Toc11353129"/>
      <w:bookmarkStart w:id="78" w:name="_Toc11253830"/>
      <w:bookmarkStart w:id="79" w:name="_Toc11144783"/>
      <w:bookmarkStart w:id="80" w:name="_Toc10743694"/>
      <w:bookmarkStart w:id="81" w:name="_Toc10741274"/>
      <w:bookmarkStart w:id="82" w:name="_Toc10646648"/>
      <w:bookmarkStart w:id="83" w:name="_Toc201003105"/>
      <w:r>
        <w:t>Title</w:t>
      </w:r>
      <w:bookmarkEnd w:id="76"/>
      <w:bookmarkEnd w:id="77"/>
      <w:bookmarkEnd w:id="78"/>
      <w:bookmarkEnd w:id="79"/>
      <w:bookmarkEnd w:id="80"/>
      <w:bookmarkEnd w:id="81"/>
      <w:bookmarkEnd w:id="82"/>
      <w:bookmarkEnd w:id="83"/>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4" w:name="_Toc11353204"/>
      <w:bookmarkStart w:id="85" w:name="_Toc11353130"/>
      <w:bookmarkStart w:id="86" w:name="_Toc11253831"/>
      <w:bookmarkStart w:id="87" w:name="_Toc11144784"/>
      <w:bookmarkStart w:id="88" w:name="_Toc10743695"/>
      <w:bookmarkStart w:id="89" w:name="_Toc10741275"/>
      <w:bookmarkStart w:id="90" w:name="_Toc10646649"/>
      <w:bookmarkStart w:id="91" w:name="_Toc201003106"/>
      <w:r>
        <w:lastRenderedPageBreak/>
        <w:t>Customer message</w:t>
      </w:r>
      <w:bookmarkEnd w:id="84"/>
      <w:bookmarkEnd w:id="85"/>
      <w:bookmarkEnd w:id="86"/>
      <w:bookmarkEnd w:id="87"/>
      <w:bookmarkEnd w:id="88"/>
      <w:bookmarkEnd w:id="89"/>
      <w:bookmarkEnd w:id="90"/>
      <w:bookmarkEnd w:id="91"/>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2" w:name="_Toc201003107"/>
      <w:r>
        <w:t>Redirect to Svea’s Payment Method Selection Page</w:t>
      </w:r>
      <w:bookmarkEnd w:id="92"/>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3" w:name="_Toc11353205"/>
      <w:bookmarkStart w:id="94" w:name="_Toc11353131"/>
      <w:bookmarkStart w:id="95" w:name="_Toc11253832"/>
      <w:bookmarkStart w:id="96" w:name="_Toc11144785"/>
      <w:bookmarkStart w:id="97" w:name="_Toc10743696"/>
      <w:bookmarkStart w:id="98" w:name="_Toc10741276"/>
      <w:bookmarkStart w:id="99" w:name="_Toc10646650"/>
      <w:bookmarkStart w:id="100" w:name="_Toc201003108"/>
      <w:r>
        <w:t>Payment handling fees</w:t>
      </w:r>
      <w:bookmarkEnd w:id="100"/>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1" w:name="_Toc201003109"/>
      <w:r>
        <w:t>Payment handling fee tax class</w:t>
      </w:r>
      <w:bookmarkEnd w:id="101"/>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2" w:name="_Toc201003110"/>
      <w:r>
        <w:t xml:space="preserve">Seller </w:t>
      </w:r>
      <w:r w:rsidR="006963D4">
        <w:t>I</w:t>
      </w:r>
      <w:r>
        <w:t>d</w:t>
      </w:r>
      <w:bookmarkEnd w:id="93"/>
      <w:bookmarkEnd w:id="94"/>
      <w:bookmarkEnd w:id="95"/>
      <w:bookmarkEnd w:id="96"/>
      <w:bookmarkEnd w:id="97"/>
      <w:bookmarkEnd w:id="98"/>
      <w:bookmarkEnd w:id="99"/>
      <w:bookmarkEnd w:id="102"/>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3" w:name="_Toc11353206"/>
      <w:bookmarkStart w:id="104" w:name="_Toc11353132"/>
      <w:bookmarkStart w:id="105" w:name="_Toc11253833"/>
      <w:bookmarkStart w:id="106" w:name="_Toc11144786"/>
      <w:bookmarkStart w:id="107" w:name="_Toc10743697"/>
      <w:bookmarkStart w:id="108" w:name="_Toc10741277"/>
      <w:bookmarkStart w:id="109" w:name="_Toc10646651"/>
      <w:bookmarkStart w:id="110" w:name="_Toc201003111"/>
      <w:r>
        <w:t>Secret Key and Secret key version</w:t>
      </w:r>
      <w:bookmarkEnd w:id="103"/>
      <w:bookmarkEnd w:id="104"/>
      <w:bookmarkEnd w:id="105"/>
      <w:bookmarkEnd w:id="106"/>
      <w:bookmarkEnd w:id="107"/>
      <w:bookmarkEnd w:id="108"/>
      <w:bookmarkEnd w:id="109"/>
      <w:bookmarkEnd w:id="110"/>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1" w:name="_Toc11353207"/>
      <w:bookmarkStart w:id="112" w:name="_Toc11353133"/>
      <w:bookmarkStart w:id="113" w:name="_Toc11253834"/>
      <w:bookmarkStart w:id="114" w:name="_Toc11144787"/>
      <w:bookmarkStart w:id="115" w:name="_Toc10743698"/>
      <w:bookmarkStart w:id="116" w:name="_Toc10741278"/>
      <w:bookmarkStart w:id="117" w:name="_Toc10646652"/>
      <w:bookmarkStart w:id="118" w:name="_Toc201003112"/>
      <w:r w:rsidRPr="00D03598">
        <w:t>Gateway</w:t>
      </w:r>
      <w:r>
        <w:t xml:space="preserve"> URL</w:t>
      </w:r>
      <w:bookmarkEnd w:id="111"/>
      <w:bookmarkEnd w:id="112"/>
      <w:bookmarkEnd w:id="113"/>
      <w:bookmarkEnd w:id="114"/>
      <w:bookmarkEnd w:id="115"/>
      <w:bookmarkEnd w:id="116"/>
      <w:bookmarkEnd w:id="117"/>
      <w:bookmarkEnd w:id="118"/>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9" w:name="_Toc11353208"/>
      <w:bookmarkStart w:id="120" w:name="_Toc11353134"/>
      <w:bookmarkStart w:id="121" w:name="_Toc11253835"/>
      <w:bookmarkStart w:id="122" w:name="_Toc11144788"/>
      <w:bookmarkStart w:id="123" w:name="_Toc10743699"/>
      <w:bookmarkStart w:id="124" w:name="_Toc10741279"/>
      <w:bookmarkStart w:id="125" w:name="_Toc10646653"/>
      <w:bookmarkStart w:id="126" w:name="_Toc201003113"/>
      <w:r w:rsidRPr="00D03598">
        <w:t>Payment</w:t>
      </w:r>
      <w:r>
        <w:t xml:space="preserve"> Prefix</w:t>
      </w:r>
      <w:bookmarkEnd w:id="119"/>
      <w:bookmarkEnd w:id="120"/>
      <w:bookmarkEnd w:id="121"/>
      <w:bookmarkEnd w:id="122"/>
      <w:bookmarkEnd w:id="123"/>
      <w:bookmarkEnd w:id="124"/>
      <w:bookmarkEnd w:id="125"/>
      <w:bookmarkEnd w:id="126"/>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w:t>
      </w:r>
      <w:r>
        <w:lastRenderedPageBreak/>
        <w:t xml:space="preserve">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7" w:name="_Toc201003114"/>
      <w:r w:rsidR="00DE21DD">
        <w:t xml:space="preserve">Send </w:t>
      </w:r>
      <w:r w:rsidR="00DE21DD" w:rsidRPr="00D03598">
        <w:t>delivery</w:t>
      </w:r>
      <w:r w:rsidR="00DE21DD">
        <w:t xml:space="preserve"> confirmation on status change to </w:t>
      </w:r>
      <w:r w:rsidR="003C2792">
        <w:t>s</w:t>
      </w:r>
      <w:r w:rsidR="00DE21DD">
        <w:t>tatus</w:t>
      </w:r>
      <w:bookmarkEnd w:id="127"/>
    </w:p>
    <w:p w14:paraId="7348302A" w14:textId="75F3D01B" w:rsidR="00BB4DA9" w:rsidRPr="00BB4DA9" w:rsidRDefault="00BB4DA9" w:rsidP="00BB4DA9">
      <w:pPr>
        <w:pStyle w:val="Textbody"/>
      </w:pPr>
      <w:r w:rsidRPr="00BB4DA9">
        <w:t>If the Delivery Confirmation (</w:t>
      </w:r>
      <w:proofErr w:type="spellStart"/>
      <w:r w:rsidRPr="00BB4DA9">
        <w:t>Toimitustietojen</w:t>
      </w:r>
      <w:proofErr w:type="spellEnd"/>
      <w:r w:rsidRPr="00BB4DA9">
        <w:t xml:space="preserve"> </w:t>
      </w:r>
      <w:proofErr w:type="spellStart"/>
      <w:r w:rsidRPr="00BB4DA9">
        <w:t>vahvistaminen</w:t>
      </w:r>
      <w:proofErr w:type="spellEnd"/>
      <w:r w:rsidRPr="00BB4DA9">
        <w:t>) feature is enabled in the Svea Payments service, use this dropdown menu to select the status trigger. This trigger determines when the updated order status and delivery information will be sent to Svea Payments.</w:t>
      </w:r>
    </w:p>
    <w:p w14:paraId="6B5B06E4" w14:textId="579E7B7A" w:rsidR="00BB4DA9" w:rsidRPr="00BB4DA9" w:rsidRDefault="00BB4DA9" w:rsidP="00BB4DA9">
      <w:pPr>
        <w:pStyle w:val="Textbody"/>
      </w:pPr>
      <w:r w:rsidRPr="00BB4DA9">
        <w:t>By default, the trigger is set to "Completed." This means the delivery information is sent when an order is marked as delivered and the WooCommerce order status is updated to "Completed."</w:t>
      </w:r>
    </w:p>
    <w:p w14:paraId="227DBFE2" w14:textId="25BCD0AE" w:rsidR="00BB4DA9" w:rsidRPr="00BB4DA9" w:rsidRDefault="00BB4DA9" w:rsidP="00BB4DA9">
      <w:pPr>
        <w:pStyle w:val="Textbody"/>
      </w:pPr>
      <w:r w:rsidRPr="00BB4DA9">
        <w:t>You can initiate this action either by manually updating the order status on the order administration page or by applying a bulk action to update the status of multiple orders simultaneously.</w:t>
      </w:r>
    </w:p>
    <w:p w14:paraId="1600482F" w14:textId="1591CB16" w:rsidR="00DE21DD" w:rsidRDefault="00DE21DD" w:rsidP="00DE21DD">
      <w:pPr>
        <w:pStyle w:val="Heading2"/>
      </w:pPr>
      <w:bookmarkStart w:id="128" w:name="_Toc201003115"/>
      <w:r>
        <w:t>Send delivery confirmation only for specific payment methods</w:t>
      </w:r>
      <w:bookmarkEnd w:id="128"/>
    </w:p>
    <w:p w14:paraId="1528BB79" w14:textId="38E8E47A" w:rsidR="00DE21DD" w:rsidRDefault="00DE21DD" w:rsidP="00DE21DD">
      <w:pPr>
        <w:pStyle w:val="Textbody"/>
      </w:pPr>
      <w:r>
        <w:t>If a comma separated list of the payment method codes is specified, the delivery confirmation (see 6.11) is only sent for these payment metho</w:t>
      </w:r>
      <w:r w:rsidR="00BB4DA9">
        <w:t>d</w:t>
      </w:r>
      <w:r>
        <w:t>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4F738D27" w:rsidR="00DE21DD" w:rsidRPr="00DE21DD" w:rsidRDefault="00BB4DA9" w:rsidP="00DE21DD">
      <w:pPr>
        <w:pStyle w:val="Textbody"/>
      </w:pPr>
      <w:r>
        <w:t xml:space="preserve">Note! </w:t>
      </w:r>
      <w:r w:rsidR="003C2792">
        <w:t xml:space="preserve">If this payment method code list is empty and delivery confirmation is activated, the delivery confirmation is set for </w:t>
      </w:r>
      <w:r>
        <w:t>all</w:t>
      </w:r>
      <w:r w:rsidR="003C2792">
        <w:t xml:space="preserve"> payment methods.</w:t>
      </w:r>
    </w:p>
    <w:p w14:paraId="1B4FFA80" w14:textId="67B04FC8" w:rsidR="00355DAC" w:rsidRDefault="00355DAC" w:rsidP="00355DAC">
      <w:pPr>
        <w:pStyle w:val="Heading2"/>
      </w:pPr>
      <w:bookmarkStart w:id="129" w:name="_Toc201003116"/>
      <w:r>
        <w:t>Part Payment widget</w:t>
      </w:r>
      <w:bookmarkEnd w:id="129"/>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101FF4F3"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30" w:name="_Toc201003117"/>
      <w:r>
        <w:lastRenderedPageBreak/>
        <w:t>Collated payment method view</w:t>
      </w:r>
      <w:bookmarkEnd w:id="130"/>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1" w:name="_Toc11353211"/>
      <w:bookmarkStart w:id="132" w:name="_Toc11353137"/>
      <w:bookmarkStart w:id="133" w:name="_Toc11253838"/>
      <w:bookmarkStart w:id="134" w:name="_Toc11144791"/>
      <w:bookmarkStart w:id="135" w:name="_Toc10743702"/>
      <w:bookmarkStart w:id="136" w:name="_Toc10741282"/>
      <w:bookmarkStart w:id="137" w:name="_Toc10646656"/>
      <w:r>
        <w:br w:type="page"/>
      </w:r>
    </w:p>
    <w:p w14:paraId="3E93C305" w14:textId="4671BEAD" w:rsidR="00F54833" w:rsidRDefault="00F54833" w:rsidP="00F54833">
      <w:pPr>
        <w:pStyle w:val="Heading1"/>
      </w:pPr>
      <w:bookmarkStart w:id="138" w:name="_Toc201003118"/>
      <w:r>
        <w:lastRenderedPageBreak/>
        <w:t>Language customization</w:t>
      </w:r>
      <w:bookmarkEnd w:id="131"/>
      <w:bookmarkEnd w:id="132"/>
      <w:bookmarkEnd w:id="133"/>
      <w:bookmarkEnd w:id="134"/>
      <w:bookmarkEnd w:id="135"/>
      <w:bookmarkEnd w:id="136"/>
      <w:bookmarkEnd w:id="137"/>
      <w:bookmarkEnd w:id="138"/>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6C567945"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4D4AAA">
        <w:rPr>
          <w:noProof/>
        </w:rPr>
        <w:t>5</w:t>
      </w:r>
      <w:r>
        <w:fldChar w:fldCharType="end"/>
      </w:r>
      <w:r>
        <w:t>).</w:t>
      </w:r>
    </w:p>
    <w:p w14:paraId="6E2EB2A1" w14:textId="7875A8E5" w:rsidR="00F54833" w:rsidRDefault="00F54833" w:rsidP="00F54833">
      <w:pPr>
        <w:pStyle w:val="Heading1"/>
      </w:pPr>
      <w:bookmarkStart w:id="139" w:name="_Toc11353212"/>
      <w:bookmarkStart w:id="140" w:name="_Toc11353138"/>
      <w:bookmarkStart w:id="141" w:name="_Toc11253839"/>
      <w:bookmarkStart w:id="142" w:name="_Toc11144792"/>
      <w:bookmarkStart w:id="143" w:name="_Toc10743703"/>
      <w:bookmarkStart w:id="144" w:name="_Toc10741283"/>
      <w:bookmarkStart w:id="145" w:name="_Toc10646657"/>
      <w:bookmarkStart w:id="146" w:name="__RefHeading__1978_1771778893"/>
      <w:bookmarkStart w:id="147" w:name="_Toc201003119"/>
      <w:r>
        <w:t>Testing the installation</w:t>
      </w:r>
      <w:bookmarkEnd w:id="139"/>
      <w:bookmarkEnd w:id="140"/>
      <w:bookmarkEnd w:id="141"/>
      <w:bookmarkEnd w:id="142"/>
      <w:bookmarkEnd w:id="143"/>
      <w:bookmarkEnd w:id="144"/>
      <w:bookmarkEnd w:id="145"/>
      <w:bookmarkEnd w:id="146"/>
      <w:bookmarkEnd w:id="147"/>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8" w:name="_Toc11353213"/>
      <w:bookmarkStart w:id="149" w:name="_Toc11353139"/>
      <w:bookmarkStart w:id="150" w:name="_Toc11253840"/>
      <w:bookmarkStart w:id="151" w:name="_Toc11144793"/>
      <w:bookmarkStart w:id="152" w:name="_Toc10743704"/>
      <w:bookmarkStart w:id="153" w:name="_Toc10741284"/>
      <w:bookmarkStart w:id="154" w:name="_Toc10646658"/>
      <w:bookmarkStart w:id="155" w:name="_Toc201003120"/>
      <w:r>
        <w:t>Testing in Svea Payments test environment</w:t>
      </w:r>
      <w:bookmarkEnd w:id="148"/>
      <w:bookmarkEnd w:id="149"/>
      <w:bookmarkEnd w:id="150"/>
      <w:bookmarkEnd w:id="151"/>
      <w:bookmarkEnd w:id="152"/>
      <w:bookmarkEnd w:id="153"/>
      <w:bookmarkEnd w:id="154"/>
      <w:bookmarkEnd w:id="155"/>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6" w:name="_Toc201003121"/>
      <w:r>
        <w:lastRenderedPageBreak/>
        <w:t>C</w:t>
      </w:r>
      <w:r w:rsidR="00F54833">
        <w:t xml:space="preserve">heckout </w:t>
      </w:r>
      <w:r>
        <w:t>and payment</w:t>
      </w:r>
      <w:bookmarkEnd w:id="156"/>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7" w:name="_Toc11353215"/>
      <w:bookmarkStart w:id="158" w:name="_Toc11353141"/>
      <w:bookmarkStart w:id="159" w:name="_Toc11253842"/>
      <w:bookmarkStart w:id="160" w:name="_Toc11144795"/>
      <w:bookmarkStart w:id="161" w:name="_Toc10743706"/>
      <w:bookmarkStart w:id="162" w:name="_Toc10741286"/>
      <w:bookmarkStart w:id="163" w:name="_Toc10646660"/>
      <w:bookmarkStart w:id="164" w:name="_Toc201003122"/>
      <w:r>
        <w:t>Administration</w:t>
      </w:r>
      <w:bookmarkEnd w:id="157"/>
      <w:bookmarkEnd w:id="158"/>
      <w:bookmarkEnd w:id="159"/>
      <w:bookmarkEnd w:id="160"/>
      <w:bookmarkEnd w:id="161"/>
      <w:bookmarkEnd w:id="162"/>
      <w:bookmarkEnd w:id="163"/>
      <w:bookmarkEnd w:id="164"/>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65" w:name="__RefHeading__2172_1681451042"/>
      <w:r>
        <w:t xml:space="preserve"> </w:t>
      </w:r>
      <w:bookmarkStart w:id="166" w:name="_Toc201003123"/>
      <w:r>
        <w:t>Payment verification</w:t>
      </w:r>
      <w:bookmarkEnd w:id="165"/>
      <w:bookmarkEnd w:id="166"/>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7" w:name="_Toc10646661"/>
      <w:bookmarkStart w:id="168" w:name="_Toc10741287"/>
      <w:bookmarkStart w:id="169" w:name="_Toc10743707"/>
      <w:bookmarkStart w:id="170" w:name="_Toc11144796"/>
      <w:bookmarkStart w:id="171" w:name="_Toc11253843"/>
      <w:bookmarkStart w:id="172" w:name="_Toc11353142"/>
      <w:bookmarkStart w:id="173" w:name="_Toc11353216"/>
      <w:r>
        <w:t xml:space="preserve"> </w:t>
      </w:r>
      <w:bookmarkStart w:id="174" w:name="_Toc201003124"/>
      <w:r w:rsidR="00F54833">
        <w:t>R</w:t>
      </w:r>
      <w:bookmarkEnd w:id="167"/>
      <w:bookmarkEnd w:id="168"/>
      <w:bookmarkEnd w:id="169"/>
      <w:bookmarkEnd w:id="170"/>
      <w:bookmarkEnd w:id="171"/>
      <w:bookmarkEnd w:id="172"/>
      <w:bookmarkEnd w:id="173"/>
      <w:r w:rsidR="00F54833">
        <w:t>efunds</w:t>
      </w:r>
      <w:bookmarkEnd w:id="174"/>
    </w:p>
    <w:p w14:paraId="6DDF666E" w14:textId="77777777" w:rsidR="00F54833" w:rsidRDefault="00F54833" w:rsidP="00F54833">
      <w:pPr>
        <w:pStyle w:val="Textbody"/>
      </w:pPr>
      <w:r>
        <w:t xml:space="preserve">The Svea Payment Gateway Plugin supports refunding the order. </w:t>
      </w:r>
    </w:p>
    <w:p w14:paraId="2E697D80" w14:textId="275AE219" w:rsidR="00F54833" w:rsidRDefault="00FC5F4C" w:rsidP="00F54833">
      <w:pPr>
        <w:pStyle w:val="Textbody"/>
      </w:pPr>
      <w:r>
        <w:t>When you press</w:t>
      </w:r>
      <w:r w:rsidR="00F54833">
        <w:t xml:space="preserve"> the order page's refund button, </w:t>
      </w:r>
      <w:r w:rsidR="00F90B98">
        <w:t xml:space="preserve">after that </w:t>
      </w:r>
      <w:r w:rsidR="00F54833">
        <w:t>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5" w:name="_About_HPOS"/>
      <w:bookmarkStart w:id="176" w:name="_Toc201003125"/>
      <w:bookmarkEnd w:id="175"/>
      <w:r>
        <w:lastRenderedPageBreak/>
        <w:t>About HPOS</w:t>
      </w:r>
      <w:bookmarkEnd w:id="176"/>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When you enable HPOS mode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37FF0433" w:rsidR="0080710C" w:rsidRDefault="0080710C" w:rsidP="0080710C">
      <w:pPr>
        <w:pStyle w:val="Heading1"/>
      </w:pPr>
      <w:bookmarkStart w:id="177" w:name="_WooCommerce_8.3+_Blocks"/>
      <w:bookmarkStart w:id="178" w:name="_Toc201003126"/>
      <w:bookmarkEnd w:id="177"/>
      <w:r>
        <w:lastRenderedPageBreak/>
        <w:t xml:space="preserve">WooCommerce 8.3+ Blocks theme </w:t>
      </w:r>
      <w:r w:rsidR="00BA7F8F">
        <w:t>in</w:t>
      </w:r>
      <w:r>
        <w:t>compatibility</w:t>
      </w:r>
      <w:bookmarkEnd w:id="178"/>
    </w:p>
    <w:p w14:paraId="2E10DDDB" w14:textId="31D5D6F8" w:rsidR="0080710C" w:rsidRDefault="0080710C" w:rsidP="0080710C">
      <w:pPr>
        <w:pStyle w:val="Textbody"/>
      </w:pPr>
      <w:r>
        <w:t xml:space="preserve">WooCommerce 8.3+ installations have new block themes activated by default. </w:t>
      </w:r>
      <w:r w:rsidRPr="003935C1">
        <w:rPr>
          <w:b/>
          <w:bCs/>
        </w:rPr>
        <w:t>Currently</w:t>
      </w:r>
      <w:r w:rsidR="002204E4" w:rsidRPr="003935C1">
        <w:rPr>
          <w:b/>
          <w:bCs/>
        </w:rPr>
        <w:t>,</w:t>
      </w:r>
      <w:r w:rsidRPr="003935C1">
        <w:rPr>
          <w:b/>
          <w:bCs/>
        </w:rPr>
        <w:t xml:space="preserve"> the payment module is incompatible with </w:t>
      </w:r>
      <w:r w:rsidR="000B2EFB" w:rsidRPr="003935C1">
        <w:rPr>
          <w:b/>
          <w:bCs/>
        </w:rPr>
        <w:t>blocks</w:t>
      </w:r>
      <w:r w:rsidR="002204E4">
        <w:t>,</w:t>
      </w:r>
      <w:r>
        <w:t xml:space="preserve"> but you can enable the </w:t>
      </w:r>
      <w:r w:rsidR="002204E4">
        <w:t>Classic</w:t>
      </w:r>
      <w:r>
        <w:t xml:space="preserve"> mode </w:t>
      </w:r>
      <w:r w:rsidR="002204E4">
        <w:t xml:space="preserve">for the </w:t>
      </w:r>
      <w:r w:rsidR="003935C1">
        <w:t xml:space="preserve">cart and </w:t>
      </w:r>
      <w:r w:rsidR="002204E4">
        <w:t xml:space="preserve">checkout page </w:t>
      </w:r>
      <w:r>
        <w:t>as follows:</w:t>
      </w:r>
    </w:p>
    <w:p w14:paraId="12D429ED" w14:textId="52B4A325" w:rsidR="0080710C" w:rsidRDefault="00347BC6" w:rsidP="0080710C">
      <w:pPr>
        <w:pStyle w:val="Textbody"/>
        <w:numPr>
          <w:ilvl w:val="0"/>
          <w:numId w:val="20"/>
        </w:numPr>
      </w:pPr>
      <w:r>
        <w:t>WordPress admin / Pages / select Checkout and Edit</w:t>
      </w:r>
    </w:p>
    <w:p w14:paraId="783A6EA5" w14:textId="699A18E1" w:rsidR="0080710C" w:rsidRDefault="00347BC6" w:rsidP="0080710C">
      <w:pPr>
        <w:pStyle w:val="Textbody"/>
        <w:numPr>
          <w:ilvl w:val="0"/>
          <w:numId w:val="20"/>
        </w:numPr>
      </w:pPr>
      <w:r>
        <w:t>Select checkout block and on top of it the vertical … menu, select Delete</w:t>
      </w:r>
      <w:r>
        <w:br/>
      </w:r>
      <w:r w:rsidRPr="00347BC6">
        <w:rPr>
          <w:noProof/>
        </w:rPr>
        <w:drawing>
          <wp:inline distT="0" distB="0" distL="0" distR="0" wp14:anchorId="57B957AA" wp14:editId="55E54F52">
            <wp:extent cx="6120765" cy="2411730"/>
            <wp:effectExtent l="0" t="0" r="635" b="1270"/>
            <wp:docPr id="192159297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2975" name="Picture 1" descr="A screenshot of a login page&#10;&#10;Description automatically generated"/>
                    <pic:cNvPicPr/>
                  </pic:nvPicPr>
                  <pic:blipFill>
                    <a:blip r:embed="rId34"/>
                    <a:stretch>
                      <a:fillRect/>
                    </a:stretch>
                  </pic:blipFill>
                  <pic:spPr>
                    <a:xfrm>
                      <a:off x="0" y="0"/>
                      <a:ext cx="6120765" cy="2411730"/>
                    </a:xfrm>
                    <a:prstGeom prst="rect">
                      <a:avLst/>
                    </a:prstGeom>
                  </pic:spPr>
                </pic:pic>
              </a:graphicData>
            </a:graphic>
          </wp:inline>
        </w:drawing>
      </w:r>
    </w:p>
    <w:p w14:paraId="6417D1E0" w14:textId="386959C7" w:rsidR="002204E4" w:rsidRDefault="00347BC6" w:rsidP="0080710C">
      <w:pPr>
        <w:pStyle w:val="Textbody"/>
        <w:numPr>
          <w:ilvl w:val="0"/>
          <w:numId w:val="20"/>
        </w:numPr>
      </w:pPr>
      <w:r>
        <w:t>Click top menu + icon (Toggle Block inserter) and search for Classic Checkout and click it.</w:t>
      </w:r>
    </w:p>
    <w:p w14:paraId="6921E1E3" w14:textId="10253113" w:rsidR="0080710C" w:rsidRDefault="00347BC6" w:rsidP="0080710C">
      <w:pPr>
        <w:pStyle w:val="Textbody"/>
        <w:numPr>
          <w:ilvl w:val="0"/>
          <w:numId w:val="20"/>
        </w:numPr>
      </w:pPr>
      <w:r>
        <w:t>Click Save on the page top right corner and now Classic Checkout is activated.</w:t>
      </w:r>
    </w:p>
    <w:p w14:paraId="14F6C7A3" w14:textId="06E185F7" w:rsidR="00347BC6" w:rsidRDefault="00347BC6" w:rsidP="0080710C">
      <w:pPr>
        <w:pStyle w:val="Textbody"/>
        <w:numPr>
          <w:ilvl w:val="0"/>
          <w:numId w:val="20"/>
        </w:numPr>
      </w:pPr>
      <w:r>
        <w:t xml:space="preserve">Repeat the same for </w:t>
      </w:r>
      <w:r w:rsidR="007F2CAE">
        <w:t xml:space="preserve">the </w:t>
      </w:r>
      <w:r>
        <w:t>Cart page</w:t>
      </w:r>
    </w:p>
    <w:p w14:paraId="0E52F1C6" w14:textId="669200BE" w:rsidR="0080710C" w:rsidRPr="0080710C" w:rsidRDefault="0080710C" w:rsidP="00347BC6">
      <w:pPr>
        <w:pStyle w:val="Textbody"/>
        <w:ind w:left="720"/>
        <w:rPr>
          <w:lang w:val="en-GB"/>
        </w:rPr>
      </w:pPr>
      <w:r>
        <w:rPr>
          <w:lang w:val="en-GB"/>
        </w:rPr>
        <w:br/>
      </w:r>
    </w:p>
    <w:sectPr w:rsidR="0080710C" w:rsidRPr="0080710C" w:rsidSect="00CF0446">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803BC3" w14:textId="77777777" w:rsidR="005B1915" w:rsidRDefault="005B1915" w:rsidP="00151B4B">
      <w:r>
        <w:separator/>
      </w:r>
    </w:p>
  </w:endnote>
  <w:endnote w:type="continuationSeparator" w:id="0">
    <w:p w14:paraId="1D81D9A0" w14:textId="77777777" w:rsidR="005B1915" w:rsidRDefault="005B1915"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OpenSymbol">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C29B4" w14:textId="77777777" w:rsidR="005B1915" w:rsidRDefault="005B1915" w:rsidP="00151B4B">
      <w:r>
        <w:separator/>
      </w:r>
    </w:p>
  </w:footnote>
  <w:footnote w:type="continuationSeparator" w:id="0">
    <w:p w14:paraId="7EEE78E2" w14:textId="77777777" w:rsidR="005B1915" w:rsidRDefault="005B1915"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511DB" w14:textId="0C5F94A4"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0E1A84">
      <w:rPr>
        <w:rFonts w:ascii="Arial" w:hAnsi="Arial" w:cs="Arial"/>
        <w:sz w:val="20"/>
        <w:szCs w:val="20"/>
      </w:rPr>
      <w:t>16</w:t>
    </w:r>
    <w:r w:rsidR="0029685B" w:rsidRPr="003D1CF9">
      <w:rPr>
        <w:rFonts w:ascii="Arial" w:hAnsi="Arial" w:cs="Arial"/>
        <w:sz w:val="20"/>
        <w:szCs w:val="20"/>
      </w:rPr>
      <w:t>.</w:t>
    </w:r>
    <w:r w:rsidR="000E1A84">
      <w:rPr>
        <w:rFonts w:ascii="Arial" w:hAnsi="Arial" w:cs="Arial"/>
        <w:sz w:val="20"/>
        <w:szCs w:val="20"/>
      </w:rPr>
      <w:t>6</w:t>
    </w:r>
    <w:r w:rsidR="0029685B" w:rsidRPr="003D1CF9">
      <w:rPr>
        <w:rFonts w:ascii="Arial" w:hAnsi="Arial" w:cs="Arial"/>
        <w:sz w:val="20"/>
        <w:szCs w:val="20"/>
      </w:rPr>
      <w:t>.20</w:t>
    </w:r>
    <w:r w:rsidR="00F54833">
      <w:rPr>
        <w:rFonts w:ascii="Arial" w:hAnsi="Arial" w:cs="Arial"/>
        <w:sz w:val="20"/>
        <w:szCs w:val="20"/>
      </w:rPr>
      <w:t>2</w:t>
    </w:r>
    <w:r w:rsidR="00BB4DA9">
      <w:rPr>
        <w:rFonts w:ascii="Arial" w:hAnsi="Arial" w:cs="Arial"/>
        <w:sz w:val="20"/>
        <w:szCs w:val="2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AD78A4"/>
    <w:multiLevelType w:val="hybridMultilevel"/>
    <w:tmpl w:val="057A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1"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0"/>
  </w:num>
  <w:num w:numId="2" w16cid:durableId="2122214478">
    <w:abstractNumId w:val="1"/>
  </w:num>
  <w:num w:numId="3" w16cid:durableId="1144548612">
    <w:abstractNumId w:val="16"/>
  </w:num>
  <w:num w:numId="4" w16cid:durableId="1153985476">
    <w:abstractNumId w:val="17"/>
  </w:num>
  <w:num w:numId="5" w16cid:durableId="819611193">
    <w:abstractNumId w:val="20"/>
  </w:num>
  <w:num w:numId="6" w16cid:durableId="485588963">
    <w:abstractNumId w:val="11"/>
  </w:num>
  <w:num w:numId="7" w16cid:durableId="1651515619">
    <w:abstractNumId w:val="12"/>
  </w:num>
  <w:num w:numId="8" w16cid:durableId="940719915">
    <w:abstractNumId w:val="8"/>
  </w:num>
  <w:num w:numId="9" w16cid:durableId="1271670068">
    <w:abstractNumId w:val="14"/>
  </w:num>
  <w:num w:numId="10" w16cid:durableId="1893349717">
    <w:abstractNumId w:val="3"/>
  </w:num>
  <w:num w:numId="11" w16cid:durableId="101613260">
    <w:abstractNumId w:val="15"/>
  </w:num>
  <w:num w:numId="12" w16cid:durableId="787814308">
    <w:abstractNumId w:val="2"/>
  </w:num>
  <w:num w:numId="13" w16cid:durableId="368730037">
    <w:abstractNumId w:val="7"/>
  </w:num>
  <w:num w:numId="14" w16cid:durableId="688410081">
    <w:abstractNumId w:val="21"/>
  </w:num>
  <w:num w:numId="15" w16cid:durableId="607733873">
    <w:abstractNumId w:val="18"/>
  </w:num>
  <w:num w:numId="16" w16cid:durableId="249506583">
    <w:abstractNumId w:val="6"/>
  </w:num>
  <w:num w:numId="17" w16cid:durableId="1634601852">
    <w:abstractNumId w:val="9"/>
  </w:num>
  <w:num w:numId="18" w16cid:durableId="1547987522">
    <w:abstractNumId w:val="4"/>
  </w:num>
  <w:num w:numId="19" w16cid:durableId="1203977936">
    <w:abstractNumId w:val="0"/>
  </w:num>
  <w:num w:numId="20" w16cid:durableId="1108425367">
    <w:abstractNumId w:val="19"/>
  </w:num>
  <w:num w:numId="21" w16cid:durableId="1015184250">
    <w:abstractNumId w:val="13"/>
  </w:num>
  <w:num w:numId="22" w16cid:durableId="2330074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3642E"/>
    <w:rsid w:val="00037162"/>
    <w:rsid w:val="0005249E"/>
    <w:rsid w:val="00060E87"/>
    <w:rsid w:val="000679E6"/>
    <w:rsid w:val="0007219F"/>
    <w:rsid w:val="00072E6D"/>
    <w:rsid w:val="0009137A"/>
    <w:rsid w:val="000A4237"/>
    <w:rsid w:val="000A687B"/>
    <w:rsid w:val="000B2EFB"/>
    <w:rsid w:val="000B6D2C"/>
    <w:rsid w:val="000E1A84"/>
    <w:rsid w:val="00114520"/>
    <w:rsid w:val="00151B4B"/>
    <w:rsid w:val="001D4E2D"/>
    <w:rsid w:val="001E666D"/>
    <w:rsid w:val="001F0064"/>
    <w:rsid w:val="002204E4"/>
    <w:rsid w:val="00222548"/>
    <w:rsid w:val="002252A2"/>
    <w:rsid w:val="0023469D"/>
    <w:rsid w:val="00262870"/>
    <w:rsid w:val="0027178F"/>
    <w:rsid w:val="002948DA"/>
    <w:rsid w:val="0029685B"/>
    <w:rsid w:val="002D3528"/>
    <w:rsid w:val="00317AEE"/>
    <w:rsid w:val="00335F2D"/>
    <w:rsid w:val="00341871"/>
    <w:rsid w:val="00347BC6"/>
    <w:rsid w:val="00355DAC"/>
    <w:rsid w:val="003935C1"/>
    <w:rsid w:val="003A4EDC"/>
    <w:rsid w:val="003C2792"/>
    <w:rsid w:val="003C4F74"/>
    <w:rsid w:val="003D31FB"/>
    <w:rsid w:val="004376DD"/>
    <w:rsid w:val="004637D1"/>
    <w:rsid w:val="00495F0C"/>
    <w:rsid w:val="004D4AAA"/>
    <w:rsid w:val="004E0059"/>
    <w:rsid w:val="00503E58"/>
    <w:rsid w:val="00526B2F"/>
    <w:rsid w:val="005271F7"/>
    <w:rsid w:val="00562E14"/>
    <w:rsid w:val="00570925"/>
    <w:rsid w:val="005B14B2"/>
    <w:rsid w:val="005B1915"/>
    <w:rsid w:val="005D3E9E"/>
    <w:rsid w:val="005E1116"/>
    <w:rsid w:val="005E5ACA"/>
    <w:rsid w:val="005F2A08"/>
    <w:rsid w:val="006052F1"/>
    <w:rsid w:val="00624B24"/>
    <w:rsid w:val="00633FEE"/>
    <w:rsid w:val="00645C41"/>
    <w:rsid w:val="006652E7"/>
    <w:rsid w:val="00670956"/>
    <w:rsid w:val="00687FAB"/>
    <w:rsid w:val="006963D4"/>
    <w:rsid w:val="00697837"/>
    <w:rsid w:val="006B4E95"/>
    <w:rsid w:val="006E1C31"/>
    <w:rsid w:val="006E4873"/>
    <w:rsid w:val="006F3A85"/>
    <w:rsid w:val="007379D1"/>
    <w:rsid w:val="00743F2C"/>
    <w:rsid w:val="00774B25"/>
    <w:rsid w:val="007A0D1E"/>
    <w:rsid w:val="007A3F44"/>
    <w:rsid w:val="007A6008"/>
    <w:rsid w:val="007B4627"/>
    <w:rsid w:val="007E0377"/>
    <w:rsid w:val="007F22FC"/>
    <w:rsid w:val="007F2CAE"/>
    <w:rsid w:val="0080710C"/>
    <w:rsid w:val="00830678"/>
    <w:rsid w:val="008364DF"/>
    <w:rsid w:val="00837030"/>
    <w:rsid w:val="008A6077"/>
    <w:rsid w:val="008A6250"/>
    <w:rsid w:val="008A6699"/>
    <w:rsid w:val="008B6118"/>
    <w:rsid w:val="008D40CA"/>
    <w:rsid w:val="008E12C8"/>
    <w:rsid w:val="00940907"/>
    <w:rsid w:val="00951F3A"/>
    <w:rsid w:val="00982646"/>
    <w:rsid w:val="00982E08"/>
    <w:rsid w:val="00995359"/>
    <w:rsid w:val="009C7711"/>
    <w:rsid w:val="00A2256D"/>
    <w:rsid w:val="00A43CFD"/>
    <w:rsid w:val="00A53EAE"/>
    <w:rsid w:val="00AB381A"/>
    <w:rsid w:val="00AC4CF7"/>
    <w:rsid w:val="00AD582B"/>
    <w:rsid w:val="00AF75B2"/>
    <w:rsid w:val="00B07BDF"/>
    <w:rsid w:val="00B67DAF"/>
    <w:rsid w:val="00B9689D"/>
    <w:rsid w:val="00B96EE2"/>
    <w:rsid w:val="00BA5268"/>
    <w:rsid w:val="00BA7F8F"/>
    <w:rsid w:val="00BB4A65"/>
    <w:rsid w:val="00BB4DA9"/>
    <w:rsid w:val="00BB746E"/>
    <w:rsid w:val="00BC5738"/>
    <w:rsid w:val="00BD6A59"/>
    <w:rsid w:val="00C06D66"/>
    <w:rsid w:val="00C50583"/>
    <w:rsid w:val="00C81258"/>
    <w:rsid w:val="00CE2AB7"/>
    <w:rsid w:val="00CE510B"/>
    <w:rsid w:val="00CF0446"/>
    <w:rsid w:val="00D03598"/>
    <w:rsid w:val="00D07BD6"/>
    <w:rsid w:val="00D22E9A"/>
    <w:rsid w:val="00D36192"/>
    <w:rsid w:val="00D84325"/>
    <w:rsid w:val="00D86B13"/>
    <w:rsid w:val="00D97A77"/>
    <w:rsid w:val="00DA2B0E"/>
    <w:rsid w:val="00DB081A"/>
    <w:rsid w:val="00DB4989"/>
    <w:rsid w:val="00DC1511"/>
    <w:rsid w:val="00DE21DD"/>
    <w:rsid w:val="00E025C1"/>
    <w:rsid w:val="00E625C8"/>
    <w:rsid w:val="00E93A22"/>
    <w:rsid w:val="00EB62A7"/>
    <w:rsid w:val="00EC37FE"/>
    <w:rsid w:val="00EC6725"/>
    <w:rsid w:val="00ED1F77"/>
    <w:rsid w:val="00ED355D"/>
    <w:rsid w:val="00EE3EDB"/>
    <w:rsid w:val="00EE5D4E"/>
    <w:rsid w:val="00F2366B"/>
    <w:rsid w:val="00F50C83"/>
    <w:rsid w:val="00F53A83"/>
    <w:rsid w:val="00F54833"/>
    <w:rsid w:val="00F56CB7"/>
    <w:rsid w:val="00F83C7B"/>
    <w:rsid w:val="00F85614"/>
    <w:rsid w:val="00F90B98"/>
    <w:rsid w:val="00FC22A9"/>
    <w:rsid w:val="00FC5F4C"/>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48535">
      <w:bodyDiv w:val="1"/>
      <w:marLeft w:val="0"/>
      <w:marRight w:val="0"/>
      <w:marTop w:val="0"/>
      <w:marBottom w:val="0"/>
      <w:divBdr>
        <w:top w:val="none" w:sz="0" w:space="0" w:color="auto"/>
        <w:left w:val="none" w:sz="0" w:space="0" w:color="auto"/>
        <w:bottom w:val="none" w:sz="0" w:space="0" w:color="auto"/>
        <w:right w:val="none" w:sz="0" w:space="0" w:color="auto"/>
      </w:divBdr>
      <w:divsChild>
        <w:div w:id="391123923">
          <w:marLeft w:val="0"/>
          <w:marRight w:val="0"/>
          <w:marTop w:val="0"/>
          <w:marBottom w:val="0"/>
          <w:divBdr>
            <w:top w:val="none" w:sz="0" w:space="0" w:color="auto"/>
            <w:left w:val="none" w:sz="0" w:space="0" w:color="auto"/>
            <w:bottom w:val="none" w:sz="0" w:space="0" w:color="auto"/>
            <w:right w:val="none" w:sz="0" w:space="0" w:color="auto"/>
          </w:divBdr>
          <w:divsChild>
            <w:div w:id="1916890131">
              <w:marLeft w:val="0"/>
              <w:marRight w:val="0"/>
              <w:marTop w:val="0"/>
              <w:marBottom w:val="0"/>
              <w:divBdr>
                <w:top w:val="none" w:sz="0" w:space="0" w:color="auto"/>
                <w:left w:val="none" w:sz="0" w:space="0" w:color="auto"/>
                <w:bottom w:val="none" w:sz="0" w:space="0" w:color="auto"/>
                <w:right w:val="none" w:sz="0" w:space="0" w:color="auto"/>
              </w:divBdr>
            </w:div>
            <w:div w:id="1235582387">
              <w:marLeft w:val="0"/>
              <w:marRight w:val="0"/>
              <w:marTop w:val="0"/>
              <w:marBottom w:val="0"/>
              <w:divBdr>
                <w:top w:val="none" w:sz="0" w:space="0" w:color="auto"/>
                <w:left w:val="none" w:sz="0" w:space="0" w:color="auto"/>
                <w:bottom w:val="none" w:sz="0" w:space="0" w:color="auto"/>
                <w:right w:val="none" w:sz="0" w:space="0" w:color="auto"/>
              </w:divBdr>
            </w:div>
            <w:div w:id="17089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429380">
      <w:bodyDiv w:val="1"/>
      <w:marLeft w:val="0"/>
      <w:marRight w:val="0"/>
      <w:marTop w:val="0"/>
      <w:marBottom w:val="0"/>
      <w:divBdr>
        <w:top w:val="none" w:sz="0" w:space="0" w:color="auto"/>
        <w:left w:val="none" w:sz="0" w:space="0" w:color="auto"/>
        <w:bottom w:val="none" w:sz="0" w:space="0" w:color="auto"/>
        <w:right w:val="none" w:sz="0" w:space="0" w:color="auto"/>
      </w:divBdr>
    </w:div>
    <w:div w:id="711074864">
      <w:bodyDiv w:val="1"/>
      <w:marLeft w:val="0"/>
      <w:marRight w:val="0"/>
      <w:marTop w:val="0"/>
      <w:marBottom w:val="0"/>
      <w:divBdr>
        <w:top w:val="none" w:sz="0" w:space="0" w:color="auto"/>
        <w:left w:val="none" w:sz="0" w:space="0" w:color="auto"/>
        <w:bottom w:val="none" w:sz="0" w:space="0" w:color="auto"/>
        <w:right w:val="none" w:sz="0" w:space="0" w:color="auto"/>
      </w:divBdr>
      <w:divsChild>
        <w:div w:id="1088816246">
          <w:marLeft w:val="0"/>
          <w:marRight w:val="0"/>
          <w:marTop w:val="0"/>
          <w:marBottom w:val="0"/>
          <w:divBdr>
            <w:top w:val="none" w:sz="0" w:space="0" w:color="auto"/>
            <w:left w:val="none" w:sz="0" w:space="0" w:color="auto"/>
            <w:bottom w:val="none" w:sz="0" w:space="0" w:color="auto"/>
            <w:right w:val="none" w:sz="0" w:space="0" w:color="auto"/>
          </w:divBdr>
          <w:divsChild>
            <w:div w:id="892278610">
              <w:marLeft w:val="0"/>
              <w:marRight w:val="0"/>
              <w:marTop w:val="0"/>
              <w:marBottom w:val="0"/>
              <w:divBdr>
                <w:top w:val="none" w:sz="0" w:space="0" w:color="auto"/>
                <w:left w:val="none" w:sz="0" w:space="0" w:color="auto"/>
                <w:bottom w:val="none" w:sz="0" w:space="0" w:color="auto"/>
                <w:right w:val="none" w:sz="0" w:space="0" w:color="auto"/>
              </w:divBdr>
            </w:div>
            <w:div w:id="805316516">
              <w:marLeft w:val="0"/>
              <w:marRight w:val="0"/>
              <w:marTop w:val="0"/>
              <w:marBottom w:val="0"/>
              <w:divBdr>
                <w:top w:val="none" w:sz="0" w:space="0" w:color="auto"/>
                <w:left w:val="none" w:sz="0" w:space="0" w:color="auto"/>
                <w:bottom w:val="none" w:sz="0" w:space="0" w:color="auto"/>
                <w:right w:val="none" w:sz="0" w:space="0" w:color="auto"/>
              </w:divBdr>
            </w:div>
            <w:div w:id="125436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96080">
      <w:bodyDiv w:val="1"/>
      <w:marLeft w:val="0"/>
      <w:marRight w:val="0"/>
      <w:marTop w:val="0"/>
      <w:marBottom w:val="0"/>
      <w:divBdr>
        <w:top w:val="none" w:sz="0" w:space="0" w:color="auto"/>
        <w:left w:val="none" w:sz="0" w:space="0" w:color="auto"/>
        <w:bottom w:val="none" w:sz="0" w:space="0" w:color="auto"/>
        <w:right w:val="none" w:sz="0" w:space="0" w:color="auto"/>
      </w:divBdr>
      <w:divsChild>
        <w:div w:id="1719746165">
          <w:marLeft w:val="0"/>
          <w:marRight w:val="0"/>
          <w:marTop w:val="0"/>
          <w:marBottom w:val="0"/>
          <w:divBdr>
            <w:top w:val="none" w:sz="0" w:space="0" w:color="auto"/>
            <w:left w:val="none" w:sz="0" w:space="0" w:color="auto"/>
            <w:bottom w:val="none" w:sz="0" w:space="0" w:color="auto"/>
            <w:right w:val="none" w:sz="0" w:space="0" w:color="auto"/>
          </w:divBdr>
          <w:divsChild>
            <w:div w:id="629436304">
              <w:marLeft w:val="0"/>
              <w:marRight w:val="0"/>
              <w:marTop w:val="0"/>
              <w:marBottom w:val="0"/>
              <w:divBdr>
                <w:top w:val="none" w:sz="0" w:space="0" w:color="auto"/>
                <w:left w:val="none" w:sz="0" w:space="0" w:color="auto"/>
                <w:bottom w:val="none" w:sz="0" w:space="0" w:color="auto"/>
                <w:right w:val="none" w:sz="0" w:space="0" w:color="auto"/>
              </w:divBdr>
            </w:div>
            <w:div w:id="369499935">
              <w:marLeft w:val="0"/>
              <w:marRight w:val="0"/>
              <w:marTop w:val="0"/>
              <w:marBottom w:val="0"/>
              <w:divBdr>
                <w:top w:val="none" w:sz="0" w:space="0" w:color="auto"/>
                <w:left w:val="none" w:sz="0" w:space="0" w:color="auto"/>
                <w:bottom w:val="none" w:sz="0" w:space="0" w:color="auto"/>
                <w:right w:val="none" w:sz="0" w:space="0" w:color="auto"/>
              </w:divBdr>
            </w:div>
            <w:div w:id="21188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9773">
      <w:bodyDiv w:val="1"/>
      <w:marLeft w:val="0"/>
      <w:marRight w:val="0"/>
      <w:marTop w:val="0"/>
      <w:marBottom w:val="0"/>
      <w:divBdr>
        <w:top w:val="none" w:sz="0" w:space="0" w:color="auto"/>
        <w:left w:val="none" w:sz="0" w:space="0" w:color="auto"/>
        <w:bottom w:val="none" w:sz="0" w:space="0" w:color="auto"/>
        <w:right w:val="none" w:sz="0" w:space="0" w:color="auto"/>
      </w:divBdr>
    </w:div>
    <w:div w:id="204016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1812</TotalTime>
  <Pages>17</Pages>
  <Words>2752</Words>
  <Characters>15692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78</cp:revision>
  <cp:lastPrinted>2024-12-12T17:54:00Z</cp:lastPrinted>
  <dcterms:created xsi:type="dcterms:W3CDTF">2020-12-14T16:51:00Z</dcterms:created>
  <dcterms:modified xsi:type="dcterms:W3CDTF">2025-06-16T18:51:00Z</dcterms:modified>
</cp:coreProperties>
</file>