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A71089" w14:textId="77777777" w:rsidR="00846F6E" w:rsidRDefault="00846F6E" w:rsidP="00846F6E">
      <w:pPr>
        <w:jc w:val="center"/>
      </w:pPr>
      <w:r>
        <w:rPr>
          <w:b/>
        </w:rPr>
        <w:t>КИЇВСЬКИЙ НАЦІОНАЛЬНИЙ УНІВЕРСИТЕТ</w:t>
      </w:r>
    </w:p>
    <w:p w14:paraId="3C324025" w14:textId="77777777" w:rsidR="00846F6E" w:rsidRDefault="00846F6E" w:rsidP="00846F6E">
      <w:pPr>
        <w:jc w:val="center"/>
      </w:pPr>
      <w:r>
        <w:rPr>
          <w:b/>
        </w:rPr>
        <w:t>ІМЕНІ ТАРАСА ШЕВЧЕНКА</w:t>
      </w:r>
    </w:p>
    <w:p w14:paraId="6ED3A654" w14:textId="77777777" w:rsidR="00846F6E" w:rsidRDefault="00846F6E" w:rsidP="00846F6E">
      <w:pPr>
        <w:jc w:val="center"/>
      </w:pPr>
      <w:proofErr w:type="spellStart"/>
      <w:r>
        <w:t>Факультет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</w:t>
      </w:r>
      <w:proofErr w:type="spellStart"/>
      <w:r>
        <w:t>наук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кібернетики</w:t>
      </w:r>
      <w:proofErr w:type="spellEnd"/>
    </w:p>
    <w:p w14:paraId="48A0CB04" w14:textId="77777777" w:rsidR="00846F6E" w:rsidRDefault="00846F6E" w:rsidP="00846F6E"/>
    <w:p w14:paraId="5B9944DF" w14:textId="77777777" w:rsidR="00846F6E" w:rsidRDefault="00846F6E" w:rsidP="00846F6E"/>
    <w:p w14:paraId="21F418D9" w14:textId="77777777" w:rsidR="00846F6E" w:rsidRDefault="00846F6E" w:rsidP="00846F6E"/>
    <w:p w14:paraId="2C69FDA6" w14:textId="77777777" w:rsidR="00846F6E" w:rsidRDefault="00846F6E" w:rsidP="00846F6E"/>
    <w:p w14:paraId="79348159" w14:textId="77777777" w:rsidR="00846F6E" w:rsidRDefault="00846F6E" w:rsidP="00846F6E"/>
    <w:p w14:paraId="6E532E70" w14:textId="77777777" w:rsidR="00846F6E" w:rsidRDefault="00846F6E" w:rsidP="00846F6E"/>
    <w:p w14:paraId="08296950" w14:textId="77777777" w:rsidR="00846F6E" w:rsidRDefault="00846F6E" w:rsidP="00846F6E">
      <w:pPr>
        <w:jc w:val="center"/>
      </w:pPr>
      <w:proofErr w:type="spellStart"/>
      <w:r>
        <w:rPr>
          <w:b/>
        </w:rPr>
        <w:t>Звіт</w:t>
      </w:r>
      <w:proofErr w:type="spellEnd"/>
    </w:p>
    <w:p w14:paraId="37B9E7D2" w14:textId="6A919FD4" w:rsidR="00846F6E" w:rsidRPr="00B13B17" w:rsidRDefault="00846F6E" w:rsidP="00846F6E">
      <w:pPr>
        <w:jc w:val="center"/>
      </w:pP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r w:rsidR="00803652">
        <w:t>1</w:t>
      </w:r>
    </w:p>
    <w:p w14:paraId="71FF413F" w14:textId="77777777" w:rsidR="00846F6E" w:rsidRDefault="00846F6E" w:rsidP="00846F6E">
      <w:pPr>
        <w:jc w:val="center"/>
      </w:pPr>
      <w:r>
        <w:t xml:space="preserve">з </w:t>
      </w:r>
      <w:proofErr w:type="spellStart"/>
      <w:r>
        <w:t>дисципліни</w:t>
      </w:r>
      <w:proofErr w:type="spellEnd"/>
    </w:p>
    <w:p w14:paraId="6877058C" w14:textId="4ABE0B27" w:rsidR="00846F6E" w:rsidRDefault="00846F6E" w:rsidP="00846F6E">
      <w:pPr>
        <w:jc w:val="center"/>
      </w:pPr>
      <w:r>
        <w:t>«</w:t>
      </w:r>
      <w:r w:rsidR="00803652">
        <w:rPr>
          <w:lang w:val="uk-UA"/>
        </w:rPr>
        <w:t>Безпека даних в машинному навчанні</w:t>
      </w:r>
      <w:r>
        <w:t>»</w:t>
      </w:r>
    </w:p>
    <w:p w14:paraId="391CA8D9" w14:textId="77777777" w:rsidR="00846F6E" w:rsidRDefault="00846F6E" w:rsidP="00846F6E"/>
    <w:p w14:paraId="1B865045" w14:textId="77777777" w:rsidR="00846F6E" w:rsidRDefault="00846F6E" w:rsidP="00846F6E"/>
    <w:p w14:paraId="0AC22CD4" w14:textId="77777777" w:rsidR="00846F6E" w:rsidRDefault="00846F6E" w:rsidP="00846F6E"/>
    <w:p w14:paraId="563E789D" w14:textId="77777777" w:rsidR="00846F6E" w:rsidRDefault="00846F6E" w:rsidP="00846F6E"/>
    <w:p w14:paraId="35A5F055" w14:textId="77777777" w:rsidR="00846F6E" w:rsidRDefault="00846F6E" w:rsidP="00846F6E"/>
    <w:p w14:paraId="3A01C9CA" w14:textId="77777777" w:rsidR="00846F6E" w:rsidRDefault="00846F6E" w:rsidP="00846F6E">
      <w:pPr>
        <w:jc w:val="right"/>
      </w:pPr>
      <w:proofErr w:type="spellStart"/>
      <w:r>
        <w:t>Виконав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2-го </w:t>
      </w:r>
      <w:proofErr w:type="spellStart"/>
      <w:r>
        <w:t>курсу</w:t>
      </w:r>
      <w:proofErr w:type="spellEnd"/>
    </w:p>
    <w:p w14:paraId="71A72D36" w14:textId="77777777" w:rsidR="00846F6E" w:rsidRDefault="00846F6E" w:rsidP="00846F6E">
      <w:pPr>
        <w:jc w:val="right"/>
      </w:pPr>
      <w:r>
        <w:t>ОНП «</w:t>
      </w:r>
      <w:proofErr w:type="spellStart"/>
      <w:r>
        <w:t>Штучний</w:t>
      </w:r>
      <w:proofErr w:type="spellEnd"/>
      <w:r>
        <w:t xml:space="preserve"> </w:t>
      </w:r>
      <w:proofErr w:type="spellStart"/>
      <w:r>
        <w:t>Інтелект</w:t>
      </w:r>
      <w:proofErr w:type="spellEnd"/>
      <w:r>
        <w:t>»</w:t>
      </w:r>
    </w:p>
    <w:p w14:paraId="357E60DC" w14:textId="77777777" w:rsidR="00846F6E" w:rsidRDefault="00846F6E" w:rsidP="00846F6E">
      <w:pPr>
        <w:jc w:val="right"/>
      </w:pPr>
      <w:proofErr w:type="spellStart"/>
      <w:r>
        <w:t>Ходаков</w:t>
      </w:r>
      <w:proofErr w:type="spellEnd"/>
      <w:r>
        <w:t xml:space="preserve"> </w:t>
      </w:r>
      <w:proofErr w:type="spellStart"/>
      <w:r>
        <w:t>Максим</w:t>
      </w:r>
      <w:proofErr w:type="spellEnd"/>
      <w:r>
        <w:t xml:space="preserve"> </w:t>
      </w:r>
      <w:proofErr w:type="spellStart"/>
      <w:r>
        <w:t>Олегович</w:t>
      </w:r>
      <w:proofErr w:type="spellEnd"/>
    </w:p>
    <w:p w14:paraId="4C56B582" w14:textId="77777777" w:rsidR="00846F6E" w:rsidRDefault="00846F6E" w:rsidP="00846F6E">
      <w:pPr>
        <w:rPr>
          <w:lang w:val="uk-UA"/>
        </w:rPr>
      </w:pPr>
    </w:p>
    <w:p w14:paraId="357E110C" w14:textId="77777777" w:rsidR="00000249" w:rsidRPr="00000249" w:rsidRDefault="00000249" w:rsidP="00846F6E">
      <w:pPr>
        <w:rPr>
          <w:lang w:val="uk-UA"/>
        </w:rPr>
      </w:pPr>
    </w:p>
    <w:p w14:paraId="4060C483" w14:textId="77777777" w:rsidR="00A035AE" w:rsidRDefault="00846F6E" w:rsidP="00846F6E">
      <w:pPr>
        <w:jc w:val="center"/>
      </w:pPr>
      <w:proofErr w:type="spellStart"/>
      <w:r>
        <w:t>Київ</w:t>
      </w:r>
      <w:proofErr w:type="spellEnd"/>
      <w:r>
        <w:t xml:space="preserve"> – 2026</w:t>
      </w:r>
    </w:p>
    <w:p w14:paraId="01EAF45A" w14:textId="6E331625" w:rsidR="00A763A0" w:rsidRDefault="00000000">
      <w:pPr>
        <w:rPr>
          <w:lang w:val="uk-UA"/>
        </w:rPr>
      </w:pPr>
      <w:r>
        <w:br w:type="page"/>
      </w:r>
    </w:p>
    <w:p w14:paraId="595FAACB" w14:textId="77777777" w:rsidR="00803652" w:rsidRPr="00803652" w:rsidRDefault="00803652">
      <w:pPr>
        <w:rPr>
          <w:lang w:val="uk-UA"/>
        </w:rPr>
      </w:pPr>
    </w:p>
    <w:p>
      <w:pPr>
        <w:pStyle w:val="Heading1"/>
      </w:pPr>
      <w:r>
        <w:t>1. Мета роботи</w:t>
      </w:r>
    </w:p>
    <w:p>
      <w:r>
        <w:t>Метою лабораторної роботи є дослідження стійкості згорткової нейронної мережі до атак на етапі інференсу: adversarial-атаки FGSM (Fast Gradient Sign Method) та шумової атаки Gaussian Noise. Для цього обрано архітектуру ResNet-18 (torchvision.models), яку дотреновано (fine-tuning) на підвибірці ImageNet-10 (10 класів, по 1300 зображень кожен) так, щоб модель була одночасно стійкою до обох типів атак. Додатково знайдено межове значення параметра eps атаки FGSM, при якому модель перестає коректно працювати.</w:t>
      </w:r>
    </w:p>
    <w:p>
      <w:pPr>
        <w:pStyle w:val="Heading1"/>
      </w:pPr>
      <w:r>
        <w:t>2. Опис архітектури та методики</w:t>
      </w:r>
    </w:p>
    <w:p>
      <w:pPr>
        <w:pStyle w:val="Heading2"/>
      </w:pPr>
      <w:r>
        <w:t>2.1. Архітектура моделі</w:t>
      </w:r>
    </w:p>
    <w:p>
      <w:r>
        <w:t>Використано ResNet-18 (torchvision.models.resnet18) з вагами, попередньо натренованими на ImageNet-1k (ResNet18_Weights.IMAGENET1K_V1). Останній повнозв'язний шар (fc) замінено на nn.Linear з 10 виходами (за кількістю класів imagenet-10), решта ваг backbone дотренована (fine-tuning) під нову задачу.</w:t>
      </w:r>
    </w:p>
    <w:p>
      <w:r>
        <w:t>Ключове архітектурне рішення: нормалізація вхідних зображень (ImageNet mean/std) реалізована як окремий шар nn.Module (Normalize) усередині самої моделі, а не як трансформація датасету. Завдяки цьому весь пайплайн — датасет, FGSM-атака та Gaussian Noise атака — працює у природному діапазоні пікселів [0, 1], і параметр eps атаки FGSM має прямий, зрозумілий фізичний сенс (наприклад, eps = 8/255 означає максимальну зміну яскравості кожного пікселя на 8 з 255 рівнів).</w:t>
      </w:r>
    </w:p>
    <w:p>
      <w:pPr>
        <w:pStyle w:val="Heading2"/>
      </w:pPr>
      <w:r>
        <w:t>2.2. Датасет</w:t>
      </w:r>
    </w:p>
    <w:p>
      <w:r>
        <w:t>Датасет imagenet-10 містить 10 класів (WordNet ID) по 1300 зображень кожен (13000 зображень загалом). Виконано стратифікований поділ на тренувальну та валідаційну вибірки у співвідношенні 85/15 (окремо в межах кожного класу, seed=42), що гарантує рівномірне представлення всіх класів у валідаційному наборі (~195 зображень) та відтворюваність поділу між скриптами тренування й оцінки.</w:t>
      </w:r>
    </w:p>
    <w:p>
      <w:r>
        <w:t>Тренувальні трансформації: RandomResizedCrop(224, scale=(0.8,1.0)) + RandomHorizontalFlip. Валідаційні: Resize(256) + CenterCrop(224). Обидва завершуються ToTensor() без нормалізації (нормалізація — усередині моделі, див. п. 2.1).</w:t>
      </w:r>
    </w:p>
    <w:p>
      <w:pPr>
        <w:pStyle w:val="Heading2"/>
      </w:pPr>
      <w:r>
        <w:t>2.3. Атаки</w:t>
      </w:r>
    </w:p>
    <w:p>
      <w:r>
        <w:t>FGSM (Fast Gradient Sign Method, Goodfellow et al., 2015) — adversarial-атака, що робить один крок градієнтного підйому по функції втрат відносно вхідного зображення:</w:t>
      </w:r>
    </w:p>
    <w:p>
      <w:pPr>
        <w:jc w:val="center"/>
      </w:pPr>
      <w:r>
        <w:rPr>
          <w:i/>
        </w:rPr>
        <w:t>x_adv = clip( x + eps · sign(∇x CE(model(x), y)),  0, 1 )</w:t>
      </w:r>
    </w:p>
    <w:p>
      <w:r>
        <w:t>де eps — максимальне L∞-збурення пікселя в діапазоні [0,1] (untargeted атака: мета — будь-яка неправильна відповідь моделі, а не конкретний «чужий» клас).</w:t>
      </w:r>
    </w:p>
    <w:p>
      <w:r>
        <w:t>Gaussian Noise (обраний варіант зі списку шумових атак лабораторної) — адитивний гаусів шум N(0, σ²), що додається до кожного зображення з ймовірністю p, причому σ для кожного зображення обирається окремо, випадково з рівномірного розподілу: μ = 0, σ ~ U(0.01, 0.08), p = 0.5. Це стохастична, не adversarial атака — вона не залежить від градієнта моделі й не «цілиться» у її слабкі місця, а імітує природний шум сенсора/каналу передачі.</w:t>
      </w:r>
    </w:p>
    <w:p>
      <w:pPr>
        <w:pStyle w:val="Heading2"/>
      </w:pPr>
      <w:r>
        <w:t>2.4. Методика adversarial-тренування</w:t>
      </w:r>
    </w:p>
    <w:p>
      <w:r>
        <w:t>Натреновано дві моделі для порівняння:</w:t>
      </w:r>
    </w:p>
    <w:p>
      <w:pPr>
        <w:pStyle w:val="ListBullet"/>
      </w:pPr>
      <w:r>
        <w:t>Baseline — звичайне тренування лише на чистих зображеннях (вага w_clean = 1.0, w_noise = w_adv = 0).</w:t>
      </w:r>
    </w:p>
    <w:p>
      <w:pPr>
        <w:pStyle w:val="ListBullet"/>
      </w:pPr>
      <w:r>
        <w:t>Robust — на кожному кроці тренування комбінуються три компоненти функції втрат: clean (оригінальні зображення), noisy (Gaussian Noise атака, μ=0, σ~U(0.01,0.08), p=0.5) та adversarial (FGSM-приклади, побудовані з noisy-версії входу, з випадковим eps на кожному кроці з діапазону U(2/255, 8/255)).</w:t>
      </w:r>
    </w:p>
    <w:p>
      <w:pPr>
        <w:jc w:val="center"/>
      </w:pPr>
      <w:r>
        <w:rPr>
          <w:i/>
        </w:rPr>
        <w:t>loss = w_clean·CE(model(x), y) + w_noise·CE(model(x_noisy), y) + w_adv·CE(model(x_adv), y)</w:t>
      </w:r>
    </w:p>
    <w:p>
      <w:r>
        <w:t>Ваги трьох компонент — приблизно рівні (w_clean=0.34, w_noise=0.33, w_adv=0.33), щоб модель однаково «цінувала» чисту точність і стійкість до обох типів атак. Використання випадкового (а не фіксованого) eps на тренуванні робить модель стійкою до ДІАПАЗОНУ сили атаки, а не лише до одного конкретного значення.</w:t>
      </w:r>
    </w:p>
    <w:p>
      <w:r>
        <w:t>Гіперпараметри тренування: оптимізатор AdamW (lr=3e-4, weight_decay=1e-4), CosineAnnealingLR, 6 епох, batch_size=32. Апаратне прискорення — MPS (Apple Silicon GPU, чіп M1).</w:t>
      </w:r>
    </w:p>
    <w:p>
      <w:pPr>
        <w:pStyle w:val="Heading1"/>
      </w:pPr>
      <w:r>
        <w:t>3. Структура проєкту та точки входу</w:t>
      </w:r>
    </w:p>
    <w:p>
      <w:r>
        <w:t>Проєкт складається з п'яти модулів у директорії src/ та двох точок входу — самостійних скриптів, що запускаються напряму:</w:t>
      </w:r>
    </w:p>
    <w:p>
      <w:pPr>
        <w:pStyle w:val="ListBullet"/>
      </w:pPr>
      <w:r>
        <w:t>src/data.py — завантаження датасету, стратифікований train/val split.</w:t>
      </w:r>
    </w:p>
    <w:p>
      <w:pPr>
        <w:pStyle w:val="ListBullet"/>
      </w:pPr>
      <w:r>
        <w:t>src/model.py — ResNet-18 + шар нормалізації Normalize усередині моделі.</w:t>
      </w:r>
    </w:p>
    <w:p>
      <w:pPr>
        <w:pStyle w:val="ListBullet"/>
      </w:pPr>
      <w:r>
        <w:t>src/attacks.py — реалізація FGSM та Gaussian Noise атак.</w:t>
      </w:r>
    </w:p>
    <w:p>
      <w:pPr>
        <w:pStyle w:val="ListBullet"/>
      </w:pPr>
      <w:r>
        <w:t>src/train.py (ТОЧКА ВХОДУ) — тренування моделі (baseline або robust залежно від ваг w_clean/w_noise/w_adv).</w:t>
      </w:r>
    </w:p>
    <w:p>
      <w:pPr>
        <w:pStyle w:val="ListBullet"/>
      </w:pPr>
      <w:r>
        <w:t>src/evaluate.py (ТОЧКА ВХОДУ) — оцінка вже натренованої моделі: чиста точність, точність під шумовою атакою, FGSM epsilon sweep з пошуком межі зламу моделі.</w:t>
      </w:r>
    </w:p>
    <w:p>
      <w:r>
        <w:t>Команди запуску:</w:t>
      </w:r>
    </w:p>
    <w:p>
      <w:r>
        <w:rPr>
          <w:rFonts w:ascii="Courier New" w:hAnsi="Courier New"/>
          <w:sz w:val="20"/>
        </w:rPr>
        <w:t>python src/train.py --data-root imagenet-10 --out-dir src/runs/robust --epochs 6</w:t>
      </w:r>
    </w:p>
    <w:p>
      <w:r>
        <w:rPr>
          <w:rFonts w:ascii="Courier New" w:hAnsi="Courier New"/>
          <w:sz w:val="20"/>
        </w:rPr>
        <w:t>python src/train.py --data-root imagenet-10 --out-dir src/runs/baseline --epochs 6 --w-clean 1.0 --w-noise 0 --w-adv 0</w:t>
      </w:r>
    </w:p>
    <w:p>
      <w:r>
        <w:rPr>
          <w:rFonts w:ascii="Courier New" w:hAnsi="Courier New"/>
          <w:sz w:val="20"/>
        </w:rPr>
        <w:t>python src/evaluate.py --checkpoint src/runs/robust/best_model.pt --out-dir src/runs/robust</w:t>
      </w:r>
    </w:p>
    <w:p>
      <w:r>
        <w:rPr>
          <w:rFonts w:ascii="Courier New" w:hAnsi="Courier New"/>
          <w:sz w:val="20"/>
        </w:rPr>
        <w:t>python src/evaluate.py --checkpoint src/runs/baseline/best_model.pt --out-dir src/runs/baseline</w:t>
      </w:r>
    </w:p>
    <w:p>
      <w:r>
        <w:br w:type="page"/>
      </w:r>
    </w:p>
    <w:p>
      <w:pPr>
        <w:pStyle w:val="Heading1"/>
      </w:pPr>
      <w:r>
        <w:t>4. Результати експериментів</w:t>
      </w:r>
    </w:p>
    <w:p>
      <w:r>
        <w:t>Оцінка проведена на валідаційному наборі (~195 зображень), який жодна з моделей не бачила під час тренування.</w:t>
      </w:r>
    </w:p>
    <w:p>
      <w:pPr>
        <w:pStyle w:val="Heading2"/>
      </w:pPr>
      <w:r>
        <w:t>4.1. Базова точність і стійкість до шумової атаки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Clean accuracy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Gaussian Noise accuracy</w:t>
              <w:br/>
              <w:t>(p=1.0, σ~U(0.01,0.08))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baseline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97.6 %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93.5 %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robust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95.2 %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94.9 %</w:t>
            </w:r>
          </w:p>
        </w:tc>
      </w:tr>
    </w:tbl>
    <w:p/>
    <w:p>
      <w:r>
        <w:t>Обидві моделі виявились доволі стійкими до Gaussian Noise атаки навіть без спеціального тренування проти неї — амплітуда шуму (σ ≤ 0.08) відносно невелика, а аугментації тренування (RandomResizedCrop, flip) частково загартовують модель проти дрібних пертурбацій. Robust-модель дещо стійкіша (94.9 % проти 93.5 %) і водночас має трохи нижчу чисту точність (95.2 % проти 97.6 %) — типовий trade-off adversarial-тренування: невелика «плата» у чистій точності за стійкість до атак.</w:t>
      </w:r>
    </w:p>
    <w:p>
      <w:pPr>
        <w:pStyle w:val="Heading2"/>
      </w:pPr>
      <w:r>
        <w:t>4.2. FGSM epsilon sweep</w:t>
      </w:r>
    </w:p>
    <w:p>
      <w:r>
        <w:t>Для кожного значення eps з набору {0, 1, 2, 4, 6, 8, 12, 16, 24, 32, 48, 64, 96, 128}/255 виконано повний прогін валідаційного набору через FGSM-атаку і виміряно точність класифікації: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eps (÷255)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eps [0,1]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Baseline accuracy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Robust accuracy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97.6 %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95.2 %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0.0039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64.6 %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92.4 %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0.0078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45.3 %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88.6 %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0.0157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32.0 %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81.4 %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0.0235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28.3 %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75.5 %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0.0314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27.1 %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68.2 %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0.0471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27.7 %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56.9 %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0.0627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27.8 %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48.1 %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0.0941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25.6 %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37.3 %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0.1255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22.0 %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29.3 %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0.1882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13.9 %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18.5 %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0.2510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11.2 %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12.8 %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0.3765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10.5 %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10.1 %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0.5020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10.8 %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9.9 %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43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sm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3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Порівняння стійкості до FGSM: baseline vs robust.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76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sm_swe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7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FGSM epsilon sweep для robust-моделі.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76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sm_swe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7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FGSM epsilon sweep для baseline-моделі.</w:t>
      </w:r>
    </w:p>
    <w:p>
      <w:pPr>
        <w:pStyle w:val="Heading2"/>
      </w:pPr>
      <w:r>
        <w:t>4.3. Межа eps, при якій модель ‛перестає працювати’</w:t>
      </w:r>
    </w:p>
    <w:p>
      <w:r>
        <w:t>Визначено два порогові критерії «зламу» моделі (для 10 класів рівень випадкового вгадування становить 10 %):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Критерій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Robust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Точність падає нижче 50 % від чистої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eps ≈ 2/255 (0.008)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eps ≈ 24/255 (0.094)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Точність колапсує до рівня випадкового</w:t>
              <w:br/>
              <w:t>вгадування (~10 %)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eps ≈ 48/255 (0.188)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eps ≈ 64/255 (0.251)</w:t>
            </w:r>
          </w:p>
        </w:tc>
      </w:tr>
    </w:tbl>
    <w:p/>
    <w:p>
      <w:r>
        <w:t>Baseline-модель фактично ламається вже при мінімальному збуренні: на eps = 1/255 (зміна яскравості пікселя на 1 з 255 рівнів — візуально майже непомітна) точність падає з 97.6 % до 64.6 %, а вже при eps = 2/255 опускається нижче половини від чистої точності. Далі точність baseline утримується на «плато» приблизно 25–28 % аж до eps ≈ 32/255 (дещо вище випадкового вгадування — модель частково розпізнає найлегші класи) і остаточно колапсує до ~10–11 % лише після eps ≈ 48/255.</w:t>
      </w:r>
    </w:p>
    <w:p>
      <w:r>
        <w:t>Robust-модель, натренована на комбінації FGSM та Gaussian Noise, витримує значно сильніші атаки: практичний злам (падіння точності вдвічі) настає лише при eps ≈ 24/255, а повний колапс до рівня випадкового вгадування — при eps ≈ 64/255. Це приблизно у 8 разів вища межа стійкості порівняно з baseline (24/255 проти 2/255) за критерієм «50 % від чистої точності».</w:t>
      </w:r>
    </w:p>
    <w:p>
      <w:pPr>
        <w:pStyle w:val="Heading1"/>
      </w:pPr>
      <w:r>
        <w:t>5. Висновки</w:t>
      </w:r>
    </w:p>
    <w:p>
      <w:pPr>
        <w:pStyle w:val="ListBullet"/>
      </w:pPr>
      <w:r>
        <w:t>Adversarial-тренування (FGSM з випадковим eps на тренуванні) у поєднанні з noise-augmentation суттєво підвищує робастність моделі до FGSM-атак — межа практичного зламу зросла з eps≈2/255 до eps≈24/255 (у ~8 разів) — ціною невеликого (~2.5 в.п.) падіння чистої точності.</w:t>
      </w:r>
    </w:p>
    <w:p>
      <w:pPr>
        <w:pStyle w:val="ListBullet"/>
      </w:pPr>
      <w:r>
        <w:t>Стійкість до Gaussian Noise атаки виявилась високою в обох моделях навіть без спеціального тренування проти неї, оскільки амплітуда шуму (σ ≤ 0.08) відносно мала порівняно з типовими FGSM-збуреннями такого ж масштабу; спеціалізоване тренування дало лише невеликий додатковий приріст (94.9 % проти 93.5 %).</w:t>
      </w:r>
    </w:p>
    <w:p>
      <w:pPr>
        <w:pStyle w:val="ListBullet"/>
      </w:pPr>
      <w:r>
        <w:t>«Ліміт eps, при якому модель перестає працювати» залежить від означення «перестає працювати»: як практичний злам (точність &lt; 50 % від чистої) — eps ≈ 24/255 для robust-моделі; як повний колапс (точність ≈ випадкове вгадування) — eps ≈ 64/255.</w:t>
      </w:r>
    </w:p>
    <w:p>
      <w:pPr>
        <w:pStyle w:val="ListBullet"/>
      </w:pPr>
      <w:r>
        <w:t>Ключове інженерне рішення — перенесення нормалізації вхідних зображень усередину моделі — дозволило працювати з атаками у природному діапазоні пікселів [0,1], де параметри eps і σ мають прямий, стандартний для adversarial ML літератури фізичний сенс.</w:t>
      </w:r>
    </w:p>
    <w:sectPr w:rsidR="00803652" w:rsidRPr="008036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587623">
    <w:abstractNumId w:val="8"/>
  </w:num>
  <w:num w:numId="2" w16cid:durableId="386491083">
    <w:abstractNumId w:val="6"/>
  </w:num>
  <w:num w:numId="3" w16cid:durableId="178353423">
    <w:abstractNumId w:val="5"/>
  </w:num>
  <w:num w:numId="4" w16cid:durableId="1559316846">
    <w:abstractNumId w:val="4"/>
  </w:num>
  <w:num w:numId="5" w16cid:durableId="965504104">
    <w:abstractNumId w:val="7"/>
  </w:num>
  <w:num w:numId="6" w16cid:durableId="1101031306">
    <w:abstractNumId w:val="3"/>
  </w:num>
  <w:num w:numId="7" w16cid:durableId="1288273234">
    <w:abstractNumId w:val="2"/>
  </w:num>
  <w:num w:numId="8" w16cid:durableId="1105615637">
    <w:abstractNumId w:val="1"/>
  </w:num>
  <w:num w:numId="9" w16cid:durableId="1165434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9"/>
    <w:rsid w:val="00020B38"/>
    <w:rsid w:val="00034616"/>
    <w:rsid w:val="0006063C"/>
    <w:rsid w:val="00095C44"/>
    <w:rsid w:val="00130E01"/>
    <w:rsid w:val="0015074B"/>
    <w:rsid w:val="0015169D"/>
    <w:rsid w:val="00176C8B"/>
    <w:rsid w:val="0029639D"/>
    <w:rsid w:val="002C226E"/>
    <w:rsid w:val="00326F90"/>
    <w:rsid w:val="003861BF"/>
    <w:rsid w:val="003B2BDB"/>
    <w:rsid w:val="00473192"/>
    <w:rsid w:val="00490B99"/>
    <w:rsid w:val="004A259D"/>
    <w:rsid w:val="004D4604"/>
    <w:rsid w:val="0062367B"/>
    <w:rsid w:val="006D5C0E"/>
    <w:rsid w:val="007D76B7"/>
    <w:rsid w:val="00803652"/>
    <w:rsid w:val="00830411"/>
    <w:rsid w:val="00830BA5"/>
    <w:rsid w:val="00846F6E"/>
    <w:rsid w:val="008547A1"/>
    <w:rsid w:val="00872E4E"/>
    <w:rsid w:val="009001FE"/>
    <w:rsid w:val="009C1148"/>
    <w:rsid w:val="00A035AE"/>
    <w:rsid w:val="00A509DC"/>
    <w:rsid w:val="00A763A0"/>
    <w:rsid w:val="00AA1D8D"/>
    <w:rsid w:val="00B13B17"/>
    <w:rsid w:val="00B47730"/>
    <w:rsid w:val="00B5461E"/>
    <w:rsid w:val="00C064B8"/>
    <w:rsid w:val="00CB0664"/>
    <w:rsid w:val="00CD16FF"/>
    <w:rsid w:val="00CE0CEA"/>
    <w:rsid w:val="00D8085D"/>
    <w:rsid w:val="00D952AB"/>
    <w:rsid w:val="00DB3272"/>
    <w:rsid w:val="00DD420A"/>
    <w:rsid w:val="00F01EEF"/>
    <w:rsid w:val="00FC693F"/>
    <w:rsid w:val="00FE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F229C1"/>
  <w14:defaultImageDpi w14:val="300"/>
  <w15:docId w15:val="{D7840ADF-DC34-8A44-9AE1-417AD3A7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98</cp:revision>
  <dcterms:created xsi:type="dcterms:W3CDTF">2013-12-23T23:15:00Z</dcterms:created>
  <dcterms:modified xsi:type="dcterms:W3CDTF">2026-09-22T22:43:00Z</dcterms:modified>
  <cp:category/>
</cp:coreProperties>
</file>