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6291A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КИЇВСЬКИЙ НАЦІОНАЛЬНИЙ УНІВЕРСИТЕТ</w:t>
      </w:r>
    </w:p>
    <w:p w14:paraId="6403A7F4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ІМЕНІ ТАРАСА ШЕВЧЕНКА</w:t>
      </w:r>
    </w:p>
    <w:p w14:paraId="7B4F2FDA" w14:textId="77777777" w:rsidR="000A7C9B" w:rsidRPr="00392DB4" w:rsidRDefault="000A7C9B" w:rsidP="000A7C9B">
      <w:pPr>
        <w:spacing w:after="160"/>
        <w:jc w:val="center"/>
      </w:pPr>
      <w:r w:rsidRPr="00392DB4">
        <w:rPr>
          <w:color w:val="000000"/>
          <w:sz w:val="28"/>
          <w:szCs w:val="28"/>
        </w:rPr>
        <w:t>Факультет комп’ютерних наук та кібернетики</w:t>
      </w:r>
    </w:p>
    <w:p w14:paraId="185ED31D" w14:textId="77777777" w:rsidR="000A7C9B" w:rsidRPr="00392DB4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</w:p>
    <w:p w14:paraId="08D5C61F" w14:textId="77777777" w:rsidR="000A7C9B" w:rsidRPr="00392DB4" w:rsidRDefault="000A7C9B" w:rsidP="000A7C9B">
      <w:pPr>
        <w:spacing w:after="160"/>
        <w:jc w:val="center"/>
      </w:pPr>
      <w:r w:rsidRPr="00392DB4">
        <w:rPr>
          <w:b/>
          <w:bCs/>
          <w:color w:val="000000"/>
          <w:sz w:val="28"/>
          <w:szCs w:val="28"/>
        </w:rPr>
        <w:t>Звіт</w:t>
      </w:r>
    </w:p>
    <w:p w14:paraId="0C1E4AC9" w14:textId="6B42CC6B" w:rsidR="000A7C9B" w:rsidRPr="00A551ED" w:rsidRDefault="000A7C9B" w:rsidP="000A7C9B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 xml:space="preserve">до </w:t>
      </w:r>
      <w:r w:rsidR="00D778E4">
        <w:rPr>
          <w:color w:val="000000"/>
          <w:sz w:val="28"/>
          <w:szCs w:val="28"/>
          <w:lang w:val="uk-UA"/>
        </w:rPr>
        <w:t>лабораторної роботи №</w:t>
      </w:r>
      <w:r w:rsidR="00A551ED">
        <w:rPr>
          <w:color w:val="000000"/>
          <w:sz w:val="28"/>
          <w:szCs w:val="28"/>
          <w:lang w:val="uk-UA"/>
        </w:rPr>
        <w:t>6</w:t>
      </w:r>
    </w:p>
    <w:p w14:paraId="2442AEB5" w14:textId="1121638C" w:rsidR="0004408A" w:rsidRPr="00392DB4" w:rsidRDefault="0004408A" w:rsidP="000A7C9B">
      <w:pPr>
        <w:spacing w:after="160"/>
        <w:jc w:val="center"/>
        <w:rPr>
          <w:sz w:val="28"/>
          <w:szCs w:val="28"/>
          <w:lang w:val="uk-UA"/>
        </w:rPr>
      </w:pPr>
      <w:r w:rsidRPr="00392DB4">
        <w:rPr>
          <w:sz w:val="28"/>
          <w:szCs w:val="28"/>
          <w:lang w:val="uk-UA"/>
        </w:rPr>
        <w:t>з дисципліни</w:t>
      </w:r>
    </w:p>
    <w:p w14:paraId="48F4BC56" w14:textId="483F304C" w:rsidR="0004408A" w:rsidRDefault="00E46836" w:rsidP="000A7C9B">
      <w:pPr>
        <w:spacing w:after="160"/>
        <w:jc w:val="center"/>
        <w:rPr>
          <w:rStyle w:val="Strong"/>
          <w:b w:val="0"/>
          <w:bCs w:val="0"/>
          <w:sz w:val="28"/>
          <w:szCs w:val="28"/>
        </w:rPr>
      </w:pPr>
      <w:r w:rsidRPr="00392DB4">
        <w:rPr>
          <w:rStyle w:val="Strong"/>
          <w:b w:val="0"/>
          <w:bCs w:val="0"/>
          <w:sz w:val="28"/>
          <w:szCs w:val="28"/>
        </w:rPr>
        <w:t>«</w:t>
      </w:r>
      <w:r w:rsidR="00AF5AAB" w:rsidRPr="00AF5AAB">
        <w:rPr>
          <w:sz w:val="28"/>
          <w:szCs w:val="28"/>
          <w:lang w:val="uk-UA"/>
        </w:rPr>
        <w:t>Сучасні архітектури глибокого навчання</w:t>
      </w:r>
      <w:r w:rsidRPr="00392DB4">
        <w:rPr>
          <w:rStyle w:val="Strong"/>
          <w:b w:val="0"/>
          <w:bCs w:val="0"/>
          <w:sz w:val="28"/>
          <w:szCs w:val="28"/>
        </w:rPr>
        <w:t>»</w:t>
      </w:r>
    </w:p>
    <w:p w14:paraId="5DDB88AD" w14:textId="46FB24A0" w:rsidR="003F2E5B" w:rsidRPr="003F2E5B" w:rsidRDefault="003F2E5B" w:rsidP="000A7C9B">
      <w:pPr>
        <w:spacing w:after="160"/>
        <w:jc w:val="center"/>
        <w:rPr>
          <w:sz w:val="28"/>
          <w:szCs w:val="28"/>
          <w:lang w:val="uk-UA"/>
        </w:rPr>
      </w:pPr>
      <w:r>
        <w:rPr>
          <w:rStyle w:val="Strong"/>
          <w:b w:val="0"/>
          <w:bCs w:val="0"/>
          <w:sz w:val="28"/>
          <w:szCs w:val="28"/>
          <w:lang w:val="uk-UA"/>
        </w:rPr>
        <w:t>Варіант 9</w:t>
      </w:r>
    </w:p>
    <w:p w14:paraId="0127CB5A" w14:textId="11211059" w:rsidR="000A7C9B" w:rsidRDefault="000A7C9B" w:rsidP="000A7C9B">
      <w:pPr>
        <w:spacing w:after="240"/>
      </w:pPr>
      <w:r w:rsidRPr="00392DB4">
        <w:br/>
      </w:r>
      <w:r w:rsidRPr="00392DB4">
        <w:br/>
      </w:r>
      <w:r w:rsidRPr="00392DB4">
        <w:br/>
      </w:r>
      <w:r w:rsidRPr="00392DB4">
        <w:br/>
      </w:r>
      <w:r w:rsidRPr="00392DB4">
        <w:br/>
      </w:r>
    </w:p>
    <w:p w14:paraId="3C7CDDA1" w14:textId="77777777" w:rsidR="00D778E4" w:rsidRPr="00392DB4" w:rsidRDefault="00D778E4" w:rsidP="000A7C9B">
      <w:pPr>
        <w:spacing w:after="240"/>
      </w:pPr>
    </w:p>
    <w:p w14:paraId="37185D4E" w14:textId="12F6F206" w:rsidR="007D1CBC" w:rsidRDefault="000A7C9B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Викона</w:t>
      </w:r>
      <w:r w:rsidR="00D778E4">
        <w:rPr>
          <w:color w:val="000000"/>
          <w:sz w:val="28"/>
          <w:szCs w:val="28"/>
          <w:lang w:val="uk-UA"/>
        </w:rPr>
        <w:t>в</w:t>
      </w:r>
      <w:r w:rsidRPr="00392DB4">
        <w:rPr>
          <w:color w:val="000000"/>
          <w:sz w:val="28"/>
          <w:szCs w:val="28"/>
        </w:rPr>
        <w:t xml:space="preserve"> студент </w:t>
      </w:r>
      <w:r w:rsidRPr="00392DB4">
        <w:rPr>
          <w:color w:val="000000"/>
          <w:sz w:val="28"/>
          <w:szCs w:val="28"/>
          <w:lang w:val="uk-UA"/>
        </w:rPr>
        <w:t>1</w:t>
      </w:r>
      <w:r w:rsidRPr="00392DB4">
        <w:rPr>
          <w:color w:val="000000"/>
          <w:sz w:val="28"/>
          <w:szCs w:val="28"/>
        </w:rPr>
        <w:t>-го курсу</w:t>
      </w:r>
      <w:r w:rsidR="00D778E4">
        <w:rPr>
          <w:color w:val="000000"/>
          <w:sz w:val="28"/>
          <w:szCs w:val="28"/>
          <w:lang w:val="uk-UA"/>
        </w:rPr>
        <w:t xml:space="preserve"> </w:t>
      </w:r>
    </w:p>
    <w:p w14:paraId="26AF8515" w14:textId="4E9A61E7" w:rsidR="00D778E4" w:rsidRPr="00D778E4" w:rsidRDefault="00D778E4" w:rsidP="00D778E4">
      <w:pPr>
        <w:spacing w:after="160"/>
        <w:jc w:val="right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ОНП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uk-UA"/>
        </w:rPr>
        <w:t>Штучний Інтелект</w:t>
      </w:r>
    </w:p>
    <w:p w14:paraId="33D3C132" w14:textId="2157E3F0" w:rsidR="000A7C9B" w:rsidRDefault="000A7C9B" w:rsidP="003E6388">
      <w:pPr>
        <w:spacing w:after="240"/>
        <w:jc w:val="right"/>
        <w:rPr>
          <w:sz w:val="28"/>
          <w:szCs w:val="28"/>
          <w:lang w:val="uk-UA"/>
        </w:rPr>
      </w:pPr>
      <w:proofErr w:type="spellStart"/>
      <w:r w:rsidRPr="00392DB4">
        <w:rPr>
          <w:sz w:val="28"/>
          <w:szCs w:val="28"/>
          <w:lang w:val="uk-UA"/>
        </w:rPr>
        <w:t>Ходаков</w:t>
      </w:r>
      <w:proofErr w:type="spellEnd"/>
      <w:r w:rsidRPr="00392DB4">
        <w:rPr>
          <w:sz w:val="28"/>
          <w:szCs w:val="28"/>
          <w:lang w:val="uk-UA"/>
        </w:rPr>
        <w:t xml:space="preserve"> Максим</w:t>
      </w:r>
      <w:r w:rsidR="00D778E4">
        <w:rPr>
          <w:sz w:val="28"/>
          <w:szCs w:val="28"/>
          <w:lang w:val="uk-UA"/>
        </w:rPr>
        <w:t xml:space="preserve"> Олегович</w:t>
      </w:r>
    </w:p>
    <w:p w14:paraId="1FBF4A8E" w14:textId="089BFAA9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62EBED66" w14:textId="0FFF5140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0DCCD01" w14:textId="41B18784" w:rsidR="00D778E4" w:rsidRDefault="00D778E4" w:rsidP="000A7C9B">
      <w:pPr>
        <w:spacing w:after="160"/>
        <w:jc w:val="center"/>
        <w:rPr>
          <w:sz w:val="28"/>
          <w:szCs w:val="28"/>
          <w:lang w:val="uk-UA"/>
        </w:rPr>
      </w:pPr>
    </w:p>
    <w:p w14:paraId="52A898DC" w14:textId="77777777" w:rsidR="00D778E4" w:rsidRPr="00392DB4" w:rsidRDefault="00D778E4" w:rsidP="000A7C9B">
      <w:pPr>
        <w:spacing w:after="160"/>
        <w:jc w:val="center"/>
        <w:rPr>
          <w:color w:val="000000"/>
          <w:sz w:val="28"/>
          <w:szCs w:val="28"/>
        </w:rPr>
      </w:pPr>
    </w:p>
    <w:p w14:paraId="5643F0F5" w14:textId="64AAB476" w:rsidR="000A7C9B" w:rsidRDefault="000A7C9B" w:rsidP="000A7C9B">
      <w:pPr>
        <w:spacing w:after="160"/>
        <w:rPr>
          <w:color w:val="000000"/>
          <w:sz w:val="28"/>
          <w:szCs w:val="28"/>
        </w:rPr>
      </w:pPr>
    </w:p>
    <w:p w14:paraId="03DA0B35" w14:textId="5EEC98CA" w:rsidR="0033764A" w:rsidRDefault="0033764A" w:rsidP="000A7C9B">
      <w:pPr>
        <w:spacing w:after="160"/>
        <w:rPr>
          <w:color w:val="000000"/>
          <w:sz w:val="28"/>
          <w:szCs w:val="28"/>
        </w:rPr>
      </w:pPr>
    </w:p>
    <w:p w14:paraId="6651C8A6" w14:textId="77777777" w:rsidR="0033764A" w:rsidRPr="00392DB4" w:rsidRDefault="0033764A" w:rsidP="000A7C9B">
      <w:pPr>
        <w:spacing w:after="160"/>
        <w:rPr>
          <w:color w:val="000000"/>
          <w:sz w:val="28"/>
          <w:szCs w:val="28"/>
        </w:rPr>
      </w:pPr>
    </w:p>
    <w:p w14:paraId="65AF0B9C" w14:textId="7CFDD53C" w:rsidR="001C39D5" w:rsidRDefault="000A7C9B" w:rsidP="00A551ED">
      <w:pPr>
        <w:spacing w:after="160"/>
        <w:jc w:val="center"/>
        <w:rPr>
          <w:color w:val="000000"/>
          <w:sz w:val="28"/>
          <w:szCs w:val="28"/>
          <w:lang w:val="uk-UA"/>
        </w:rPr>
      </w:pPr>
      <w:r w:rsidRPr="00392DB4">
        <w:rPr>
          <w:color w:val="000000"/>
          <w:sz w:val="28"/>
          <w:szCs w:val="28"/>
        </w:rPr>
        <w:t>Київ – 202</w:t>
      </w:r>
      <w:r w:rsidR="00FC15C1">
        <w:rPr>
          <w:color w:val="000000"/>
          <w:sz w:val="28"/>
          <w:szCs w:val="28"/>
          <w:lang w:val="uk-UA"/>
        </w:rPr>
        <w:t>6</w:t>
      </w:r>
    </w:p>
    <w:p w14:paraId="1C521BD9" w14:textId="77777777" w:rsidR="00DA187A" w:rsidRDefault="00DA187A" w:rsidP="00DA187A">
      <w:pPr>
        <w:pStyle w:val="Heading1"/>
        <w:rPr>
          <w:sz w:val="36"/>
          <w:szCs w:val="36"/>
        </w:rPr>
      </w:pPr>
      <w:r>
        <w:rPr>
          <w:rStyle w:val="Strong"/>
          <w:b/>
          <w:bCs/>
        </w:rPr>
        <w:lastRenderedPageBreak/>
        <w:t xml:space="preserve">2. </w:t>
      </w:r>
      <w:proofErr w:type="spellStart"/>
      <w:r>
        <w:rPr>
          <w:rStyle w:val="Strong"/>
          <w:b/>
          <w:bCs/>
        </w:rPr>
        <w:t>Мета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роботи</w:t>
      </w:r>
      <w:proofErr w:type="spellEnd"/>
    </w:p>
    <w:p w14:paraId="2FFCF638" w14:textId="5D22685F" w:rsidR="00DA187A" w:rsidRDefault="00DA187A" w:rsidP="00B528DC">
      <w:pPr>
        <w:pStyle w:val="NormalWeb"/>
        <w:ind w:firstLine="720"/>
        <w:jc w:val="both"/>
      </w:pPr>
      <w:r>
        <w:t xml:space="preserve">Метою лабораторної роботи є вивчення методів ансамблювання моделей машинного навчання та практична реалізація ансамблю для задачі класифікації з </w:t>
      </w:r>
      <w:r>
        <w:rPr>
          <w:rStyle w:val="Strong"/>
        </w:rPr>
        <w:t>незбалансованими даними</w:t>
      </w:r>
      <w:r>
        <w:t>.</w:t>
      </w:r>
      <w:r>
        <w:rPr>
          <w:lang w:val="en-US"/>
        </w:rPr>
        <w:t xml:space="preserve"> </w:t>
      </w:r>
      <w:r>
        <w:t xml:space="preserve">Особлива увага приділяється оцінці якості класифікації </w:t>
      </w:r>
      <w:r>
        <w:rPr>
          <w:rStyle w:val="Strong"/>
        </w:rPr>
        <w:t>міноритарного класу</w:t>
      </w:r>
      <w:r>
        <w:t xml:space="preserve"> з використанням відповідних метрик (F1, PR-AUC).</w:t>
      </w:r>
    </w:p>
    <w:p w14:paraId="167E834F" w14:textId="77777777" w:rsidR="00DA187A" w:rsidRDefault="00DA187A" w:rsidP="00B528DC">
      <w:pPr>
        <w:pStyle w:val="Heading1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Теоретична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0E8033B0" w14:textId="77777777" w:rsidR="00DA187A" w:rsidRDefault="00DA187A" w:rsidP="00B528DC">
      <w:pPr>
        <w:pStyle w:val="Heading1"/>
      </w:pPr>
      <w:r>
        <w:rPr>
          <w:rStyle w:val="Strong"/>
          <w:b/>
          <w:bCs/>
        </w:rPr>
        <w:t xml:space="preserve">3.1. </w:t>
      </w:r>
      <w:proofErr w:type="spellStart"/>
      <w:r>
        <w:rPr>
          <w:rStyle w:val="Strong"/>
          <w:b/>
          <w:bCs/>
        </w:rPr>
        <w:t>Поняття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ансамблю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моделей</w:t>
      </w:r>
      <w:proofErr w:type="spellEnd"/>
    </w:p>
    <w:p w14:paraId="586FFD33" w14:textId="32074A48" w:rsidR="00DA187A" w:rsidRDefault="00DA187A" w:rsidP="00EE6114">
      <w:pPr>
        <w:pStyle w:val="NormalWeb"/>
        <w:ind w:firstLine="720"/>
        <w:jc w:val="both"/>
      </w:pPr>
      <w:r>
        <w:t>Ансамбль моделей — це підхід, за якого декілька моделей навчаються незалежно або послідовно, а їхні передбачення комбінуються для отримання фінального результату.</w:t>
      </w:r>
      <w:r w:rsidR="00EE6114">
        <w:rPr>
          <w:lang w:val="en-US"/>
        </w:rPr>
        <w:t xml:space="preserve"> </w:t>
      </w:r>
      <w:r>
        <w:t xml:space="preserve">Основна ідея полягає в тому, що різні моделі роблять </w:t>
      </w:r>
      <w:r>
        <w:rPr>
          <w:rStyle w:val="Strong"/>
        </w:rPr>
        <w:t>некорельовані помилки</w:t>
      </w:r>
      <w:r>
        <w:t>, а їх поєднання зменшує варіацію та покращує узагальнюючу здатність.</w:t>
      </w:r>
    </w:p>
    <w:p w14:paraId="5B516B90" w14:textId="77777777" w:rsidR="00DA187A" w:rsidRDefault="00DA187A" w:rsidP="00EE6114">
      <w:pPr>
        <w:pStyle w:val="Heading1"/>
      </w:pPr>
      <w:r>
        <w:rPr>
          <w:rStyle w:val="Strong"/>
          <w:b/>
          <w:bCs/>
        </w:rPr>
        <w:t xml:space="preserve">3.2. </w:t>
      </w:r>
      <w:proofErr w:type="spellStart"/>
      <w:r>
        <w:rPr>
          <w:rStyle w:val="Strong"/>
          <w:b/>
          <w:bCs/>
        </w:rPr>
        <w:t>Основні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типи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ансамблів</w:t>
      </w:r>
      <w:proofErr w:type="spellEnd"/>
    </w:p>
    <w:p w14:paraId="5D984B94" w14:textId="77777777" w:rsidR="00DA187A" w:rsidRDefault="00DA187A" w:rsidP="00DA187A">
      <w:pPr>
        <w:pStyle w:val="NormalWeb"/>
      </w:pPr>
      <w:r>
        <w:rPr>
          <w:rStyle w:val="Strong"/>
        </w:rPr>
        <w:t>Bagging (Bootstrap Aggregating)</w:t>
      </w:r>
    </w:p>
    <w:p w14:paraId="3698458E" w14:textId="77777777" w:rsidR="00DA187A" w:rsidRDefault="00DA187A">
      <w:pPr>
        <w:pStyle w:val="NormalWeb"/>
        <w:numPr>
          <w:ilvl w:val="0"/>
          <w:numId w:val="7"/>
        </w:numPr>
      </w:pPr>
      <w:r>
        <w:t>Моделі навчаються на різних бутстреп-вибірках.</w:t>
      </w:r>
    </w:p>
    <w:p w14:paraId="0AB13BCB" w14:textId="77777777" w:rsidR="00DA187A" w:rsidRDefault="00DA187A">
      <w:pPr>
        <w:pStyle w:val="NormalWeb"/>
        <w:numPr>
          <w:ilvl w:val="0"/>
          <w:numId w:val="7"/>
        </w:numPr>
      </w:pPr>
      <w:r>
        <w:t>Зменшує дисперсію.</w:t>
      </w:r>
    </w:p>
    <w:p w14:paraId="4C4FA11A" w14:textId="77777777" w:rsidR="00DA187A" w:rsidRDefault="00DA187A">
      <w:pPr>
        <w:pStyle w:val="NormalWeb"/>
        <w:numPr>
          <w:ilvl w:val="0"/>
          <w:numId w:val="7"/>
        </w:numPr>
      </w:pPr>
      <w:r>
        <w:t>Класичний приклад — Random Forest.</w:t>
      </w:r>
    </w:p>
    <w:p w14:paraId="25E451CA" w14:textId="77777777" w:rsidR="00DA187A" w:rsidRDefault="00DA187A" w:rsidP="00DA187A">
      <w:pPr>
        <w:pStyle w:val="NormalWeb"/>
      </w:pPr>
      <w:r>
        <w:rPr>
          <w:rStyle w:val="Strong"/>
        </w:rPr>
        <w:t>Boosting</w:t>
      </w:r>
    </w:p>
    <w:p w14:paraId="43228913" w14:textId="77777777" w:rsidR="00DA187A" w:rsidRDefault="00DA187A">
      <w:pPr>
        <w:pStyle w:val="NormalWeb"/>
        <w:numPr>
          <w:ilvl w:val="0"/>
          <w:numId w:val="8"/>
        </w:numPr>
      </w:pPr>
      <w:r>
        <w:t>Моделі навчаються послідовно, концентруючись на помилках попередніх.</w:t>
      </w:r>
    </w:p>
    <w:p w14:paraId="1EF17DD0" w14:textId="77777777" w:rsidR="00DA187A" w:rsidRDefault="00DA187A">
      <w:pPr>
        <w:pStyle w:val="NormalWeb"/>
        <w:numPr>
          <w:ilvl w:val="0"/>
          <w:numId w:val="8"/>
        </w:numPr>
      </w:pPr>
      <w:r>
        <w:t>Підвищує точність, але чутливий до шуму.</w:t>
      </w:r>
    </w:p>
    <w:p w14:paraId="31745B39" w14:textId="77777777" w:rsidR="00DA187A" w:rsidRDefault="00DA187A">
      <w:pPr>
        <w:pStyle w:val="NormalWeb"/>
        <w:numPr>
          <w:ilvl w:val="0"/>
          <w:numId w:val="8"/>
        </w:numPr>
      </w:pPr>
      <w:r>
        <w:t>Приклад — GBM, AdaBoost.</w:t>
      </w:r>
    </w:p>
    <w:p w14:paraId="57DC5832" w14:textId="77777777" w:rsidR="00DA187A" w:rsidRDefault="00DA187A" w:rsidP="00DA187A">
      <w:pPr>
        <w:pStyle w:val="NormalWeb"/>
      </w:pPr>
      <w:r>
        <w:rPr>
          <w:rStyle w:val="Strong"/>
        </w:rPr>
        <w:t>Voting</w:t>
      </w:r>
    </w:p>
    <w:p w14:paraId="3B3062BC" w14:textId="77777777" w:rsidR="00DA187A" w:rsidRDefault="00DA187A">
      <w:pPr>
        <w:pStyle w:val="NormalWeb"/>
        <w:numPr>
          <w:ilvl w:val="0"/>
          <w:numId w:val="9"/>
        </w:numPr>
      </w:pPr>
      <w:r>
        <w:t>Hard voting — голосування за клас.</w:t>
      </w:r>
    </w:p>
    <w:p w14:paraId="4A48A7B4" w14:textId="77777777" w:rsidR="00DA187A" w:rsidRDefault="00DA187A">
      <w:pPr>
        <w:pStyle w:val="NormalWeb"/>
        <w:numPr>
          <w:ilvl w:val="0"/>
          <w:numId w:val="9"/>
        </w:numPr>
      </w:pPr>
      <w:r>
        <w:t>Soft voting — усереднення ймовірностей.</w:t>
      </w:r>
    </w:p>
    <w:p w14:paraId="60568353" w14:textId="77777777" w:rsidR="00DA187A" w:rsidRDefault="00DA187A" w:rsidP="00DA187A">
      <w:pPr>
        <w:pStyle w:val="NormalWeb"/>
      </w:pPr>
      <w:r>
        <w:rPr>
          <w:rStyle w:val="Strong"/>
        </w:rPr>
        <w:t>Stacking (Stacked Generalization)</w:t>
      </w:r>
    </w:p>
    <w:p w14:paraId="71F8E64F" w14:textId="77777777" w:rsidR="00DA187A" w:rsidRDefault="00DA187A">
      <w:pPr>
        <w:pStyle w:val="NormalWeb"/>
        <w:numPr>
          <w:ilvl w:val="0"/>
          <w:numId w:val="10"/>
        </w:numPr>
      </w:pPr>
      <w:r>
        <w:t>Базові моделі формують прогнозні ознаки.</w:t>
      </w:r>
    </w:p>
    <w:p w14:paraId="74A858C3" w14:textId="77777777" w:rsidR="00DA187A" w:rsidRDefault="00DA187A">
      <w:pPr>
        <w:pStyle w:val="NormalWeb"/>
        <w:numPr>
          <w:ilvl w:val="0"/>
          <w:numId w:val="10"/>
        </w:numPr>
      </w:pPr>
      <w:r>
        <w:t xml:space="preserve">Мета-модель навчається на їхніх </w:t>
      </w:r>
      <w:r>
        <w:rPr>
          <w:rStyle w:val="Strong"/>
        </w:rPr>
        <w:t>out-of-fold</w:t>
      </w:r>
      <w:r>
        <w:t xml:space="preserve"> прогнозах.</w:t>
      </w:r>
    </w:p>
    <w:p w14:paraId="43572EE7" w14:textId="4241F56D" w:rsidR="00DA187A" w:rsidRDefault="00DA187A">
      <w:pPr>
        <w:pStyle w:val="NormalWeb"/>
        <w:numPr>
          <w:ilvl w:val="0"/>
          <w:numId w:val="10"/>
        </w:numPr>
      </w:pPr>
      <w:r>
        <w:t>Ключова перевага — здатність адаптивно комбінувати моделі.</w:t>
      </w:r>
    </w:p>
    <w:p w14:paraId="02AF351B" w14:textId="77777777" w:rsidR="00DA187A" w:rsidRDefault="00DA187A" w:rsidP="001C1E1C">
      <w:pPr>
        <w:pStyle w:val="Heading1"/>
      </w:pPr>
      <w:r>
        <w:rPr>
          <w:rStyle w:val="Strong"/>
          <w:b/>
          <w:bCs/>
        </w:rPr>
        <w:lastRenderedPageBreak/>
        <w:t xml:space="preserve">3.3. </w:t>
      </w:r>
      <w:proofErr w:type="spellStart"/>
      <w:r>
        <w:rPr>
          <w:rStyle w:val="Strong"/>
          <w:b/>
          <w:bCs/>
        </w:rPr>
        <w:t>Крос-валідація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та</w:t>
      </w:r>
      <w:proofErr w:type="spellEnd"/>
      <w:r>
        <w:rPr>
          <w:rStyle w:val="Strong"/>
          <w:b/>
          <w:bCs/>
        </w:rPr>
        <w:t xml:space="preserve"> out-of-fold </w:t>
      </w:r>
      <w:proofErr w:type="spellStart"/>
      <w:r>
        <w:rPr>
          <w:rStyle w:val="Strong"/>
          <w:b/>
          <w:bCs/>
        </w:rPr>
        <w:t>передбачення</w:t>
      </w:r>
      <w:proofErr w:type="spellEnd"/>
    </w:p>
    <w:p w14:paraId="1694F07A" w14:textId="77777777" w:rsidR="00DA187A" w:rsidRDefault="00DA187A" w:rsidP="00DA187A">
      <w:pPr>
        <w:pStyle w:val="NormalWeb"/>
      </w:pPr>
      <w:r>
        <w:t xml:space="preserve">Для уникнення </w:t>
      </w:r>
      <w:r>
        <w:rPr>
          <w:rStyle w:val="Strong"/>
        </w:rPr>
        <w:t>data leakage</w:t>
      </w:r>
      <w:r>
        <w:t xml:space="preserve"> при стекінгу використовується наступний підхід:</w:t>
      </w:r>
    </w:p>
    <w:p w14:paraId="6ADA3D7B" w14:textId="77777777" w:rsidR="00DA187A" w:rsidRDefault="00DA187A">
      <w:pPr>
        <w:pStyle w:val="NormalWeb"/>
        <w:numPr>
          <w:ilvl w:val="0"/>
          <w:numId w:val="11"/>
        </w:numPr>
      </w:pPr>
      <w:r>
        <w:t xml:space="preserve">Дані діляться на </w:t>
      </w:r>
      <w:r>
        <w:rPr>
          <w:rStyle w:val="Emphasis"/>
          <w:rFonts w:eastAsiaTheme="majorEastAsia"/>
        </w:rPr>
        <w:t>K</w:t>
      </w:r>
      <w:r>
        <w:t xml:space="preserve"> фолдів.</w:t>
      </w:r>
    </w:p>
    <w:p w14:paraId="51757B43" w14:textId="77777777" w:rsidR="00DA187A" w:rsidRDefault="00DA187A">
      <w:pPr>
        <w:pStyle w:val="NormalWeb"/>
        <w:numPr>
          <w:ilvl w:val="0"/>
          <w:numId w:val="11"/>
        </w:numPr>
      </w:pPr>
      <w:r>
        <w:t xml:space="preserve">Кожна базова модель тренується на </w:t>
      </w:r>
      <w:r>
        <w:rPr>
          <w:rStyle w:val="Emphasis"/>
          <w:rFonts w:eastAsiaTheme="majorEastAsia"/>
        </w:rPr>
        <w:t>K–1</w:t>
      </w:r>
      <w:r>
        <w:t xml:space="preserve"> фолдах.</w:t>
      </w:r>
    </w:p>
    <w:p w14:paraId="2306A29E" w14:textId="77777777" w:rsidR="00DA187A" w:rsidRDefault="00DA187A">
      <w:pPr>
        <w:pStyle w:val="NormalWeb"/>
        <w:numPr>
          <w:ilvl w:val="0"/>
          <w:numId w:val="11"/>
        </w:numPr>
      </w:pPr>
      <w:r>
        <w:t>Прогнози на валідаційному фолді зберігаються.</w:t>
      </w:r>
    </w:p>
    <w:p w14:paraId="509942BE" w14:textId="77777777" w:rsidR="00DA187A" w:rsidRDefault="00DA187A">
      <w:pPr>
        <w:pStyle w:val="NormalWeb"/>
        <w:numPr>
          <w:ilvl w:val="0"/>
          <w:numId w:val="11"/>
        </w:numPr>
      </w:pPr>
      <w:r>
        <w:t>Out-of-fold прогнози використовуються для навчання мета-моделі.</w:t>
      </w:r>
    </w:p>
    <w:p w14:paraId="469C9545" w14:textId="09A36D88" w:rsidR="00DA187A" w:rsidRDefault="00DA187A" w:rsidP="007061F3">
      <w:pPr>
        <w:pStyle w:val="NormalWeb"/>
      </w:pPr>
      <w:r>
        <w:t>Цей підхід гарантує коректну оцінку ансамблю.</w:t>
      </w:r>
    </w:p>
    <w:p w14:paraId="00174745" w14:textId="77777777" w:rsidR="00DA187A" w:rsidRDefault="00DA187A" w:rsidP="007061F3">
      <w:pPr>
        <w:pStyle w:val="Heading1"/>
      </w:pPr>
      <w:r>
        <w:rPr>
          <w:rStyle w:val="Strong"/>
          <w:b/>
          <w:bCs/>
        </w:rPr>
        <w:t xml:space="preserve">3.4. </w:t>
      </w:r>
      <w:proofErr w:type="spellStart"/>
      <w:r>
        <w:rPr>
          <w:rStyle w:val="Strong"/>
          <w:b/>
          <w:bCs/>
        </w:rPr>
        <w:t>Метрики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для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незбалансованих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даних</w:t>
      </w:r>
      <w:proofErr w:type="spellEnd"/>
    </w:p>
    <w:p w14:paraId="1815D552" w14:textId="77777777" w:rsidR="00DA187A" w:rsidRDefault="00DA187A" w:rsidP="00DA187A">
      <w:pPr>
        <w:pStyle w:val="NormalWeb"/>
      </w:pPr>
      <w:r>
        <w:t>Для задач з дисбалансом стандартна accuracy є недостатньою. Тому використовуються:</w:t>
      </w:r>
    </w:p>
    <w:p w14:paraId="18A5678F" w14:textId="77777777" w:rsidR="00DA187A" w:rsidRDefault="00DA187A">
      <w:pPr>
        <w:pStyle w:val="NormalWeb"/>
        <w:numPr>
          <w:ilvl w:val="0"/>
          <w:numId w:val="12"/>
        </w:numPr>
      </w:pPr>
      <w:r>
        <w:rPr>
          <w:rStyle w:val="Strong"/>
        </w:rPr>
        <w:t>F1-score</w:t>
      </w:r>
      <w:r>
        <w:t xml:space="preserve"> — баланс precision та recall для позитивного класу.</w:t>
      </w:r>
    </w:p>
    <w:p w14:paraId="1C82A5FF" w14:textId="77777777" w:rsidR="00DA187A" w:rsidRDefault="00DA187A">
      <w:pPr>
        <w:pStyle w:val="NormalWeb"/>
        <w:numPr>
          <w:ilvl w:val="0"/>
          <w:numId w:val="12"/>
        </w:numPr>
      </w:pPr>
      <w:r>
        <w:rPr>
          <w:rStyle w:val="Strong"/>
        </w:rPr>
        <w:t>ROC-AUC</w:t>
      </w:r>
      <w:r>
        <w:t xml:space="preserve"> — здатність моделі розрізняти класи.</w:t>
      </w:r>
    </w:p>
    <w:p w14:paraId="7FB0EE9F" w14:textId="16AD0337" w:rsidR="00DA187A" w:rsidRDefault="00DA187A">
      <w:pPr>
        <w:pStyle w:val="NormalWeb"/>
        <w:numPr>
          <w:ilvl w:val="0"/>
          <w:numId w:val="12"/>
        </w:numPr>
      </w:pPr>
      <w:r>
        <w:rPr>
          <w:rStyle w:val="Strong"/>
        </w:rPr>
        <w:t>PR-AUC</w:t>
      </w:r>
      <w:r>
        <w:t xml:space="preserve"> — ключова метрика для міноритарного класу, особливо при сильному дисбалансі.</w:t>
      </w:r>
    </w:p>
    <w:p w14:paraId="41BF52F5" w14:textId="77777777" w:rsidR="00DA187A" w:rsidRDefault="00DA187A" w:rsidP="002D4CA0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r>
        <w:rPr>
          <w:rStyle w:val="Strong"/>
          <w:b/>
          <w:bCs/>
        </w:rPr>
        <w:t>Практична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частина</w:t>
      </w:r>
      <w:proofErr w:type="spellEnd"/>
    </w:p>
    <w:p w14:paraId="63DE4AF5" w14:textId="77777777" w:rsidR="00DA187A" w:rsidRDefault="00DA187A" w:rsidP="002D4CA0">
      <w:pPr>
        <w:pStyle w:val="Heading1"/>
      </w:pPr>
      <w:r>
        <w:rPr>
          <w:rStyle w:val="Strong"/>
          <w:b/>
          <w:bCs/>
        </w:rPr>
        <w:t xml:space="preserve">4.1. </w:t>
      </w:r>
      <w:proofErr w:type="spellStart"/>
      <w:r>
        <w:rPr>
          <w:rStyle w:val="Strong"/>
          <w:b/>
          <w:bCs/>
        </w:rPr>
        <w:t>Опис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даних</w:t>
      </w:r>
      <w:proofErr w:type="spellEnd"/>
    </w:p>
    <w:p w14:paraId="61EE7D8E" w14:textId="1FD23153" w:rsidR="00DA187A" w:rsidRDefault="00DA187A" w:rsidP="00CA3F97">
      <w:pPr>
        <w:pStyle w:val="NormalWeb"/>
        <w:ind w:firstLine="720"/>
        <w:jc w:val="both"/>
      </w:pPr>
      <w:r>
        <w:t xml:space="preserve">Для експерименту використано синтетичний датасет </w:t>
      </w:r>
      <w:r>
        <w:rPr>
          <w:rStyle w:val="HTMLCode"/>
          <w:rFonts w:eastAsiaTheme="majorEastAsia"/>
        </w:rPr>
        <w:t>twoClassSim</w:t>
      </w:r>
      <w:r>
        <w:t xml:space="preserve"> з пакету </w:t>
      </w:r>
      <w:r>
        <w:rPr>
          <w:rStyle w:val="HTMLCode"/>
          <w:rFonts w:eastAsiaTheme="majorEastAsia"/>
        </w:rPr>
        <w:t>caret</w:t>
      </w:r>
      <w:r>
        <w:t>.</w:t>
      </w:r>
      <w:r w:rsidR="00CA3F97">
        <w:rPr>
          <w:lang w:val="en-US"/>
        </w:rPr>
        <w:t xml:space="preserve"> </w:t>
      </w:r>
      <w:r>
        <w:t>Було штучно створено дисбаланс шляхом зменшення кількості об’єктів негативного класу (~15%).</w:t>
      </w:r>
    </w:p>
    <w:p w14:paraId="1553A7A6" w14:textId="77777777" w:rsidR="00DA187A" w:rsidRDefault="00DA187A" w:rsidP="00DA187A">
      <w:pPr>
        <w:pStyle w:val="NormalWeb"/>
      </w:pPr>
      <w:r>
        <w:rPr>
          <w:rStyle w:val="Strong"/>
        </w:rPr>
        <w:t>Класи:</w:t>
      </w:r>
    </w:p>
    <w:p w14:paraId="455356D5" w14:textId="77777777" w:rsidR="00DA187A" w:rsidRDefault="00DA187A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pos</w:t>
      </w:r>
      <w:r>
        <w:t xml:space="preserve"> — позитивний (міноритарний) клас</w:t>
      </w:r>
    </w:p>
    <w:p w14:paraId="293706D1" w14:textId="77777777" w:rsidR="00DA187A" w:rsidRDefault="00DA187A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</w:rPr>
        <w:t>neg</w:t>
      </w:r>
      <w:r>
        <w:t xml:space="preserve"> — негативний клас</w:t>
      </w:r>
    </w:p>
    <w:p w14:paraId="3F0D46CF" w14:textId="77777777" w:rsidR="00DA187A" w:rsidRDefault="00DA187A" w:rsidP="00DA187A">
      <w:pPr>
        <w:pStyle w:val="NormalWeb"/>
      </w:pPr>
      <w:r>
        <w:t>Розбиття:</w:t>
      </w:r>
    </w:p>
    <w:p w14:paraId="7B624697" w14:textId="77777777" w:rsidR="00DA187A" w:rsidRDefault="00DA187A">
      <w:pPr>
        <w:pStyle w:val="NormalWeb"/>
        <w:numPr>
          <w:ilvl w:val="0"/>
          <w:numId w:val="14"/>
        </w:numPr>
      </w:pPr>
      <w:r>
        <w:t>Train: 80% (stratified)</w:t>
      </w:r>
    </w:p>
    <w:p w14:paraId="69B1D920" w14:textId="111036FB" w:rsidR="00DA187A" w:rsidRDefault="00DA187A">
      <w:pPr>
        <w:pStyle w:val="NormalWeb"/>
        <w:numPr>
          <w:ilvl w:val="0"/>
          <w:numId w:val="14"/>
        </w:numPr>
      </w:pPr>
      <w:r>
        <w:t>Test: 20%</w:t>
      </w:r>
    </w:p>
    <w:p w14:paraId="66E39B5B" w14:textId="77777777" w:rsidR="00DA187A" w:rsidRPr="007E54C8" w:rsidRDefault="00DA187A" w:rsidP="007E54C8">
      <w:pPr>
        <w:pStyle w:val="Heading1"/>
      </w:pPr>
      <w:r w:rsidRPr="007E54C8">
        <w:rPr>
          <w:rStyle w:val="Strong"/>
          <w:b/>
          <w:bCs/>
        </w:rPr>
        <w:lastRenderedPageBreak/>
        <w:t xml:space="preserve">4.2. </w:t>
      </w:r>
      <w:proofErr w:type="spellStart"/>
      <w:r w:rsidRPr="007E54C8">
        <w:rPr>
          <w:rStyle w:val="Strong"/>
          <w:b/>
          <w:bCs/>
        </w:rPr>
        <w:t>Базові</w:t>
      </w:r>
      <w:proofErr w:type="spellEnd"/>
      <w:r w:rsidRPr="007E54C8">
        <w:rPr>
          <w:rStyle w:val="Strong"/>
          <w:b/>
          <w:bCs/>
        </w:rPr>
        <w:t xml:space="preserve"> </w:t>
      </w:r>
      <w:proofErr w:type="spellStart"/>
      <w:r w:rsidRPr="007E54C8">
        <w:rPr>
          <w:rStyle w:val="Strong"/>
          <w:b/>
          <w:bCs/>
        </w:rPr>
        <w:t>моделі</w:t>
      </w:r>
      <w:proofErr w:type="spellEnd"/>
    </w:p>
    <w:p w14:paraId="44CBE021" w14:textId="77777777" w:rsidR="00DA187A" w:rsidRDefault="00DA187A" w:rsidP="00DA187A">
      <w:pPr>
        <w:pStyle w:val="NormalWeb"/>
      </w:pPr>
      <w:r>
        <w:t>У ансамбль включено моделі з різних сімейств: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3277"/>
      </w:tblGrid>
      <w:tr w:rsidR="00DA187A" w14:paraId="36827DD7" w14:textId="77777777" w:rsidTr="00DA18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2254F" w14:textId="77777777" w:rsidR="00DA187A" w:rsidRDefault="00DA18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3C3E20F0" w14:textId="77777777" w:rsidR="00DA187A" w:rsidRDefault="00DA18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ансамблю</w:t>
            </w:r>
          </w:p>
        </w:tc>
      </w:tr>
      <w:tr w:rsidR="00DA187A" w14:paraId="7FC57B68" w14:textId="77777777" w:rsidTr="00DA1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751A" w14:textId="77777777" w:rsidR="00DA187A" w:rsidRDefault="00DA187A">
            <w: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FF331AD" w14:textId="77777777" w:rsidR="00DA187A" w:rsidRDefault="00DA187A">
            <w:r>
              <w:t>Bagging</w:t>
            </w:r>
          </w:p>
        </w:tc>
      </w:tr>
      <w:tr w:rsidR="00DA187A" w14:paraId="7DEADC14" w14:textId="77777777" w:rsidTr="00DA1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4283" w14:textId="77777777" w:rsidR="00DA187A" w:rsidRDefault="00DA187A">
            <w:r>
              <w:t>Gradient Boosting (GBM)</w:t>
            </w:r>
          </w:p>
        </w:tc>
        <w:tc>
          <w:tcPr>
            <w:tcW w:w="0" w:type="auto"/>
            <w:vAlign w:val="center"/>
            <w:hideMark/>
          </w:tcPr>
          <w:p w14:paraId="15306DA4" w14:textId="77777777" w:rsidR="00DA187A" w:rsidRDefault="00DA187A">
            <w:r>
              <w:t>Boosting</w:t>
            </w:r>
          </w:p>
        </w:tc>
      </w:tr>
      <w:tr w:rsidR="00DA187A" w14:paraId="6F8ED0FF" w14:textId="77777777" w:rsidTr="00DA18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9F19D" w14:textId="77777777" w:rsidR="00DA187A" w:rsidRDefault="00DA187A">
            <w:r>
              <w:t>GLMNet</w:t>
            </w:r>
          </w:p>
        </w:tc>
        <w:tc>
          <w:tcPr>
            <w:tcW w:w="0" w:type="auto"/>
            <w:vAlign w:val="center"/>
            <w:hideMark/>
          </w:tcPr>
          <w:p w14:paraId="3686E1BD" w14:textId="77777777" w:rsidR="00DA187A" w:rsidRDefault="00DA187A">
            <w:r>
              <w:t>Регуляризована лінійна модель</w:t>
            </w:r>
          </w:p>
        </w:tc>
      </w:tr>
    </w:tbl>
    <w:p w14:paraId="49FC2034" w14:textId="6AC37CF4" w:rsidR="00DA187A" w:rsidRDefault="00DA187A" w:rsidP="00EE08F3">
      <w:pPr>
        <w:pStyle w:val="NormalWeb"/>
      </w:pPr>
      <w:r>
        <w:t xml:space="preserve">Це забезпечує </w:t>
      </w:r>
      <w:r>
        <w:rPr>
          <w:rStyle w:val="Strong"/>
        </w:rPr>
        <w:t>різноманіття помилок</w:t>
      </w:r>
      <w:r>
        <w:t>, необхідне для ефективного ансамблю.</w:t>
      </w:r>
    </w:p>
    <w:p w14:paraId="686C38AA" w14:textId="77777777" w:rsidR="00DA187A" w:rsidRDefault="00DA187A" w:rsidP="00EE08F3">
      <w:pPr>
        <w:pStyle w:val="Heading1"/>
      </w:pPr>
      <w:r>
        <w:rPr>
          <w:rStyle w:val="Strong"/>
          <w:b/>
          <w:bCs/>
        </w:rPr>
        <w:t xml:space="preserve">4.3. </w:t>
      </w:r>
      <w:proofErr w:type="spellStart"/>
      <w:r>
        <w:rPr>
          <w:rStyle w:val="Strong"/>
          <w:b/>
          <w:bCs/>
        </w:rPr>
        <w:t>Реалізація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ансамблю</w:t>
      </w:r>
      <w:proofErr w:type="spellEnd"/>
    </w:p>
    <w:p w14:paraId="1AC6C06E" w14:textId="77777777" w:rsidR="00DA187A" w:rsidRDefault="00DA187A" w:rsidP="00DA187A">
      <w:pPr>
        <w:pStyle w:val="NormalWeb"/>
      </w:pPr>
      <w:r>
        <w:t>Ансамбль реалізовано за допомогою:</w:t>
      </w:r>
    </w:p>
    <w:p w14:paraId="55D0FA4D" w14:textId="77777777" w:rsidR="00DA187A" w:rsidRDefault="00DA187A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caretList</w:t>
      </w:r>
      <w:r>
        <w:t xml:space="preserve"> — навчання базових моделей</w:t>
      </w:r>
    </w:p>
    <w:p w14:paraId="4D1F3A9B" w14:textId="77777777" w:rsidR="00DA187A" w:rsidRDefault="00DA187A">
      <w:pPr>
        <w:pStyle w:val="NormalWeb"/>
        <w:numPr>
          <w:ilvl w:val="0"/>
          <w:numId w:val="15"/>
        </w:numPr>
      </w:pPr>
      <w:r>
        <w:rPr>
          <w:rStyle w:val="HTMLCode"/>
          <w:rFonts w:eastAsiaTheme="majorEastAsia"/>
        </w:rPr>
        <w:t>caretStack</w:t>
      </w:r>
      <w:r>
        <w:t xml:space="preserve"> — побудова стекінгу з мета-моделлю </w:t>
      </w:r>
      <w:r>
        <w:rPr>
          <w:rStyle w:val="HTMLCode"/>
          <w:rFonts w:eastAsiaTheme="majorEastAsia"/>
        </w:rPr>
        <w:t>glm</w:t>
      </w:r>
    </w:p>
    <w:p w14:paraId="35DAD631" w14:textId="2135220C" w:rsidR="00DA187A" w:rsidRDefault="00DA187A" w:rsidP="00EE08F3">
      <w:pPr>
        <w:pStyle w:val="NormalWeb"/>
      </w:pPr>
      <w:r>
        <w:t xml:space="preserve">Мета-модель навчається </w:t>
      </w:r>
      <w:r>
        <w:rPr>
          <w:rStyle w:val="Strong"/>
        </w:rPr>
        <w:t>виключно на out-of-fold прогнозах</w:t>
      </w:r>
      <w:r>
        <w:t>, що гарантує відсутність витоку даних.</w:t>
      </w:r>
    </w:p>
    <w:p w14:paraId="2757D5A4" w14:textId="77777777" w:rsidR="00DA187A" w:rsidRDefault="00DA187A" w:rsidP="00EE08F3">
      <w:pPr>
        <w:pStyle w:val="Heading1"/>
      </w:pPr>
      <w:r>
        <w:rPr>
          <w:rStyle w:val="Strong"/>
          <w:b/>
          <w:bCs/>
        </w:rPr>
        <w:t xml:space="preserve">4.4. </w:t>
      </w:r>
      <w:proofErr w:type="spellStart"/>
      <w:r>
        <w:rPr>
          <w:rStyle w:val="Strong"/>
          <w:b/>
          <w:bCs/>
        </w:rPr>
        <w:t>Крос-валідація</w:t>
      </w:r>
      <w:proofErr w:type="spellEnd"/>
    </w:p>
    <w:p w14:paraId="6FABC520" w14:textId="77777777" w:rsidR="00DA187A" w:rsidRDefault="00DA187A">
      <w:pPr>
        <w:pStyle w:val="NormalWeb"/>
        <w:numPr>
          <w:ilvl w:val="0"/>
          <w:numId w:val="16"/>
        </w:numPr>
      </w:pPr>
      <w:r>
        <w:t>5-fold cross-validation</w:t>
      </w:r>
    </w:p>
    <w:p w14:paraId="2BB64095" w14:textId="77777777" w:rsidR="00DA187A" w:rsidRDefault="00DA187A">
      <w:pPr>
        <w:pStyle w:val="NormalWeb"/>
        <w:numPr>
          <w:ilvl w:val="0"/>
          <w:numId w:val="16"/>
        </w:numPr>
      </w:pPr>
      <w:r>
        <w:t>Метрика оптимізації: ROC-AUC</w:t>
      </w:r>
    </w:p>
    <w:p w14:paraId="4B0BC24A" w14:textId="2E5EA178" w:rsidR="00DA187A" w:rsidRDefault="00DA187A">
      <w:pPr>
        <w:pStyle w:val="NormalWeb"/>
        <w:numPr>
          <w:ilvl w:val="0"/>
          <w:numId w:val="16"/>
        </w:numPr>
      </w:pPr>
      <w:r>
        <w:t xml:space="preserve">Збереження прогнозів: </w:t>
      </w:r>
      <w:r>
        <w:rPr>
          <w:rStyle w:val="HTMLCode"/>
          <w:rFonts w:eastAsiaTheme="majorEastAsia"/>
        </w:rPr>
        <w:t>savePredictions = "final"</w:t>
      </w:r>
    </w:p>
    <w:p w14:paraId="1D296315" w14:textId="77777777" w:rsidR="00DA187A" w:rsidRDefault="00DA187A" w:rsidP="00EE08F3">
      <w:pPr>
        <w:pStyle w:val="Heading1"/>
      </w:pPr>
      <w:r>
        <w:rPr>
          <w:rStyle w:val="Strong"/>
          <w:b/>
          <w:bCs/>
        </w:rPr>
        <w:t xml:space="preserve">5. </w:t>
      </w:r>
      <w:proofErr w:type="spellStart"/>
      <w:r>
        <w:rPr>
          <w:rStyle w:val="Strong"/>
          <w:b/>
          <w:bCs/>
        </w:rPr>
        <w:t>Результати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експериментів</w:t>
      </w:r>
      <w:proofErr w:type="spellEnd"/>
    </w:p>
    <w:p w14:paraId="57CADA12" w14:textId="77777777" w:rsidR="00DA187A" w:rsidRDefault="00DA187A" w:rsidP="00EE08F3">
      <w:pPr>
        <w:pStyle w:val="Heading1"/>
      </w:pPr>
      <w:r>
        <w:rPr>
          <w:rStyle w:val="Strong"/>
          <w:b/>
          <w:bCs/>
        </w:rPr>
        <w:t xml:space="preserve">5.1. </w:t>
      </w:r>
      <w:proofErr w:type="spellStart"/>
      <w:r>
        <w:rPr>
          <w:rStyle w:val="Strong"/>
          <w:b/>
          <w:bCs/>
        </w:rPr>
        <w:t>Таблиця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метрик</w:t>
      </w:r>
      <w:proofErr w:type="spellEnd"/>
    </w:p>
    <w:p w14:paraId="1C1CBC48" w14:textId="48BC2596" w:rsidR="00DA187A" w:rsidRDefault="00A33C3A" w:rsidP="00DA187A">
      <w:pPr>
        <w:pStyle w:val="NormalWeb"/>
        <w:rPr>
          <w:rFonts w:ascii="Apple Color Emoji" w:hAnsi="Apple Color Emoji" w:cs="Apple Color Emoji"/>
        </w:rPr>
      </w:pPr>
      <w:r>
        <w:rPr>
          <w:rFonts w:ascii="Apple Color Emoji" w:hAnsi="Apple Color Emoji" w:cs="Apple Color Emoji"/>
          <w:noProof/>
        </w:rPr>
        <w:drawing>
          <wp:inline distT="0" distB="0" distL="0" distR="0" wp14:anchorId="32186546" wp14:editId="7110622A">
            <wp:extent cx="5486400" cy="882015"/>
            <wp:effectExtent l="0" t="0" r="0" b="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4ABE" w14:textId="0C140AF7" w:rsidR="00A33C3A" w:rsidRPr="00A33C3A" w:rsidRDefault="00A33C3A" w:rsidP="00A33C3A">
      <w:pPr>
        <w:pStyle w:val="NormalWeb"/>
        <w:ind w:left="2160" w:firstLine="720"/>
        <w:rPr>
          <w:b/>
          <w:bCs/>
          <w:lang w:val="uk-UA"/>
        </w:rPr>
      </w:pPr>
      <w:r w:rsidRPr="00A33C3A">
        <w:rPr>
          <w:b/>
          <w:bCs/>
          <w:lang w:val="uk-UA"/>
        </w:rPr>
        <w:t>Рис. 1 – Таблиця метрик</w:t>
      </w:r>
    </w:p>
    <w:p w14:paraId="156FE489" w14:textId="7A20B283" w:rsidR="00DA187A" w:rsidRDefault="00DA187A" w:rsidP="00DA187A">
      <w:pPr>
        <w:pStyle w:val="NormalWeb"/>
      </w:pPr>
      <w:r>
        <w:t>У таблиці наведені:</w:t>
      </w:r>
    </w:p>
    <w:p w14:paraId="009F0F1A" w14:textId="77777777" w:rsidR="00DA187A" w:rsidRDefault="00DA187A">
      <w:pPr>
        <w:pStyle w:val="NormalWeb"/>
        <w:numPr>
          <w:ilvl w:val="0"/>
          <w:numId w:val="17"/>
        </w:numPr>
      </w:pPr>
      <w:r>
        <w:lastRenderedPageBreak/>
        <w:t>Accuracy</w:t>
      </w:r>
    </w:p>
    <w:p w14:paraId="7112F5D1" w14:textId="77777777" w:rsidR="00DA187A" w:rsidRDefault="00DA187A">
      <w:pPr>
        <w:pStyle w:val="NormalWeb"/>
        <w:numPr>
          <w:ilvl w:val="0"/>
          <w:numId w:val="17"/>
        </w:numPr>
      </w:pPr>
      <w:r>
        <w:t>F1-score</w:t>
      </w:r>
    </w:p>
    <w:p w14:paraId="7F6D348E" w14:textId="77777777" w:rsidR="00DA187A" w:rsidRDefault="00DA187A">
      <w:pPr>
        <w:pStyle w:val="NormalWeb"/>
        <w:numPr>
          <w:ilvl w:val="0"/>
          <w:numId w:val="17"/>
        </w:numPr>
      </w:pPr>
      <w:r>
        <w:t>ROC-AUC</w:t>
      </w:r>
    </w:p>
    <w:p w14:paraId="1B862B0B" w14:textId="77777777" w:rsidR="00DA187A" w:rsidRDefault="00DA187A">
      <w:pPr>
        <w:pStyle w:val="NormalWeb"/>
        <w:numPr>
          <w:ilvl w:val="0"/>
          <w:numId w:val="17"/>
        </w:numPr>
      </w:pPr>
      <w:r>
        <w:t>PR-AUC</w:t>
      </w:r>
    </w:p>
    <w:p w14:paraId="4F79CD70" w14:textId="1BEFCE52" w:rsidR="00DA187A" w:rsidRDefault="00DA187A" w:rsidP="002C1013">
      <w:pPr>
        <w:pStyle w:val="NormalWeb"/>
      </w:pPr>
      <w:r>
        <w:t>Очікувано, ансамбль (</w:t>
      </w:r>
      <w:r>
        <w:rPr>
          <w:rStyle w:val="HTMLCode"/>
          <w:rFonts w:eastAsiaTheme="majorEastAsia"/>
        </w:rPr>
        <w:t>stack_glm</w:t>
      </w:r>
      <w:r>
        <w:t xml:space="preserve">) демонструє </w:t>
      </w:r>
      <w:r>
        <w:rPr>
          <w:rStyle w:val="Strong"/>
        </w:rPr>
        <w:t>найвищий PR-AUC</w:t>
      </w:r>
      <w:r>
        <w:t>, що свідчить про кращу роботу з міноритарним класом.</w:t>
      </w:r>
    </w:p>
    <w:p w14:paraId="0ECB2E69" w14:textId="77777777" w:rsidR="00DA187A" w:rsidRDefault="00DA187A" w:rsidP="008B69FE">
      <w:pPr>
        <w:pStyle w:val="Heading1"/>
      </w:pPr>
      <w:r>
        <w:rPr>
          <w:rStyle w:val="Strong"/>
          <w:b/>
          <w:bCs/>
        </w:rPr>
        <w:t>5.2. ROC-</w:t>
      </w:r>
      <w:proofErr w:type="spellStart"/>
      <w:r>
        <w:rPr>
          <w:rStyle w:val="Strong"/>
          <w:b/>
          <w:bCs/>
        </w:rPr>
        <w:t>криві</w:t>
      </w:r>
      <w:proofErr w:type="spellEnd"/>
    </w:p>
    <w:p w14:paraId="23C03B20" w14:textId="26208A37" w:rsidR="00DA187A" w:rsidRDefault="002C1013" w:rsidP="00DA187A">
      <w:pPr>
        <w:pStyle w:val="NormalWeb"/>
      </w:pPr>
      <w:r>
        <w:rPr>
          <w:noProof/>
        </w:rPr>
        <w:drawing>
          <wp:inline distT="0" distB="0" distL="0" distR="0" wp14:anchorId="3222BB86" wp14:editId="43E0E815">
            <wp:extent cx="5486400" cy="4045585"/>
            <wp:effectExtent l="0" t="0" r="0" b="5715"/>
            <wp:docPr id="22" name="Picture 22" descr="A graph with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graph with colored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21EB" w14:textId="0FCAA445" w:rsidR="002C1013" w:rsidRPr="002C1013" w:rsidRDefault="002C1013" w:rsidP="002C1013">
      <w:pPr>
        <w:pStyle w:val="NormalWeb"/>
        <w:ind w:left="2160" w:firstLine="720"/>
        <w:rPr>
          <w:b/>
          <w:bCs/>
          <w:lang w:val="en-US"/>
        </w:rPr>
      </w:pPr>
      <w:r w:rsidRPr="00A33C3A">
        <w:rPr>
          <w:b/>
          <w:bCs/>
          <w:lang w:val="uk-UA"/>
        </w:rPr>
        <w:t xml:space="preserve">Рис. </w:t>
      </w:r>
      <w:r>
        <w:rPr>
          <w:b/>
          <w:bCs/>
          <w:lang w:val="uk-UA"/>
        </w:rPr>
        <w:t>2</w:t>
      </w:r>
      <w:r w:rsidRPr="00A33C3A">
        <w:rPr>
          <w:b/>
          <w:bCs/>
          <w:lang w:val="uk-UA"/>
        </w:rPr>
        <w:t xml:space="preserve"> – </w:t>
      </w:r>
      <w:r>
        <w:rPr>
          <w:b/>
          <w:bCs/>
          <w:lang w:val="uk-UA"/>
        </w:rPr>
        <w:t xml:space="preserve">Криві </w:t>
      </w:r>
      <w:r>
        <w:rPr>
          <w:b/>
          <w:bCs/>
          <w:lang w:val="en-US"/>
        </w:rPr>
        <w:t>ROC</w:t>
      </w:r>
    </w:p>
    <w:p w14:paraId="110A3056" w14:textId="3E304961" w:rsidR="00DA187A" w:rsidRDefault="00DA187A" w:rsidP="002C1013">
      <w:pPr>
        <w:pStyle w:val="NormalWeb"/>
      </w:pPr>
      <w:r>
        <w:t>ROC-криві показують, що ансамбль має більшу площу під кривою порівняно з більшістю базових моделей.</w:t>
      </w:r>
    </w:p>
    <w:p w14:paraId="4EED19E6" w14:textId="3D37E63C" w:rsidR="00DA187A" w:rsidRDefault="00DA187A" w:rsidP="002C1013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>5.3. PR-</w:t>
      </w:r>
      <w:proofErr w:type="spellStart"/>
      <w:r>
        <w:rPr>
          <w:rStyle w:val="Strong"/>
          <w:b/>
          <w:bCs/>
        </w:rPr>
        <w:t>криві</w:t>
      </w:r>
      <w:proofErr w:type="spellEnd"/>
    </w:p>
    <w:p w14:paraId="248858E6" w14:textId="6BE15513" w:rsidR="00D81FAC" w:rsidRDefault="00D81FAC" w:rsidP="00D81FAC">
      <w:pPr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3E275E47" wp14:editId="0A7CAC0E">
            <wp:extent cx="5486400" cy="4146550"/>
            <wp:effectExtent l="0" t="0" r="0" b="6350"/>
            <wp:docPr id="23" name="Picture 23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aph with different colored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863" w14:textId="38E21208" w:rsidR="00D81FAC" w:rsidRPr="00D81FAC" w:rsidRDefault="00D81FAC" w:rsidP="00D81FAC">
      <w:pPr>
        <w:pStyle w:val="NormalWeb"/>
        <w:ind w:left="2160" w:firstLine="720"/>
        <w:rPr>
          <w:b/>
          <w:bCs/>
          <w:lang w:val="en-US"/>
        </w:rPr>
      </w:pPr>
      <w:r w:rsidRPr="00A33C3A">
        <w:rPr>
          <w:b/>
          <w:bCs/>
          <w:lang w:val="uk-UA"/>
        </w:rPr>
        <w:t xml:space="preserve">Рис. </w:t>
      </w:r>
      <w:r>
        <w:rPr>
          <w:b/>
          <w:bCs/>
          <w:lang w:val="en-US"/>
        </w:rPr>
        <w:t>3</w:t>
      </w:r>
      <w:r w:rsidRPr="00A33C3A">
        <w:rPr>
          <w:b/>
          <w:bCs/>
          <w:lang w:val="uk-UA"/>
        </w:rPr>
        <w:t xml:space="preserve"> – </w:t>
      </w:r>
      <w:r>
        <w:rPr>
          <w:b/>
          <w:bCs/>
          <w:lang w:val="uk-UA"/>
        </w:rPr>
        <w:t xml:space="preserve">Криві </w:t>
      </w:r>
      <w:r>
        <w:rPr>
          <w:b/>
          <w:bCs/>
          <w:lang w:val="en-US"/>
        </w:rPr>
        <w:t>Precision-Recall</w:t>
      </w:r>
    </w:p>
    <w:p w14:paraId="0406512E" w14:textId="5B72F974" w:rsidR="00DA187A" w:rsidRDefault="00DA187A" w:rsidP="00361E9D">
      <w:pPr>
        <w:pStyle w:val="NormalWeb"/>
      </w:pPr>
      <w:r>
        <w:t>PR-криві є ключовими для незбалансованих задач.</w:t>
      </w:r>
      <w:r>
        <w:br/>
        <w:t>Ансамбль демонструє стабільно вищу precision при однаковому рівні recall.</w:t>
      </w:r>
    </w:p>
    <w:p w14:paraId="6E537E85" w14:textId="528EF11B" w:rsidR="00A334AF" w:rsidRPr="00A334AF" w:rsidRDefault="00DA187A" w:rsidP="00A334AF">
      <w:pPr>
        <w:pStyle w:val="Heading1"/>
      </w:pPr>
      <w:r>
        <w:rPr>
          <w:rStyle w:val="Strong"/>
          <w:b/>
          <w:bCs/>
        </w:rPr>
        <w:lastRenderedPageBreak/>
        <w:t xml:space="preserve">5.4. </w:t>
      </w:r>
      <w:proofErr w:type="spellStart"/>
      <w:r>
        <w:rPr>
          <w:rStyle w:val="Strong"/>
          <w:b/>
          <w:bCs/>
        </w:rPr>
        <w:t>Матриця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невідповідностей</w:t>
      </w:r>
      <w:proofErr w:type="spellEnd"/>
    </w:p>
    <w:p w14:paraId="1D539F4A" w14:textId="660FC6E6" w:rsidR="00DA187A" w:rsidRDefault="00A334AF" w:rsidP="00DA187A">
      <w:pPr>
        <w:pStyle w:val="NormalWeb"/>
      </w:pPr>
      <w:r>
        <w:rPr>
          <w:b/>
          <w:bCs/>
          <w:noProof/>
        </w:rPr>
        <w:drawing>
          <wp:inline distT="0" distB="0" distL="0" distR="0" wp14:anchorId="44BDE6F3" wp14:editId="3D1976D0">
            <wp:extent cx="5486400" cy="4100830"/>
            <wp:effectExtent l="0" t="0" r="0" b="1270"/>
            <wp:docPr id="24" name="Picture 24" descr="A blue squar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blue squares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5799" w14:textId="08035B58" w:rsidR="00DE1B90" w:rsidRPr="00DE1B90" w:rsidRDefault="00DE1B90" w:rsidP="00DE1B90">
      <w:pPr>
        <w:pStyle w:val="NormalWeb"/>
        <w:ind w:left="2160"/>
        <w:rPr>
          <w:b/>
          <w:bCs/>
          <w:lang w:val="uk-UA"/>
        </w:rPr>
      </w:pPr>
      <w:r w:rsidRPr="00A33C3A">
        <w:rPr>
          <w:b/>
          <w:bCs/>
          <w:lang w:val="uk-UA"/>
        </w:rPr>
        <w:t xml:space="preserve">Рис. </w:t>
      </w:r>
      <w:r>
        <w:rPr>
          <w:b/>
          <w:bCs/>
          <w:lang w:val="en-US"/>
        </w:rPr>
        <w:t>4</w:t>
      </w:r>
      <w:r w:rsidRPr="00A33C3A">
        <w:rPr>
          <w:b/>
          <w:bCs/>
          <w:lang w:val="uk-UA"/>
        </w:rPr>
        <w:t xml:space="preserve"> – </w:t>
      </w:r>
      <w:r>
        <w:rPr>
          <w:b/>
          <w:bCs/>
          <w:lang w:val="uk-UA"/>
        </w:rPr>
        <w:t>Матриця невідповідності</w:t>
      </w:r>
    </w:p>
    <w:p w14:paraId="2C12A7F6" w14:textId="77777777" w:rsidR="00DA187A" w:rsidRDefault="00DA187A" w:rsidP="00DA187A">
      <w:pPr>
        <w:pStyle w:val="NormalWeb"/>
      </w:pPr>
      <w:r>
        <w:t>Матриця підтверджує:</w:t>
      </w:r>
    </w:p>
    <w:p w14:paraId="62C251AF" w14:textId="77777777" w:rsidR="00DA187A" w:rsidRDefault="00DA187A">
      <w:pPr>
        <w:pStyle w:val="NormalWeb"/>
        <w:numPr>
          <w:ilvl w:val="0"/>
          <w:numId w:val="18"/>
        </w:numPr>
      </w:pPr>
      <w:r>
        <w:t>зменшення кількості False Negatives,</w:t>
      </w:r>
    </w:p>
    <w:p w14:paraId="35D9948F" w14:textId="0F838F2D" w:rsidR="00DA187A" w:rsidRDefault="00DA187A">
      <w:pPr>
        <w:pStyle w:val="NormalWeb"/>
        <w:numPr>
          <w:ilvl w:val="0"/>
          <w:numId w:val="18"/>
        </w:numPr>
      </w:pPr>
      <w:r>
        <w:t xml:space="preserve">кращий recall для класу </w:t>
      </w:r>
      <w:r>
        <w:rPr>
          <w:rStyle w:val="HTMLCode"/>
          <w:rFonts w:eastAsiaTheme="majorEastAsia"/>
        </w:rPr>
        <w:t>pos</w:t>
      </w:r>
      <w:r>
        <w:t>.</w:t>
      </w:r>
    </w:p>
    <w:p w14:paraId="772509FD" w14:textId="6281F59D" w:rsidR="00DA187A" w:rsidRDefault="00DA187A" w:rsidP="00A84AB8">
      <w:pPr>
        <w:pStyle w:val="Heading1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 xml:space="preserve">5.5. </w:t>
      </w:r>
      <w:proofErr w:type="spellStart"/>
      <w:r>
        <w:rPr>
          <w:rStyle w:val="Strong"/>
          <w:b/>
          <w:bCs/>
        </w:rPr>
        <w:t>Порівняльний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графік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метрик</w:t>
      </w:r>
      <w:proofErr w:type="spellEnd"/>
    </w:p>
    <w:p w14:paraId="2EB87728" w14:textId="3ED2452B" w:rsidR="00A84AB8" w:rsidRDefault="00A84AB8" w:rsidP="00A84AB8">
      <w:pPr>
        <w:rPr>
          <w:lang w:val="en-US" w:eastAsia="en-US"/>
        </w:rPr>
      </w:pPr>
      <w:r>
        <w:rPr>
          <w:noProof/>
          <w:lang w:val="en-US" w:eastAsia="en-US"/>
        </w:rPr>
        <w:drawing>
          <wp:inline distT="0" distB="0" distL="0" distR="0" wp14:anchorId="2BE7B4B3" wp14:editId="4730EDD4">
            <wp:extent cx="5486400" cy="3331210"/>
            <wp:effectExtent l="0" t="0" r="0" b="0"/>
            <wp:docPr id="25" name="Picture 25" descr="A graph with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graph with different colored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4D67" w14:textId="1F136291" w:rsidR="00A84AB8" w:rsidRPr="00A84AB8" w:rsidRDefault="00A84AB8" w:rsidP="00A84AB8">
      <w:pPr>
        <w:pStyle w:val="NormalWeb"/>
        <w:ind w:left="2160"/>
        <w:rPr>
          <w:b/>
          <w:bCs/>
          <w:lang w:val="uk-UA"/>
        </w:rPr>
      </w:pPr>
      <w:r w:rsidRPr="00A33C3A">
        <w:rPr>
          <w:b/>
          <w:bCs/>
          <w:lang w:val="uk-UA"/>
        </w:rPr>
        <w:t xml:space="preserve">Рис. </w:t>
      </w:r>
      <w:r>
        <w:rPr>
          <w:b/>
          <w:bCs/>
          <w:lang w:val="uk-UA"/>
        </w:rPr>
        <w:t>5</w:t>
      </w:r>
      <w:r w:rsidRPr="00A33C3A">
        <w:rPr>
          <w:b/>
          <w:bCs/>
          <w:lang w:val="uk-UA"/>
        </w:rPr>
        <w:t xml:space="preserve"> – </w:t>
      </w:r>
      <w:r>
        <w:rPr>
          <w:b/>
          <w:bCs/>
          <w:lang w:val="uk-UA"/>
        </w:rPr>
        <w:t>Метрики для моделей</w:t>
      </w:r>
    </w:p>
    <w:p w14:paraId="7B78816B" w14:textId="1D5806B9" w:rsidR="00DA187A" w:rsidRDefault="00DA187A" w:rsidP="00022791">
      <w:pPr>
        <w:pStyle w:val="NormalWeb"/>
      </w:pPr>
      <w:r>
        <w:t xml:space="preserve">Графік наочно демонструє перевагу ансамблю за </w:t>
      </w:r>
      <w:r w:rsidR="00032D9A">
        <w:rPr>
          <w:lang w:val="en-US"/>
        </w:rPr>
        <w:t>ROC-AUC</w:t>
      </w:r>
      <w:r>
        <w:t xml:space="preserve"> та PR-AUC.</w:t>
      </w:r>
    </w:p>
    <w:p w14:paraId="5909D789" w14:textId="77777777" w:rsidR="00DA187A" w:rsidRDefault="00DA187A" w:rsidP="00022791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r>
        <w:rPr>
          <w:rStyle w:val="Strong"/>
          <w:b/>
          <w:bCs/>
        </w:rPr>
        <w:t>Обговорення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результатів</w:t>
      </w:r>
      <w:proofErr w:type="spellEnd"/>
    </w:p>
    <w:p w14:paraId="699E91BC" w14:textId="77777777" w:rsidR="00DA187A" w:rsidRDefault="00DA187A">
      <w:pPr>
        <w:pStyle w:val="NormalWeb"/>
        <w:numPr>
          <w:ilvl w:val="0"/>
          <w:numId w:val="19"/>
        </w:numPr>
      </w:pPr>
      <w:r>
        <w:t>Ансамбль перевершує окремі моделі за метриками, орієнтованими на міноритарний клас.</w:t>
      </w:r>
    </w:p>
    <w:p w14:paraId="0349D9E1" w14:textId="77777777" w:rsidR="00DA187A" w:rsidRDefault="00DA187A">
      <w:pPr>
        <w:pStyle w:val="NormalWeb"/>
        <w:numPr>
          <w:ilvl w:val="0"/>
          <w:numId w:val="19"/>
        </w:numPr>
      </w:pPr>
      <w:r>
        <w:t>Різноманіття базових моделей є критичним фактором успіху.</w:t>
      </w:r>
    </w:p>
    <w:p w14:paraId="43383486" w14:textId="77777777" w:rsidR="00DA187A" w:rsidRDefault="00DA187A">
      <w:pPr>
        <w:pStyle w:val="NormalWeb"/>
        <w:numPr>
          <w:ilvl w:val="0"/>
          <w:numId w:val="19"/>
        </w:numPr>
      </w:pPr>
      <w:r>
        <w:t>PR-AUC виявилась більш інформативною, ніж ROC-AUC.</w:t>
      </w:r>
    </w:p>
    <w:p w14:paraId="5E43E3D4" w14:textId="77777777" w:rsidR="00DA187A" w:rsidRDefault="00DA187A">
      <w:pPr>
        <w:pStyle w:val="NormalWeb"/>
        <w:numPr>
          <w:ilvl w:val="0"/>
          <w:numId w:val="19"/>
        </w:numPr>
      </w:pPr>
      <w:r>
        <w:t>Stacking ефективно компенсує слабкі сторони окремих алгоритмів.</w:t>
      </w:r>
    </w:p>
    <w:p w14:paraId="1AB80D58" w14:textId="2592B6ED" w:rsidR="00DA187A" w:rsidRDefault="00DA187A">
      <w:pPr>
        <w:pStyle w:val="NormalWeb"/>
        <w:numPr>
          <w:ilvl w:val="0"/>
          <w:numId w:val="19"/>
        </w:numPr>
      </w:pPr>
      <w:r>
        <w:t>Недоліком ансамблю є зростання обчислювальної складності.</w:t>
      </w:r>
    </w:p>
    <w:p w14:paraId="21E49B8C" w14:textId="77777777" w:rsidR="00DA187A" w:rsidRDefault="00DA187A" w:rsidP="00FC0061">
      <w:pPr>
        <w:pStyle w:val="Heading1"/>
      </w:pPr>
      <w:r>
        <w:rPr>
          <w:rStyle w:val="Strong"/>
          <w:b/>
          <w:bCs/>
        </w:rPr>
        <w:t xml:space="preserve">7. </w:t>
      </w:r>
      <w:proofErr w:type="spellStart"/>
      <w:r>
        <w:rPr>
          <w:rStyle w:val="Strong"/>
          <w:b/>
          <w:bCs/>
        </w:rPr>
        <w:t>Висновки</w:t>
      </w:r>
      <w:proofErr w:type="spellEnd"/>
    </w:p>
    <w:p w14:paraId="5A3014A3" w14:textId="77777777" w:rsidR="00DA187A" w:rsidRDefault="00DA187A">
      <w:pPr>
        <w:pStyle w:val="NormalWeb"/>
        <w:numPr>
          <w:ilvl w:val="0"/>
          <w:numId w:val="20"/>
        </w:numPr>
      </w:pPr>
      <w:r>
        <w:t>Ансамблювання є ефективним підходом для незбалансованих задач.</w:t>
      </w:r>
    </w:p>
    <w:p w14:paraId="019495B3" w14:textId="77777777" w:rsidR="00DA187A" w:rsidRDefault="00DA187A">
      <w:pPr>
        <w:pStyle w:val="NormalWeb"/>
        <w:numPr>
          <w:ilvl w:val="0"/>
          <w:numId w:val="20"/>
        </w:numPr>
      </w:pPr>
      <w:r>
        <w:t>Стекінг з out-of-fold прогнозами дозволяє уникнути data leakage.</w:t>
      </w:r>
    </w:p>
    <w:p w14:paraId="3C3F9765" w14:textId="77777777" w:rsidR="00DA187A" w:rsidRDefault="00DA187A">
      <w:pPr>
        <w:pStyle w:val="NormalWeb"/>
        <w:numPr>
          <w:ilvl w:val="0"/>
          <w:numId w:val="20"/>
        </w:numPr>
      </w:pPr>
      <w:r>
        <w:t>PR-AUC є ключовою метрикою для оцінки якості на міноритарному класі.</w:t>
      </w:r>
    </w:p>
    <w:p w14:paraId="6E9FCD57" w14:textId="77777777" w:rsidR="00DA187A" w:rsidRDefault="00DA187A">
      <w:pPr>
        <w:pStyle w:val="NormalWeb"/>
        <w:numPr>
          <w:ilvl w:val="0"/>
          <w:numId w:val="20"/>
        </w:numPr>
      </w:pPr>
      <w:r>
        <w:t>Ансамбль демонструє кращий баланс precision/recall.</w:t>
      </w:r>
    </w:p>
    <w:p w14:paraId="03956B22" w14:textId="77777777" w:rsidR="00DA187A" w:rsidRDefault="00DA187A">
      <w:pPr>
        <w:pStyle w:val="NormalWeb"/>
        <w:numPr>
          <w:ilvl w:val="0"/>
          <w:numId w:val="20"/>
        </w:numPr>
      </w:pPr>
      <w:r>
        <w:t>Зростання якості досягається ціною більших обчислювальних витрат.</w:t>
      </w:r>
    </w:p>
    <w:p w14:paraId="0C543ED3" w14:textId="38FD875F" w:rsidR="00DA187A" w:rsidRDefault="00DA187A">
      <w:pPr>
        <w:pStyle w:val="NormalWeb"/>
        <w:numPr>
          <w:ilvl w:val="0"/>
          <w:numId w:val="20"/>
        </w:numPr>
      </w:pPr>
      <w:r>
        <w:t>Підхід добре масштабується на реальні прикладні задачі.</w:t>
      </w:r>
    </w:p>
    <w:p w14:paraId="16FAEB76" w14:textId="77777777" w:rsidR="00DA187A" w:rsidRDefault="00DA187A" w:rsidP="003A154B">
      <w:pPr>
        <w:pStyle w:val="Heading1"/>
      </w:pPr>
      <w:r>
        <w:rPr>
          <w:rStyle w:val="Strong"/>
          <w:b/>
          <w:bCs/>
        </w:rPr>
        <w:lastRenderedPageBreak/>
        <w:t xml:space="preserve">8. </w:t>
      </w:r>
      <w:proofErr w:type="spellStart"/>
      <w:r>
        <w:rPr>
          <w:rStyle w:val="Strong"/>
          <w:b/>
          <w:bCs/>
        </w:rPr>
        <w:t>Список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використаної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літератури</w:t>
      </w:r>
      <w:proofErr w:type="spellEnd"/>
    </w:p>
    <w:p w14:paraId="3327DA4C" w14:textId="77777777" w:rsidR="00DA187A" w:rsidRDefault="00DA187A">
      <w:pPr>
        <w:pStyle w:val="NormalWeb"/>
        <w:numPr>
          <w:ilvl w:val="0"/>
          <w:numId w:val="21"/>
        </w:numPr>
      </w:pPr>
      <w:r>
        <w:t xml:space="preserve">Dietterich, T. G. (2000). </w:t>
      </w:r>
      <w:r>
        <w:rPr>
          <w:rStyle w:val="Emphasis"/>
          <w:rFonts w:eastAsiaTheme="majorEastAsia"/>
        </w:rPr>
        <w:t>Ensemble Methods in Machine Learning</w:t>
      </w:r>
      <w:r>
        <w:t>.</w:t>
      </w:r>
    </w:p>
    <w:p w14:paraId="1AEE5394" w14:textId="77777777" w:rsidR="00DA187A" w:rsidRDefault="00DA187A">
      <w:pPr>
        <w:pStyle w:val="NormalWeb"/>
        <w:numPr>
          <w:ilvl w:val="0"/>
          <w:numId w:val="21"/>
        </w:numPr>
      </w:pPr>
      <w:r>
        <w:t xml:space="preserve">Breiman, L. (2001). </w:t>
      </w:r>
      <w:r>
        <w:rPr>
          <w:rStyle w:val="Emphasis"/>
          <w:rFonts w:eastAsiaTheme="majorEastAsia"/>
        </w:rPr>
        <w:t>Random Forests</w:t>
      </w:r>
      <w:r>
        <w:t>. Machine Learning.</w:t>
      </w:r>
    </w:p>
    <w:p w14:paraId="4409108F" w14:textId="77777777" w:rsidR="00DA187A" w:rsidRDefault="00DA187A">
      <w:pPr>
        <w:pStyle w:val="NormalWeb"/>
        <w:numPr>
          <w:ilvl w:val="0"/>
          <w:numId w:val="21"/>
        </w:numPr>
      </w:pPr>
      <w:r>
        <w:t xml:space="preserve">Wolpert, D. H. (1992). </w:t>
      </w:r>
      <w:r>
        <w:rPr>
          <w:rStyle w:val="Emphasis"/>
          <w:rFonts w:eastAsiaTheme="majorEastAsia"/>
        </w:rPr>
        <w:t>Stacked Generalization</w:t>
      </w:r>
      <w:r>
        <w:t>. Neural Networks.</w:t>
      </w:r>
    </w:p>
    <w:p w14:paraId="2ACD15D7" w14:textId="77777777" w:rsidR="00DA187A" w:rsidRDefault="00DA187A">
      <w:pPr>
        <w:pStyle w:val="NormalWeb"/>
        <w:numPr>
          <w:ilvl w:val="0"/>
          <w:numId w:val="21"/>
        </w:numPr>
      </w:pPr>
      <w:r>
        <w:t xml:space="preserve">Kuhn, M., Johnson, K. (2013). </w:t>
      </w:r>
      <w:r>
        <w:rPr>
          <w:rStyle w:val="Emphasis"/>
          <w:rFonts w:eastAsiaTheme="majorEastAsia"/>
        </w:rPr>
        <w:t>Applied Predictive Modeling</w:t>
      </w:r>
      <w:r>
        <w:t>.</w:t>
      </w:r>
    </w:p>
    <w:p w14:paraId="18CBB56B" w14:textId="77777777" w:rsidR="00DA187A" w:rsidRDefault="00DA187A">
      <w:pPr>
        <w:pStyle w:val="NormalWeb"/>
        <w:numPr>
          <w:ilvl w:val="0"/>
          <w:numId w:val="21"/>
        </w:numPr>
      </w:pPr>
      <w:r>
        <w:t>caret &amp; caretEnsemble documentation.</w:t>
      </w:r>
    </w:p>
    <w:p w14:paraId="1812F4DE" w14:textId="58190BF8" w:rsidR="003A154B" w:rsidRPr="003A154B" w:rsidRDefault="003A154B" w:rsidP="00AF6516">
      <w:pPr>
        <w:pStyle w:val="Heading1"/>
        <w:rPr>
          <w:lang w:val="uk-UA"/>
        </w:rPr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 xml:space="preserve">. </w:t>
      </w:r>
      <w:r>
        <w:rPr>
          <w:rStyle w:val="Strong"/>
          <w:b/>
          <w:bCs/>
          <w:lang w:val="uk-UA"/>
        </w:rPr>
        <w:t>Скрипт</w:t>
      </w:r>
    </w:p>
    <w:p w14:paraId="7658A311" w14:textId="77777777" w:rsidR="00AF6516" w:rsidRPr="00AF6516" w:rsidRDefault="00AF6516" w:rsidP="00AF6516">
      <w:pPr>
        <w:pStyle w:val="HTMLPreformatted"/>
        <w:shd w:val="clear" w:color="auto" w:fill="FFFFFF"/>
        <w:rPr>
          <w:color w:val="080808"/>
          <w:sz w:val="16"/>
          <w:szCs w:val="16"/>
        </w:rPr>
      </w:pPr>
      <w:r w:rsidRPr="00AF6516">
        <w:rPr>
          <w:i/>
          <w:iCs/>
          <w:color w:val="8C8C8C"/>
          <w:sz w:val="16"/>
          <w:szCs w:val="16"/>
        </w:rPr>
        <w:t>############################################################</w:t>
      </w:r>
      <w:r w:rsidRPr="00AF6516">
        <w:rPr>
          <w:i/>
          <w:iCs/>
          <w:color w:val="8C8C8C"/>
          <w:sz w:val="16"/>
          <w:szCs w:val="16"/>
        </w:rPr>
        <w:br/>
        <w:t># Лабораторна 6: Ансамблі моделей у Deep Learning / ML (R)</w:t>
      </w:r>
      <w:r w:rsidRPr="00AF6516">
        <w:rPr>
          <w:i/>
          <w:iCs/>
          <w:color w:val="8C8C8C"/>
          <w:sz w:val="16"/>
          <w:szCs w:val="16"/>
        </w:rPr>
        <w:br/>
        <w:t># Індивідуальне завдання №9: незбалансовані дані + F1/ROC-AUC/PR</w:t>
      </w:r>
      <w:r w:rsidRPr="00AF6516">
        <w:rPr>
          <w:i/>
          <w:iCs/>
          <w:color w:val="8C8C8C"/>
          <w:sz w:val="16"/>
          <w:szCs w:val="16"/>
        </w:rPr>
        <w:br/>
        <w:t>############################################################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0) R-пакети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req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67D17"/>
          <w:sz w:val="16"/>
          <w:szCs w:val="16"/>
        </w:rPr>
        <w:t>"caret"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"caretEnsemble"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"dplyr"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"ggplot2"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"pROC"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67D17"/>
          <w:sz w:val="16"/>
          <w:szCs w:val="16"/>
        </w:rPr>
        <w:t>"PRROC"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"tibble"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"forcats"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"reshape2"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"tidyr"</w:t>
      </w:r>
      <w:r w:rsidRPr="00AF6516">
        <w:rPr>
          <w:color w:val="067D17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to_install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setdiff(</w:t>
      </w:r>
      <w:r w:rsidRPr="00AF6516">
        <w:rPr>
          <w:color w:val="000000"/>
          <w:sz w:val="16"/>
          <w:szCs w:val="16"/>
        </w:rPr>
        <w:t>req</w:t>
      </w:r>
      <w:r w:rsidRPr="00AF6516">
        <w:rPr>
          <w:color w:val="080808"/>
          <w:sz w:val="16"/>
          <w:szCs w:val="16"/>
        </w:rPr>
        <w:t>, rownames(installed.packages()))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33B3"/>
          <w:sz w:val="16"/>
          <w:szCs w:val="16"/>
        </w:rPr>
        <w:t xml:space="preserve">if </w:t>
      </w:r>
      <w:r w:rsidRPr="00AF6516">
        <w:rPr>
          <w:color w:val="080808"/>
          <w:sz w:val="16"/>
          <w:szCs w:val="16"/>
        </w:rPr>
        <w:t>(length(</w:t>
      </w:r>
      <w:r w:rsidRPr="00AF6516">
        <w:rPr>
          <w:color w:val="000000"/>
          <w:sz w:val="16"/>
          <w:szCs w:val="16"/>
        </w:rPr>
        <w:t>to_install</w:t>
      </w:r>
      <w:r w:rsidRPr="00AF6516">
        <w:rPr>
          <w:color w:val="080808"/>
          <w:sz w:val="16"/>
          <w:szCs w:val="16"/>
        </w:rPr>
        <w:t>)) install.packages(</w:t>
      </w:r>
      <w:r w:rsidRPr="00AF6516">
        <w:rPr>
          <w:color w:val="000000"/>
          <w:sz w:val="16"/>
          <w:szCs w:val="16"/>
        </w:rPr>
        <w:t>to_install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dependencies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caret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caretEnsemble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dplyr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ggplot2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pROC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PRROC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tibble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forcats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reshape2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library(</w:t>
      </w:r>
      <w:r w:rsidRPr="00AF6516">
        <w:rPr>
          <w:color w:val="000000"/>
          <w:sz w:val="16"/>
          <w:szCs w:val="16"/>
        </w:rPr>
        <w:t>tidyr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1) Вихідна папка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out_dir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67D17"/>
          <w:sz w:val="16"/>
          <w:szCs w:val="16"/>
        </w:rPr>
        <w:t>"plots_ensembles"</w:t>
      </w:r>
      <w:r w:rsidRPr="00AF6516">
        <w:rPr>
          <w:color w:val="067D17"/>
          <w:sz w:val="16"/>
          <w:szCs w:val="16"/>
        </w:rPr>
        <w:br/>
      </w:r>
      <w:r w:rsidRPr="00AF6516">
        <w:rPr>
          <w:color w:val="0033B3"/>
          <w:sz w:val="16"/>
          <w:szCs w:val="16"/>
        </w:rPr>
        <w:t xml:space="preserve">if 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33B3"/>
          <w:sz w:val="16"/>
          <w:szCs w:val="16"/>
        </w:rPr>
        <w:t>!</w:t>
      </w:r>
      <w:r w:rsidRPr="00AF6516">
        <w:rPr>
          <w:color w:val="080808"/>
          <w:sz w:val="16"/>
          <w:szCs w:val="16"/>
        </w:rPr>
        <w:t>dir.exists(</w:t>
      </w:r>
      <w:r w:rsidRPr="00AF6516">
        <w:rPr>
          <w:color w:val="000000"/>
          <w:sz w:val="16"/>
          <w:szCs w:val="16"/>
        </w:rPr>
        <w:t>out_dir</w:t>
      </w:r>
      <w:r w:rsidRPr="00AF6516">
        <w:rPr>
          <w:color w:val="080808"/>
          <w:sz w:val="16"/>
          <w:szCs w:val="16"/>
        </w:rPr>
        <w:t>)) dir.create(</w:t>
      </w:r>
      <w:r w:rsidRPr="00AF6516">
        <w:rPr>
          <w:color w:val="000000"/>
          <w:sz w:val="16"/>
          <w:szCs w:val="16"/>
        </w:rPr>
        <w:t>out_dir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save_plot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name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w</w:t>
      </w:r>
      <w:r w:rsidRPr="00AF6516">
        <w:rPr>
          <w:color w:val="0033B3"/>
          <w:sz w:val="16"/>
          <w:szCs w:val="16"/>
        </w:rPr>
        <w:t>=</w:t>
      </w:r>
      <w:r w:rsidRPr="00AF6516">
        <w:rPr>
          <w:i/>
          <w:iCs/>
          <w:color w:val="1750EB"/>
          <w:sz w:val="16"/>
          <w:szCs w:val="16"/>
        </w:rPr>
        <w:t>8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h</w:t>
      </w:r>
      <w:r w:rsidRPr="00AF6516">
        <w:rPr>
          <w:color w:val="0033B3"/>
          <w:sz w:val="16"/>
          <w:szCs w:val="16"/>
        </w:rPr>
        <w:t>=</w:t>
      </w:r>
      <w:r w:rsidRPr="00AF6516">
        <w:rPr>
          <w:i/>
          <w:iCs/>
          <w:color w:val="1750EB"/>
          <w:sz w:val="16"/>
          <w:szCs w:val="16"/>
        </w:rPr>
        <w:t>6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dpi</w:t>
      </w:r>
      <w:r w:rsidRPr="00AF6516">
        <w:rPr>
          <w:color w:val="0033B3"/>
          <w:sz w:val="16"/>
          <w:szCs w:val="16"/>
        </w:rPr>
        <w:t>=</w:t>
      </w:r>
      <w:r w:rsidRPr="00AF6516">
        <w:rPr>
          <w:i/>
          <w:iCs/>
          <w:color w:val="1750EB"/>
          <w:sz w:val="16"/>
          <w:szCs w:val="16"/>
        </w:rPr>
        <w:t>250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path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file.path(</w:t>
      </w:r>
      <w:r w:rsidRPr="00AF6516">
        <w:rPr>
          <w:color w:val="000000"/>
          <w:sz w:val="16"/>
          <w:szCs w:val="16"/>
        </w:rPr>
        <w:t>out_dir</w:t>
      </w:r>
      <w:r w:rsidRPr="00AF6516">
        <w:rPr>
          <w:color w:val="080808"/>
          <w:sz w:val="16"/>
          <w:szCs w:val="16"/>
        </w:rPr>
        <w:t>, paste0(</w:t>
      </w:r>
      <w:r w:rsidRPr="00AF6516">
        <w:rPr>
          <w:color w:val="000000"/>
          <w:sz w:val="16"/>
          <w:szCs w:val="16"/>
        </w:rPr>
        <w:t>name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".png"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ggsave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path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width</w:t>
      </w:r>
      <w:r w:rsidRPr="00AF6516">
        <w:rPr>
          <w:color w:val="0033B3"/>
          <w:sz w:val="16"/>
          <w:szCs w:val="16"/>
        </w:rPr>
        <w:t>=</w:t>
      </w:r>
      <w:r w:rsidRPr="00AF6516">
        <w:rPr>
          <w:color w:val="000000"/>
          <w:sz w:val="16"/>
          <w:szCs w:val="16"/>
        </w:rPr>
        <w:t>w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height</w:t>
      </w:r>
      <w:r w:rsidRPr="00AF6516">
        <w:rPr>
          <w:color w:val="0033B3"/>
          <w:sz w:val="16"/>
          <w:szCs w:val="16"/>
        </w:rPr>
        <w:t>=</w:t>
      </w:r>
      <w:r w:rsidRPr="00AF6516">
        <w:rPr>
          <w:color w:val="000000"/>
          <w:sz w:val="16"/>
          <w:szCs w:val="16"/>
        </w:rPr>
        <w:t>h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dpi</w:t>
      </w:r>
      <w:r w:rsidRPr="00AF6516">
        <w:rPr>
          <w:color w:val="0033B3"/>
          <w:sz w:val="16"/>
          <w:szCs w:val="16"/>
        </w:rPr>
        <w:t>=</w:t>
      </w:r>
      <w:r w:rsidRPr="00AF6516">
        <w:rPr>
          <w:color w:val="000000"/>
          <w:sz w:val="16"/>
          <w:szCs w:val="16"/>
        </w:rPr>
        <w:t>dpi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bg</w:t>
      </w:r>
      <w:r w:rsidRPr="00AF6516">
        <w:rPr>
          <w:color w:val="0033B3"/>
          <w:sz w:val="16"/>
          <w:szCs w:val="16"/>
        </w:rPr>
        <w:t>=</w:t>
      </w:r>
      <w:r w:rsidRPr="00AF6516">
        <w:rPr>
          <w:color w:val="067D17"/>
          <w:sz w:val="16"/>
          <w:szCs w:val="16"/>
        </w:rPr>
        <w:t>"white"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cat(</w:t>
      </w:r>
      <w:r w:rsidRPr="00AF6516">
        <w:rPr>
          <w:color w:val="067D17"/>
          <w:sz w:val="16"/>
          <w:szCs w:val="16"/>
        </w:rPr>
        <w:t xml:space="preserve">"  </w:t>
      </w:r>
      <w:r w:rsidRPr="00AF6516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AF6516">
        <w:rPr>
          <w:color w:val="067D17"/>
          <w:sz w:val="16"/>
          <w:szCs w:val="16"/>
        </w:rPr>
        <w:t xml:space="preserve"> Збережено:"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path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2) Дані з дисбалансом (двокласова задача)</w:t>
      </w:r>
      <w:r w:rsidRPr="00AF6516">
        <w:rPr>
          <w:i/>
          <w:iCs/>
          <w:color w:val="8C8C8C"/>
          <w:sz w:val="16"/>
          <w:szCs w:val="16"/>
        </w:rPr>
        <w:br/>
        <w:t>#    Використаємо вбудований датасет caret: twoClassSim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set.seed(</w:t>
      </w:r>
      <w:r w:rsidRPr="00AF6516">
        <w:rPr>
          <w:i/>
          <w:iCs/>
          <w:color w:val="1750EB"/>
          <w:sz w:val="16"/>
          <w:szCs w:val="16"/>
        </w:rPr>
        <w:t>42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n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i/>
          <w:iCs/>
          <w:color w:val="1750EB"/>
          <w:sz w:val="16"/>
          <w:szCs w:val="16"/>
        </w:rPr>
        <w:t>3000</w:t>
      </w:r>
      <w:r w:rsidRPr="00AF6516">
        <w:rPr>
          <w:i/>
          <w:iCs/>
          <w:color w:val="1750EB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df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caret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twoClassSim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n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twoClassSim створює фактор Class із рівнями: "Class1", "Class2"</w:t>
      </w:r>
      <w:r w:rsidRPr="00AF6516">
        <w:rPr>
          <w:i/>
          <w:iCs/>
          <w:color w:val="8C8C8C"/>
          <w:sz w:val="16"/>
          <w:szCs w:val="16"/>
        </w:rPr>
        <w:br/>
        <w:t># Зробимо явні рівні "pos"/"neg" і штучний дисбаланс: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df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 xml:space="preserve">df </w:t>
      </w:r>
      <w:r w:rsidRPr="00AF6516">
        <w:rPr>
          <w:color w:val="0033B3"/>
          <w:sz w:val="16"/>
          <w:szCs w:val="16"/>
        </w:rPr>
        <w:t>%&gt;%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mutate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Class </w:t>
      </w:r>
      <w:r w:rsidRPr="00AF6516">
        <w:rPr>
          <w:color w:val="0033B3"/>
          <w:sz w:val="16"/>
          <w:szCs w:val="16"/>
        </w:rPr>
        <w:t>= ifelse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Class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67D17"/>
          <w:sz w:val="16"/>
          <w:szCs w:val="16"/>
        </w:rPr>
        <w:t>"Class1"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Class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80808"/>
          <w:sz w:val="16"/>
          <w:szCs w:val="16"/>
        </w:rPr>
        <w:t>factor(</w:t>
      </w:r>
      <w:r w:rsidRPr="00AF6516">
        <w:rPr>
          <w:color w:val="000000"/>
          <w:sz w:val="16"/>
          <w:szCs w:val="16"/>
        </w:rPr>
        <w:t>Class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levels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  <w:t xml:space="preserve">  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lastRenderedPageBreak/>
        <w:br/>
      </w:r>
      <w:r w:rsidRPr="00AF6516">
        <w:rPr>
          <w:i/>
          <w:iCs/>
          <w:color w:val="8C8C8C"/>
          <w:sz w:val="16"/>
          <w:szCs w:val="16"/>
        </w:rPr>
        <w:t># Робимо дисбаланс: залишимо всі "pos", а "neg" прорідимо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pos_df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 xml:space="preserve">df </w:t>
      </w:r>
      <w:r w:rsidRPr="00AF6516">
        <w:rPr>
          <w:color w:val="0033B3"/>
          <w:sz w:val="16"/>
          <w:szCs w:val="16"/>
        </w:rPr>
        <w:t xml:space="preserve">%&gt;% </w:t>
      </w:r>
      <w:r w:rsidRPr="00AF6516">
        <w:rPr>
          <w:color w:val="080808"/>
          <w:sz w:val="16"/>
          <w:szCs w:val="16"/>
        </w:rPr>
        <w:t>filter(</w:t>
      </w:r>
      <w:r w:rsidRPr="00AF6516">
        <w:rPr>
          <w:color w:val="000000"/>
          <w:sz w:val="16"/>
          <w:szCs w:val="16"/>
        </w:rPr>
        <w:t xml:space="preserve">Class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neg_df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 xml:space="preserve">df </w:t>
      </w:r>
      <w:r w:rsidRPr="00AF6516">
        <w:rPr>
          <w:color w:val="0033B3"/>
          <w:sz w:val="16"/>
          <w:szCs w:val="16"/>
        </w:rPr>
        <w:t xml:space="preserve">%&gt;% </w:t>
      </w:r>
      <w:r w:rsidRPr="00AF6516">
        <w:rPr>
          <w:color w:val="080808"/>
          <w:sz w:val="16"/>
          <w:szCs w:val="16"/>
        </w:rPr>
        <w:t>filter(</w:t>
      </w:r>
      <w:r w:rsidRPr="00AF6516">
        <w:rPr>
          <w:color w:val="000000"/>
          <w:sz w:val="16"/>
          <w:szCs w:val="16"/>
        </w:rPr>
        <w:t xml:space="preserve">Class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%&gt;% </w:t>
      </w:r>
      <w:r w:rsidRPr="00AF6516">
        <w:rPr>
          <w:color w:val="000000"/>
          <w:sz w:val="16"/>
          <w:szCs w:val="16"/>
        </w:rPr>
        <w:t>sample_frac</w:t>
      </w:r>
      <w:r w:rsidRPr="00AF6516">
        <w:rPr>
          <w:color w:val="080808"/>
          <w:sz w:val="16"/>
          <w:szCs w:val="16"/>
        </w:rPr>
        <w:t>(</w:t>
      </w:r>
      <w:r w:rsidRPr="00AF6516">
        <w:rPr>
          <w:i/>
          <w:iCs/>
          <w:color w:val="1750EB"/>
          <w:sz w:val="16"/>
          <w:szCs w:val="16"/>
        </w:rPr>
        <w:t>0.15</w:t>
      </w:r>
      <w:r w:rsidRPr="00AF6516">
        <w:rPr>
          <w:color w:val="080808"/>
          <w:sz w:val="16"/>
          <w:szCs w:val="16"/>
        </w:rPr>
        <w:t xml:space="preserve">)  </w:t>
      </w:r>
      <w:r w:rsidRPr="00AF6516">
        <w:rPr>
          <w:i/>
          <w:iCs/>
          <w:color w:val="8C8C8C"/>
          <w:sz w:val="16"/>
          <w:szCs w:val="16"/>
        </w:rPr>
        <w:t># ~15% від neg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df_imb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bind_rows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pos_df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neg_df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%&gt;% </w:t>
      </w:r>
      <w:r w:rsidRPr="00AF6516">
        <w:rPr>
          <w:color w:val="000000"/>
          <w:sz w:val="16"/>
          <w:szCs w:val="16"/>
        </w:rPr>
        <w:t>sample_frac</w:t>
      </w:r>
      <w:r w:rsidRPr="00AF6516">
        <w:rPr>
          <w:color w:val="080808"/>
          <w:sz w:val="16"/>
          <w:szCs w:val="16"/>
        </w:rPr>
        <w:t>(</w:t>
      </w:r>
      <w:r w:rsidRPr="00AF6516">
        <w:rPr>
          <w:i/>
          <w:iCs/>
          <w:color w:val="1750EB"/>
          <w:sz w:val="16"/>
          <w:szCs w:val="16"/>
        </w:rPr>
        <w:t>1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Розподіл класів (дисбаланс) ===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print(prop.table(table(</w:t>
      </w:r>
      <w:r w:rsidRPr="00AF6516">
        <w:rPr>
          <w:color w:val="000000"/>
          <w:sz w:val="16"/>
          <w:szCs w:val="16"/>
        </w:rPr>
        <w:t>df_imb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Class</w:t>
      </w:r>
      <w:r w:rsidRPr="00AF6516">
        <w:rPr>
          <w:color w:val="080808"/>
          <w:sz w:val="16"/>
          <w:szCs w:val="16"/>
        </w:rPr>
        <w:t>)))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Train/Test split (stratified)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idx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createDataPartition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df_imb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Class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p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0.8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list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FALSE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train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df_imb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00000"/>
          <w:sz w:val="16"/>
          <w:szCs w:val="16"/>
        </w:rPr>
        <w:t>idx</w:t>
      </w:r>
      <w:r w:rsidRPr="00AF6516">
        <w:rPr>
          <w:color w:val="080808"/>
          <w:sz w:val="16"/>
          <w:szCs w:val="16"/>
        </w:rPr>
        <w:t>,]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test 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df_imb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033B3"/>
          <w:sz w:val="16"/>
          <w:szCs w:val="16"/>
        </w:rPr>
        <w:t>-</w:t>
      </w:r>
      <w:r w:rsidRPr="00AF6516">
        <w:rPr>
          <w:color w:val="000000"/>
          <w:sz w:val="16"/>
          <w:szCs w:val="16"/>
        </w:rPr>
        <w:t>idx</w:t>
      </w:r>
      <w:r w:rsidRPr="00AF6516">
        <w:rPr>
          <w:color w:val="080808"/>
          <w:sz w:val="16"/>
          <w:szCs w:val="16"/>
        </w:rPr>
        <w:t>,]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Train size:"</w:t>
      </w:r>
      <w:r w:rsidRPr="00AF6516">
        <w:rPr>
          <w:color w:val="080808"/>
          <w:sz w:val="16"/>
          <w:szCs w:val="16"/>
        </w:rPr>
        <w:t>, nrow(</w:t>
      </w:r>
      <w:r w:rsidRPr="00AF6516">
        <w:rPr>
          <w:color w:val="000000"/>
          <w:sz w:val="16"/>
          <w:szCs w:val="16"/>
        </w:rPr>
        <w:t>train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67D17"/>
          <w:sz w:val="16"/>
          <w:szCs w:val="16"/>
        </w:rPr>
        <w:t>" | Test size:"</w:t>
      </w:r>
      <w:r w:rsidRPr="00AF6516">
        <w:rPr>
          <w:color w:val="080808"/>
          <w:sz w:val="16"/>
          <w:szCs w:val="16"/>
        </w:rPr>
        <w:t>, nrow(</w:t>
      </w:r>
      <w:r w:rsidRPr="00AF6516">
        <w:rPr>
          <w:color w:val="000000"/>
          <w:sz w:val="16"/>
          <w:szCs w:val="16"/>
        </w:rPr>
        <w:t>test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3) TrainControl: CV + classProbs + summaryFunction для ROC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ctrl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trainControl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method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"cv"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number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5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savePredictions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"final"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classProbs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summaryFunction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twoClassSummary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verboseIter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FALSE</w:t>
      </w:r>
      <w:r w:rsidRPr="00AF6516">
        <w:rPr>
          <w:i/>
          <w:iCs/>
          <w:color w:val="871094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4) Базові моделі (різні сімейства -&gt; різноманіття помилок)</w:t>
      </w:r>
      <w:r w:rsidRPr="00AF6516">
        <w:rPr>
          <w:i/>
          <w:iCs/>
          <w:color w:val="8C8C8C"/>
          <w:sz w:val="16"/>
          <w:szCs w:val="16"/>
        </w:rPr>
        <w:br/>
        <w:t>#    - rf  : bagging-like (Random Forest)</w:t>
      </w:r>
      <w:r w:rsidRPr="00AF6516">
        <w:rPr>
          <w:i/>
          <w:iCs/>
          <w:color w:val="8C8C8C"/>
          <w:sz w:val="16"/>
          <w:szCs w:val="16"/>
        </w:rPr>
        <w:br/>
        <w:t>#    - gbm : boosting</w:t>
      </w:r>
      <w:r w:rsidRPr="00AF6516">
        <w:rPr>
          <w:i/>
          <w:iCs/>
          <w:color w:val="8C8C8C"/>
          <w:sz w:val="16"/>
          <w:szCs w:val="16"/>
        </w:rPr>
        <w:br/>
        <w:t>#    - glmnet: регуляризована логістична регресія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set.seed(</w:t>
      </w:r>
      <w:r w:rsidRPr="00AF6516">
        <w:rPr>
          <w:i/>
          <w:iCs/>
          <w:color w:val="1750EB"/>
          <w:sz w:val="16"/>
          <w:szCs w:val="16"/>
        </w:rPr>
        <w:t>42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Дрібні тюнінги, щоб стабільно бігало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tuneList </w:t>
      </w:r>
      <w:r w:rsidRPr="00AF6516">
        <w:rPr>
          <w:color w:val="0033B3"/>
          <w:sz w:val="16"/>
          <w:szCs w:val="16"/>
        </w:rPr>
        <w:t>&lt;- list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rf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caretModelSpec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method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"rf"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tuneLength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3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importance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i/>
          <w:iCs/>
          <w:color w:val="871094"/>
          <w:sz w:val="16"/>
          <w:szCs w:val="16"/>
        </w:rPr>
        <w:br/>
        <w:t xml:space="preserve">  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gbm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caretModelSpec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method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"gbm"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tuneLength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3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verbose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FALSE</w:t>
      </w:r>
      <w:r w:rsidRPr="00AF6516">
        <w:rPr>
          <w:i/>
          <w:iCs/>
          <w:color w:val="871094"/>
          <w:sz w:val="16"/>
          <w:szCs w:val="16"/>
        </w:rPr>
        <w:br/>
        <w:t xml:space="preserve">  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glmnet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caretModelSpec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method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"glmnet"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tuneLength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5</w:t>
      </w:r>
      <w:r w:rsidRPr="00AF6516">
        <w:rPr>
          <w:i/>
          <w:iCs/>
          <w:color w:val="1750EB"/>
          <w:sz w:val="16"/>
          <w:szCs w:val="16"/>
        </w:rPr>
        <w:br/>
        <w:t xml:space="preserve">  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message(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Треную базові моделі (caretList) ==="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models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caretList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Class </w:t>
      </w:r>
      <w:r w:rsidRPr="00AF6516">
        <w:rPr>
          <w:color w:val="0033B3"/>
          <w:sz w:val="16"/>
          <w:szCs w:val="16"/>
        </w:rPr>
        <w:t>~</w:t>
      </w:r>
      <w:r w:rsidRPr="00AF6516">
        <w:rPr>
          <w:color w:val="080808"/>
          <w:sz w:val="16"/>
          <w:szCs w:val="16"/>
        </w:rPr>
        <w:t xml:space="preserve"> .,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data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train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trControl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ctrl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metric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"ROC"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tuneList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tuneList</w:t>
      </w:r>
      <w:r w:rsidRPr="00AF6516">
        <w:rPr>
          <w:color w:val="000000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Базові моделі натреновано ===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print(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5) Stacking (meta-learner)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stack_ctrl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trainControl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method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"cv"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lastRenderedPageBreak/>
        <w:t xml:space="preserve">  </w:t>
      </w:r>
      <w:r w:rsidRPr="00AF6516">
        <w:rPr>
          <w:color w:val="000000"/>
          <w:sz w:val="16"/>
          <w:szCs w:val="16"/>
        </w:rPr>
        <w:t xml:space="preserve">number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5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classProbs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summaryFunction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twoClassSummary</w:t>
      </w:r>
      <w:r w:rsidRPr="00AF6516">
        <w:rPr>
          <w:color w:val="000000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message(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Треную стекінг (caretStack) ==="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stack_model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caretStack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method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"glm"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metric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"ROC"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trControl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stack_ctrl</w:t>
      </w:r>
      <w:r w:rsidRPr="00AF6516">
        <w:rPr>
          <w:color w:val="000000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Stack model ===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print(</w:t>
      </w:r>
      <w:r w:rsidRPr="00AF6516">
        <w:rPr>
          <w:color w:val="000000"/>
          <w:sz w:val="16"/>
          <w:szCs w:val="16"/>
        </w:rPr>
        <w:t>stack_model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6) Функції для отримання ймовірностей "pos"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get_probs_train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model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newdata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p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predict(</w:t>
      </w:r>
      <w:r w:rsidRPr="00AF6516">
        <w:rPr>
          <w:color w:val="000000"/>
          <w:sz w:val="16"/>
          <w:szCs w:val="16"/>
        </w:rPr>
        <w:t>model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newdata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newdata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type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"prob"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as.numeric(</w:t>
      </w:r>
      <w:r w:rsidRPr="00AF6516">
        <w:rPr>
          <w:color w:val="000000"/>
          <w:sz w:val="16"/>
          <w:szCs w:val="16"/>
        </w:rPr>
        <w:t>p</w:t>
      </w:r>
      <w:r w:rsidRPr="00AF6516">
        <w:rPr>
          <w:color w:val="080808"/>
          <w:sz w:val="16"/>
          <w:szCs w:val="16"/>
        </w:rPr>
        <w:t>[,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])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Ймовірність "pos" для caretStack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get_probs_stack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stack_model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newdata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i/>
          <w:iCs/>
          <w:color w:val="8C8C8C"/>
          <w:sz w:val="16"/>
          <w:szCs w:val="16"/>
        </w:rPr>
        <w:t># Крок 1: Отримуємо прогнози базових моделей</w:t>
      </w:r>
      <w:r w:rsidRPr="00AF6516">
        <w:rPr>
          <w:i/>
          <w:iCs/>
          <w:color w:val="8C8C8C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base_preds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lapply(</w:t>
      </w:r>
      <w:r w:rsidRPr="00AF6516">
        <w:rPr>
          <w:color w:val="000000"/>
          <w:sz w:val="16"/>
          <w:szCs w:val="16"/>
        </w:rPr>
        <w:t>stack_model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33B3"/>
          <w:sz w:val="16"/>
          <w:szCs w:val="16"/>
        </w:rPr>
        <w:t>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  <w:t xml:space="preserve">    predict(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newdata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newdata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type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"prob"</w:t>
      </w:r>
      <w:r w:rsidRPr="00AF6516">
        <w:rPr>
          <w:color w:val="080808"/>
          <w:sz w:val="16"/>
          <w:szCs w:val="16"/>
        </w:rPr>
        <w:t xml:space="preserve">)[,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]</w:t>
      </w:r>
      <w:r w:rsidRPr="00AF6516">
        <w:rPr>
          <w:color w:val="080808"/>
          <w:sz w:val="16"/>
          <w:szCs w:val="16"/>
        </w:rPr>
        <w:br/>
        <w:t xml:space="preserve">  })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base_preds_df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as.data.frame(</w:t>
      </w:r>
      <w:r w:rsidRPr="00AF6516">
        <w:rPr>
          <w:color w:val="000000"/>
          <w:sz w:val="16"/>
          <w:szCs w:val="16"/>
        </w:rPr>
        <w:t>base_preds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names(</w:t>
      </w:r>
      <w:r w:rsidRPr="00AF6516">
        <w:rPr>
          <w:color w:val="000000"/>
          <w:sz w:val="16"/>
          <w:szCs w:val="16"/>
        </w:rPr>
        <w:t>base_preds_df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names(</w:t>
      </w:r>
      <w:r w:rsidRPr="00AF6516">
        <w:rPr>
          <w:color w:val="000000"/>
          <w:sz w:val="16"/>
          <w:szCs w:val="16"/>
        </w:rPr>
        <w:t>stack_model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i/>
          <w:iCs/>
          <w:color w:val="8C8C8C"/>
          <w:sz w:val="16"/>
          <w:szCs w:val="16"/>
        </w:rPr>
        <w:t># Крок 2: Використовуємо мета-модель (glm)</w:t>
      </w:r>
      <w:r w:rsidRPr="00AF6516">
        <w:rPr>
          <w:i/>
          <w:iCs/>
          <w:color w:val="8C8C8C"/>
          <w:sz w:val="16"/>
          <w:szCs w:val="16"/>
        </w:rPr>
        <w:br/>
        <w:t xml:space="preserve">  # caretStack зберігає фінальну модель у $ens_model$finalModel</w:t>
      </w:r>
      <w:r w:rsidRPr="00AF6516">
        <w:rPr>
          <w:i/>
          <w:iCs/>
          <w:color w:val="8C8C8C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meta_pred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predict(</w:t>
      </w:r>
      <w:r w:rsidRPr="00AF6516">
        <w:rPr>
          <w:color w:val="000000"/>
          <w:sz w:val="16"/>
          <w:szCs w:val="16"/>
        </w:rPr>
        <w:t>stack_model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ens_model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finalModel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                   </w:t>
      </w:r>
      <w:r w:rsidRPr="00AF6516">
        <w:rPr>
          <w:color w:val="000000"/>
          <w:sz w:val="16"/>
          <w:szCs w:val="16"/>
        </w:rPr>
        <w:t xml:space="preserve">newdata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base_preds_df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                   </w:t>
      </w:r>
      <w:r w:rsidRPr="00AF6516">
        <w:rPr>
          <w:color w:val="000000"/>
          <w:sz w:val="16"/>
          <w:szCs w:val="16"/>
        </w:rPr>
        <w:t xml:space="preserve">type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"response"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33B3"/>
          <w:sz w:val="16"/>
          <w:szCs w:val="16"/>
        </w:rPr>
        <w:t>return</w:t>
      </w:r>
      <w:r w:rsidRPr="00AF6516">
        <w:rPr>
          <w:color w:val="080808"/>
          <w:sz w:val="16"/>
          <w:szCs w:val="16"/>
        </w:rPr>
        <w:t>(as.numeric(</w:t>
      </w:r>
      <w:r w:rsidRPr="00AF6516">
        <w:rPr>
          <w:color w:val="000000"/>
          <w:sz w:val="16"/>
          <w:szCs w:val="16"/>
        </w:rPr>
        <w:t>meta_pred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7) Прогнози на test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True labels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y_true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test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Class</w:t>
      </w:r>
      <w:r w:rsidRPr="00AF6516">
        <w:rPr>
          <w:color w:val="000000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base probs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probs_base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lapply(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get_probs_train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newdata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test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probs_base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 xml:space="preserve">probs_base </w:t>
      </w:r>
      <w:r w:rsidRPr="00AF6516">
        <w:rPr>
          <w:color w:val="0033B3"/>
          <w:sz w:val="16"/>
          <w:szCs w:val="16"/>
        </w:rPr>
        <w:t xml:space="preserve">%&gt;% </w:t>
      </w:r>
      <w:r w:rsidRPr="00AF6516">
        <w:rPr>
          <w:color w:val="000000"/>
          <w:sz w:val="16"/>
          <w:szCs w:val="16"/>
        </w:rPr>
        <w:t>as_tibble</w:t>
      </w:r>
      <w:r w:rsidRPr="00AF6516">
        <w:rPr>
          <w:color w:val="080808"/>
          <w:sz w:val="16"/>
          <w:szCs w:val="16"/>
        </w:rPr>
        <w:t>()</w:t>
      </w:r>
      <w:r w:rsidRPr="00AF6516">
        <w:rPr>
          <w:color w:val="080808"/>
          <w:sz w:val="16"/>
          <w:szCs w:val="16"/>
        </w:rPr>
        <w:br/>
        <w:t>names(</w:t>
      </w:r>
      <w:r w:rsidRPr="00AF6516">
        <w:rPr>
          <w:color w:val="000000"/>
          <w:sz w:val="16"/>
          <w:szCs w:val="16"/>
        </w:rPr>
        <w:t>probs_base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names(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stack probs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prob_stack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get_probs_stack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stack_model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test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sanity checks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stopifnot(length(</w:t>
      </w:r>
      <w:r w:rsidRPr="00AF6516">
        <w:rPr>
          <w:color w:val="000000"/>
          <w:sz w:val="16"/>
          <w:szCs w:val="16"/>
        </w:rPr>
        <w:t>prob_stack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80808"/>
          <w:sz w:val="16"/>
          <w:szCs w:val="16"/>
        </w:rPr>
        <w:t>nrow(</w:t>
      </w:r>
      <w:r w:rsidRPr="00AF6516">
        <w:rPr>
          <w:color w:val="000000"/>
          <w:sz w:val="16"/>
          <w:szCs w:val="16"/>
        </w:rPr>
        <w:t>test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  <w:t>stopifnot(all(</w:t>
      </w:r>
      <w:r w:rsidRPr="00AF6516">
        <w:rPr>
          <w:color w:val="000000"/>
          <w:sz w:val="16"/>
          <w:szCs w:val="16"/>
        </w:rPr>
        <w:t xml:space="preserve">prob_stack </w:t>
      </w:r>
      <w:r w:rsidRPr="00AF6516">
        <w:rPr>
          <w:color w:val="0033B3"/>
          <w:sz w:val="16"/>
          <w:szCs w:val="16"/>
        </w:rPr>
        <w:t xml:space="preserve">&gt;= </w:t>
      </w:r>
      <w:r w:rsidRPr="00AF6516">
        <w:rPr>
          <w:i/>
          <w:iCs/>
          <w:color w:val="1750EB"/>
          <w:sz w:val="16"/>
          <w:szCs w:val="16"/>
        </w:rPr>
        <w:t xml:space="preserve">0 </w:t>
      </w:r>
      <w:r w:rsidRPr="00AF6516">
        <w:rPr>
          <w:color w:val="0033B3"/>
          <w:sz w:val="16"/>
          <w:szCs w:val="16"/>
        </w:rPr>
        <w:t xml:space="preserve">&amp; </w:t>
      </w:r>
      <w:r w:rsidRPr="00AF6516">
        <w:rPr>
          <w:color w:val="000000"/>
          <w:sz w:val="16"/>
          <w:szCs w:val="16"/>
        </w:rPr>
        <w:t xml:space="preserve">prob_stack </w:t>
      </w:r>
      <w:r w:rsidRPr="00AF6516">
        <w:rPr>
          <w:color w:val="0033B3"/>
          <w:sz w:val="16"/>
          <w:szCs w:val="16"/>
        </w:rPr>
        <w:t xml:space="preserve">&lt;= </w:t>
      </w:r>
      <w:r w:rsidRPr="00AF6516">
        <w:rPr>
          <w:i/>
          <w:iCs/>
          <w:color w:val="1750EB"/>
          <w:sz w:val="16"/>
          <w:szCs w:val="16"/>
        </w:rPr>
        <w:t>1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Класи за порогом 0.5 (можна потім оптимізувати по F1)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pred_from_prob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thr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0.5</w:t>
      </w:r>
      <w:r w:rsidRPr="00AF6516">
        <w:rPr>
          <w:color w:val="080808"/>
          <w:sz w:val="16"/>
          <w:szCs w:val="16"/>
        </w:rPr>
        <w:t>) factor(</w:t>
      </w:r>
      <w:r w:rsidRPr="00AF6516">
        <w:rPr>
          <w:color w:val="0033B3"/>
          <w:sz w:val="16"/>
          <w:szCs w:val="16"/>
        </w:rPr>
        <w:t>ifelse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p </w:t>
      </w:r>
      <w:r w:rsidRPr="00AF6516">
        <w:rPr>
          <w:color w:val="0033B3"/>
          <w:sz w:val="16"/>
          <w:szCs w:val="16"/>
        </w:rPr>
        <w:t xml:space="preserve">&gt;= </w:t>
      </w:r>
      <w:r w:rsidRPr="00AF6516">
        <w:rPr>
          <w:color w:val="000000"/>
          <w:sz w:val="16"/>
          <w:szCs w:val="16"/>
        </w:rPr>
        <w:t>thr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>levels</w:t>
      </w:r>
      <w:r w:rsidRPr="00AF6516">
        <w:rPr>
          <w:color w:val="0033B3"/>
          <w:sz w:val="16"/>
          <w:szCs w:val="16"/>
        </w:rPr>
        <w:t>=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pred_base 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lapply(</w:t>
      </w:r>
      <w:r w:rsidRPr="00AF6516">
        <w:rPr>
          <w:color w:val="000000"/>
          <w:sz w:val="16"/>
          <w:szCs w:val="16"/>
        </w:rPr>
        <w:t>probs_base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pred_from_prob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pred_stack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pred_from_prob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prob_stack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8) Метрики: Accuracy, Precision, Recall, F1, ROC-AUC, PR-AUC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Обчислення F1 (pos як позитивний клас)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calc_f1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y_pred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lastRenderedPageBreak/>
        <w:t xml:space="preserve">  </w:t>
      </w:r>
      <w:r w:rsidRPr="00AF6516">
        <w:rPr>
          <w:color w:val="000000"/>
          <w:sz w:val="16"/>
          <w:szCs w:val="16"/>
        </w:rPr>
        <w:t xml:space="preserve">cm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caret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confusionMatrix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y_pred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positive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prec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as.numeric(</w:t>
      </w:r>
      <w:r w:rsidRPr="00AF6516">
        <w:rPr>
          <w:color w:val="000000"/>
          <w:sz w:val="16"/>
          <w:szCs w:val="16"/>
        </w:rPr>
        <w:t>cm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byClass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67D17"/>
          <w:sz w:val="16"/>
          <w:szCs w:val="16"/>
        </w:rPr>
        <w:t>"Precision"</w:t>
      </w:r>
      <w:r w:rsidRPr="00AF6516">
        <w:rPr>
          <w:color w:val="080808"/>
          <w:sz w:val="16"/>
          <w:szCs w:val="16"/>
        </w:rPr>
        <w:t>])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rec 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as.numeric(</w:t>
      </w:r>
      <w:r w:rsidRPr="00AF6516">
        <w:rPr>
          <w:color w:val="000000"/>
          <w:sz w:val="16"/>
          <w:szCs w:val="16"/>
        </w:rPr>
        <w:t>cm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byClass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67D17"/>
          <w:sz w:val="16"/>
          <w:szCs w:val="16"/>
        </w:rPr>
        <w:t>"Recall"</w:t>
      </w:r>
      <w:r w:rsidRPr="00AF6516">
        <w:rPr>
          <w:color w:val="080808"/>
          <w:sz w:val="16"/>
          <w:szCs w:val="16"/>
        </w:rPr>
        <w:t>])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33B3"/>
          <w:sz w:val="16"/>
          <w:szCs w:val="16"/>
        </w:rPr>
        <w:t xml:space="preserve">if </w:t>
      </w:r>
      <w:r w:rsidRPr="00AF6516">
        <w:rPr>
          <w:color w:val="080808"/>
          <w:sz w:val="16"/>
          <w:szCs w:val="16"/>
        </w:rPr>
        <w:t>(is.na(</w:t>
      </w:r>
      <w:r w:rsidRPr="00AF6516">
        <w:rPr>
          <w:color w:val="000000"/>
          <w:sz w:val="16"/>
          <w:szCs w:val="16"/>
        </w:rPr>
        <w:t>prec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|| </w:t>
      </w:r>
      <w:r w:rsidRPr="00AF6516">
        <w:rPr>
          <w:color w:val="080808"/>
          <w:sz w:val="16"/>
          <w:szCs w:val="16"/>
        </w:rPr>
        <w:t>is.na(</w:t>
      </w:r>
      <w:r w:rsidRPr="00AF6516">
        <w:rPr>
          <w:color w:val="000000"/>
          <w:sz w:val="16"/>
          <w:szCs w:val="16"/>
        </w:rPr>
        <w:t>rec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|| 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prec </w:t>
      </w:r>
      <w:r w:rsidRPr="00AF6516">
        <w:rPr>
          <w:color w:val="0033B3"/>
          <w:sz w:val="16"/>
          <w:szCs w:val="16"/>
        </w:rPr>
        <w:t xml:space="preserve">+ </w:t>
      </w:r>
      <w:r w:rsidRPr="00AF6516">
        <w:rPr>
          <w:color w:val="000000"/>
          <w:sz w:val="16"/>
          <w:szCs w:val="16"/>
        </w:rPr>
        <w:t>rec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i/>
          <w:iCs/>
          <w:color w:val="1750EB"/>
          <w:sz w:val="16"/>
          <w:szCs w:val="16"/>
        </w:rPr>
        <w:t>0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return</w:t>
      </w:r>
      <w:r w:rsidRPr="00AF6516">
        <w:rPr>
          <w:color w:val="080808"/>
          <w:sz w:val="16"/>
          <w:szCs w:val="16"/>
        </w:rPr>
        <w:t>(</w:t>
      </w:r>
      <w:r w:rsidRPr="00AF6516">
        <w:rPr>
          <w:i/>
          <w:iCs/>
          <w:color w:val="871094"/>
          <w:sz w:val="16"/>
          <w:szCs w:val="16"/>
        </w:rPr>
        <w:t>NA_real_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i/>
          <w:iCs/>
          <w:color w:val="1750EB"/>
          <w:sz w:val="16"/>
          <w:szCs w:val="16"/>
        </w:rPr>
        <w:t xml:space="preserve">2 </w:t>
      </w:r>
      <w:r w:rsidRPr="00AF6516">
        <w:rPr>
          <w:color w:val="0033B3"/>
          <w:sz w:val="16"/>
          <w:szCs w:val="16"/>
        </w:rPr>
        <w:t xml:space="preserve">* </w:t>
      </w:r>
      <w:r w:rsidRPr="00AF6516">
        <w:rPr>
          <w:color w:val="000000"/>
          <w:sz w:val="16"/>
          <w:szCs w:val="16"/>
        </w:rPr>
        <w:t xml:space="preserve">prec </w:t>
      </w:r>
      <w:r w:rsidRPr="00AF6516">
        <w:rPr>
          <w:color w:val="0033B3"/>
          <w:sz w:val="16"/>
          <w:szCs w:val="16"/>
        </w:rPr>
        <w:t xml:space="preserve">* </w:t>
      </w:r>
      <w:r w:rsidRPr="00AF6516">
        <w:rPr>
          <w:color w:val="000000"/>
          <w:sz w:val="16"/>
          <w:szCs w:val="16"/>
        </w:rPr>
        <w:t xml:space="preserve">rec </w:t>
      </w:r>
      <w:r w:rsidRPr="00AF6516">
        <w:rPr>
          <w:color w:val="0033B3"/>
          <w:sz w:val="16"/>
          <w:szCs w:val="16"/>
        </w:rPr>
        <w:t xml:space="preserve">/ 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prec </w:t>
      </w:r>
      <w:r w:rsidRPr="00AF6516">
        <w:rPr>
          <w:color w:val="0033B3"/>
          <w:sz w:val="16"/>
          <w:szCs w:val="16"/>
        </w:rPr>
        <w:t xml:space="preserve">+ </w:t>
      </w:r>
      <w:r w:rsidRPr="00AF6516">
        <w:rPr>
          <w:color w:val="000000"/>
          <w:sz w:val="16"/>
          <w:szCs w:val="16"/>
        </w:rPr>
        <w:t>rec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calc_acc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y_pred</w:t>
      </w:r>
      <w:r w:rsidRPr="00AF6516">
        <w:rPr>
          <w:color w:val="080808"/>
          <w:sz w:val="16"/>
          <w:szCs w:val="16"/>
        </w:rPr>
        <w:t>) mean(</w:t>
      </w:r>
      <w:r w:rsidRPr="00AF6516">
        <w:rPr>
          <w:color w:val="000000"/>
          <w:sz w:val="16"/>
          <w:szCs w:val="16"/>
        </w:rPr>
        <w:t xml:space="preserve">y_true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00000"/>
          <w:sz w:val="16"/>
          <w:szCs w:val="16"/>
        </w:rPr>
        <w:t>y_pred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calc_roc_auc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roc_obj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roc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response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predictor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levels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direction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"&lt;"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quiet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as.numeric(</w:t>
      </w:r>
      <w:r w:rsidRPr="00AF6516">
        <w:rPr>
          <w:color w:val="000000"/>
          <w:sz w:val="16"/>
          <w:szCs w:val="16"/>
        </w:rPr>
        <w:t>pROC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auc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roc_obj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calc_pr_auc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i/>
          <w:iCs/>
          <w:color w:val="8C8C8C"/>
          <w:sz w:val="16"/>
          <w:szCs w:val="16"/>
        </w:rPr>
        <w:t># PRROC очікує: scores.class0 = позитивний клас</w:t>
      </w:r>
      <w:r w:rsidRPr="00AF6516">
        <w:rPr>
          <w:i/>
          <w:iCs/>
          <w:color w:val="8C8C8C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fg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00000"/>
          <w:sz w:val="16"/>
          <w:szCs w:val="16"/>
        </w:rPr>
        <w:t xml:space="preserve">y_true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]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bg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00000"/>
          <w:sz w:val="16"/>
          <w:szCs w:val="16"/>
        </w:rPr>
        <w:t xml:space="preserve">y_true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]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pr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pr.curve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scores.class0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fg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scores.class1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bg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curve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FALSE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as.numeric(</w:t>
      </w:r>
      <w:r w:rsidRPr="00AF6516">
        <w:rPr>
          <w:color w:val="000000"/>
          <w:sz w:val="16"/>
          <w:szCs w:val="16"/>
        </w:rPr>
        <w:t>pr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auc.integral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Збір метрик у таблицю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rows </w:t>
      </w:r>
      <w:r w:rsidRPr="00AF6516">
        <w:rPr>
          <w:color w:val="0033B3"/>
          <w:sz w:val="16"/>
          <w:szCs w:val="16"/>
        </w:rPr>
        <w:t>&lt;- list</w:t>
      </w:r>
      <w:r w:rsidRPr="00AF6516">
        <w:rPr>
          <w:color w:val="080808"/>
          <w:sz w:val="16"/>
          <w:szCs w:val="16"/>
        </w:rPr>
        <w:t>()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33B3"/>
          <w:sz w:val="16"/>
          <w:szCs w:val="16"/>
        </w:rPr>
        <w:t xml:space="preserve">for 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m </w:t>
      </w:r>
      <w:r w:rsidRPr="00AF6516">
        <w:rPr>
          <w:color w:val="0033B3"/>
          <w:sz w:val="16"/>
          <w:szCs w:val="16"/>
        </w:rPr>
        <w:t xml:space="preserve">in </w:t>
      </w:r>
      <w:r w:rsidRPr="00AF6516">
        <w:rPr>
          <w:color w:val="080808"/>
          <w:sz w:val="16"/>
          <w:szCs w:val="16"/>
        </w:rPr>
        <w:t>names(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>))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p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probs_base</w:t>
      </w:r>
      <w:r w:rsidRPr="00AF6516">
        <w:rPr>
          <w:color w:val="080808"/>
          <w:sz w:val="16"/>
          <w:szCs w:val="16"/>
        </w:rPr>
        <w:t>[[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>]]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yhat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pred_from_prob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i/>
          <w:iCs/>
          <w:color w:val="1750EB"/>
          <w:sz w:val="16"/>
          <w:szCs w:val="16"/>
        </w:rPr>
        <w:t>0.5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rows</w:t>
      </w:r>
      <w:r w:rsidRPr="00AF6516">
        <w:rPr>
          <w:color w:val="080808"/>
          <w:sz w:val="16"/>
          <w:szCs w:val="16"/>
        </w:rPr>
        <w:t>[[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 xml:space="preserve">]]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tibble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Model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Accuracy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calc_acc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yhat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F1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calc_f1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yhat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ROC_AUC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calc_roc_auc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PR_AUC  </w:t>
      </w:r>
      <w:r w:rsidRPr="00AF6516">
        <w:rPr>
          <w:color w:val="080808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calc_pr_auc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>rows</w:t>
      </w:r>
      <w:r w:rsidRPr="00AF6516">
        <w:rPr>
          <w:color w:val="080808"/>
          <w:sz w:val="16"/>
          <w:szCs w:val="16"/>
        </w:rPr>
        <w:t>[[</w:t>
      </w:r>
      <w:r w:rsidRPr="00AF6516">
        <w:rPr>
          <w:color w:val="067D17"/>
          <w:sz w:val="16"/>
          <w:szCs w:val="16"/>
        </w:rPr>
        <w:t>"stack"</w:t>
      </w:r>
      <w:r w:rsidRPr="00AF6516">
        <w:rPr>
          <w:color w:val="080808"/>
          <w:sz w:val="16"/>
          <w:szCs w:val="16"/>
        </w:rPr>
        <w:t xml:space="preserve">]]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tibble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Model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"stack_glm"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Accuracy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calc_acc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pred_stack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F1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calc_f1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pred_stack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ROC_AUC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calc_roc_auc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prob_stack</w:t>
      </w:r>
      <w:r w:rsidRPr="00AF6516">
        <w:rPr>
          <w:color w:val="080808"/>
          <w:sz w:val="16"/>
          <w:szCs w:val="16"/>
        </w:rPr>
        <w:t>),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PR_AUC  </w:t>
      </w:r>
      <w:r w:rsidRPr="00AF6516">
        <w:rPr>
          <w:color w:val="080808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calc_pr_auc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prob_stack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metrics_tbl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bind_rows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rows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%&gt;%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arrange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desc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PR_AUC</w:t>
      </w:r>
      <w:r w:rsidRPr="00AF6516">
        <w:rPr>
          <w:color w:val="080808"/>
          <w:sz w:val="16"/>
          <w:szCs w:val="16"/>
        </w:rPr>
        <w:t>))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Метрики (чим вище PR_AUC — тим краще для дисбалансу) ===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print(</w:t>
      </w:r>
      <w:r w:rsidRPr="00AF6516">
        <w:rPr>
          <w:color w:val="000000"/>
          <w:sz w:val="16"/>
          <w:szCs w:val="16"/>
        </w:rPr>
        <w:t>metrics_tbl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Збережемо таблицю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write.csv(</w:t>
      </w:r>
      <w:r w:rsidRPr="00AF6516">
        <w:rPr>
          <w:color w:val="000000"/>
          <w:sz w:val="16"/>
          <w:szCs w:val="16"/>
        </w:rPr>
        <w:t>metrics_tbl</w:t>
      </w:r>
      <w:r w:rsidRPr="00AF6516">
        <w:rPr>
          <w:color w:val="080808"/>
          <w:sz w:val="16"/>
          <w:szCs w:val="16"/>
        </w:rPr>
        <w:t>, file.path(</w:t>
      </w:r>
      <w:r w:rsidRPr="00AF6516">
        <w:rPr>
          <w:color w:val="000000"/>
          <w:sz w:val="16"/>
          <w:szCs w:val="16"/>
        </w:rPr>
        <w:t>out_dir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"metrics_table.csv"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row.names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FALSE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 xml:space="preserve">"  </w:t>
      </w:r>
      <w:r w:rsidRPr="00AF6516">
        <w:rPr>
          <w:rFonts w:ascii="Segoe UI Symbol" w:hAnsi="Segoe UI Symbol" w:cs="Segoe UI Symbol"/>
          <w:color w:val="067D17"/>
          <w:sz w:val="16"/>
          <w:szCs w:val="16"/>
        </w:rPr>
        <w:t>✓</w:t>
      </w:r>
      <w:r w:rsidRPr="00AF6516">
        <w:rPr>
          <w:color w:val="067D17"/>
          <w:sz w:val="16"/>
          <w:szCs w:val="16"/>
        </w:rPr>
        <w:t xml:space="preserve"> Збережено:"</w:t>
      </w:r>
      <w:r w:rsidRPr="00AF6516">
        <w:rPr>
          <w:color w:val="080808"/>
          <w:sz w:val="16"/>
          <w:szCs w:val="16"/>
        </w:rPr>
        <w:t>, file.path(</w:t>
      </w:r>
      <w:r w:rsidRPr="00AF6516">
        <w:rPr>
          <w:color w:val="000000"/>
          <w:sz w:val="16"/>
          <w:szCs w:val="16"/>
        </w:rPr>
        <w:t>out_dir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"metrics_table.csv"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9) ROC-криві (для всіх моделей + stack)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roc_df_list </w:t>
      </w:r>
      <w:r w:rsidRPr="00AF6516">
        <w:rPr>
          <w:color w:val="0033B3"/>
          <w:sz w:val="16"/>
          <w:szCs w:val="16"/>
        </w:rPr>
        <w:t>&lt;- list</w:t>
      </w:r>
      <w:r w:rsidRPr="00AF6516">
        <w:rPr>
          <w:color w:val="080808"/>
          <w:sz w:val="16"/>
          <w:szCs w:val="16"/>
        </w:rPr>
        <w:t>()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base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33B3"/>
          <w:sz w:val="16"/>
          <w:szCs w:val="16"/>
        </w:rPr>
        <w:t xml:space="preserve">for 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m </w:t>
      </w:r>
      <w:r w:rsidRPr="00AF6516">
        <w:rPr>
          <w:color w:val="0033B3"/>
          <w:sz w:val="16"/>
          <w:szCs w:val="16"/>
        </w:rPr>
        <w:t xml:space="preserve">in </w:t>
      </w:r>
      <w:r w:rsidRPr="00AF6516">
        <w:rPr>
          <w:color w:val="080808"/>
          <w:sz w:val="16"/>
          <w:szCs w:val="16"/>
        </w:rPr>
        <w:t>names(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>))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roc_obj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roc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response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predictor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probs_base</w:t>
      </w:r>
      <w:r w:rsidRPr="00AF6516">
        <w:rPr>
          <w:color w:val="080808"/>
          <w:sz w:val="16"/>
          <w:szCs w:val="16"/>
        </w:rPr>
        <w:t>[[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>]],</w:t>
      </w:r>
      <w:r w:rsidRPr="00AF6516">
        <w:rPr>
          <w:color w:val="080808"/>
          <w:sz w:val="16"/>
          <w:szCs w:val="16"/>
        </w:rPr>
        <w:br/>
        <w:t xml:space="preserve">                       </w:t>
      </w:r>
      <w:r w:rsidRPr="00AF6516">
        <w:rPr>
          <w:color w:val="000000"/>
          <w:sz w:val="16"/>
          <w:szCs w:val="16"/>
        </w:rPr>
        <w:t xml:space="preserve">levels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direction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"&lt;"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quiet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coords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coords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roc_obj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"all"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ret</w:t>
      </w:r>
      <w:r w:rsidRPr="00AF6516">
        <w:rPr>
          <w:color w:val="0033B3"/>
          <w:sz w:val="16"/>
          <w:szCs w:val="16"/>
        </w:rPr>
        <w:t>=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"specificity"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"sensitivity"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transpose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FALSE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roc_df_list</w:t>
      </w:r>
      <w:r w:rsidRPr="00AF6516">
        <w:rPr>
          <w:color w:val="080808"/>
          <w:sz w:val="16"/>
          <w:szCs w:val="16"/>
        </w:rPr>
        <w:t>[[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 xml:space="preserve">]]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tibble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Model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FPR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 xml:space="preserve">1 </w:t>
      </w:r>
      <w:r w:rsidRPr="00AF6516">
        <w:rPr>
          <w:color w:val="0033B3"/>
          <w:sz w:val="16"/>
          <w:szCs w:val="16"/>
        </w:rPr>
        <w:t xml:space="preserve">- </w:t>
      </w:r>
      <w:r w:rsidRPr="00AF6516">
        <w:rPr>
          <w:color w:val="000000"/>
          <w:sz w:val="16"/>
          <w:szCs w:val="16"/>
        </w:rPr>
        <w:t>coords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specificity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TPR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coords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sensitivity</w:t>
      </w:r>
      <w:r w:rsidRPr="00AF6516">
        <w:rPr>
          <w:color w:val="000000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lastRenderedPageBreak/>
        <w:t xml:space="preserve">  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stack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roc_obj_s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roc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response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predictor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prob_stack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                   </w:t>
      </w:r>
      <w:r w:rsidRPr="00AF6516">
        <w:rPr>
          <w:color w:val="000000"/>
          <w:sz w:val="16"/>
          <w:szCs w:val="16"/>
        </w:rPr>
        <w:t xml:space="preserve">levels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direction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"&lt;"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quiet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coords_s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coords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roc_obj_s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"all"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ret</w:t>
      </w:r>
      <w:r w:rsidRPr="00AF6516">
        <w:rPr>
          <w:color w:val="0033B3"/>
          <w:sz w:val="16"/>
          <w:szCs w:val="16"/>
        </w:rPr>
        <w:t>=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"specificity"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"sensitivity"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transpose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FALSE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>roc_df_list</w:t>
      </w:r>
      <w:r w:rsidRPr="00AF6516">
        <w:rPr>
          <w:color w:val="080808"/>
          <w:sz w:val="16"/>
          <w:szCs w:val="16"/>
        </w:rPr>
        <w:t>[[</w:t>
      </w:r>
      <w:r w:rsidRPr="00AF6516">
        <w:rPr>
          <w:color w:val="067D17"/>
          <w:sz w:val="16"/>
          <w:szCs w:val="16"/>
        </w:rPr>
        <w:t>"stack_glm"</w:t>
      </w:r>
      <w:r w:rsidRPr="00AF6516">
        <w:rPr>
          <w:color w:val="080808"/>
          <w:sz w:val="16"/>
          <w:szCs w:val="16"/>
        </w:rPr>
        <w:t xml:space="preserve">]]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tibble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Model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"stack_glm"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FPR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 xml:space="preserve">1 </w:t>
      </w:r>
      <w:r w:rsidRPr="00AF6516">
        <w:rPr>
          <w:color w:val="0033B3"/>
          <w:sz w:val="16"/>
          <w:szCs w:val="16"/>
        </w:rPr>
        <w:t xml:space="preserve">- </w:t>
      </w:r>
      <w:r w:rsidRPr="00AF6516">
        <w:rPr>
          <w:color w:val="000000"/>
          <w:sz w:val="16"/>
          <w:szCs w:val="16"/>
        </w:rPr>
        <w:t>coords_s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specificity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TPR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coords_s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sensitivity</w:t>
      </w:r>
      <w:r w:rsidRPr="00AF6516">
        <w:rPr>
          <w:color w:val="000000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roc_df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bind_rows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roc_df_list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p_roc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ggplot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roc_df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aes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FPR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TPR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color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Model</w:t>
      </w:r>
      <w:r w:rsidRPr="00AF6516">
        <w:rPr>
          <w:color w:val="080808"/>
          <w:sz w:val="16"/>
          <w:szCs w:val="16"/>
        </w:rPr>
        <w:t xml:space="preserve">))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geom_line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linewidth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1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geom_abline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linetype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2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labs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title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"ROC-криві: базові моделі vs стекінг"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x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"False Positive Rate (1 - Specificity)"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y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"True Positive Rate (Sensitivity)"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color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"Модель"</w:t>
      </w:r>
      <w:r w:rsidRPr="00AF6516">
        <w:rPr>
          <w:color w:val="067D17"/>
          <w:sz w:val="16"/>
          <w:szCs w:val="16"/>
        </w:rPr>
        <w:br/>
        <w:t xml:space="preserve">  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theme_minimal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base_size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13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>save_plot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67D17"/>
          <w:sz w:val="16"/>
          <w:szCs w:val="16"/>
        </w:rPr>
        <w:t>"fig_01_roc_curves"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p_roc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10) PR-криві (важливіше для дисбалансу)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627A"/>
          <w:sz w:val="16"/>
          <w:szCs w:val="16"/>
        </w:rPr>
        <w:t xml:space="preserve">pr_curve_df </w:t>
      </w:r>
      <w:r w:rsidRPr="00AF6516">
        <w:rPr>
          <w:color w:val="0033B3"/>
          <w:sz w:val="16"/>
          <w:szCs w:val="16"/>
        </w:rPr>
        <w:t>&lt;- 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name</w:t>
      </w:r>
      <w:r w:rsidRPr="00AF6516">
        <w:rPr>
          <w:color w:val="080808"/>
          <w:sz w:val="16"/>
          <w:szCs w:val="16"/>
        </w:rPr>
        <w:t>) {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fg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00000"/>
          <w:sz w:val="16"/>
          <w:szCs w:val="16"/>
        </w:rPr>
        <w:t xml:space="preserve">y_true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]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bg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prob_pos</w:t>
      </w:r>
      <w:r w:rsidRPr="00AF6516">
        <w:rPr>
          <w:color w:val="080808"/>
          <w:sz w:val="16"/>
          <w:szCs w:val="16"/>
        </w:rPr>
        <w:t>[</w:t>
      </w:r>
      <w:r w:rsidRPr="00AF6516">
        <w:rPr>
          <w:color w:val="000000"/>
          <w:sz w:val="16"/>
          <w:szCs w:val="16"/>
        </w:rPr>
        <w:t xml:space="preserve">y_true </w:t>
      </w:r>
      <w:r w:rsidRPr="00AF6516">
        <w:rPr>
          <w:color w:val="0033B3"/>
          <w:sz w:val="16"/>
          <w:szCs w:val="16"/>
        </w:rPr>
        <w:t xml:space="preserve">== </w:t>
      </w:r>
      <w:r w:rsidRPr="00AF6516">
        <w:rPr>
          <w:color w:val="067D17"/>
          <w:sz w:val="16"/>
          <w:szCs w:val="16"/>
        </w:rPr>
        <w:t>"neg"</w:t>
      </w:r>
      <w:r w:rsidRPr="00AF6516">
        <w:rPr>
          <w:color w:val="080808"/>
          <w:sz w:val="16"/>
          <w:szCs w:val="16"/>
        </w:rPr>
        <w:t>]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 xml:space="preserve">pr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PRROC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pr.curve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scores.class0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fg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scores.class1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bg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curve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871094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tibble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Model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name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Recall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pr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curve</w:t>
      </w:r>
      <w:r w:rsidRPr="00AF6516">
        <w:rPr>
          <w:color w:val="080808"/>
          <w:sz w:val="16"/>
          <w:szCs w:val="16"/>
        </w:rPr>
        <w:t>[,</w:t>
      </w:r>
      <w:r w:rsidRPr="00AF6516">
        <w:rPr>
          <w:i/>
          <w:iCs/>
          <w:color w:val="1750EB"/>
          <w:sz w:val="16"/>
          <w:szCs w:val="16"/>
        </w:rPr>
        <w:t>1</w:t>
      </w:r>
      <w:r w:rsidRPr="00AF6516">
        <w:rPr>
          <w:color w:val="080808"/>
          <w:sz w:val="16"/>
          <w:szCs w:val="16"/>
        </w:rPr>
        <w:t>],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Precision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pr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curve</w:t>
      </w:r>
      <w:r w:rsidRPr="00AF6516">
        <w:rPr>
          <w:color w:val="080808"/>
          <w:sz w:val="16"/>
          <w:szCs w:val="16"/>
        </w:rPr>
        <w:t>[,</w:t>
      </w:r>
      <w:r w:rsidRPr="00AF6516">
        <w:rPr>
          <w:i/>
          <w:iCs/>
          <w:color w:val="1750EB"/>
          <w:sz w:val="16"/>
          <w:szCs w:val="16"/>
        </w:rPr>
        <w:t>2</w:t>
      </w:r>
      <w:r w:rsidRPr="00AF6516">
        <w:rPr>
          <w:color w:val="080808"/>
          <w:sz w:val="16"/>
          <w:szCs w:val="16"/>
        </w:rPr>
        <w:t>]</w:t>
      </w:r>
      <w:r w:rsidRPr="00AF6516">
        <w:rPr>
          <w:color w:val="080808"/>
          <w:sz w:val="16"/>
          <w:szCs w:val="16"/>
        </w:rPr>
        <w:br/>
        <w:t xml:space="preserve">  )</w:t>
      </w:r>
      <w:r w:rsidRPr="00AF6516">
        <w:rPr>
          <w:color w:val="080808"/>
          <w:sz w:val="16"/>
          <w:szCs w:val="16"/>
        </w:rPr>
        <w:br/>
        <w:t>}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pr_df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bind_rows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lapply(names(</w:t>
      </w:r>
      <w:r w:rsidRPr="00AF6516">
        <w:rPr>
          <w:color w:val="000000"/>
          <w:sz w:val="16"/>
          <w:szCs w:val="16"/>
        </w:rPr>
        <w:t>models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33B3"/>
          <w:sz w:val="16"/>
          <w:szCs w:val="16"/>
        </w:rPr>
        <w:t>function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0000"/>
          <w:sz w:val="16"/>
          <w:szCs w:val="16"/>
        </w:rPr>
        <w:t>pr_curve_df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probs_base</w:t>
      </w:r>
      <w:r w:rsidRPr="00AF6516">
        <w:rPr>
          <w:color w:val="080808"/>
          <w:sz w:val="16"/>
          <w:szCs w:val="16"/>
        </w:rPr>
        <w:t>[[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 xml:space="preserve">]], </w:t>
      </w:r>
      <w:r w:rsidRPr="00AF6516">
        <w:rPr>
          <w:color w:val="000000"/>
          <w:sz w:val="16"/>
          <w:szCs w:val="16"/>
        </w:rPr>
        <w:t>m</w:t>
      </w:r>
      <w:r w:rsidRPr="00AF6516">
        <w:rPr>
          <w:color w:val="080808"/>
          <w:sz w:val="16"/>
          <w:szCs w:val="16"/>
        </w:rPr>
        <w:t>)),</w:t>
      </w:r>
      <w:r w:rsidRPr="00AF6516">
        <w:rPr>
          <w:color w:val="080808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pr_curve_df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prob_stack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"stack_glm"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p_pr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ggplot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pr_df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aes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Recall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Precision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color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Model</w:t>
      </w:r>
      <w:r w:rsidRPr="00AF6516">
        <w:rPr>
          <w:color w:val="080808"/>
          <w:sz w:val="16"/>
          <w:szCs w:val="16"/>
        </w:rPr>
        <w:t xml:space="preserve">))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geom_line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linewidth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1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labs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title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"PR-криві (Precision–Recall): базові моделі vs стекінг"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x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"Recall"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y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"Precision"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color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"Модель"</w:t>
      </w:r>
      <w:r w:rsidRPr="00AF6516">
        <w:rPr>
          <w:color w:val="067D17"/>
          <w:sz w:val="16"/>
          <w:szCs w:val="16"/>
        </w:rPr>
        <w:br/>
        <w:t xml:space="preserve">  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theme_minimal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base_size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13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>save_plot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67D17"/>
          <w:sz w:val="16"/>
          <w:szCs w:val="16"/>
        </w:rPr>
        <w:t>"fig_02_pr_curves"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p_pr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11) Матриця невідповідностей (Confusion Matrix) для stack (heatmap)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cm_stack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caret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confusionMatrix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pred_stack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y_true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positive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"pos"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Confusion Matrix (stack) ===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print(</w:t>
      </w:r>
      <w:r w:rsidRPr="00AF6516">
        <w:rPr>
          <w:color w:val="000000"/>
          <w:sz w:val="16"/>
          <w:szCs w:val="16"/>
        </w:rPr>
        <w:t>cm_stack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table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print(</w:t>
      </w:r>
      <w:r w:rsidRPr="00AF6516">
        <w:rPr>
          <w:color w:val="000000"/>
          <w:sz w:val="16"/>
          <w:szCs w:val="16"/>
        </w:rPr>
        <w:t>cm_stack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byClass</w:t>
      </w:r>
      <w:r w:rsidRPr="00AF6516">
        <w:rPr>
          <w:color w:val="080808"/>
          <w:sz w:val="16"/>
          <w:szCs w:val="16"/>
        </w:rPr>
        <w:t>[c(</w:t>
      </w:r>
      <w:r w:rsidRPr="00AF6516">
        <w:rPr>
          <w:color w:val="067D17"/>
          <w:sz w:val="16"/>
          <w:szCs w:val="16"/>
        </w:rPr>
        <w:t>"Precision"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"Recall"</w:t>
      </w:r>
      <w:r w:rsidRPr="00AF6516">
        <w:rPr>
          <w:color w:val="080808"/>
          <w:sz w:val="16"/>
          <w:szCs w:val="16"/>
        </w:rPr>
        <w:t>)])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cm_m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as.matrix(</w:t>
      </w:r>
      <w:r w:rsidRPr="00AF6516">
        <w:rPr>
          <w:color w:val="000000"/>
          <w:sz w:val="16"/>
          <w:szCs w:val="16"/>
        </w:rPr>
        <w:t>cm_stack</w:t>
      </w:r>
      <w:r w:rsidRPr="00AF6516">
        <w:rPr>
          <w:color w:val="0033B3"/>
          <w:sz w:val="16"/>
          <w:szCs w:val="16"/>
        </w:rPr>
        <w:t>$</w:t>
      </w:r>
      <w:r w:rsidRPr="00AF6516">
        <w:rPr>
          <w:color w:val="000000"/>
          <w:sz w:val="16"/>
          <w:szCs w:val="16"/>
        </w:rPr>
        <w:t>table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cm_long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reshape2</w:t>
      </w:r>
      <w:r w:rsidRPr="00AF6516">
        <w:rPr>
          <w:color w:val="0033B3"/>
          <w:sz w:val="16"/>
          <w:szCs w:val="16"/>
        </w:rPr>
        <w:t>::</w:t>
      </w:r>
      <w:r w:rsidRPr="00AF6516">
        <w:rPr>
          <w:color w:val="000000"/>
          <w:sz w:val="16"/>
          <w:szCs w:val="16"/>
        </w:rPr>
        <w:t>melt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cm_m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names(</w:t>
      </w:r>
      <w:r w:rsidRPr="00AF6516">
        <w:rPr>
          <w:color w:val="000000"/>
          <w:sz w:val="16"/>
          <w:szCs w:val="16"/>
        </w:rPr>
        <w:t>cm_long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"Pred"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"True"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"Count"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lastRenderedPageBreak/>
        <w:br/>
      </w:r>
      <w:r w:rsidRPr="00AF6516">
        <w:rPr>
          <w:color w:val="000000"/>
          <w:sz w:val="16"/>
          <w:szCs w:val="16"/>
        </w:rPr>
        <w:t xml:space="preserve">p_cm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ggplot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cm_long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aes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True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Pred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fill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Count</w:t>
      </w:r>
      <w:r w:rsidRPr="00AF6516">
        <w:rPr>
          <w:color w:val="080808"/>
          <w:sz w:val="16"/>
          <w:szCs w:val="16"/>
        </w:rPr>
        <w:t xml:space="preserve">))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geom_tile</w:t>
      </w:r>
      <w:r w:rsidRPr="00AF6516">
        <w:rPr>
          <w:color w:val="080808"/>
          <w:sz w:val="16"/>
          <w:szCs w:val="16"/>
        </w:rPr>
        <w:t xml:space="preserve">()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geom_text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aes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label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Count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size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5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labs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title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"Матриця невідповідностей (stack_glm)"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x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"Істинний клас"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y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"Передбачений клас"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fill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"К-сть"</w:t>
      </w:r>
      <w:r w:rsidRPr="00AF6516">
        <w:rPr>
          <w:color w:val="067D17"/>
          <w:sz w:val="16"/>
          <w:szCs w:val="16"/>
        </w:rPr>
        <w:br/>
        <w:t xml:space="preserve">  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theme_minimal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base_size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13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>save_plot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67D17"/>
          <w:sz w:val="16"/>
          <w:szCs w:val="16"/>
        </w:rPr>
        <w:t>"fig_03_confusion_matrix_stack"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p_cm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i/>
          <w:iCs/>
          <w:color w:val="8C8C8C"/>
          <w:sz w:val="16"/>
          <w:szCs w:val="16"/>
        </w:rPr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  <w:t># 12) Порівняльний барплот метрик (PR_AUC, ROC_AUC, F1)</w:t>
      </w:r>
      <w:r w:rsidRPr="00AF6516">
        <w:rPr>
          <w:i/>
          <w:iCs/>
          <w:color w:val="8C8C8C"/>
          <w:sz w:val="16"/>
          <w:szCs w:val="16"/>
        </w:rPr>
        <w:br/>
        <w:t># ----------------------------------------------------------</w:t>
      </w:r>
      <w:r w:rsidRPr="00AF6516">
        <w:rPr>
          <w:i/>
          <w:iCs/>
          <w:color w:val="8C8C8C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metrics_long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 xml:space="preserve">metrics_tbl </w:t>
      </w:r>
      <w:r w:rsidRPr="00AF6516">
        <w:rPr>
          <w:color w:val="0033B3"/>
          <w:sz w:val="16"/>
          <w:szCs w:val="16"/>
        </w:rPr>
        <w:t>%&gt;%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pivot_longer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cols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80808"/>
          <w:sz w:val="16"/>
          <w:szCs w:val="16"/>
        </w:rPr>
        <w:t>c(</w:t>
      </w:r>
      <w:r w:rsidRPr="00AF6516">
        <w:rPr>
          <w:color w:val="067D17"/>
          <w:sz w:val="16"/>
          <w:szCs w:val="16"/>
        </w:rPr>
        <w:t>"PR_AUC"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"ROC_AUC"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67D17"/>
          <w:sz w:val="16"/>
          <w:szCs w:val="16"/>
        </w:rPr>
        <w:t>"F1"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names_to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"Metric"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values_to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"Value"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 xml:space="preserve">p_bar </w:t>
      </w:r>
      <w:r w:rsidRPr="00AF6516">
        <w:rPr>
          <w:color w:val="0033B3"/>
          <w:sz w:val="16"/>
          <w:szCs w:val="16"/>
        </w:rPr>
        <w:t xml:space="preserve">&lt;- </w:t>
      </w:r>
      <w:r w:rsidRPr="00AF6516">
        <w:rPr>
          <w:color w:val="000000"/>
          <w:sz w:val="16"/>
          <w:szCs w:val="16"/>
        </w:rPr>
        <w:t>ggplot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metrics_long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aes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fct_reorder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>Model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Value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>Value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 xml:space="preserve">fill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Metric</w:t>
      </w:r>
      <w:r w:rsidRPr="00AF6516">
        <w:rPr>
          <w:color w:val="080808"/>
          <w:sz w:val="16"/>
          <w:szCs w:val="16"/>
        </w:rPr>
        <w:t xml:space="preserve">))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geom_col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position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00000"/>
          <w:sz w:val="16"/>
          <w:szCs w:val="16"/>
        </w:rPr>
        <w:t>position_dodge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width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0.8</w:t>
      </w:r>
      <w:r w:rsidRPr="00AF6516">
        <w:rPr>
          <w:color w:val="080808"/>
          <w:sz w:val="16"/>
          <w:szCs w:val="16"/>
        </w:rPr>
        <w:t xml:space="preserve">), </w:t>
      </w:r>
      <w:r w:rsidRPr="00AF6516">
        <w:rPr>
          <w:color w:val="000000"/>
          <w:sz w:val="16"/>
          <w:szCs w:val="16"/>
        </w:rPr>
        <w:t xml:space="preserve">width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0.7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coord_flip</w:t>
      </w:r>
      <w:r w:rsidRPr="00AF6516">
        <w:rPr>
          <w:color w:val="080808"/>
          <w:sz w:val="16"/>
          <w:szCs w:val="16"/>
        </w:rPr>
        <w:t xml:space="preserve">()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labs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title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"Порівняння метрик моделей (особливо важливий PR_AUC для дисбалансу)"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x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"Модель"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y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"Значення"</w:t>
      </w:r>
      <w:r w:rsidRPr="00AF6516">
        <w:rPr>
          <w:color w:val="080808"/>
          <w:sz w:val="16"/>
          <w:szCs w:val="16"/>
        </w:rPr>
        <w:t>,</w:t>
      </w:r>
      <w:r w:rsidRPr="00AF6516">
        <w:rPr>
          <w:color w:val="080808"/>
          <w:sz w:val="16"/>
          <w:szCs w:val="16"/>
        </w:rPr>
        <w:br/>
        <w:t xml:space="preserve">    </w:t>
      </w:r>
      <w:r w:rsidRPr="00AF6516">
        <w:rPr>
          <w:color w:val="000000"/>
          <w:sz w:val="16"/>
          <w:szCs w:val="16"/>
        </w:rPr>
        <w:t xml:space="preserve">fill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color w:val="067D17"/>
          <w:sz w:val="16"/>
          <w:szCs w:val="16"/>
        </w:rPr>
        <w:t>"Метрика"</w:t>
      </w:r>
      <w:r w:rsidRPr="00AF6516">
        <w:rPr>
          <w:color w:val="067D17"/>
          <w:sz w:val="16"/>
          <w:szCs w:val="16"/>
        </w:rPr>
        <w:br/>
        <w:t xml:space="preserve">  </w:t>
      </w:r>
      <w:r w:rsidRPr="00AF6516">
        <w:rPr>
          <w:color w:val="080808"/>
          <w:sz w:val="16"/>
          <w:szCs w:val="16"/>
        </w:rPr>
        <w:t xml:space="preserve">) </w:t>
      </w:r>
      <w:r w:rsidRPr="00AF6516">
        <w:rPr>
          <w:color w:val="0033B3"/>
          <w:sz w:val="16"/>
          <w:szCs w:val="16"/>
        </w:rPr>
        <w:t>+</w:t>
      </w:r>
      <w:r w:rsidRPr="00AF6516">
        <w:rPr>
          <w:color w:val="0033B3"/>
          <w:sz w:val="16"/>
          <w:szCs w:val="16"/>
        </w:rPr>
        <w:br/>
        <w:t xml:space="preserve">  </w:t>
      </w:r>
      <w:r w:rsidRPr="00AF6516">
        <w:rPr>
          <w:color w:val="000000"/>
          <w:sz w:val="16"/>
          <w:szCs w:val="16"/>
        </w:rPr>
        <w:t>theme_minimal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00000"/>
          <w:sz w:val="16"/>
          <w:szCs w:val="16"/>
        </w:rPr>
        <w:t xml:space="preserve">base_size </w:t>
      </w:r>
      <w:r w:rsidRPr="00AF6516">
        <w:rPr>
          <w:color w:val="0033B3"/>
          <w:sz w:val="16"/>
          <w:szCs w:val="16"/>
        </w:rPr>
        <w:t xml:space="preserve">= </w:t>
      </w:r>
      <w:r w:rsidRPr="00AF6516">
        <w:rPr>
          <w:i/>
          <w:iCs/>
          <w:color w:val="1750EB"/>
          <w:sz w:val="16"/>
          <w:szCs w:val="16"/>
        </w:rPr>
        <w:t>13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00000"/>
          <w:sz w:val="16"/>
          <w:szCs w:val="16"/>
        </w:rPr>
        <w:t>save_plot</w:t>
      </w:r>
      <w:r w:rsidRPr="00AF6516">
        <w:rPr>
          <w:color w:val="080808"/>
          <w:sz w:val="16"/>
          <w:szCs w:val="16"/>
        </w:rPr>
        <w:t>(</w:t>
      </w:r>
      <w:r w:rsidRPr="00AF6516">
        <w:rPr>
          <w:color w:val="067D17"/>
          <w:sz w:val="16"/>
          <w:szCs w:val="16"/>
        </w:rPr>
        <w:t>"fig_04_metrics_barplot"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p_bar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w</w:t>
      </w:r>
      <w:r w:rsidRPr="00AF6516">
        <w:rPr>
          <w:color w:val="0033B3"/>
          <w:sz w:val="16"/>
          <w:szCs w:val="16"/>
        </w:rPr>
        <w:t>=</w:t>
      </w:r>
      <w:r w:rsidRPr="00AF6516">
        <w:rPr>
          <w:i/>
          <w:iCs/>
          <w:color w:val="1750EB"/>
          <w:sz w:val="16"/>
          <w:szCs w:val="16"/>
        </w:rPr>
        <w:t>10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h</w:t>
      </w:r>
      <w:r w:rsidRPr="00AF6516">
        <w:rPr>
          <w:color w:val="0033B3"/>
          <w:sz w:val="16"/>
          <w:szCs w:val="16"/>
        </w:rPr>
        <w:t>=</w:t>
      </w:r>
      <w:r w:rsidRPr="00AF6516">
        <w:rPr>
          <w:i/>
          <w:iCs/>
          <w:color w:val="1750EB"/>
          <w:sz w:val="16"/>
          <w:szCs w:val="16"/>
        </w:rPr>
        <w:t>6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=== ГОТОВО ===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cat(</w:t>
      </w:r>
      <w:r w:rsidRPr="00AF6516">
        <w:rPr>
          <w:color w:val="067D17"/>
          <w:sz w:val="16"/>
          <w:szCs w:val="16"/>
        </w:rPr>
        <w:t>"Папка з результатами:"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00000"/>
          <w:sz w:val="16"/>
          <w:szCs w:val="16"/>
        </w:rPr>
        <w:t>out_dir</w:t>
      </w:r>
      <w:r w:rsidRPr="00AF6516">
        <w:rPr>
          <w:color w:val="080808"/>
          <w:sz w:val="16"/>
          <w:szCs w:val="16"/>
        </w:rPr>
        <w:t xml:space="preserve">, </w:t>
      </w:r>
      <w:r w:rsidRPr="00AF6516">
        <w:rPr>
          <w:color w:val="067D17"/>
          <w:sz w:val="16"/>
          <w:szCs w:val="16"/>
        </w:rPr>
        <w:t>"</w:t>
      </w:r>
      <w:r w:rsidRPr="00AF6516">
        <w:rPr>
          <w:i/>
          <w:iCs/>
          <w:color w:val="0037A6"/>
          <w:sz w:val="16"/>
          <w:szCs w:val="16"/>
        </w:rPr>
        <w:t>\n</w:t>
      </w:r>
      <w:r w:rsidRPr="00AF6516">
        <w:rPr>
          <w:color w:val="067D17"/>
          <w:sz w:val="16"/>
          <w:szCs w:val="16"/>
        </w:rPr>
        <w:t>"</w:t>
      </w:r>
      <w:r w:rsidRPr="00AF6516">
        <w:rPr>
          <w:color w:val="080808"/>
          <w:sz w:val="16"/>
          <w:szCs w:val="16"/>
        </w:rPr>
        <w:t>)</w:t>
      </w:r>
      <w:r w:rsidRPr="00AF6516">
        <w:rPr>
          <w:color w:val="080808"/>
          <w:sz w:val="16"/>
          <w:szCs w:val="16"/>
        </w:rPr>
        <w:br/>
        <w:t>print(list.files(</w:t>
      </w:r>
      <w:r w:rsidRPr="00AF6516">
        <w:rPr>
          <w:color w:val="000000"/>
          <w:sz w:val="16"/>
          <w:szCs w:val="16"/>
        </w:rPr>
        <w:t>out_dir</w:t>
      </w:r>
      <w:r w:rsidRPr="00AF6516">
        <w:rPr>
          <w:color w:val="080808"/>
          <w:sz w:val="16"/>
          <w:szCs w:val="16"/>
        </w:rPr>
        <w:t>))</w:t>
      </w:r>
    </w:p>
    <w:p w14:paraId="30EA4D78" w14:textId="77777777" w:rsidR="00A551ED" w:rsidRPr="00AF6516" w:rsidRDefault="00A551ED" w:rsidP="00A551ED">
      <w:pPr>
        <w:spacing w:after="160"/>
        <w:rPr>
          <w:color w:val="000000"/>
          <w:sz w:val="22"/>
          <w:szCs w:val="22"/>
          <w:lang w:val="en-US"/>
        </w:rPr>
      </w:pPr>
    </w:p>
    <w:sectPr w:rsidR="00A551ED" w:rsidRPr="00AF6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5B51A" w14:textId="77777777" w:rsidR="00260375" w:rsidRDefault="00260375" w:rsidP="003A154B">
      <w:r>
        <w:separator/>
      </w:r>
    </w:p>
  </w:endnote>
  <w:endnote w:type="continuationSeparator" w:id="0">
    <w:p w14:paraId="60C38468" w14:textId="77777777" w:rsidR="00260375" w:rsidRDefault="00260375" w:rsidP="003A1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A925C" w14:textId="77777777" w:rsidR="00260375" w:rsidRDefault="00260375" w:rsidP="003A154B">
      <w:r>
        <w:separator/>
      </w:r>
    </w:p>
  </w:footnote>
  <w:footnote w:type="continuationSeparator" w:id="0">
    <w:p w14:paraId="39413588" w14:textId="77777777" w:rsidR="00260375" w:rsidRDefault="00260375" w:rsidP="003A1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207DC4"/>
    <w:multiLevelType w:val="multilevel"/>
    <w:tmpl w:val="3840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D33572"/>
    <w:multiLevelType w:val="multilevel"/>
    <w:tmpl w:val="3A50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1108E"/>
    <w:multiLevelType w:val="multilevel"/>
    <w:tmpl w:val="B044B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50FBC"/>
    <w:multiLevelType w:val="multilevel"/>
    <w:tmpl w:val="81A0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C305D"/>
    <w:multiLevelType w:val="multilevel"/>
    <w:tmpl w:val="351C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52E90"/>
    <w:multiLevelType w:val="multilevel"/>
    <w:tmpl w:val="F08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E259F"/>
    <w:multiLevelType w:val="multilevel"/>
    <w:tmpl w:val="EDF4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82E2A"/>
    <w:multiLevelType w:val="multilevel"/>
    <w:tmpl w:val="83C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F0AF2"/>
    <w:multiLevelType w:val="multilevel"/>
    <w:tmpl w:val="2FA2D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1864F1"/>
    <w:multiLevelType w:val="multilevel"/>
    <w:tmpl w:val="80E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D14B1"/>
    <w:multiLevelType w:val="multilevel"/>
    <w:tmpl w:val="D7E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F17DB7"/>
    <w:multiLevelType w:val="multilevel"/>
    <w:tmpl w:val="4558B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773A0"/>
    <w:multiLevelType w:val="multilevel"/>
    <w:tmpl w:val="4442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B77C0"/>
    <w:multiLevelType w:val="multilevel"/>
    <w:tmpl w:val="B3DE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2D2410"/>
    <w:multiLevelType w:val="multilevel"/>
    <w:tmpl w:val="74A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8737">
    <w:abstractNumId w:val="5"/>
  </w:num>
  <w:num w:numId="2" w16cid:durableId="563806280">
    <w:abstractNumId w:val="3"/>
  </w:num>
  <w:num w:numId="3" w16cid:durableId="944117929">
    <w:abstractNumId w:val="2"/>
  </w:num>
  <w:num w:numId="4" w16cid:durableId="1654873780">
    <w:abstractNumId w:val="4"/>
  </w:num>
  <w:num w:numId="5" w16cid:durableId="1887526779">
    <w:abstractNumId w:val="1"/>
  </w:num>
  <w:num w:numId="6" w16cid:durableId="930939666">
    <w:abstractNumId w:val="0"/>
  </w:num>
  <w:num w:numId="7" w16cid:durableId="984896958">
    <w:abstractNumId w:val="20"/>
  </w:num>
  <w:num w:numId="8" w16cid:durableId="562646098">
    <w:abstractNumId w:val="9"/>
  </w:num>
  <w:num w:numId="9" w16cid:durableId="710419287">
    <w:abstractNumId w:val="13"/>
  </w:num>
  <w:num w:numId="10" w16cid:durableId="1800494727">
    <w:abstractNumId w:val="16"/>
  </w:num>
  <w:num w:numId="11" w16cid:durableId="848835584">
    <w:abstractNumId w:val="8"/>
  </w:num>
  <w:num w:numId="12" w16cid:durableId="459422418">
    <w:abstractNumId w:val="7"/>
  </w:num>
  <w:num w:numId="13" w16cid:durableId="1415710229">
    <w:abstractNumId w:val="10"/>
  </w:num>
  <w:num w:numId="14" w16cid:durableId="3821309">
    <w:abstractNumId w:val="15"/>
  </w:num>
  <w:num w:numId="15" w16cid:durableId="384303167">
    <w:abstractNumId w:val="19"/>
  </w:num>
  <w:num w:numId="16" w16cid:durableId="827132275">
    <w:abstractNumId w:val="18"/>
  </w:num>
  <w:num w:numId="17" w16cid:durableId="572204538">
    <w:abstractNumId w:val="11"/>
  </w:num>
  <w:num w:numId="18" w16cid:durableId="542642571">
    <w:abstractNumId w:val="12"/>
  </w:num>
  <w:num w:numId="19" w16cid:durableId="797454527">
    <w:abstractNumId w:val="6"/>
  </w:num>
  <w:num w:numId="20" w16cid:durableId="1212573038">
    <w:abstractNumId w:val="14"/>
  </w:num>
  <w:num w:numId="21" w16cid:durableId="57049074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DB"/>
    <w:rsid w:val="00015833"/>
    <w:rsid w:val="00017F5D"/>
    <w:rsid w:val="00022791"/>
    <w:rsid w:val="000269CE"/>
    <w:rsid w:val="00032D9A"/>
    <w:rsid w:val="00034616"/>
    <w:rsid w:val="0004408A"/>
    <w:rsid w:val="00045444"/>
    <w:rsid w:val="00046248"/>
    <w:rsid w:val="0005239D"/>
    <w:rsid w:val="00052DEF"/>
    <w:rsid w:val="00052EE4"/>
    <w:rsid w:val="000530CF"/>
    <w:rsid w:val="0006063C"/>
    <w:rsid w:val="00061545"/>
    <w:rsid w:val="00062922"/>
    <w:rsid w:val="000661C7"/>
    <w:rsid w:val="00067893"/>
    <w:rsid w:val="0007378C"/>
    <w:rsid w:val="00075882"/>
    <w:rsid w:val="00076F60"/>
    <w:rsid w:val="0008332D"/>
    <w:rsid w:val="000834DF"/>
    <w:rsid w:val="00084F71"/>
    <w:rsid w:val="000868D3"/>
    <w:rsid w:val="0009041A"/>
    <w:rsid w:val="00090615"/>
    <w:rsid w:val="00096524"/>
    <w:rsid w:val="000969E6"/>
    <w:rsid w:val="000A3C75"/>
    <w:rsid w:val="000A7C9B"/>
    <w:rsid w:val="000A7FD5"/>
    <w:rsid w:val="000B10BE"/>
    <w:rsid w:val="000B5441"/>
    <w:rsid w:val="000B60E5"/>
    <w:rsid w:val="000D118B"/>
    <w:rsid w:val="000D4446"/>
    <w:rsid w:val="000E555B"/>
    <w:rsid w:val="000E6CAC"/>
    <w:rsid w:val="000F23C0"/>
    <w:rsid w:val="0010433D"/>
    <w:rsid w:val="001050FE"/>
    <w:rsid w:val="00106B6D"/>
    <w:rsid w:val="00110AC2"/>
    <w:rsid w:val="00133588"/>
    <w:rsid w:val="0013536E"/>
    <w:rsid w:val="0013608F"/>
    <w:rsid w:val="0013630B"/>
    <w:rsid w:val="001369D3"/>
    <w:rsid w:val="00136DB9"/>
    <w:rsid w:val="001415DD"/>
    <w:rsid w:val="00144FF8"/>
    <w:rsid w:val="0015074B"/>
    <w:rsid w:val="001566BB"/>
    <w:rsid w:val="00160ED4"/>
    <w:rsid w:val="00166E5D"/>
    <w:rsid w:val="00167675"/>
    <w:rsid w:val="00170957"/>
    <w:rsid w:val="0017133A"/>
    <w:rsid w:val="0017444D"/>
    <w:rsid w:val="00175093"/>
    <w:rsid w:val="00180818"/>
    <w:rsid w:val="00191814"/>
    <w:rsid w:val="001922C9"/>
    <w:rsid w:val="00193886"/>
    <w:rsid w:val="00193A41"/>
    <w:rsid w:val="001954F4"/>
    <w:rsid w:val="0019635E"/>
    <w:rsid w:val="00197288"/>
    <w:rsid w:val="001A1967"/>
    <w:rsid w:val="001A51D6"/>
    <w:rsid w:val="001B0CEF"/>
    <w:rsid w:val="001C1E1C"/>
    <w:rsid w:val="001C2C14"/>
    <w:rsid w:val="001C39D5"/>
    <w:rsid w:val="001D21D5"/>
    <w:rsid w:val="001D5F35"/>
    <w:rsid w:val="001E3D68"/>
    <w:rsid w:val="001E3E2C"/>
    <w:rsid w:val="001F2C8F"/>
    <w:rsid w:val="001F4D36"/>
    <w:rsid w:val="001F5617"/>
    <w:rsid w:val="001F6836"/>
    <w:rsid w:val="0020130F"/>
    <w:rsid w:val="00201332"/>
    <w:rsid w:val="0020325D"/>
    <w:rsid w:val="0020422C"/>
    <w:rsid w:val="00210E66"/>
    <w:rsid w:val="0021142F"/>
    <w:rsid w:val="002207A9"/>
    <w:rsid w:val="00221FD5"/>
    <w:rsid w:val="0022326A"/>
    <w:rsid w:val="00224D90"/>
    <w:rsid w:val="00231418"/>
    <w:rsid w:val="00241E53"/>
    <w:rsid w:val="00244217"/>
    <w:rsid w:val="00246007"/>
    <w:rsid w:val="0025006F"/>
    <w:rsid w:val="0025034A"/>
    <w:rsid w:val="00260375"/>
    <w:rsid w:val="00262B51"/>
    <w:rsid w:val="00274980"/>
    <w:rsid w:val="00274F41"/>
    <w:rsid w:val="00276086"/>
    <w:rsid w:val="002776DD"/>
    <w:rsid w:val="00286B13"/>
    <w:rsid w:val="002934C0"/>
    <w:rsid w:val="00293C2E"/>
    <w:rsid w:val="0029639D"/>
    <w:rsid w:val="002A02AB"/>
    <w:rsid w:val="002A0C16"/>
    <w:rsid w:val="002A18F2"/>
    <w:rsid w:val="002A4CFD"/>
    <w:rsid w:val="002A701B"/>
    <w:rsid w:val="002A7193"/>
    <w:rsid w:val="002B648A"/>
    <w:rsid w:val="002C00BA"/>
    <w:rsid w:val="002C1013"/>
    <w:rsid w:val="002C310B"/>
    <w:rsid w:val="002C76D2"/>
    <w:rsid w:val="002D3119"/>
    <w:rsid w:val="002D4CA0"/>
    <w:rsid w:val="002E1BF6"/>
    <w:rsid w:val="002E36FB"/>
    <w:rsid w:val="002E5912"/>
    <w:rsid w:val="002F0774"/>
    <w:rsid w:val="002F3D32"/>
    <w:rsid w:val="002F4AD3"/>
    <w:rsid w:val="002F6BD9"/>
    <w:rsid w:val="0031263B"/>
    <w:rsid w:val="0031492E"/>
    <w:rsid w:val="00322941"/>
    <w:rsid w:val="00322C5D"/>
    <w:rsid w:val="00325610"/>
    <w:rsid w:val="00326F90"/>
    <w:rsid w:val="00334D8F"/>
    <w:rsid w:val="00335A90"/>
    <w:rsid w:val="00336C4E"/>
    <w:rsid w:val="0033764A"/>
    <w:rsid w:val="00341C00"/>
    <w:rsid w:val="00343E38"/>
    <w:rsid w:val="00347D01"/>
    <w:rsid w:val="00350294"/>
    <w:rsid w:val="0035164E"/>
    <w:rsid w:val="003530D7"/>
    <w:rsid w:val="00355696"/>
    <w:rsid w:val="0035680E"/>
    <w:rsid w:val="0035719E"/>
    <w:rsid w:val="00360E71"/>
    <w:rsid w:val="00361373"/>
    <w:rsid w:val="00361E9D"/>
    <w:rsid w:val="00363B7E"/>
    <w:rsid w:val="00377013"/>
    <w:rsid w:val="00381A66"/>
    <w:rsid w:val="00381B73"/>
    <w:rsid w:val="00392DB4"/>
    <w:rsid w:val="00396953"/>
    <w:rsid w:val="003A154B"/>
    <w:rsid w:val="003A3770"/>
    <w:rsid w:val="003A4ABB"/>
    <w:rsid w:val="003A69FC"/>
    <w:rsid w:val="003A6C86"/>
    <w:rsid w:val="003A6DAE"/>
    <w:rsid w:val="003B0E01"/>
    <w:rsid w:val="003C326A"/>
    <w:rsid w:val="003C3569"/>
    <w:rsid w:val="003C3BA4"/>
    <w:rsid w:val="003D1294"/>
    <w:rsid w:val="003D349A"/>
    <w:rsid w:val="003D34EF"/>
    <w:rsid w:val="003D509A"/>
    <w:rsid w:val="003E1BC5"/>
    <w:rsid w:val="003E6388"/>
    <w:rsid w:val="003F2E5B"/>
    <w:rsid w:val="003F3744"/>
    <w:rsid w:val="003F6CE6"/>
    <w:rsid w:val="004024C6"/>
    <w:rsid w:val="00403547"/>
    <w:rsid w:val="00405455"/>
    <w:rsid w:val="00406706"/>
    <w:rsid w:val="0040738C"/>
    <w:rsid w:val="004127D3"/>
    <w:rsid w:val="004207EC"/>
    <w:rsid w:val="004275E3"/>
    <w:rsid w:val="004352B0"/>
    <w:rsid w:val="00440754"/>
    <w:rsid w:val="00444A3E"/>
    <w:rsid w:val="004452E7"/>
    <w:rsid w:val="004543FA"/>
    <w:rsid w:val="00454929"/>
    <w:rsid w:val="0045694F"/>
    <w:rsid w:val="004655C4"/>
    <w:rsid w:val="00466319"/>
    <w:rsid w:val="00471C5A"/>
    <w:rsid w:val="0047232C"/>
    <w:rsid w:val="00472F4C"/>
    <w:rsid w:val="004764CD"/>
    <w:rsid w:val="00481859"/>
    <w:rsid w:val="00487EFD"/>
    <w:rsid w:val="00491FA7"/>
    <w:rsid w:val="00492971"/>
    <w:rsid w:val="00494F61"/>
    <w:rsid w:val="004A0764"/>
    <w:rsid w:val="004A560A"/>
    <w:rsid w:val="004A6961"/>
    <w:rsid w:val="004A7E64"/>
    <w:rsid w:val="004B0DFB"/>
    <w:rsid w:val="004B316F"/>
    <w:rsid w:val="004C0BBE"/>
    <w:rsid w:val="004C30BA"/>
    <w:rsid w:val="004C7A2C"/>
    <w:rsid w:val="004D3FC5"/>
    <w:rsid w:val="004D5371"/>
    <w:rsid w:val="004F2955"/>
    <w:rsid w:val="004F308B"/>
    <w:rsid w:val="004F5D74"/>
    <w:rsid w:val="004F6D1E"/>
    <w:rsid w:val="00506BAE"/>
    <w:rsid w:val="00507340"/>
    <w:rsid w:val="00516C96"/>
    <w:rsid w:val="0052276D"/>
    <w:rsid w:val="00525B4C"/>
    <w:rsid w:val="00533429"/>
    <w:rsid w:val="00544AE8"/>
    <w:rsid w:val="005473D7"/>
    <w:rsid w:val="00551354"/>
    <w:rsid w:val="0056051C"/>
    <w:rsid w:val="00562AC8"/>
    <w:rsid w:val="00565B71"/>
    <w:rsid w:val="00567C9B"/>
    <w:rsid w:val="0057185D"/>
    <w:rsid w:val="005733D5"/>
    <w:rsid w:val="00574A57"/>
    <w:rsid w:val="0058271B"/>
    <w:rsid w:val="005832BE"/>
    <w:rsid w:val="0058653E"/>
    <w:rsid w:val="00595194"/>
    <w:rsid w:val="005958E5"/>
    <w:rsid w:val="00596F6D"/>
    <w:rsid w:val="005A05E1"/>
    <w:rsid w:val="005A109A"/>
    <w:rsid w:val="005A1512"/>
    <w:rsid w:val="005A1C56"/>
    <w:rsid w:val="005A2C3F"/>
    <w:rsid w:val="005A4CED"/>
    <w:rsid w:val="005A67E7"/>
    <w:rsid w:val="005B64EB"/>
    <w:rsid w:val="005C0466"/>
    <w:rsid w:val="005C4DE7"/>
    <w:rsid w:val="005C505E"/>
    <w:rsid w:val="005D0AF4"/>
    <w:rsid w:val="005D7848"/>
    <w:rsid w:val="005E6464"/>
    <w:rsid w:val="0060425F"/>
    <w:rsid w:val="00605AB6"/>
    <w:rsid w:val="00605BB8"/>
    <w:rsid w:val="00607131"/>
    <w:rsid w:val="0060755F"/>
    <w:rsid w:val="00613FBE"/>
    <w:rsid w:val="00622B97"/>
    <w:rsid w:val="006237EC"/>
    <w:rsid w:val="006245E8"/>
    <w:rsid w:val="00630A64"/>
    <w:rsid w:val="00634372"/>
    <w:rsid w:val="00637156"/>
    <w:rsid w:val="00646287"/>
    <w:rsid w:val="006500A9"/>
    <w:rsid w:val="00651C23"/>
    <w:rsid w:val="006612AA"/>
    <w:rsid w:val="006645F8"/>
    <w:rsid w:val="00670754"/>
    <w:rsid w:val="00670CD3"/>
    <w:rsid w:val="006723CE"/>
    <w:rsid w:val="00675D3D"/>
    <w:rsid w:val="00676893"/>
    <w:rsid w:val="00676A88"/>
    <w:rsid w:val="00685107"/>
    <w:rsid w:val="00687227"/>
    <w:rsid w:val="00690411"/>
    <w:rsid w:val="006A0D9E"/>
    <w:rsid w:val="006A36C8"/>
    <w:rsid w:val="006A48B0"/>
    <w:rsid w:val="006A796C"/>
    <w:rsid w:val="006B0DBF"/>
    <w:rsid w:val="006B698E"/>
    <w:rsid w:val="006B6D2C"/>
    <w:rsid w:val="006B7FAD"/>
    <w:rsid w:val="006C2657"/>
    <w:rsid w:val="006C7355"/>
    <w:rsid w:val="006D2A49"/>
    <w:rsid w:val="006D40F4"/>
    <w:rsid w:val="006D654F"/>
    <w:rsid w:val="006D674C"/>
    <w:rsid w:val="006D6EEC"/>
    <w:rsid w:val="006D7C0C"/>
    <w:rsid w:val="006E0265"/>
    <w:rsid w:val="006E55EA"/>
    <w:rsid w:val="006F0EE3"/>
    <w:rsid w:val="006F307B"/>
    <w:rsid w:val="00701181"/>
    <w:rsid w:val="007061F3"/>
    <w:rsid w:val="00707435"/>
    <w:rsid w:val="00707C54"/>
    <w:rsid w:val="00712824"/>
    <w:rsid w:val="007145A1"/>
    <w:rsid w:val="00720865"/>
    <w:rsid w:val="00720DBF"/>
    <w:rsid w:val="00727A06"/>
    <w:rsid w:val="00730194"/>
    <w:rsid w:val="00735FC1"/>
    <w:rsid w:val="007367E1"/>
    <w:rsid w:val="00744C9A"/>
    <w:rsid w:val="007461D3"/>
    <w:rsid w:val="0074786D"/>
    <w:rsid w:val="00750A58"/>
    <w:rsid w:val="00754504"/>
    <w:rsid w:val="00754D97"/>
    <w:rsid w:val="0076218D"/>
    <w:rsid w:val="00771193"/>
    <w:rsid w:val="007718CB"/>
    <w:rsid w:val="00773069"/>
    <w:rsid w:val="007764BE"/>
    <w:rsid w:val="00777C34"/>
    <w:rsid w:val="00783C32"/>
    <w:rsid w:val="007840CF"/>
    <w:rsid w:val="00791D87"/>
    <w:rsid w:val="0079441A"/>
    <w:rsid w:val="007952F3"/>
    <w:rsid w:val="007973A8"/>
    <w:rsid w:val="007A10D0"/>
    <w:rsid w:val="007A1230"/>
    <w:rsid w:val="007A26D5"/>
    <w:rsid w:val="007A3A58"/>
    <w:rsid w:val="007B066F"/>
    <w:rsid w:val="007B0B1E"/>
    <w:rsid w:val="007B269D"/>
    <w:rsid w:val="007B3B80"/>
    <w:rsid w:val="007B67E4"/>
    <w:rsid w:val="007C0296"/>
    <w:rsid w:val="007C5D00"/>
    <w:rsid w:val="007C70DA"/>
    <w:rsid w:val="007D1CBC"/>
    <w:rsid w:val="007D4254"/>
    <w:rsid w:val="007E54C8"/>
    <w:rsid w:val="007E61AD"/>
    <w:rsid w:val="007F1579"/>
    <w:rsid w:val="007F399B"/>
    <w:rsid w:val="007F3FBF"/>
    <w:rsid w:val="007F4BA0"/>
    <w:rsid w:val="007F4F70"/>
    <w:rsid w:val="007F7DB7"/>
    <w:rsid w:val="00801B44"/>
    <w:rsid w:val="0081368F"/>
    <w:rsid w:val="008141BB"/>
    <w:rsid w:val="00814AFA"/>
    <w:rsid w:val="008158E8"/>
    <w:rsid w:val="008162AA"/>
    <w:rsid w:val="008214EE"/>
    <w:rsid w:val="0082788D"/>
    <w:rsid w:val="00830E28"/>
    <w:rsid w:val="0083717D"/>
    <w:rsid w:val="00844807"/>
    <w:rsid w:val="00853218"/>
    <w:rsid w:val="008536A8"/>
    <w:rsid w:val="00855BC6"/>
    <w:rsid w:val="00860541"/>
    <w:rsid w:val="00867ACF"/>
    <w:rsid w:val="008703F0"/>
    <w:rsid w:val="008707C6"/>
    <w:rsid w:val="00870DBC"/>
    <w:rsid w:val="00877F4B"/>
    <w:rsid w:val="00883C8C"/>
    <w:rsid w:val="008959F3"/>
    <w:rsid w:val="00896A72"/>
    <w:rsid w:val="008A4AD2"/>
    <w:rsid w:val="008B6255"/>
    <w:rsid w:val="008B69B7"/>
    <w:rsid w:val="008B69FE"/>
    <w:rsid w:val="008C2B77"/>
    <w:rsid w:val="008C6596"/>
    <w:rsid w:val="008C719A"/>
    <w:rsid w:val="008D03F4"/>
    <w:rsid w:val="008D6441"/>
    <w:rsid w:val="008E236C"/>
    <w:rsid w:val="008E5836"/>
    <w:rsid w:val="008F0B0A"/>
    <w:rsid w:val="008F0E92"/>
    <w:rsid w:val="008F1290"/>
    <w:rsid w:val="008F14AA"/>
    <w:rsid w:val="008F389D"/>
    <w:rsid w:val="008F3E6E"/>
    <w:rsid w:val="008F774F"/>
    <w:rsid w:val="00902896"/>
    <w:rsid w:val="0090494D"/>
    <w:rsid w:val="00906AF4"/>
    <w:rsid w:val="00920220"/>
    <w:rsid w:val="0092369B"/>
    <w:rsid w:val="00930B08"/>
    <w:rsid w:val="009362C9"/>
    <w:rsid w:val="009430F4"/>
    <w:rsid w:val="00945D5F"/>
    <w:rsid w:val="00947BAC"/>
    <w:rsid w:val="00947EF4"/>
    <w:rsid w:val="00951986"/>
    <w:rsid w:val="00956BCC"/>
    <w:rsid w:val="00960DEC"/>
    <w:rsid w:val="00960DFC"/>
    <w:rsid w:val="00961822"/>
    <w:rsid w:val="00961A57"/>
    <w:rsid w:val="00967555"/>
    <w:rsid w:val="00973384"/>
    <w:rsid w:val="00974298"/>
    <w:rsid w:val="0097564D"/>
    <w:rsid w:val="00975ED5"/>
    <w:rsid w:val="009812C0"/>
    <w:rsid w:val="00983285"/>
    <w:rsid w:val="009834D9"/>
    <w:rsid w:val="00995129"/>
    <w:rsid w:val="009A3752"/>
    <w:rsid w:val="009A77DC"/>
    <w:rsid w:val="009C57A7"/>
    <w:rsid w:val="009C60EB"/>
    <w:rsid w:val="009C6704"/>
    <w:rsid w:val="009C7B31"/>
    <w:rsid w:val="009D051C"/>
    <w:rsid w:val="009D1273"/>
    <w:rsid w:val="009D1490"/>
    <w:rsid w:val="009D3F0C"/>
    <w:rsid w:val="009D59C6"/>
    <w:rsid w:val="009D6390"/>
    <w:rsid w:val="009D6669"/>
    <w:rsid w:val="009D6ABE"/>
    <w:rsid w:val="009E1814"/>
    <w:rsid w:val="009E2F0F"/>
    <w:rsid w:val="009E4643"/>
    <w:rsid w:val="009E4D83"/>
    <w:rsid w:val="009F07E6"/>
    <w:rsid w:val="009F0D67"/>
    <w:rsid w:val="009F2423"/>
    <w:rsid w:val="00A10681"/>
    <w:rsid w:val="00A11FC7"/>
    <w:rsid w:val="00A12FF5"/>
    <w:rsid w:val="00A13B26"/>
    <w:rsid w:val="00A2024D"/>
    <w:rsid w:val="00A20BEC"/>
    <w:rsid w:val="00A23B20"/>
    <w:rsid w:val="00A26F51"/>
    <w:rsid w:val="00A334AF"/>
    <w:rsid w:val="00A33C3A"/>
    <w:rsid w:val="00A34922"/>
    <w:rsid w:val="00A37014"/>
    <w:rsid w:val="00A37537"/>
    <w:rsid w:val="00A46503"/>
    <w:rsid w:val="00A52749"/>
    <w:rsid w:val="00A54298"/>
    <w:rsid w:val="00A551ED"/>
    <w:rsid w:val="00A55E80"/>
    <w:rsid w:val="00A5707D"/>
    <w:rsid w:val="00A66A18"/>
    <w:rsid w:val="00A67E0F"/>
    <w:rsid w:val="00A72BA4"/>
    <w:rsid w:val="00A7677C"/>
    <w:rsid w:val="00A8376D"/>
    <w:rsid w:val="00A84AB8"/>
    <w:rsid w:val="00A84E39"/>
    <w:rsid w:val="00A85576"/>
    <w:rsid w:val="00A93F4A"/>
    <w:rsid w:val="00A96EFF"/>
    <w:rsid w:val="00AA1D8D"/>
    <w:rsid w:val="00AA4296"/>
    <w:rsid w:val="00AA666C"/>
    <w:rsid w:val="00AB472D"/>
    <w:rsid w:val="00AB4FD8"/>
    <w:rsid w:val="00AD068B"/>
    <w:rsid w:val="00AD1C7D"/>
    <w:rsid w:val="00AD2E4A"/>
    <w:rsid w:val="00AD5140"/>
    <w:rsid w:val="00AD76CE"/>
    <w:rsid w:val="00AE1317"/>
    <w:rsid w:val="00AF078D"/>
    <w:rsid w:val="00AF49E7"/>
    <w:rsid w:val="00AF5AAB"/>
    <w:rsid w:val="00AF6516"/>
    <w:rsid w:val="00B04BF9"/>
    <w:rsid w:val="00B06A04"/>
    <w:rsid w:val="00B129B1"/>
    <w:rsid w:val="00B12A1C"/>
    <w:rsid w:val="00B1545B"/>
    <w:rsid w:val="00B17364"/>
    <w:rsid w:val="00B22492"/>
    <w:rsid w:val="00B228A3"/>
    <w:rsid w:val="00B23E6B"/>
    <w:rsid w:val="00B31612"/>
    <w:rsid w:val="00B31E8D"/>
    <w:rsid w:val="00B320CD"/>
    <w:rsid w:val="00B36EA2"/>
    <w:rsid w:val="00B454F5"/>
    <w:rsid w:val="00B45722"/>
    <w:rsid w:val="00B47730"/>
    <w:rsid w:val="00B51690"/>
    <w:rsid w:val="00B528DC"/>
    <w:rsid w:val="00B53509"/>
    <w:rsid w:val="00B53A55"/>
    <w:rsid w:val="00B653E8"/>
    <w:rsid w:val="00B6756D"/>
    <w:rsid w:val="00B7012A"/>
    <w:rsid w:val="00B747F1"/>
    <w:rsid w:val="00B83E54"/>
    <w:rsid w:val="00B85C1A"/>
    <w:rsid w:val="00B86ACA"/>
    <w:rsid w:val="00B91732"/>
    <w:rsid w:val="00B97BE3"/>
    <w:rsid w:val="00BA13EA"/>
    <w:rsid w:val="00BA255F"/>
    <w:rsid w:val="00BA4C71"/>
    <w:rsid w:val="00BB1128"/>
    <w:rsid w:val="00BB288D"/>
    <w:rsid w:val="00BB4B95"/>
    <w:rsid w:val="00BC1226"/>
    <w:rsid w:val="00BC292E"/>
    <w:rsid w:val="00BC48A3"/>
    <w:rsid w:val="00BC7D17"/>
    <w:rsid w:val="00BD2F30"/>
    <w:rsid w:val="00BD6016"/>
    <w:rsid w:val="00BD723D"/>
    <w:rsid w:val="00BD78AC"/>
    <w:rsid w:val="00BE1211"/>
    <w:rsid w:val="00C049A4"/>
    <w:rsid w:val="00C058DF"/>
    <w:rsid w:val="00C0716E"/>
    <w:rsid w:val="00C11C38"/>
    <w:rsid w:val="00C144F4"/>
    <w:rsid w:val="00C160CD"/>
    <w:rsid w:val="00C21FAE"/>
    <w:rsid w:val="00C25C8A"/>
    <w:rsid w:val="00C27D4A"/>
    <w:rsid w:val="00C37446"/>
    <w:rsid w:val="00C44EAE"/>
    <w:rsid w:val="00C458B7"/>
    <w:rsid w:val="00C46E44"/>
    <w:rsid w:val="00C52D05"/>
    <w:rsid w:val="00C53BF6"/>
    <w:rsid w:val="00C543DE"/>
    <w:rsid w:val="00C63173"/>
    <w:rsid w:val="00C67067"/>
    <w:rsid w:val="00C70F36"/>
    <w:rsid w:val="00C9475A"/>
    <w:rsid w:val="00CA3F97"/>
    <w:rsid w:val="00CA4E97"/>
    <w:rsid w:val="00CB0664"/>
    <w:rsid w:val="00CB0C1E"/>
    <w:rsid w:val="00CB0FAE"/>
    <w:rsid w:val="00CB4EC4"/>
    <w:rsid w:val="00CB56B1"/>
    <w:rsid w:val="00CB65F8"/>
    <w:rsid w:val="00CC1CCF"/>
    <w:rsid w:val="00CC1EEE"/>
    <w:rsid w:val="00CC34FC"/>
    <w:rsid w:val="00CC3BC5"/>
    <w:rsid w:val="00CC408B"/>
    <w:rsid w:val="00CC5026"/>
    <w:rsid w:val="00CD11C0"/>
    <w:rsid w:val="00CE2180"/>
    <w:rsid w:val="00CE46F6"/>
    <w:rsid w:val="00CE4B05"/>
    <w:rsid w:val="00CF09D7"/>
    <w:rsid w:val="00CF2A2E"/>
    <w:rsid w:val="00CF72A6"/>
    <w:rsid w:val="00D02319"/>
    <w:rsid w:val="00D027D6"/>
    <w:rsid w:val="00D03D61"/>
    <w:rsid w:val="00D05471"/>
    <w:rsid w:val="00D11627"/>
    <w:rsid w:val="00D343A7"/>
    <w:rsid w:val="00D4087A"/>
    <w:rsid w:val="00D4125C"/>
    <w:rsid w:val="00D43188"/>
    <w:rsid w:val="00D443C2"/>
    <w:rsid w:val="00D44B56"/>
    <w:rsid w:val="00D478F8"/>
    <w:rsid w:val="00D50FC3"/>
    <w:rsid w:val="00D54E12"/>
    <w:rsid w:val="00D60BF6"/>
    <w:rsid w:val="00D737C7"/>
    <w:rsid w:val="00D74C76"/>
    <w:rsid w:val="00D778E4"/>
    <w:rsid w:val="00D81FAC"/>
    <w:rsid w:val="00D83283"/>
    <w:rsid w:val="00D8408A"/>
    <w:rsid w:val="00D92672"/>
    <w:rsid w:val="00D94713"/>
    <w:rsid w:val="00DA187A"/>
    <w:rsid w:val="00DA348B"/>
    <w:rsid w:val="00DA3F08"/>
    <w:rsid w:val="00DB4AA6"/>
    <w:rsid w:val="00DC12EC"/>
    <w:rsid w:val="00DD042D"/>
    <w:rsid w:val="00DD76D7"/>
    <w:rsid w:val="00DD7BCC"/>
    <w:rsid w:val="00DD7D86"/>
    <w:rsid w:val="00DE1B90"/>
    <w:rsid w:val="00DE47E3"/>
    <w:rsid w:val="00DF0113"/>
    <w:rsid w:val="00DF60BF"/>
    <w:rsid w:val="00E022B9"/>
    <w:rsid w:val="00E206EF"/>
    <w:rsid w:val="00E22B26"/>
    <w:rsid w:val="00E2446A"/>
    <w:rsid w:val="00E24EFB"/>
    <w:rsid w:val="00E2724A"/>
    <w:rsid w:val="00E310EF"/>
    <w:rsid w:val="00E36370"/>
    <w:rsid w:val="00E41BB5"/>
    <w:rsid w:val="00E41D4A"/>
    <w:rsid w:val="00E46836"/>
    <w:rsid w:val="00E50EFA"/>
    <w:rsid w:val="00E54E3A"/>
    <w:rsid w:val="00E56C7D"/>
    <w:rsid w:val="00E74513"/>
    <w:rsid w:val="00E81060"/>
    <w:rsid w:val="00E81227"/>
    <w:rsid w:val="00E83DCC"/>
    <w:rsid w:val="00E842EF"/>
    <w:rsid w:val="00E87BAE"/>
    <w:rsid w:val="00E90645"/>
    <w:rsid w:val="00E91856"/>
    <w:rsid w:val="00E935AB"/>
    <w:rsid w:val="00E9387F"/>
    <w:rsid w:val="00E940BD"/>
    <w:rsid w:val="00E94560"/>
    <w:rsid w:val="00EA1BC8"/>
    <w:rsid w:val="00EB18D6"/>
    <w:rsid w:val="00EC208E"/>
    <w:rsid w:val="00EC326E"/>
    <w:rsid w:val="00ED0406"/>
    <w:rsid w:val="00ED08DE"/>
    <w:rsid w:val="00ED14FC"/>
    <w:rsid w:val="00ED301B"/>
    <w:rsid w:val="00ED3573"/>
    <w:rsid w:val="00ED7660"/>
    <w:rsid w:val="00EE08F3"/>
    <w:rsid w:val="00EE4A1D"/>
    <w:rsid w:val="00EE4DE3"/>
    <w:rsid w:val="00EE6114"/>
    <w:rsid w:val="00EE7190"/>
    <w:rsid w:val="00EF1D96"/>
    <w:rsid w:val="00EF6DD6"/>
    <w:rsid w:val="00F00877"/>
    <w:rsid w:val="00F01B21"/>
    <w:rsid w:val="00F020BA"/>
    <w:rsid w:val="00F0289B"/>
    <w:rsid w:val="00F029CE"/>
    <w:rsid w:val="00F13819"/>
    <w:rsid w:val="00F14BCF"/>
    <w:rsid w:val="00F271B1"/>
    <w:rsid w:val="00F3253A"/>
    <w:rsid w:val="00F3584B"/>
    <w:rsid w:val="00F35F9E"/>
    <w:rsid w:val="00F37F22"/>
    <w:rsid w:val="00F41152"/>
    <w:rsid w:val="00F454BC"/>
    <w:rsid w:val="00F5461C"/>
    <w:rsid w:val="00F551B0"/>
    <w:rsid w:val="00F63E14"/>
    <w:rsid w:val="00F756AC"/>
    <w:rsid w:val="00F808C6"/>
    <w:rsid w:val="00F810B7"/>
    <w:rsid w:val="00F90BA0"/>
    <w:rsid w:val="00F90C45"/>
    <w:rsid w:val="00F913F2"/>
    <w:rsid w:val="00F95ACC"/>
    <w:rsid w:val="00FA2B04"/>
    <w:rsid w:val="00FA330C"/>
    <w:rsid w:val="00FA4C39"/>
    <w:rsid w:val="00FA56D9"/>
    <w:rsid w:val="00FA6529"/>
    <w:rsid w:val="00FB4FC0"/>
    <w:rsid w:val="00FC0061"/>
    <w:rsid w:val="00FC107E"/>
    <w:rsid w:val="00FC15C1"/>
    <w:rsid w:val="00FC6856"/>
    <w:rsid w:val="00FC693F"/>
    <w:rsid w:val="00FD2B36"/>
    <w:rsid w:val="00FD724B"/>
    <w:rsid w:val="00FD771D"/>
    <w:rsid w:val="00FE3619"/>
    <w:rsid w:val="00FF271F"/>
    <w:rsid w:val="00FF4AB8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8BE0CCB"/>
  <w14:defaultImageDpi w14:val="300"/>
  <w15:docId w15:val="{47DB45C2-11D4-8346-B2E2-8D3978A49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5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275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5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446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44EA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C44E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20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20BEC"/>
    <w:rPr>
      <w:rFonts w:ascii="Courier New" w:eastAsia="Times New Roman" w:hAnsi="Courier New" w:cs="Courier New"/>
      <w:sz w:val="20"/>
      <w:szCs w:val="20"/>
      <w:lang w:val="en-UA" w:eastAsia="en-GB"/>
    </w:rPr>
  </w:style>
  <w:style w:type="character" w:customStyle="1" w:styleId="hljs-attribute">
    <w:name w:val="hljs-attribute"/>
    <w:basedOn w:val="DefaultParagraphFont"/>
    <w:rsid w:val="00A20BEC"/>
  </w:style>
  <w:style w:type="character" w:customStyle="1" w:styleId="hljs-number">
    <w:name w:val="hljs-number"/>
    <w:basedOn w:val="DefaultParagraphFont"/>
    <w:rsid w:val="00A20BEC"/>
  </w:style>
  <w:style w:type="character" w:customStyle="1" w:styleId="hljs-operator">
    <w:name w:val="hljs-operator"/>
    <w:basedOn w:val="DefaultParagraphFont"/>
    <w:rsid w:val="00975ED5"/>
  </w:style>
  <w:style w:type="character" w:customStyle="1" w:styleId="hljs-builtin">
    <w:name w:val="hljs-built_in"/>
    <w:basedOn w:val="DefaultParagraphFont"/>
    <w:rsid w:val="00975ED5"/>
  </w:style>
  <w:style w:type="character" w:customStyle="1" w:styleId="hljs-punctuation">
    <w:name w:val="hljs-punctuation"/>
    <w:basedOn w:val="DefaultParagraphFont"/>
    <w:rsid w:val="00975ED5"/>
  </w:style>
  <w:style w:type="character" w:customStyle="1" w:styleId="hljs-string">
    <w:name w:val="hljs-string"/>
    <w:basedOn w:val="DefaultParagraphFont"/>
    <w:rsid w:val="00975ED5"/>
  </w:style>
  <w:style w:type="character" w:customStyle="1" w:styleId="hljs-literal">
    <w:name w:val="hljs-literal"/>
    <w:basedOn w:val="DefaultParagraphFont"/>
    <w:rsid w:val="00975ED5"/>
  </w:style>
  <w:style w:type="character" w:customStyle="1" w:styleId="katex-mathml">
    <w:name w:val="katex-mathml"/>
    <w:basedOn w:val="DefaultParagraphFont"/>
    <w:rsid w:val="00201332"/>
  </w:style>
  <w:style w:type="character" w:customStyle="1" w:styleId="mopen">
    <w:name w:val="mopen"/>
    <w:basedOn w:val="DefaultParagraphFont"/>
    <w:rsid w:val="00201332"/>
  </w:style>
  <w:style w:type="character" w:customStyle="1" w:styleId="mord">
    <w:name w:val="mord"/>
    <w:basedOn w:val="DefaultParagraphFont"/>
    <w:rsid w:val="00201332"/>
  </w:style>
  <w:style w:type="character" w:customStyle="1" w:styleId="mpunct">
    <w:name w:val="mpunct"/>
    <w:basedOn w:val="DefaultParagraphFont"/>
    <w:rsid w:val="00201332"/>
  </w:style>
  <w:style w:type="character" w:customStyle="1" w:styleId="mclose">
    <w:name w:val="mclose"/>
    <w:basedOn w:val="DefaultParagraphFont"/>
    <w:rsid w:val="00201332"/>
  </w:style>
  <w:style w:type="paragraph" w:customStyle="1" w:styleId="msonormal0">
    <w:name w:val="msonormal"/>
    <w:basedOn w:val="Normal"/>
    <w:rsid w:val="00516C96"/>
    <w:pPr>
      <w:spacing w:before="100" w:beforeAutospacing="1" w:after="100" w:afterAutospacing="1"/>
    </w:pPr>
  </w:style>
  <w:style w:type="character" w:customStyle="1" w:styleId="mrel">
    <w:name w:val="mrel"/>
    <w:basedOn w:val="DefaultParagraphFont"/>
    <w:rsid w:val="008F3E6E"/>
  </w:style>
  <w:style w:type="character" w:customStyle="1" w:styleId="math-inline">
    <w:name w:val="math-inline"/>
    <w:basedOn w:val="DefaultParagraphFont"/>
    <w:rsid w:val="003D509A"/>
  </w:style>
  <w:style w:type="character" w:customStyle="1" w:styleId="ng-tns-c572769328-66">
    <w:name w:val="ng-tns-c572769328-66"/>
    <w:basedOn w:val="DefaultParagraphFont"/>
    <w:rsid w:val="003D509A"/>
  </w:style>
  <w:style w:type="character" w:customStyle="1" w:styleId="hljs-comment">
    <w:name w:val="hljs-comment"/>
    <w:basedOn w:val="DefaultParagraphFont"/>
    <w:rsid w:val="003D509A"/>
  </w:style>
  <w:style w:type="character" w:customStyle="1" w:styleId="ng-tns-c572769328-67">
    <w:name w:val="ng-tns-c572769328-67"/>
    <w:basedOn w:val="DefaultParagraphFont"/>
    <w:rsid w:val="003D509A"/>
  </w:style>
  <w:style w:type="character" w:customStyle="1" w:styleId="vlist-s">
    <w:name w:val="vlist-s"/>
    <w:basedOn w:val="DefaultParagraphFont"/>
    <w:rsid w:val="00052DEF"/>
  </w:style>
  <w:style w:type="character" w:customStyle="1" w:styleId="minner">
    <w:name w:val="minner"/>
    <w:basedOn w:val="DefaultParagraphFont"/>
    <w:rsid w:val="00052DEF"/>
  </w:style>
  <w:style w:type="character" w:customStyle="1" w:styleId="mbin">
    <w:name w:val="mbin"/>
    <w:basedOn w:val="DefaultParagraphFont"/>
    <w:rsid w:val="00AB472D"/>
  </w:style>
  <w:style w:type="character" w:customStyle="1" w:styleId="mop">
    <w:name w:val="mop"/>
    <w:basedOn w:val="DefaultParagraphFont"/>
    <w:rsid w:val="00AB472D"/>
  </w:style>
  <w:style w:type="character" w:customStyle="1" w:styleId="delimsizing">
    <w:name w:val="delimsizing"/>
    <w:basedOn w:val="DefaultParagraphFont"/>
    <w:rsid w:val="00AB472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B472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B472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B472D"/>
    <w:rPr>
      <w:rFonts w:ascii="Arial" w:eastAsia="Times New Roman" w:hAnsi="Arial" w:cs="Arial"/>
      <w:vanish/>
      <w:sz w:val="16"/>
      <w:szCs w:val="16"/>
      <w:lang w:val="en-UA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4824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4272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7789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8140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22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73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42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6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1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9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7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69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71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41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04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5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12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5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2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0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4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72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7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8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8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7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8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9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7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9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341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7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0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2460</Words>
  <Characters>14023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Maksym Khodakov</cp:lastModifiedBy>
  <cp:revision>41</cp:revision>
  <dcterms:created xsi:type="dcterms:W3CDTF">2026-02-08T13:21:00Z</dcterms:created>
  <dcterms:modified xsi:type="dcterms:W3CDTF">2026-02-08T13:34:00Z</dcterms:modified>
  <cp:category/>
</cp:coreProperties>
</file>