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5F24879D" w:rsidR="000A7C9B" w:rsidRPr="00A551ED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D70449">
        <w:rPr>
          <w:color w:val="000000"/>
          <w:sz w:val="28"/>
          <w:szCs w:val="28"/>
          <w:lang w:val="uk-UA"/>
        </w:rPr>
        <w:t>7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483F304C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AF5AAB" w:rsidRPr="00AF5AAB">
        <w:rPr>
          <w:sz w:val="28"/>
          <w:szCs w:val="28"/>
          <w:lang w:val="uk-UA"/>
        </w:rPr>
        <w:t>Сучасні архітектури глибокого навчання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4B8B0AB4" w14:textId="37AF6E5A" w:rsidR="00D70449" w:rsidRDefault="000A7C9B" w:rsidP="00AF3433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4B08D222" w14:textId="77777777" w:rsidR="00737655" w:rsidRDefault="00737655" w:rsidP="00737655">
      <w:pPr>
        <w:pStyle w:val="Heading1"/>
        <w:rPr>
          <w:sz w:val="36"/>
          <w:szCs w:val="36"/>
        </w:rPr>
      </w:pPr>
      <w:r>
        <w:lastRenderedPageBreak/>
        <w:t xml:space="preserve">2.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2C723A2B" w14:textId="77777777" w:rsidR="00737655" w:rsidRDefault="00737655" w:rsidP="00737655">
      <w:pPr>
        <w:pStyle w:val="NormalWeb"/>
        <w:numPr>
          <w:ilvl w:val="0"/>
          <w:numId w:val="22"/>
        </w:numPr>
      </w:pPr>
      <w:r>
        <w:t xml:space="preserve">Зрозуміти різницю між </w:t>
      </w:r>
      <w:r>
        <w:rPr>
          <w:rStyle w:val="Strong"/>
        </w:rPr>
        <w:t>епістемічною</w:t>
      </w:r>
      <w:r>
        <w:t xml:space="preserve"> та </w:t>
      </w:r>
      <w:r>
        <w:rPr>
          <w:rStyle w:val="Strong"/>
        </w:rPr>
        <w:t>алейторною</w:t>
      </w:r>
      <w:r>
        <w:t xml:space="preserve"> невизначеністю у глибокому навчанні.</w:t>
      </w:r>
    </w:p>
    <w:p w14:paraId="352E58F7" w14:textId="77777777" w:rsidR="00737655" w:rsidRDefault="00737655" w:rsidP="00737655">
      <w:pPr>
        <w:pStyle w:val="NormalWeb"/>
        <w:numPr>
          <w:ilvl w:val="0"/>
          <w:numId w:val="22"/>
        </w:numPr>
      </w:pPr>
      <w:r>
        <w:t xml:space="preserve">Реалізувати </w:t>
      </w:r>
      <w:r>
        <w:rPr>
          <w:rStyle w:val="Strong"/>
        </w:rPr>
        <w:t>MC-Dropout</w:t>
      </w:r>
      <w:r>
        <w:t xml:space="preserve"> як стохастичну апроксимацію байєсівського виведення в R/torch (без keras/tf).</w:t>
      </w:r>
    </w:p>
    <w:p w14:paraId="4E17D14C" w14:textId="77777777" w:rsidR="00737655" w:rsidRDefault="00737655" w:rsidP="00737655">
      <w:pPr>
        <w:pStyle w:val="NormalWeb"/>
        <w:numPr>
          <w:ilvl w:val="0"/>
          <w:numId w:val="22"/>
        </w:numPr>
      </w:pPr>
      <w:r>
        <w:t xml:space="preserve">Побудувати </w:t>
      </w:r>
      <w:r>
        <w:rPr>
          <w:rStyle w:val="Strong"/>
        </w:rPr>
        <w:t>Deep Ensemble</w:t>
      </w:r>
      <w:r>
        <w:t xml:space="preserve"> (кілька незалежних нейромереж) та інтерпретувати “довіру” моделі.</w:t>
      </w:r>
    </w:p>
    <w:p w14:paraId="637872BD" w14:textId="4D22BA24" w:rsidR="00737655" w:rsidRDefault="00737655" w:rsidP="00737655">
      <w:pPr>
        <w:pStyle w:val="NormalWeb"/>
        <w:numPr>
          <w:ilvl w:val="0"/>
          <w:numId w:val="22"/>
        </w:numPr>
      </w:pPr>
      <w:r>
        <w:t xml:space="preserve">Виконати </w:t>
      </w:r>
      <w:r>
        <w:rPr>
          <w:rStyle w:val="Strong"/>
        </w:rPr>
        <w:t>індивідуальне завдання №9</w:t>
      </w:r>
      <w:r>
        <w:t xml:space="preserve">: дослідити </w:t>
      </w:r>
      <w:r>
        <w:rPr>
          <w:rStyle w:val="Strong"/>
        </w:rPr>
        <w:t>selective prediction</w:t>
      </w:r>
      <w:r>
        <w:t xml:space="preserve"> та побудувати залежність </w:t>
      </w:r>
      <w:r>
        <w:rPr>
          <w:rStyle w:val="Strong"/>
        </w:rPr>
        <w:t>accuracy@coverage(τ)</w:t>
      </w:r>
      <w:r>
        <w:t>, показавши приріст якості при зменшенні coverage.</w:t>
      </w:r>
    </w:p>
    <w:p w14:paraId="1ED69BE6" w14:textId="77777777" w:rsidR="00737655" w:rsidRDefault="00737655" w:rsidP="00737655">
      <w:pPr>
        <w:pStyle w:val="Heading1"/>
      </w:pPr>
      <w:r>
        <w:t xml:space="preserve">3.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</w:p>
    <w:p w14:paraId="2A278BDD" w14:textId="77777777" w:rsidR="00737655" w:rsidRDefault="00737655" w:rsidP="00737655">
      <w:pPr>
        <w:pStyle w:val="Heading1"/>
      </w:pPr>
      <w:r>
        <w:t xml:space="preserve">3.1. </w:t>
      </w:r>
      <w:proofErr w:type="spellStart"/>
      <w:r>
        <w:t>Алейторна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епістемічна</w:t>
      </w:r>
      <w:proofErr w:type="spellEnd"/>
      <w:r>
        <w:t xml:space="preserve"> </w:t>
      </w:r>
      <w:proofErr w:type="spellStart"/>
      <w:r>
        <w:t>невизначеність</w:t>
      </w:r>
      <w:proofErr w:type="spellEnd"/>
    </w:p>
    <w:p w14:paraId="4A2D77CC" w14:textId="77777777" w:rsidR="00737655" w:rsidRDefault="00737655" w:rsidP="00737655">
      <w:pPr>
        <w:pStyle w:val="NormalWeb"/>
        <w:numPr>
          <w:ilvl w:val="0"/>
          <w:numId w:val="23"/>
        </w:numPr>
      </w:pPr>
      <w:r>
        <w:rPr>
          <w:rStyle w:val="Strong"/>
        </w:rPr>
        <w:t>Алейторна невизначеність</w:t>
      </w:r>
      <w:r>
        <w:t xml:space="preserve"> — шум у даних (випадковість вимірювання, неоднозначні мітки). Вона “вбудована” у дані, тому </w:t>
      </w:r>
      <w:r>
        <w:rPr>
          <w:rStyle w:val="Strong"/>
        </w:rPr>
        <w:t>не зникає</w:t>
      </w:r>
      <w:r>
        <w:t xml:space="preserve"> повністю зі збільшенням датасету.</w:t>
      </w:r>
    </w:p>
    <w:p w14:paraId="4D59B722" w14:textId="77777777" w:rsidR="00737655" w:rsidRDefault="00737655" w:rsidP="00737655">
      <w:pPr>
        <w:pStyle w:val="NormalWeb"/>
        <w:numPr>
          <w:ilvl w:val="0"/>
          <w:numId w:val="23"/>
        </w:numPr>
      </w:pPr>
      <w:r>
        <w:rPr>
          <w:rStyle w:val="Strong"/>
        </w:rPr>
        <w:t>Епістемічна невизначеність</w:t>
      </w:r>
      <w:r>
        <w:t xml:space="preserve"> — невизначеність моделі через недостатнє покриття простору ознак або недостатні дані. Вона </w:t>
      </w:r>
      <w:r>
        <w:rPr>
          <w:rStyle w:val="Strong"/>
        </w:rPr>
        <w:t>зменшується</w:t>
      </w:r>
      <w:r>
        <w:t xml:space="preserve"> зі збільшенням кількості даних або з використанням ансамблів/байєсівських підходів.</w:t>
      </w:r>
    </w:p>
    <w:p w14:paraId="1B30610D" w14:textId="4F5FF57C" w:rsidR="00737655" w:rsidRDefault="00737655" w:rsidP="00737655">
      <w:pPr>
        <w:pStyle w:val="NormalWeb"/>
        <w:ind w:firstLine="360"/>
        <w:jc w:val="both"/>
      </w:pPr>
      <w:r>
        <w:t>Практичний висновок: епістемічна невизначеність особливо важлива для рішень у “незнайомих” для моделі областях і корисна для відмови від прогнозу, ескалації або активного навчання.</w:t>
      </w:r>
    </w:p>
    <w:p w14:paraId="2A080225" w14:textId="77777777" w:rsidR="00737655" w:rsidRDefault="00737655" w:rsidP="005774B0">
      <w:pPr>
        <w:pStyle w:val="Heading1"/>
      </w:pPr>
      <w:r>
        <w:t xml:space="preserve">3.2. MC-Dropout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байєсівська</w:t>
      </w:r>
      <w:proofErr w:type="spellEnd"/>
      <w:r>
        <w:t xml:space="preserve"> </w:t>
      </w:r>
      <w:proofErr w:type="spellStart"/>
      <w:r>
        <w:t>апроксимація</w:t>
      </w:r>
      <w:proofErr w:type="spellEnd"/>
    </w:p>
    <w:p w14:paraId="104717CA" w14:textId="77777777" w:rsidR="00737655" w:rsidRDefault="00737655" w:rsidP="008C1F28">
      <w:pPr>
        <w:pStyle w:val="NormalWeb"/>
        <w:ind w:firstLine="720"/>
        <w:jc w:val="both"/>
      </w:pPr>
      <w:r>
        <w:t xml:space="preserve">Ідея MC-Dropout: Dropout можна трактувати як варіаційний розподіл над вагами. Якщо </w:t>
      </w:r>
      <w:r>
        <w:rPr>
          <w:rStyle w:val="Strong"/>
        </w:rPr>
        <w:t>залишити Dropout активним під час інференсу</w:t>
      </w:r>
      <w:r>
        <w:t xml:space="preserve">, то кожен forward-pass дає трохи інший прогноз. Повторивши це </w:t>
      </w:r>
      <w:r>
        <w:rPr>
          <w:rStyle w:val="Strong"/>
        </w:rPr>
        <w:t>T разів</w:t>
      </w:r>
      <w:r>
        <w:t>, отримуємо емпіричний розподіл прогнозів.</w:t>
      </w:r>
    </w:p>
    <w:p w14:paraId="12686BC4" w14:textId="77777777" w:rsidR="00737655" w:rsidRDefault="00737655" w:rsidP="00737655">
      <w:pPr>
        <w:pStyle w:val="NormalWeb"/>
      </w:pPr>
      <w:r>
        <w:t>У torch (важливо для лабораторної): щоб Dropout працював на інференсі, робимо:</w:t>
      </w:r>
    </w:p>
    <w:p w14:paraId="4AFAE757" w14:textId="77777777" w:rsidR="00737655" w:rsidRDefault="00737655" w:rsidP="00737655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model$train()</w:t>
      </w:r>
      <w:r>
        <w:t xml:space="preserve"> перед forward-pass, але</w:t>
      </w:r>
    </w:p>
    <w:p w14:paraId="1689C3BC" w14:textId="77777777" w:rsidR="00737655" w:rsidRDefault="00737655" w:rsidP="00737655">
      <w:pPr>
        <w:pStyle w:val="NormalWeb"/>
        <w:numPr>
          <w:ilvl w:val="0"/>
          <w:numId w:val="24"/>
        </w:numPr>
      </w:pPr>
      <w:r>
        <w:t>не використовуємо BatchNorm або не даємо йому “плисти” (у цій роботі BatchNorm не використовується).</w:t>
      </w:r>
    </w:p>
    <w:p w14:paraId="3E26AF94" w14:textId="77777777" w:rsidR="00737655" w:rsidRDefault="00737655" w:rsidP="00737655">
      <w:pPr>
        <w:pStyle w:val="NormalWeb"/>
      </w:pPr>
      <w:r>
        <w:t>Оцінка невизначеності:</w:t>
      </w:r>
    </w:p>
    <w:p w14:paraId="6D2AA804" w14:textId="77777777" w:rsidR="00737655" w:rsidRDefault="00737655" w:rsidP="00737655">
      <w:pPr>
        <w:pStyle w:val="NormalWeb"/>
        <w:numPr>
          <w:ilvl w:val="0"/>
          <w:numId w:val="25"/>
        </w:numPr>
      </w:pPr>
      <w:r>
        <w:lastRenderedPageBreak/>
        <w:t xml:space="preserve">беремо середні ймовірності </w:t>
      </w:r>
      <w:r>
        <w:rPr>
          <w:rStyle w:val="HTMLCode"/>
          <w:rFonts w:eastAsiaTheme="majorEastAsia"/>
        </w:rPr>
        <w:t>p_mean(x)</w:t>
      </w:r>
      <w:r>
        <w:t xml:space="preserve"> по T проходах,</w:t>
      </w:r>
    </w:p>
    <w:p w14:paraId="7C4D6A13" w14:textId="53BCBA2A" w:rsidR="00737655" w:rsidRDefault="00737655" w:rsidP="00737655">
      <w:pPr>
        <w:pStyle w:val="NormalWeb"/>
        <w:numPr>
          <w:ilvl w:val="0"/>
          <w:numId w:val="25"/>
        </w:numPr>
      </w:pPr>
      <w:r>
        <w:t xml:space="preserve">рахуємо </w:t>
      </w:r>
      <w:r>
        <w:rPr>
          <w:rStyle w:val="Strong"/>
        </w:rPr>
        <w:t>ентропію</w:t>
      </w:r>
      <w:r>
        <w:t>: чим більша ентропія, тим менш впевнена модель.</w:t>
      </w:r>
    </w:p>
    <w:p w14:paraId="40EB4CCB" w14:textId="77777777" w:rsidR="00737655" w:rsidRDefault="00737655" w:rsidP="002B6E84">
      <w:pPr>
        <w:pStyle w:val="Heading1"/>
      </w:pPr>
      <w:r>
        <w:t>3.3. Deep Ensembles (Bayesian-</w:t>
      </w:r>
      <w:proofErr w:type="spellStart"/>
      <w:r>
        <w:t>ish</w:t>
      </w:r>
      <w:proofErr w:type="spellEnd"/>
      <w:r>
        <w:t xml:space="preserve"> </w:t>
      </w:r>
      <w:proofErr w:type="spellStart"/>
      <w:r>
        <w:t>ансамблі</w:t>
      </w:r>
      <w:proofErr w:type="spellEnd"/>
      <w:r>
        <w:t>)</w:t>
      </w:r>
    </w:p>
    <w:p w14:paraId="1DEDE52F" w14:textId="77777777" w:rsidR="00737655" w:rsidRDefault="00737655" w:rsidP="00F17B2D">
      <w:pPr>
        <w:pStyle w:val="NormalWeb"/>
        <w:ind w:firstLine="360"/>
        <w:jc w:val="both"/>
      </w:pPr>
      <w:r>
        <w:t xml:space="preserve">Deep Ensemble — це набір з </w:t>
      </w:r>
      <w:r>
        <w:rPr>
          <w:rStyle w:val="Strong"/>
        </w:rPr>
        <w:t>M незалежно навчених</w:t>
      </w:r>
      <w:r>
        <w:t xml:space="preserve"> нейромереж з різними ініціалізаціями/перемішуванням. На інференсі усереднюємо ймовірності:</w:t>
      </w:r>
    </w:p>
    <w:p w14:paraId="4A7E02F5" w14:textId="77777777" w:rsidR="00737655" w:rsidRDefault="00737655" w:rsidP="00737655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p_ens(x) = (1/M) * Σ p_m(x)</w:t>
      </w:r>
    </w:p>
    <w:p w14:paraId="5F444466" w14:textId="77777777" w:rsidR="00737655" w:rsidRDefault="00737655" w:rsidP="00737655">
      <w:pPr>
        <w:pStyle w:val="NormalWeb"/>
      </w:pPr>
      <w:r>
        <w:t>Ансамблі часто:</w:t>
      </w:r>
    </w:p>
    <w:p w14:paraId="5900DD43" w14:textId="77777777" w:rsidR="00737655" w:rsidRDefault="00737655" w:rsidP="00737655">
      <w:pPr>
        <w:pStyle w:val="NormalWeb"/>
        <w:numPr>
          <w:ilvl w:val="0"/>
          <w:numId w:val="27"/>
        </w:numPr>
      </w:pPr>
      <w:r>
        <w:t>трохи підвищують точність,</w:t>
      </w:r>
    </w:p>
    <w:p w14:paraId="113535E0" w14:textId="77777777" w:rsidR="00737655" w:rsidRDefault="00737655" w:rsidP="00737655">
      <w:pPr>
        <w:pStyle w:val="NormalWeb"/>
        <w:numPr>
          <w:ilvl w:val="0"/>
          <w:numId w:val="27"/>
        </w:numPr>
      </w:pPr>
      <w:r>
        <w:t>знижують варіативність помилок,</w:t>
      </w:r>
    </w:p>
    <w:p w14:paraId="2E29F74F" w14:textId="3E293E4B" w:rsidR="00737655" w:rsidRDefault="00737655" w:rsidP="00737655">
      <w:pPr>
        <w:pStyle w:val="NormalWeb"/>
        <w:numPr>
          <w:ilvl w:val="0"/>
          <w:numId w:val="27"/>
        </w:numPr>
      </w:pPr>
      <w:r>
        <w:t>дають більш “чесні” оцінки впевненості (краще калібрування).</w:t>
      </w:r>
    </w:p>
    <w:p w14:paraId="1B016506" w14:textId="77777777" w:rsidR="00737655" w:rsidRDefault="00737655" w:rsidP="00407E97">
      <w:pPr>
        <w:pStyle w:val="Heading1"/>
      </w:pPr>
      <w:r>
        <w:t xml:space="preserve">3.4. </w:t>
      </w:r>
      <w:proofErr w:type="spellStart"/>
      <w:r>
        <w:t>Індивідуальне</w:t>
      </w:r>
      <w:proofErr w:type="spellEnd"/>
      <w:r>
        <w:t xml:space="preserve"> №9: Selective prediction (</w:t>
      </w:r>
      <w:proofErr w:type="spellStart"/>
      <w:r>
        <w:t>accuracy@coverage</w:t>
      </w:r>
      <w:proofErr w:type="spellEnd"/>
      <w:r>
        <w:t>(τ))</w:t>
      </w:r>
    </w:p>
    <w:p w14:paraId="1F8D4A0F" w14:textId="3D5F60A1" w:rsidR="00737655" w:rsidRDefault="00737655" w:rsidP="00737655">
      <w:pPr>
        <w:pStyle w:val="NormalWeb"/>
      </w:pPr>
      <w:r>
        <w:t xml:space="preserve">Selective prediction — стратегія, коли система </w:t>
      </w:r>
      <w:r>
        <w:rPr>
          <w:rStyle w:val="Strong"/>
        </w:rPr>
        <w:t>може відмовитися</w:t>
      </w:r>
      <w:r>
        <w:t xml:space="preserve"> від прогнозу для</w:t>
      </w:r>
      <w:r w:rsidR="0018585D">
        <w:rPr>
          <w:lang w:val="en-US"/>
        </w:rPr>
        <w:t xml:space="preserve"> </w:t>
      </w:r>
      <w:r>
        <w:t>невпевнених прикладів.</w:t>
      </w:r>
      <w:r>
        <w:br/>
      </w:r>
      <w:r w:rsidR="00146658">
        <w:br/>
      </w:r>
      <w:r>
        <w:t>Ми вводимо:</w:t>
      </w:r>
    </w:p>
    <w:p w14:paraId="0A5EE1BE" w14:textId="77777777" w:rsidR="00737655" w:rsidRDefault="00737655" w:rsidP="00737655">
      <w:pPr>
        <w:pStyle w:val="NormalWeb"/>
        <w:numPr>
          <w:ilvl w:val="0"/>
          <w:numId w:val="28"/>
        </w:numPr>
      </w:pPr>
      <w:r>
        <w:rPr>
          <w:rStyle w:val="Strong"/>
        </w:rPr>
        <w:t>confidence(x)</w:t>
      </w:r>
      <w:r>
        <w:t xml:space="preserve"> = </w:t>
      </w:r>
      <w:r>
        <w:rPr>
          <w:rStyle w:val="HTMLCode"/>
          <w:rFonts w:eastAsiaTheme="majorEastAsia"/>
        </w:rPr>
        <w:t>max_k p(k|x)</w:t>
      </w:r>
      <w:r>
        <w:t xml:space="preserve"> (максимальна softmax-ймовірність),</w:t>
      </w:r>
    </w:p>
    <w:p w14:paraId="7506E3A7" w14:textId="77777777" w:rsidR="00737655" w:rsidRDefault="00737655" w:rsidP="00737655">
      <w:pPr>
        <w:pStyle w:val="NormalWeb"/>
        <w:numPr>
          <w:ilvl w:val="0"/>
          <w:numId w:val="28"/>
        </w:numPr>
      </w:pPr>
      <w:r>
        <w:t xml:space="preserve">поріг </w:t>
      </w:r>
      <w:r>
        <w:rPr>
          <w:rStyle w:val="Strong"/>
        </w:rPr>
        <w:t>τ</w:t>
      </w:r>
      <w:r>
        <w:t xml:space="preserve">: приймаємо прогноз лише якщо </w:t>
      </w:r>
      <w:r>
        <w:rPr>
          <w:rStyle w:val="HTMLCode"/>
          <w:rFonts w:eastAsiaTheme="majorEastAsia"/>
        </w:rPr>
        <w:t>confidence(x) ≥ τ</w:t>
      </w:r>
      <w:r>
        <w:t>.</w:t>
      </w:r>
    </w:p>
    <w:p w14:paraId="24586F43" w14:textId="77777777" w:rsidR="00737655" w:rsidRDefault="00737655" w:rsidP="00737655">
      <w:pPr>
        <w:pStyle w:val="NormalWeb"/>
      </w:pPr>
      <w:r>
        <w:t>Тоді:</w:t>
      </w:r>
    </w:p>
    <w:p w14:paraId="6FB11EE6" w14:textId="77777777" w:rsidR="00737655" w:rsidRDefault="00737655" w:rsidP="00737655">
      <w:pPr>
        <w:pStyle w:val="NormalWeb"/>
        <w:numPr>
          <w:ilvl w:val="0"/>
          <w:numId w:val="29"/>
        </w:numPr>
      </w:pPr>
      <w:r>
        <w:rPr>
          <w:rStyle w:val="Strong"/>
        </w:rPr>
        <w:t>coverage(τ)</w:t>
      </w:r>
      <w:r>
        <w:t xml:space="preserve"> = частка прикладів, для яких модель погодилась дати прогноз,</w:t>
      </w:r>
    </w:p>
    <w:p w14:paraId="78FB5B48" w14:textId="77777777" w:rsidR="00737655" w:rsidRDefault="00737655" w:rsidP="00737655">
      <w:pPr>
        <w:pStyle w:val="NormalWeb"/>
        <w:numPr>
          <w:ilvl w:val="0"/>
          <w:numId w:val="29"/>
        </w:numPr>
      </w:pPr>
      <w:r>
        <w:rPr>
          <w:rStyle w:val="Strong"/>
        </w:rPr>
        <w:t>accuracy@coverage(τ)</w:t>
      </w:r>
      <w:r>
        <w:t xml:space="preserve"> = точність лише на тих прикладах, які пройшли поріг.</w:t>
      </w:r>
    </w:p>
    <w:p w14:paraId="6E197D9E" w14:textId="519151A3" w:rsidR="00737655" w:rsidRDefault="00737655" w:rsidP="00DE2CF7">
      <w:pPr>
        <w:pStyle w:val="NormalWeb"/>
      </w:pPr>
      <w:r>
        <w:t xml:space="preserve">Очікування: при підвищенні τ </w:t>
      </w:r>
      <w:r>
        <w:rPr>
          <w:rStyle w:val="Strong"/>
        </w:rPr>
        <w:t>coverage зменшується</w:t>
      </w:r>
      <w:r>
        <w:t xml:space="preserve">, але </w:t>
      </w:r>
      <w:r>
        <w:rPr>
          <w:rStyle w:val="Strong"/>
        </w:rPr>
        <w:t>accuracy зростає</w:t>
      </w:r>
      <w:r>
        <w:t>, інколи різко — це і є ключовий ефект індивідуального завдання.</w:t>
      </w:r>
    </w:p>
    <w:p w14:paraId="62F4FD59" w14:textId="77777777" w:rsidR="00737655" w:rsidRDefault="00737655" w:rsidP="00DE2CF7">
      <w:pPr>
        <w:pStyle w:val="Heading1"/>
      </w:pPr>
      <w:r>
        <w:t xml:space="preserve">4.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постановка</w:t>
      </w:r>
      <w:proofErr w:type="spellEnd"/>
      <w:r>
        <w:t xml:space="preserve"> </w:t>
      </w:r>
      <w:proofErr w:type="spellStart"/>
      <w:r>
        <w:t>експериментів</w:t>
      </w:r>
      <w:proofErr w:type="spellEnd"/>
    </w:p>
    <w:p w14:paraId="6BA82F59" w14:textId="77777777" w:rsidR="00737655" w:rsidRDefault="00737655" w:rsidP="00DE2CF7">
      <w:pPr>
        <w:pStyle w:val="Heading1"/>
      </w:pPr>
      <w:r>
        <w:t xml:space="preserve">4.1. </w:t>
      </w:r>
      <w:proofErr w:type="spellStart"/>
      <w:r>
        <w:t>Дані</w:t>
      </w:r>
      <w:proofErr w:type="spellEnd"/>
    </w:p>
    <w:p w14:paraId="2E2D5861" w14:textId="77777777" w:rsidR="00737655" w:rsidRDefault="00737655" w:rsidP="00737655">
      <w:pPr>
        <w:pStyle w:val="NormalWeb"/>
      </w:pPr>
      <w:r>
        <w:t xml:space="preserve">Використано класичний датасет </w:t>
      </w:r>
      <w:r>
        <w:rPr>
          <w:rStyle w:val="Strong"/>
        </w:rPr>
        <w:t>Iris</w:t>
      </w:r>
      <w:r>
        <w:t>:</w:t>
      </w:r>
    </w:p>
    <w:p w14:paraId="1CA43C36" w14:textId="77777777" w:rsidR="00737655" w:rsidRDefault="00737655" w:rsidP="00737655">
      <w:pPr>
        <w:pStyle w:val="NormalWeb"/>
        <w:numPr>
          <w:ilvl w:val="0"/>
          <w:numId w:val="30"/>
        </w:numPr>
      </w:pPr>
      <w:r>
        <w:t>150 спостережень,</w:t>
      </w:r>
    </w:p>
    <w:p w14:paraId="63A69538" w14:textId="77777777" w:rsidR="00737655" w:rsidRDefault="00737655" w:rsidP="00737655">
      <w:pPr>
        <w:pStyle w:val="NormalWeb"/>
        <w:numPr>
          <w:ilvl w:val="0"/>
          <w:numId w:val="30"/>
        </w:numPr>
      </w:pPr>
      <w:r>
        <w:lastRenderedPageBreak/>
        <w:t>4 числові ознаки (sepal/petal length/width),</w:t>
      </w:r>
    </w:p>
    <w:p w14:paraId="08B768A1" w14:textId="77777777" w:rsidR="00737655" w:rsidRDefault="00737655" w:rsidP="00737655">
      <w:pPr>
        <w:pStyle w:val="NormalWeb"/>
        <w:numPr>
          <w:ilvl w:val="0"/>
          <w:numId w:val="30"/>
        </w:numPr>
      </w:pPr>
      <w:r>
        <w:t>3 класи (setosa, versicolor, virginica).</w:t>
      </w:r>
    </w:p>
    <w:p w14:paraId="44CD1A00" w14:textId="7ECF575D" w:rsidR="00737655" w:rsidRDefault="00737655" w:rsidP="00A012D7">
      <w:pPr>
        <w:pStyle w:val="NormalWeb"/>
      </w:pPr>
      <w:r>
        <w:t xml:space="preserve">Ознаки масштабовано: </w:t>
      </w:r>
      <w:r>
        <w:rPr>
          <w:rStyle w:val="HTMLCode"/>
          <w:rFonts w:eastAsiaTheme="majorEastAsia"/>
        </w:rPr>
        <w:t>scale()</w:t>
      </w:r>
      <w:r>
        <w:t>.</w:t>
      </w:r>
    </w:p>
    <w:p w14:paraId="0B6B4925" w14:textId="77777777" w:rsidR="00737655" w:rsidRDefault="00737655" w:rsidP="00A012D7">
      <w:pPr>
        <w:pStyle w:val="Heading1"/>
      </w:pPr>
      <w:r>
        <w:t xml:space="preserve">4.2. </w:t>
      </w:r>
      <w:proofErr w:type="spellStart"/>
      <w:r>
        <w:t>Розбиття</w:t>
      </w:r>
      <w:proofErr w:type="spellEnd"/>
      <w:r>
        <w:t xml:space="preserve"> Train/Val/Test </w:t>
      </w:r>
      <w:proofErr w:type="spellStart"/>
      <w:r>
        <w:t>без</w:t>
      </w:r>
      <w:proofErr w:type="spellEnd"/>
      <w:r>
        <w:t xml:space="preserve"> leakage</w:t>
      </w:r>
    </w:p>
    <w:p w14:paraId="2DE1CD6F" w14:textId="77777777" w:rsidR="00737655" w:rsidRDefault="00737655" w:rsidP="00737655">
      <w:pPr>
        <w:pStyle w:val="NormalWeb"/>
      </w:pPr>
      <w:r>
        <w:t>Щоб поріг τ не “підглядав” у тест:</w:t>
      </w:r>
    </w:p>
    <w:p w14:paraId="4A92EF9E" w14:textId="77777777" w:rsidR="00737655" w:rsidRDefault="00737655" w:rsidP="00737655">
      <w:pPr>
        <w:pStyle w:val="NormalWeb"/>
        <w:numPr>
          <w:ilvl w:val="0"/>
          <w:numId w:val="31"/>
        </w:numPr>
      </w:pPr>
      <w:r>
        <w:t>Train: 60%</w:t>
      </w:r>
    </w:p>
    <w:p w14:paraId="01FF6781" w14:textId="77777777" w:rsidR="00737655" w:rsidRDefault="00737655" w:rsidP="00737655">
      <w:pPr>
        <w:pStyle w:val="NormalWeb"/>
        <w:numPr>
          <w:ilvl w:val="0"/>
          <w:numId w:val="31"/>
        </w:numPr>
      </w:pPr>
      <w:r>
        <w:t>Val: 20%</w:t>
      </w:r>
    </w:p>
    <w:p w14:paraId="3E3270F1" w14:textId="77777777" w:rsidR="00737655" w:rsidRDefault="00737655" w:rsidP="00737655">
      <w:pPr>
        <w:pStyle w:val="NormalWeb"/>
        <w:numPr>
          <w:ilvl w:val="0"/>
          <w:numId w:val="31"/>
        </w:numPr>
      </w:pPr>
      <w:r>
        <w:t>Test: 20%</w:t>
      </w:r>
    </w:p>
    <w:p w14:paraId="62B431AF" w14:textId="282D3B74" w:rsidR="00737655" w:rsidRDefault="00737655" w:rsidP="009F004E">
      <w:pPr>
        <w:pStyle w:val="NormalWeb"/>
        <w:ind w:firstLine="360"/>
        <w:jc w:val="both"/>
      </w:pPr>
      <w:r>
        <w:t>Val використовується для коректного “контексту” експерименту (у роботі τ проганяється по сітці; оцінка робиться на test). Це зменшує ризик витоку інформації.</w:t>
      </w:r>
    </w:p>
    <w:p w14:paraId="35E2E61C" w14:textId="77777777" w:rsidR="00737655" w:rsidRDefault="00737655" w:rsidP="00E73729">
      <w:pPr>
        <w:pStyle w:val="Heading1"/>
      </w:pPr>
      <w:r>
        <w:t xml:space="preserve">5.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конфігурації</w:t>
      </w:r>
      <w:proofErr w:type="spellEnd"/>
    </w:p>
    <w:p w14:paraId="5CA28A59" w14:textId="77777777" w:rsidR="00737655" w:rsidRDefault="00737655" w:rsidP="00E73729">
      <w:pPr>
        <w:pStyle w:val="Heading1"/>
      </w:pPr>
      <w:r>
        <w:t xml:space="preserve">5.1.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класифікатора</w:t>
      </w:r>
      <w:proofErr w:type="spellEnd"/>
      <w:r>
        <w:t xml:space="preserve"> (torch)</w:t>
      </w:r>
    </w:p>
    <w:p w14:paraId="62A271CA" w14:textId="77777777" w:rsidR="00737655" w:rsidRDefault="00737655" w:rsidP="00737655">
      <w:pPr>
        <w:pStyle w:val="NormalWeb"/>
      </w:pPr>
      <w:r>
        <w:t>Використано MLP без BatchNorm:</w:t>
      </w:r>
    </w:p>
    <w:p w14:paraId="0CF43D16" w14:textId="77777777" w:rsidR="00737655" w:rsidRDefault="00737655" w:rsidP="00737655">
      <w:pPr>
        <w:pStyle w:val="NormalWeb"/>
        <w:numPr>
          <w:ilvl w:val="0"/>
          <w:numId w:val="32"/>
        </w:numPr>
      </w:pPr>
      <w:r>
        <w:t>Linear(4 → 32) + ReLU + Dropout(p=0.5)</w:t>
      </w:r>
    </w:p>
    <w:p w14:paraId="10D81B49" w14:textId="77777777" w:rsidR="00737655" w:rsidRDefault="00737655" w:rsidP="00737655">
      <w:pPr>
        <w:pStyle w:val="NormalWeb"/>
        <w:numPr>
          <w:ilvl w:val="0"/>
          <w:numId w:val="32"/>
        </w:numPr>
      </w:pPr>
      <w:r>
        <w:t>Linear(32 → 32) + ReLU + Dropout(p=0.5)</w:t>
      </w:r>
    </w:p>
    <w:p w14:paraId="4D9B6C07" w14:textId="77777777" w:rsidR="00737655" w:rsidRDefault="00737655" w:rsidP="00737655">
      <w:pPr>
        <w:pStyle w:val="NormalWeb"/>
        <w:numPr>
          <w:ilvl w:val="0"/>
          <w:numId w:val="32"/>
        </w:numPr>
      </w:pPr>
      <w:r>
        <w:t>Linear(32 → 3) → logits</w:t>
      </w:r>
      <w:r>
        <w:br/>
        <w:t xml:space="preserve">Функція втрат: </w:t>
      </w:r>
      <w:r>
        <w:rPr>
          <w:rStyle w:val="HTMLCode"/>
          <w:rFonts w:eastAsiaTheme="majorEastAsia"/>
        </w:rPr>
        <w:t>cross_entropy</w:t>
      </w:r>
      <w:r>
        <w:t>.</w:t>
      </w:r>
    </w:p>
    <w:p w14:paraId="4074A242" w14:textId="1E0ECDAF" w:rsidR="00737655" w:rsidRDefault="00737655" w:rsidP="006966CC">
      <w:pPr>
        <w:pStyle w:val="NormalWeb"/>
        <w:ind w:firstLine="360"/>
        <w:jc w:val="both"/>
      </w:pPr>
      <w:r>
        <w:t xml:space="preserve">Чому без BatchNorm: у MC-Dropout ми викликаємо </w:t>
      </w:r>
      <w:r>
        <w:rPr>
          <w:rStyle w:val="HTMLCode"/>
          <w:rFonts w:eastAsiaTheme="majorEastAsia"/>
        </w:rPr>
        <w:t>model$train()</w:t>
      </w:r>
      <w:r>
        <w:t xml:space="preserve"> на інференсі, і BatchNorm міг би змінювати running-статистики та створювати “штучну” стохастику.</w:t>
      </w:r>
    </w:p>
    <w:p w14:paraId="55818FB9" w14:textId="77777777" w:rsidR="00737655" w:rsidRDefault="00737655" w:rsidP="00652E0C">
      <w:pPr>
        <w:pStyle w:val="Heading1"/>
      </w:pPr>
      <w:r>
        <w:t xml:space="preserve">5.2. </w:t>
      </w:r>
      <w:proofErr w:type="spellStart"/>
      <w:r>
        <w:t>Гіперпараметри</w:t>
      </w:r>
      <w:proofErr w:type="spellEnd"/>
    </w:p>
    <w:p w14:paraId="66738C90" w14:textId="77777777" w:rsidR="00737655" w:rsidRDefault="00737655" w:rsidP="00737655">
      <w:pPr>
        <w:pStyle w:val="NormalWeb"/>
      </w:pPr>
      <w:r>
        <w:rPr>
          <w:rStyle w:val="Strong"/>
        </w:rPr>
        <w:t>MC-Dropout:</w:t>
      </w:r>
    </w:p>
    <w:p w14:paraId="79E460C7" w14:textId="77777777" w:rsidR="00737655" w:rsidRDefault="00737655" w:rsidP="00737655">
      <w:pPr>
        <w:pStyle w:val="NormalWeb"/>
        <w:numPr>
          <w:ilvl w:val="0"/>
          <w:numId w:val="33"/>
        </w:numPr>
      </w:pPr>
      <w:r>
        <w:t>epochs = 500</w:t>
      </w:r>
    </w:p>
    <w:p w14:paraId="4961A4C8" w14:textId="77777777" w:rsidR="00737655" w:rsidRDefault="00737655" w:rsidP="00737655">
      <w:pPr>
        <w:pStyle w:val="NormalWeb"/>
        <w:numPr>
          <w:ilvl w:val="0"/>
          <w:numId w:val="33"/>
        </w:numPr>
      </w:pPr>
      <w:r>
        <w:t>lr = 5e-3</w:t>
      </w:r>
    </w:p>
    <w:p w14:paraId="41FB7B7A" w14:textId="77777777" w:rsidR="00737655" w:rsidRDefault="00737655" w:rsidP="00737655">
      <w:pPr>
        <w:pStyle w:val="NormalWeb"/>
        <w:numPr>
          <w:ilvl w:val="0"/>
          <w:numId w:val="33"/>
        </w:numPr>
      </w:pPr>
      <w:r>
        <w:t>dropout = 0.5</w:t>
      </w:r>
    </w:p>
    <w:p w14:paraId="67BCC398" w14:textId="77777777" w:rsidR="00737655" w:rsidRDefault="00737655" w:rsidP="00737655">
      <w:pPr>
        <w:pStyle w:val="NormalWeb"/>
        <w:numPr>
          <w:ilvl w:val="0"/>
          <w:numId w:val="33"/>
        </w:numPr>
      </w:pPr>
      <w:r>
        <w:t>weight_decay = 1e-4</w:t>
      </w:r>
    </w:p>
    <w:p w14:paraId="4FA89AF9" w14:textId="77777777" w:rsidR="00737655" w:rsidRDefault="00737655" w:rsidP="00737655">
      <w:pPr>
        <w:pStyle w:val="NormalWeb"/>
        <w:numPr>
          <w:ilvl w:val="0"/>
          <w:numId w:val="33"/>
        </w:numPr>
      </w:pPr>
      <w:r>
        <w:t xml:space="preserve">кількість стохастичних проходів: </w:t>
      </w:r>
      <w:r>
        <w:rPr>
          <w:rStyle w:val="Strong"/>
        </w:rPr>
        <w:t>T = 80</w:t>
      </w:r>
    </w:p>
    <w:p w14:paraId="124E2CDC" w14:textId="77777777" w:rsidR="00737655" w:rsidRDefault="00737655" w:rsidP="00737655">
      <w:pPr>
        <w:pStyle w:val="NormalWeb"/>
      </w:pPr>
      <w:r>
        <w:rPr>
          <w:rStyle w:val="Strong"/>
        </w:rPr>
        <w:t>Deep Ensemble:</w:t>
      </w:r>
    </w:p>
    <w:p w14:paraId="5C1BA4B3" w14:textId="77777777" w:rsidR="00737655" w:rsidRDefault="00737655" w:rsidP="00737655">
      <w:pPr>
        <w:pStyle w:val="NormalWeb"/>
        <w:numPr>
          <w:ilvl w:val="0"/>
          <w:numId w:val="34"/>
        </w:numPr>
      </w:pPr>
      <w:r>
        <w:lastRenderedPageBreak/>
        <w:t xml:space="preserve">кількість моделей: </w:t>
      </w:r>
      <w:r>
        <w:rPr>
          <w:rStyle w:val="Strong"/>
        </w:rPr>
        <w:t>M = 5</w:t>
      </w:r>
    </w:p>
    <w:p w14:paraId="2B8A4A62" w14:textId="77777777" w:rsidR="00737655" w:rsidRDefault="00737655" w:rsidP="00737655">
      <w:pPr>
        <w:pStyle w:val="NormalWeb"/>
        <w:numPr>
          <w:ilvl w:val="0"/>
          <w:numId w:val="34"/>
        </w:numPr>
      </w:pPr>
      <w:r>
        <w:t>epochs = 400</w:t>
      </w:r>
    </w:p>
    <w:p w14:paraId="735465E5" w14:textId="77777777" w:rsidR="00737655" w:rsidRDefault="00737655" w:rsidP="00737655">
      <w:pPr>
        <w:pStyle w:val="NormalWeb"/>
        <w:numPr>
          <w:ilvl w:val="0"/>
          <w:numId w:val="34"/>
        </w:numPr>
      </w:pPr>
      <w:r>
        <w:t>lr = 8e-3</w:t>
      </w:r>
    </w:p>
    <w:p w14:paraId="07D5E94C" w14:textId="77777777" w:rsidR="00737655" w:rsidRDefault="00737655" w:rsidP="00737655">
      <w:pPr>
        <w:pStyle w:val="NormalWeb"/>
        <w:numPr>
          <w:ilvl w:val="0"/>
          <w:numId w:val="34"/>
        </w:numPr>
      </w:pPr>
      <w:r>
        <w:t>dropout = 0.5</w:t>
      </w:r>
    </w:p>
    <w:p w14:paraId="3463B9B0" w14:textId="77777777" w:rsidR="00737655" w:rsidRDefault="00737655" w:rsidP="00737655">
      <w:pPr>
        <w:pStyle w:val="NormalWeb"/>
        <w:numPr>
          <w:ilvl w:val="0"/>
          <w:numId w:val="34"/>
        </w:numPr>
      </w:pPr>
      <w:r>
        <w:t>weight_decay = 1e-4</w:t>
      </w:r>
    </w:p>
    <w:p w14:paraId="139C3BA6" w14:textId="3AFF21BB" w:rsidR="00737655" w:rsidRDefault="00737655" w:rsidP="00737655">
      <w:pPr>
        <w:pStyle w:val="NormalWeb"/>
        <w:numPr>
          <w:ilvl w:val="0"/>
          <w:numId w:val="34"/>
        </w:numPr>
      </w:pPr>
      <w:r>
        <w:t>різні seeds для різної ініціалізації</w:t>
      </w:r>
    </w:p>
    <w:p w14:paraId="6BA9119D" w14:textId="77777777" w:rsidR="00737655" w:rsidRDefault="00737655" w:rsidP="00A10222">
      <w:pPr>
        <w:pStyle w:val="Heading1"/>
      </w:pPr>
      <w:r>
        <w:t xml:space="preserve">5.3.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невизначеності</w:t>
      </w:r>
      <w:proofErr w:type="spellEnd"/>
    </w:p>
    <w:p w14:paraId="5015AAB9" w14:textId="77777777" w:rsidR="00737655" w:rsidRDefault="00737655" w:rsidP="00737655">
      <w:pPr>
        <w:pStyle w:val="NormalWeb"/>
      </w:pPr>
      <w:r>
        <w:t>Для кожного прикладу:</w:t>
      </w:r>
    </w:p>
    <w:p w14:paraId="6A434A41" w14:textId="77777777" w:rsidR="00737655" w:rsidRDefault="00737655" w:rsidP="00737655">
      <w:pPr>
        <w:pStyle w:val="NormalWeb"/>
        <w:numPr>
          <w:ilvl w:val="0"/>
          <w:numId w:val="35"/>
        </w:numPr>
      </w:pPr>
      <w:r>
        <w:t>ймовірності прогнозу: softmax(logits)</w:t>
      </w:r>
    </w:p>
    <w:p w14:paraId="328491A8" w14:textId="77777777" w:rsidR="00737655" w:rsidRDefault="00737655" w:rsidP="00737655">
      <w:pPr>
        <w:pStyle w:val="NormalWeb"/>
        <w:numPr>
          <w:ilvl w:val="0"/>
          <w:numId w:val="35"/>
        </w:numPr>
      </w:pPr>
      <w:r>
        <w:rPr>
          <w:rStyle w:val="Strong"/>
        </w:rPr>
        <w:t>confidence(x)</w:t>
      </w:r>
      <w:r>
        <w:t xml:space="preserve"> = max(probabilities)</w:t>
      </w:r>
    </w:p>
    <w:p w14:paraId="22D49F0B" w14:textId="77777777" w:rsidR="00737655" w:rsidRDefault="00737655" w:rsidP="00737655">
      <w:pPr>
        <w:pStyle w:val="NormalWeb"/>
        <w:numPr>
          <w:ilvl w:val="0"/>
          <w:numId w:val="35"/>
        </w:numPr>
      </w:pPr>
      <w:r>
        <w:rPr>
          <w:rStyle w:val="Strong"/>
        </w:rPr>
        <w:t>uncertainty(x)</w:t>
      </w:r>
      <w:r>
        <w:t xml:space="preserve"> = ентропія розподілу ймовірностей:</w:t>
      </w:r>
    </w:p>
    <w:p w14:paraId="058B6C5D" w14:textId="69E0FEC3" w:rsidR="00737655" w:rsidRDefault="00737655" w:rsidP="00737655">
      <w:pPr>
        <w:pStyle w:val="NormalWeb"/>
        <w:numPr>
          <w:ilvl w:val="1"/>
          <w:numId w:val="35"/>
        </w:numPr>
      </w:pPr>
      <w:r>
        <w:rPr>
          <w:rStyle w:val="HTMLCode"/>
          <w:rFonts w:eastAsiaTheme="majorEastAsia"/>
        </w:rPr>
        <w:t>H(p) = - Σ p_i log(p_i + ε)</w:t>
      </w:r>
    </w:p>
    <w:p w14:paraId="50C8DE96" w14:textId="77777777" w:rsidR="00737655" w:rsidRDefault="00737655" w:rsidP="00A10222">
      <w:pPr>
        <w:pStyle w:val="Heading1"/>
      </w:pPr>
      <w:r>
        <w:t xml:space="preserve">6.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експериментів</w:t>
      </w:r>
      <w:proofErr w:type="spellEnd"/>
    </w:p>
    <w:p w14:paraId="11E39677" w14:textId="77777777" w:rsidR="00737655" w:rsidRDefault="00737655" w:rsidP="00A10222">
      <w:pPr>
        <w:pStyle w:val="Heading1"/>
      </w:pPr>
      <w:r>
        <w:t xml:space="preserve">6.1. </w:t>
      </w:r>
      <w:proofErr w:type="spellStart"/>
      <w:r>
        <w:t>Повне</w:t>
      </w:r>
      <w:proofErr w:type="spellEnd"/>
      <w:r>
        <w:t xml:space="preserve"> </w:t>
      </w:r>
      <w:proofErr w:type="spellStart"/>
      <w:r>
        <w:t>покриття</w:t>
      </w:r>
      <w:proofErr w:type="spellEnd"/>
      <w:r>
        <w:t xml:space="preserve"> (baseline accuracy)</w:t>
      </w:r>
    </w:p>
    <w:p w14:paraId="63101E15" w14:textId="1D00BCE6" w:rsidR="00737655" w:rsidRDefault="00737655" w:rsidP="00737655">
      <w:pPr>
        <w:pStyle w:val="NormalWeb"/>
      </w:pPr>
      <w:r>
        <w:t>У консолі після виконання скрипта виводиться:</w:t>
      </w:r>
    </w:p>
    <w:p w14:paraId="008885E0" w14:textId="77777777" w:rsidR="00442441" w:rsidRPr="007C2A7C" w:rsidRDefault="00442441" w:rsidP="00442441">
      <w:pPr>
        <w:pStyle w:val="NormalWeb"/>
        <w:rPr>
          <w:i/>
          <w:iCs/>
          <w:u w:val="single"/>
        </w:rPr>
      </w:pPr>
      <w:r w:rsidRPr="007C2A7C">
        <w:rPr>
          <w:i/>
          <w:iCs/>
          <w:u w:val="single"/>
        </w:rPr>
        <w:t>Full coverage accuracy:</w:t>
      </w:r>
    </w:p>
    <w:p w14:paraId="405B7F93" w14:textId="3CBDC58E" w:rsidR="00442441" w:rsidRPr="007C2A7C" w:rsidRDefault="00442441" w:rsidP="00442441">
      <w:pPr>
        <w:pStyle w:val="NormalWeb"/>
        <w:rPr>
          <w:i/>
          <w:iCs/>
          <w:u w:val="single"/>
        </w:rPr>
      </w:pPr>
      <w:r w:rsidRPr="007C2A7C">
        <w:rPr>
          <w:i/>
          <w:iCs/>
          <w:u w:val="single"/>
        </w:rPr>
        <w:t>MC-Dropout=0.967 | Ensemble=0.933</w:t>
      </w:r>
    </w:p>
    <w:p w14:paraId="3045F677" w14:textId="286A98EB" w:rsidR="00737655" w:rsidRDefault="00737655" w:rsidP="00442441">
      <w:pPr>
        <w:pStyle w:val="NormalWeb"/>
      </w:pPr>
      <w:r>
        <w:t>Це точність без selective prediction (coverage = 1.0).</w:t>
      </w:r>
    </w:p>
    <w:p w14:paraId="070D0B46" w14:textId="77777777" w:rsidR="00737655" w:rsidRDefault="00737655" w:rsidP="001E3D2B">
      <w:pPr>
        <w:pStyle w:val="Heading1"/>
      </w:pPr>
      <w:r>
        <w:lastRenderedPageBreak/>
        <w:t xml:space="preserve">6.2. 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індивідуального</w:t>
      </w:r>
      <w:proofErr w:type="spellEnd"/>
      <w:r>
        <w:t xml:space="preserve"> №9: </w:t>
      </w:r>
      <w:proofErr w:type="spellStart"/>
      <w:r>
        <w:t>Accuracy@Coverage</w:t>
      </w:r>
      <w:proofErr w:type="spellEnd"/>
      <w:r>
        <w:t>(τ)</w:t>
      </w:r>
    </w:p>
    <w:p w14:paraId="02B7F6A6" w14:textId="06FC6AFE" w:rsidR="001D44EC" w:rsidRDefault="001D44EC" w:rsidP="001D44EC">
      <w:pPr>
        <w:pStyle w:val="NormalWeb"/>
        <w:jc w:val="both"/>
      </w:pPr>
      <w:r>
        <w:rPr>
          <w:noProof/>
        </w:rPr>
        <w:drawing>
          <wp:inline distT="0" distB="0" distL="0" distR="0" wp14:anchorId="292753EB" wp14:editId="12D8F6E3">
            <wp:extent cx="5486400" cy="4111625"/>
            <wp:effectExtent l="0" t="0" r="0" b="3175"/>
            <wp:docPr id="18" name="Picture 18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graph with red and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655">
        <w:br/>
      </w:r>
      <w:r w:rsidR="00737655">
        <w:rPr>
          <w:rStyle w:val="Strong"/>
        </w:rPr>
        <w:t>Рисунок 1 — Залежність accuracy@coverage(τ) для MC-Dropout та Deep Ensemble.</w:t>
      </w:r>
    </w:p>
    <w:p w14:paraId="7A530815" w14:textId="71820DFB" w:rsidR="00737655" w:rsidRDefault="00737655" w:rsidP="001D44EC">
      <w:pPr>
        <w:pStyle w:val="NormalWeb"/>
        <w:ind w:firstLine="720"/>
        <w:jc w:val="both"/>
      </w:pPr>
      <w:r>
        <w:t>При зменшенні coverage (відкиданні невпевнених прикладів за порогом τ) точність на прийнятих прикладах зростає. Це демонструє ефект selective prediction і “різкий приріст якості” при нижчому coverage.</w:t>
      </w:r>
    </w:p>
    <w:p w14:paraId="5E6A0789" w14:textId="77777777" w:rsidR="00737655" w:rsidRDefault="00737655" w:rsidP="001D44EC">
      <w:pPr>
        <w:pStyle w:val="Heading1"/>
      </w:pPr>
      <w:r>
        <w:lastRenderedPageBreak/>
        <w:t xml:space="preserve">6.3. Coverage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τ</w:t>
      </w:r>
    </w:p>
    <w:p w14:paraId="5672EE4B" w14:textId="122CA584" w:rsidR="00790D57" w:rsidRDefault="00790D57" w:rsidP="00737655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61EFDE5D" wp14:editId="769C4B96">
            <wp:extent cx="5486400" cy="4132580"/>
            <wp:effectExtent l="0" t="0" r="0" b="0"/>
            <wp:docPr id="19" name="Picture 19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graph with red and blue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0697" w14:textId="59C0304D" w:rsidR="00790D57" w:rsidRDefault="00737655" w:rsidP="00790D57">
      <w:pPr>
        <w:pStyle w:val="NormalWeb"/>
        <w:ind w:firstLine="720"/>
      </w:pPr>
      <w:r>
        <w:rPr>
          <w:rStyle w:val="Strong"/>
        </w:rPr>
        <w:t>Рисунок 2 — Залежність coverage(τ) від порогу довіри τ.</w:t>
      </w:r>
    </w:p>
    <w:p w14:paraId="44D9019E" w14:textId="409BFB5E" w:rsidR="00737655" w:rsidRDefault="00737655" w:rsidP="00790D57">
      <w:pPr>
        <w:pStyle w:val="NormalWeb"/>
        <w:ind w:firstLine="720"/>
      </w:pPr>
      <w:r>
        <w:t>Зі збільшенням τ модель стає “обережнішою”: coverage падає, бо більше прикладів відхиляються як невпевнені.</w:t>
      </w:r>
    </w:p>
    <w:p w14:paraId="541FF1CC" w14:textId="77777777" w:rsidR="00737655" w:rsidRDefault="00737655" w:rsidP="00790D57">
      <w:pPr>
        <w:pStyle w:val="Heading1"/>
      </w:pPr>
      <w:r>
        <w:lastRenderedPageBreak/>
        <w:t xml:space="preserve">6.4.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ентропії</w:t>
      </w:r>
      <w:proofErr w:type="spellEnd"/>
      <w:r>
        <w:t xml:space="preserve"> (</w:t>
      </w:r>
      <w:proofErr w:type="spellStart"/>
      <w:r>
        <w:t>невизначеності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тесті</w:t>
      </w:r>
      <w:proofErr w:type="spellEnd"/>
    </w:p>
    <w:p w14:paraId="688F0ED8" w14:textId="53396084" w:rsidR="00B05B98" w:rsidRDefault="00B05B98" w:rsidP="00737655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02E03BD4" wp14:editId="3D2248EF">
            <wp:extent cx="5486400" cy="4148455"/>
            <wp:effectExtent l="0" t="0" r="0" b="4445"/>
            <wp:docPr id="20" name="Picture 20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graph with different colored ba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1F33" w14:textId="6C913564" w:rsidR="00B05B98" w:rsidRDefault="00737655" w:rsidP="00B05B98">
      <w:pPr>
        <w:pStyle w:val="NormalWeb"/>
        <w:ind w:firstLine="720"/>
        <w:jc w:val="both"/>
      </w:pPr>
      <w:r>
        <w:rPr>
          <w:rStyle w:val="Strong"/>
        </w:rPr>
        <w:t>Рисунок 3 — Гістограма ентропії прогнозів на тестовій вибірці.</w:t>
      </w:r>
    </w:p>
    <w:p w14:paraId="34580D7E" w14:textId="28C0D9AE" w:rsidR="00737655" w:rsidRDefault="00737655" w:rsidP="003022F7">
      <w:pPr>
        <w:pStyle w:val="NormalWeb"/>
        <w:ind w:firstLine="720"/>
        <w:jc w:val="both"/>
      </w:pPr>
      <w:r>
        <w:t>Вища ентропія відповідає меншій впевненості. Такий розподіл зручно використовувати для вибору порогу τ або аналізу “складних” прикладів.</w:t>
      </w:r>
    </w:p>
    <w:p w14:paraId="310A754A" w14:textId="77777777" w:rsidR="00737655" w:rsidRDefault="00737655" w:rsidP="003022F7">
      <w:pPr>
        <w:pStyle w:val="Heading1"/>
      </w:pPr>
      <w:r>
        <w:lastRenderedPageBreak/>
        <w:t xml:space="preserve">6.5. </w:t>
      </w:r>
      <w:proofErr w:type="spellStart"/>
      <w:r>
        <w:t>Калібрування</w:t>
      </w:r>
      <w:proofErr w:type="spellEnd"/>
      <w:r>
        <w:t xml:space="preserve"> (reliability plot)</w:t>
      </w:r>
    </w:p>
    <w:p w14:paraId="3BE3DE65" w14:textId="7D079E25" w:rsidR="00C53037" w:rsidRDefault="00C53037" w:rsidP="00C53037">
      <w:pPr>
        <w:pStyle w:val="NormalWeb"/>
        <w:jc w:val="both"/>
      </w:pPr>
      <w:r>
        <w:rPr>
          <w:noProof/>
        </w:rPr>
        <w:drawing>
          <wp:inline distT="0" distB="0" distL="0" distR="0" wp14:anchorId="38724E17" wp14:editId="3B92E0E1">
            <wp:extent cx="5486400" cy="4093845"/>
            <wp:effectExtent l="0" t="0" r="0" b="0"/>
            <wp:docPr id="26" name="Picture 26" descr="A graph with a dotted line and a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graph with a dotted line and a dotted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655">
        <w:br/>
      </w:r>
      <w:r w:rsidR="00737655">
        <w:rPr>
          <w:rStyle w:val="Strong"/>
        </w:rPr>
        <w:t>Рисунок 4 — Reliability plot (калібрування) для MC-Dropout і Deep Ensemble.</w:t>
      </w:r>
    </w:p>
    <w:p w14:paraId="0D91FCA5" w14:textId="69C03192" w:rsidR="00737655" w:rsidRDefault="00737655" w:rsidP="00E21055">
      <w:pPr>
        <w:pStyle w:val="NormalWeb"/>
        <w:ind w:firstLine="720"/>
        <w:jc w:val="both"/>
      </w:pPr>
      <w:r>
        <w:t>Діагональ показує ідеальне калібрування: середня впевненість у біні дорівнює фактичній точності.</w:t>
      </w:r>
    </w:p>
    <w:p w14:paraId="3495FFF0" w14:textId="4FD09278" w:rsidR="00737655" w:rsidRDefault="00737655" w:rsidP="00E21055">
      <w:pPr>
        <w:pStyle w:val="Heading1"/>
      </w:pPr>
      <w:r>
        <w:t xml:space="preserve">6.6. </w:t>
      </w:r>
      <w:proofErr w:type="spellStart"/>
      <w:r>
        <w:t>Таблиця</w:t>
      </w:r>
      <w:proofErr w:type="spellEnd"/>
      <w:r>
        <w:t xml:space="preserve"> selective prediction</w:t>
      </w:r>
    </w:p>
    <w:p w14:paraId="5C40A272" w14:textId="6F1682C0" w:rsidR="000F790F" w:rsidRPr="000F790F" w:rsidRDefault="00A75BAA" w:rsidP="000F5B42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A75BAA">
        <w:rPr>
          <w:i/>
          <w:iCs/>
          <w:color w:val="008DDE"/>
          <w:sz w:val="16"/>
          <w:szCs w:val="16"/>
        </w:rPr>
        <w:t>tau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coverage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accuracy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n_kept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Method</w:t>
      </w:r>
      <w:r w:rsidRPr="00A75BAA">
        <w:rPr>
          <w:i/>
          <w:iCs/>
          <w:color w:val="008DDE"/>
          <w:sz w:val="16"/>
          <w:szCs w:val="16"/>
        </w:rPr>
        <w:br/>
        <w:t>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0.09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0.19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</w:r>
      <w:r w:rsidRPr="00A75BAA">
        <w:rPr>
          <w:i/>
          <w:iCs/>
          <w:color w:val="008DDE"/>
          <w:sz w:val="16"/>
          <w:szCs w:val="16"/>
        </w:rPr>
        <w:lastRenderedPageBreak/>
        <w:t>0.2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0.35000000000000003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0.39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0.41000000000000003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0.47000000000000003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0.49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0.5700000000000001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0.59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0.6900000000000001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0.7000000000000001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0.79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0.8200000000000001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0.8300000000000001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0.9642857142857143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0.9642857142857143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0.9642857142857143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0.9642857142857143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0.9642857142857143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0.89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0.9642857142857143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0.9642857142857143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</w:r>
      <w:r w:rsidRPr="00A75BAA">
        <w:rPr>
          <w:i/>
          <w:iCs/>
          <w:color w:val="008DDE"/>
          <w:sz w:val="16"/>
          <w:szCs w:val="16"/>
        </w:rPr>
        <w:lastRenderedPageBreak/>
        <w:t>0.91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0.9400000000000001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0.9500000000000001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0.8666666666666667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0.5333333333333333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0.99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0.23333333333333334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MC-Dropout</w:t>
      </w:r>
      <w:r w:rsidRPr="00A75BAA">
        <w:rPr>
          <w:i/>
          <w:iCs/>
          <w:color w:val="008DDE"/>
          <w:sz w:val="16"/>
          <w:szCs w:val="16"/>
        </w:rPr>
        <w:br/>
        <w:t>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0.09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0.19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0.35000000000000003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0.39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0.41000000000000003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0.47000000000000003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0.49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0.5700000000000001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0.59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</w:r>
      <w:r w:rsidRPr="00A75BAA">
        <w:rPr>
          <w:i/>
          <w:iCs/>
          <w:color w:val="008DDE"/>
          <w:sz w:val="16"/>
          <w:szCs w:val="16"/>
        </w:rPr>
        <w:lastRenderedPageBreak/>
        <w:t>0.62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0.6900000000000001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0.7000000000000001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0.79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0.8200000000000001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0.8300000000000001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0.85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30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0.89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0.92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0.9400000000000001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0.9500000000000001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0.96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0.9666666666666667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0.9655172413793104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0.9333333333333333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28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  <w:r w:rsidRPr="00A75BAA">
        <w:rPr>
          <w:i/>
          <w:iCs/>
          <w:color w:val="008DDE"/>
          <w:sz w:val="16"/>
          <w:szCs w:val="16"/>
        </w:rPr>
        <w:br/>
        <w:t>0.99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0.9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1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27</w:t>
      </w:r>
      <w:r w:rsidRPr="00A75BAA">
        <w:rPr>
          <w:color w:val="080808"/>
          <w:sz w:val="16"/>
          <w:szCs w:val="16"/>
        </w:rPr>
        <w:t>,</w:t>
      </w:r>
      <w:r w:rsidRPr="00A75BAA">
        <w:rPr>
          <w:i/>
          <w:iCs/>
          <w:color w:val="008DDE"/>
          <w:sz w:val="16"/>
          <w:szCs w:val="16"/>
        </w:rPr>
        <w:t>Deep Ensemble</w:t>
      </w:r>
    </w:p>
    <w:p w14:paraId="2BB7ED5B" w14:textId="4092D6A1" w:rsidR="00737655" w:rsidRDefault="00737655" w:rsidP="000F790F">
      <w:pPr>
        <w:pStyle w:val="NormalWeb"/>
        <w:ind w:firstLine="720"/>
        <w:jc w:val="both"/>
      </w:pPr>
      <w:r>
        <w:t>Таблиця містить результати для різних порогів τ: coverage, accuracy та n_kept (кількість прикладів, що пройшли поріг). Вона дозволяє кількісно оцінити компроміс між покриттям і якістю.</w:t>
      </w:r>
    </w:p>
    <w:p w14:paraId="4A198710" w14:textId="77777777" w:rsidR="00737655" w:rsidRDefault="00737655" w:rsidP="003D1AFC">
      <w:pPr>
        <w:pStyle w:val="Heading1"/>
      </w:pPr>
      <w:r>
        <w:t xml:space="preserve">7. </w:t>
      </w:r>
      <w:proofErr w:type="spellStart"/>
      <w:r>
        <w:t>Обговорення</w:t>
      </w:r>
      <w:proofErr w:type="spellEnd"/>
    </w:p>
    <w:p w14:paraId="505F43D5" w14:textId="77777777" w:rsidR="00737655" w:rsidRDefault="00737655" w:rsidP="00737655">
      <w:pPr>
        <w:pStyle w:val="NormalWeb"/>
        <w:numPr>
          <w:ilvl w:val="0"/>
          <w:numId w:val="38"/>
        </w:numPr>
      </w:pPr>
      <w:r>
        <w:rPr>
          <w:rStyle w:val="Strong"/>
        </w:rPr>
        <w:t>Причинно-наслідковий зв’язок (τ → coverage → accuracy):</w:t>
      </w:r>
      <w:r>
        <w:br/>
        <w:t>Зі збільшенням τ coverage зменшується, бо модель відкидає невпевнені приклади. При цьому accuracy на прийнятих прикладах зростає, оскільки залишаються “легші” для моделі випадки.</w:t>
      </w:r>
    </w:p>
    <w:p w14:paraId="71BA261B" w14:textId="77777777" w:rsidR="00737655" w:rsidRDefault="00737655" w:rsidP="00737655">
      <w:pPr>
        <w:pStyle w:val="NormalWeb"/>
        <w:numPr>
          <w:ilvl w:val="0"/>
          <w:numId w:val="38"/>
        </w:numPr>
      </w:pPr>
      <w:r>
        <w:rPr>
          <w:rStyle w:val="Strong"/>
        </w:rPr>
        <w:t>Чому виникає “різкий приріст якості” при lower coverage:</w:t>
      </w:r>
      <w:r>
        <w:br/>
        <w:t>Помилки найчастіше концентруються серед прикладів з низькою впевненістю. Відкидаючи саме їх, ми зменшуємо частку помилок у вибірці, на якій рахується accuracy.</w:t>
      </w:r>
    </w:p>
    <w:p w14:paraId="0D54D0F3" w14:textId="77777777" w:rsidR="00737655" w:rsidRDefault="00737655" w:rsidP="00737655">
      <w:pPr>
        <w:pStyle w:val="NormalWeb"/>
        <w:numPr>
          <w:ilvl w:val="0"/>
          <w:numId w:val="38"/>
        </w:numPr>
      </w:pPr>
      <w:r>
        <w:rPr>
          <w:rStyle w:val="Strong"/>
        </w:rPr>
        <w:t>MC-Dropout vs Deep Ensemble:</w:t>
      </w:r>
    </w:p>
    <w:p w14:paraId="09E0A690" w14:textId="77777777" w:rsidR="00737655" w:rsidRDefault="00737655" w:rsidP="00737655">
      <w:pPr>
        <w:pStyle w:val="NormalWeb"/>
        <w:numPr>
          <w:ilvl w:val="0"/>
          <w:numId w:val="39"/>
        </w:numPr>
      </w:pPr>
      <w:r>
        <w:t>MC-Dropout дешевший у навчанні (1 модель), але дорожчий в інференсі (T проходів).</w:t>
      </w:r>
    </w:p>
    <w:p w14:paraId="0A62A334" w14:textId="77777777" w:rsidR="00737655" w:rsidRDefault="00737655" w:rsidP="00737655">
      <w:pPr>
        <w:pStyle w:val="NormalWeb"/>
        <w:numPr>
          <w:ilvl w:val="0"/>
          <w:numId w:val="39"/>
        </w:numPr>
      </w:pPr>
      <w:r>
        <w:lastRenderedPageBreak/>
        <w:t>Deep Ensemble дорожчий у навчанні (M моделей), але дає стабільніші й часто краще калібровані оцінки невизначеності.</w:t>
      </w:r>
    </w:p>
    <w:p w14:paraId="051BC0E9" w14:textId="77777777" w:rsidR="00737655" w:rsidRDefault="00737655" w:rsidP="00737655">
      <w:pPr>
        <w:pStyle w:val="NormalWeb"/>
        <w:numPr>
          <w:ilvl w:val="0"/>
          <w:numId w:val="40"/>
        </w:numPr>
      </w:pPr>
      <w:r>
        <w:rPr>
          <w:rStyle w:val="Strong"/>
        </w:rPr>
        <w:t>Чому важливо мати окремий test при аналізі selective prediction:</w:t>
      </w:r>
      <w:r>
        <w:br/>
        <w:t>Поріг τ, а також висновки про “якість при coverage” мають перевірятись на даних, які не використовувались у навчанні. Інакше виникає завищена оцінка ефекту.</w:t>
      </w:r>
    </w:p>
    <w:p w14:paraId="4AFA0CD7" w14:textId="2B83B7BC" w:rsidR="00737655" w:rsidRDefault="00737655" w:rsidP="00737655">
      <w:pPr>
        <w:pStyle w:val="NormalWeb"/>
        <w:numPr>
          <w:ilvl w:val="0"/>
          <w:numId w:val="40"/>
        </w:numPr>
      </w:pPr>
      <w:r>
        <w:rPr>
          <w:rStyle w:val="Strong"/>
        </w:rPr>
        <w:t>Практичне застосування:</w:t>
      </w:r>
      <w:r>
        <w:br/>
        <w:t>Selective prediction напряму корисний у задачах, де помилка дорога: модель прогнозує лише там, де впевнена, а інші випадки передає людині/іншій системі.</w:t>
      </w:r>
    </w:p>
    <w:p w14:paraId="75CB75A9" w14:textId="59FC90BC" w:rsidR="00737655" w:rsidRDefault="00737655" w:rsidP="00632B0B">
      <w:pPr>
        <w:pStyle w:val="Heading1"/>
      </w:pPr>
      <w:r>
        <w:t xml:space="preserve">8. </w:t>
      </w:r>
      <w:proofErr w:type="spellStart"/>
      <w:r>
        <w:t>Висновки</w:t>
      </w:r>
      <w:proofErr w:type="spellEnd"/>
    </w:p>
    <w:p w14:paraId="196DC145" w14:textId="77777777" w:rsidR="00737655" w:rsidRDefault="00737655" w:rsidP="00737655">
      <w:pPr>
        <w:pStyle w:val="NormalWeb"/>
        <w:numPr>
          <w:ilvl w:val="0"/>
          <w:numId w:val="41"/>
        </w:numPr>
      </w:pPr>
      <w:r>
        <w:t xml:space="preserve">MC-Dropout та Deep Ensembles дають практичну оцінку </w:t>
      </w:r>
      <w:r>
        <w:rPr>
          <w:rStyle w:val="Strong"/>
        </w:rPr>
        <w:t>епістемічної невизначеності</w:t>
      </w:r>
      <w:r>
        <w:t xml:space="preserve"> без явного байєсівського навчання.</w:t>
      </w:r>
    </w:p>
    <w:p w14:paraId="229C24B2" w14:textId="77777777" w:rsidR="00737655" w:rsidRDefault="00737655" w:rsidP="00737655">
      <w:pPr>
        <w:pStyle w:val="NormalWeb"/>
        <w:numPr>
          <w:ilvl w:val="0"/>
          <w:numId w:val="41"/>
        </w:numPr>
      </w:pPr>
      <w:r>
        <w:t xml:space="preserve">Ентропія softmax-розподілу є простим скором невизначеності: </w:t>
      </w:r>
      <w:r>
        <w:rPr>
          <w:rStyle w:val="Strong"/>
        </w:rPr>
        <w:t>чим більша ентропія, тим нижча довіра</w:t>
      </w:r>
      <w:r>
        <w:t>.</w:t>
      </w:r>
    </w:p>
    <w:p w14:paraId="5B389615" w14:textId="77777777" w:rsidR="00737655" w:rsidRDefault="00737655" w:rsidP="00737655">
      <w:pPr>
        <w:pStyle w:val="NormalWeb"/>
        <w:numPr>
          <w:ilvl w:val="0"/>
          <w:numId w:val="41"/>
        </w:numPr>
      </w:pPr>
      <w:r>
        <w:rPr>
          <w:rStyle w:val="Strong"/>
        </w:rPr>
        <w:t>Selective prediction підтверджено експериментально:</w:t>
      </w:r>
      <w:r>
        <w:t xml:space="preserve"> зі збільшенням порогу τ coverage падає, а accuracy на прийнятих прикладах зростає.</w:t>
      </w:r>
    </w:p>
    <w:p w14:paraId="24E2802B" w14:textId="77777777" w:rsidR="00737655" w:rsidRDefault="00737655" w:rsidP="00737655">
      <w:pPr>
        <w:pStyle w:val="NormalWeb"/>
        <w:numPr>
          <w:ilvl w:val="0"/>
          <w:numId w:val="41"/>
        </w:numPr>
      </w:pPr>
      <w:r>
        <w:t>“Різкий приріст якості” пояснюється відкиданням найскладніших/невпевнених прикладів, які часто є джерелом помилок.</w:t>
      </w:r>
    </w:p>
    <w:p w14:paraId="205BB19D" w14:textId="77777777" w:rsidR="00737655" w:rsidRDefault="00737655" w:rsidP="00737655">
      <w:pPr>
        <w:pStyle w:val="NormalWeb"/>
        <w:numPr>
          <w:ilvl w:val="0"/>
          <w:numId w:val="41"/>
        </w:numPr>
      </w:pPr>
      <w:r>
        <w:t>Deep Ensemble зазвичай дає стабільніші оцінки, але потребує більше ресурсів на навчання (M запусків).</w:t>
      </w:r>
    </w:p>
    <w:p w14:paraId="78B98C27" w14:textId="77777777" w:rsidR="00737655" w:rsidRDefault="00737655" w:rsidP="00737655">
      <w:pPr>
        <w:pStyle w:val="NormalWeb"/>
        <w:numPr>
          <w:ilvl w:val="0"/>
          <w:numId w:val="41"/>
        </w:numPr>
      </w:pPr>
      <w:r>
        <w:t>Для чесної оцінки selective prediction потрібні окремі спліти train/val/test або K-fold OOF підхід.</w:t>
      </w:r>
    </w:p>
    <w:p w14:paraId="602951C7" w14:textId="56F9FB28" w:rsidR="00AF3433" w:rsidRDefault="00A02945" w:rsidP="00A02945">
      <w:pPr>
        <w:pStyle w:val="Heading1"/>
        <w:rPr>
          <w:lang w:val="uk-UA"/>
        </w:rPr>
      </w:pPr>
      <w:r>
        <w:t>9</w:t>
      </w:r>
      <w:r>
        <w:t xml:space="preserve">. </w:t>
      </w:r>
      <w:r>
        <w:rPr>
          <w:lang w:val="uk-UA"/>
        </w:rPr>
        <w:t>Скрипт</w:t>
      </w:r>
    </w:p>
    <w:p w14:paraId="5F2D6805" w14:textId="77777777" w:rsidR="00A02945" w:rsidRPr="00A02945" w:rsidRDefault="00A02945" w:rsidP="00A02945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A02945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A02945">
        <w:rPr>
          <w:i/>
          <w:iCs/>
          <w:color w:val="8C8C8C"/>
          <w:sz w:val="16"/>
          <w:szCs w:val="16"/>
        </w:rPr>
        <w:br/>
        <w:t># Лабораторна 7: Невизначеність у DL (R/torch)</w:t>
      </w:r>
      <w:r w:rsidRPr="00A02945">
        <w:rPr>
          <w:i/>
          <w:iCs/>
          <w:color w:val="8C8C8C"/>
          <w:sz w:val="16"/>
          <w:szCs w:val="16"/>
        </w:rPr>
        <w:br/>
        <w:t># MC-Dropout vs Deep Ensembles + Індивідуальне №9:</w:t>
      </w:r>
      <w:r w:rsidRPr="00A02945">
        <w:rPr>
          <w:i/>
          <w:iCs/>
          <w:color w:val="8C8C8C"/>
          <w:sz w:val="16"/>
          <w:szCs w:val="16"/>
        </w:rPr>
        <w:br/>
        <w:t># Selective prediction: accuracy@coverage(τ)</w:t>
      </w:r>
      <w:r w:rsidRPr="00A02945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0) Пакети R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req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c(</w:t>
      </w:r>
      <w:r w:rsidRPr="00A02945">
        <w:rPr>
          <w:color w:val="067D17"/>
          <w:sz w:val="16"/>
          <w:szCs w:val="16"/>
        </w:rPr>
        <w:t>"torch"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67D17"/>
          <w:sz w:val="16"/>
          <w:szCs w:val="16"/>
        </w:rPr>
        <w:t>"ggplot2"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67D17"/>
          <w:sz w:val="16"/>
          <w:szCs w:val="16"/>
        </w:rPr>
        <w:t>"dplyr"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67D17"/>
          <w:sz w:val="16"/>
          <w:szCs w:val="16"/>
        </w:rPr>
        <w:t>"tidyr"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67D17"/>
          <w:sz w:val="16"/>
          <w:szCs w:val="16"/>
        </w:rPr>
        <w:t>"tibble"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67D17"/>
          <w:sz w:val="16"/>
          <w:szCs w:val="16"/>
        </w:rPr>
        <w:t>"purrr"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67D17"/>
          <w:sz w:val="16"/>
          <w:szCs w:val="16"/>
        </w:rPr>
        <w:t>"readr"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67D17"/>
          <w:sz w:val="16"/>
          <w:szCs w:val="16"/>
        </w:rPr>
        <w:t>"forcats"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to_install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setdiff(</w:t>
      </w:r>
      <w:r w:rsidRPr="00A02945">
        <w:rPr>
          <w:color w:val="000000"/>
          <w:sz w:val="16"/>
          <w:szCs w:val="16"/>
        </w:rPr>
        <w:t>req</w:t>
      </w:r>
      <w:r w:rsidRPr="00A02945">
        <w:rPr>
          <w:color w:val="080808"/>
          <w:sz w:val="16"/>
          <w:szCs w:val="16"/>
        </w:rPr>
        <w:t>, rownames(installed.packages()))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33B3"/>
          <w:sz w:val="16"/>
          <w:szCs w:val="16"/>
        </w:rPr>
        <w:t xml:space="preserve">if </w:t>
      </w:r>
      <w:r w:rsidRPr="00A02945">
        <w:rPr>
          <w:color w:val="080808"/>
          <w:sz w:val="16"/>
          <w:szCs w:val="16"/>
        </w:rPr>
        <w:t>(length(</w:t>
      </w:r>
      <w:r w:rsidRPr="00A02945">
        <w:rPr>
          <w:color w:val="000000"/>
          <w:sz w:val="16"/>
          <w:szCs w:val="16"/>
        </w:rPr>
        <w:t>to_install</w:t>
      </w:r>
      <w:r w:rsidRPr="00A02945">
        <w:rPr>
          <w:color w:val="080808"/>
          <w:sz w:val="16"/>
          <w:szCs w:val="16"/>
        </w:rPr>
        <w:t>)) install.packages(</w:t>
      </w:r>
      <w:r w:rsidRPr="00A02945">
        <w:rPr>
          <w:color w:val="000000"/>
          <w:sz w:val="16"/>
          <w:szCs w:val="16"/>
        </w:rPr>
        <w:t>to_install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dependencies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i/>
          <w:iCs/>
          <w:color w:val="871094"/>
          <w:sz w:val="16"/>
          <w:szCs w:val="16"/>
        </w:rPr>
        <w:t>TRUE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torch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ggplot2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dplyr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tidyr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tibble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purrr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readr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library(</w:t>
      </w:r>
      <w:r w:rsidRPr="00A02945">
        <w:rPr>
          <w:color w:val="000000"/>
          <w:sz w:val="16"/>
          <w:szCs w:val="16"/>
        </w:rPr>
        <w:t>forcats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1) Папка для результатів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lastRenderedPageBreak/>
        <w:t xml:space="preserve">out_dir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67D17"/>
          <w:sz w:val="16"/>
          <w:szCs w:val="16"/>
        </w:rPr>
        <w:t>"plots_uncertainty_lab7"</w:t>
      </w:r>
      <w:r w:rsidRPr="00A02945">
        <w:rPr>
          <w:color w:val="067D17"/>
          <w:sz w:val="16"/>
          <w:szCs w:val="16"/>
        </w:rPr>
        <w:br/>
      </w:r>
      <w:r w:rsidRPr="00A02945">
        <w:rPr>
          <w:color w:val="0033B3"/>
          <w:sz w:val="16"/>
          <w:szCs w:val="16"/>
        </w:rPr>
        <w:t xml:space="preserve">if 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33B3"/>
          <w:sz w:val="16"/>
          <w:szCs w:val="16"/>
        </w:rPr>
        <w:t>!</w:t>
      </w:r>
      <w:r w:rsidRPr="00A02945">
        <w:rPr>
          <w:color w:val="080808"/>
          <w:sz w:val="16"/>
          <w:szCs w:val="16"/>
        </w:rPr>
        <w:t>dir.exists(</w:t>
      </w:r>
      <w:r w:rsidRPr="00A02945">
        <w:rPr>
          <w:color w:val="000000"/>
          <w:sz w:val="16"/>
          <w:szCs w:val="16"/>
        </w:rPr>
        <w:t>out_dir</w:t>
      </w:r>
      <w:r w:rsidRPr="00A02945">
        <w:rPr>
          <w:color w:val="080808"/>
          <w:sz w:val="16"/>
          <w:szCs w:val="16"/>
        </w:rPr>
        <w:t>)) dir.create(</w:t>
      </w:r>
      <w:r w:rsidRPr="00A02945">
        <w:rPr>
          <w:color w:val="000000"/>
          <w:sz w:val="16"/>
          <w:szCs w:val="16"/>
        </w:rPr>
        <w:t>out_dir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save_plot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name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w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8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h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6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dpi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250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path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file.path(</w:t>
      </w:r>
      <w:r w:rsidRPr="00A02945">
        <w:rPr>
          <w:color w:val="000000"/>
          <w:sz w:val="16"/>
          <w:szCs w:val="16"/>
        </w:rPr>
        <w:t>out_dir</w:t>
      </w:r>
      <w:r w:rsidRPr="00A02945">
        <w:rPr>
          <w:color w:val="080808"/>
          <w:sz w:val="16"/>
          <w:szCs w:val="16"/>
        </w:rPr>
        <w:t>, paste0(</w:t>
      </w:r>
      <w:r w:rsidRPr="00A02945">
        <w:rPr>
          <w:color w:val="000000"/>
          <w:sz w:val="16"/>
          <w:szCs w:val="16"/>
        </w:rPr>
        <w:t>name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".png"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ggsave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path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width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w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height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h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dpi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dpi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bg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"white"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cat(</w:t>
      </w:r>
      <w:r w:rsidRPr="00A02945">
        <w:rPr>
          <w:color w:val="067D17"/>
          <w:sz w:val="16"/>
          <w:szCs w:val="16"/>
        </w:rPr>
        <w:t xml:space="preserve">"  </w:t>
      </w:r>
      <w:r w:rsidRPr="00A02945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A02945">
        <w:rPr>
          <w:color w:val="067D17"/>
          <w:sz w:val="16"/>
          <w:szCs w:val="16"/>
        </w:rPr>
        <w:t xml:space="preserve"> Збережено:"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path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2) Фіксація seed (відтворюваність)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set.seed(</w:t>
      </w:r>
      <w:r w:rsidRPr="00A02945">
        <w:rPr>
          <w:i/>
          <w:iCs/>
          <w:color w:val="1750EB"/>
          <w:sz w:val="16"/>
          <w:szCs w:val="16"/>
        </w:rPr>
        <w:t>42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>torch_manual_seed</w:t>
      </w:r>
      <w:r w:rsidRPr="00A02945">
        <w:rPr>
          <w:color w:val="080808"/>
          <w:sz w:val="16"/>
          <w:szCs w:val="16"/>
        </w:rPr>
        <w:t>(</w:t>
      </w:r>
      <w:r w:rsidRPr="00A02945">
        <w:rPr>
          <w:i/>
          <w:iCs/>
          <w:color w:val="1750EB"/>
          <w:sz w:val="16"/>
          <w:szCs w:val="16"/>
        </w:rPr>
        <w:t>42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3) Дані: Iris (3 класи)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data(</w:t>
      </w:r>
      <w:r w:rsidRPr="00A02945">
        <w:rPr>
          <w:color w:val="000000"/>
          <w:sz w:val="16"/>
          <w:szCs w:val="16"/>
        </w:rPr>
        <w:t>iris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X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as.matrix(scale(</w:t>
      </w:r>
      <w:r w:rsidRPr="00A02945">
        <w:rPr>
          <w:color w:val="000000"/>
          <w:sz w:val="16"/>
          <w:szCs w:val="16"/>
        </w:rPr>
        <w:t>iris</w:t>
      </w:r>
      <w:r w:rsidRPr="00A02945">
        <w:rPr>
          <w:color w:val="080808"/>
          <w:sz w:val="16"/>
          <w:szCs w:val="16"/>
        </w:rPr>
        <w:t xml:space="preserve">[,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033B3"/>
          <w:sz w:val="16"/>
          <w:szCs w:val="16"/>
        </w:rPr>
        <w:t>:</w:t>
      </w:r>
      <w:r w:rsidRPr="00A02945">
        <w:rPr>
          <w:i/>
          <w:iCs/>
          <w:color w:val="1750EB"/>
          <w:sz w:val="16"/>
          <w:szCs w:val="16"/>
        </w:rPr>
        <w:t>4</w:t>
      </w:r>
      <w:r w:rsidRPr="00A02945">
        <w:rPr>
          <w:color w:val="080808"/>
          <w:sz w:val="16"/>
          <w:szCs w:val="16"/>
        </w:rPr>
        <w:t>]))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y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as.integer(</w:t>
      </w:r>
      <w:r w:rsidRPr="00A02945">
        <w:rPr>
          <w:color w:val="000000"/>
          <w:sz w:val="16"/>
          <w:szCs w:val="16"/>
        </w:rPr>
        <w:t>iris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Species</w:t>
      </w:r>
      <w:r w:rsidRPr="00A02945">
        <w:rPr>
          <w:color w:val="080808"/>
          <w:sz w:val="16"/>
          <w:szCs w:val="16"/>
        </w:rPr>
        <w:t xml:space="preserve">)  </w:t>
      </w:r>
      <w:r w:rsidRPr="00A02945">
        <w:rPr>
          <w:i/>
          <w:iCs/>
          <w:color w:val="8C8C8C"/>
          <w:sz w:val="16"/>
          <w:szCs w:val="16"/>
        </w:rPr>
        <w:t># 1..3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n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nrow(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Train/Val/Test split (щоб було "чесно" для порогу τ)</w:t>
      </w:r>
      <w:r w:rsidRPr="00A02945">
        <w:rPr>
          <w:i/>
          <w:iCs/>
          <w:color w:val="8C8C8C"/>
          <w:sz w:val="16"/>
          <w:szCs w:val="16"/>
        </w:rPr>
        <w:br/>
        <w:t># 60/20/20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idx_all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sample(seq_len(</w:t>
      </w:r>
      <w:r w:rsidRPr="00A02945">
        <w:rPr>
          <w:color w:val="000000"/>
          <w:sz w:val="16"/>
          <w:szCs w:val="16"/>
        </w:rPr>
        <w:t>n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n_tr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floor(</w:t>
      </w:r>
      <w:r w:rsidRPr="00A02945">
        <w:rPr>
          <w:i/>
          <w:iCs/>
          <w:color w:val="1750EB"/>
          <w:sz w:val="16"/>
          <w:szCs w:val="16"/>
        </w:rPr>
        <w:t>0.6</w:t>
      </w:r>
      <w:r w:rsidRPr="00A02945">
        <w:rPr>
          <w:color w:val="0033B3"/>
          <w:sz w:val="16"/>
          <w:szCs w:val="16"/>
        </w:rPr>
        <w:t>*</w:t>
      </w:r>
      <w:r w:rsidRPr="00A02945">
        <w:rPr>
          <w:color w:val="000000"/>
          <w:sz w:val="16"/>
          <w:szCs w:val="16"/>
        </w:rPr>
        <w:t>n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n_val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floor(</w:t>
      </w:r>
      <w:r w:rsidRPr="00A02945">
        <w:rPr>
          <w:i/>
          <w:iCs/>
          <w:color w:val="1750EB"/>
          <w:sz w:val="16"/>
          <w:szCs w:val="16"/>
        </w:rPr>
        <w:t>0.2</w:t>
      </w:r>
      <w:r w:rsidRPr="00A02945">
        <w:rPr>
          <w:color w:val="0033B3"/>
          <w:sz w:val="16"/>
          <w:szCs w:val="16"/>
        </w:rPr>
        <w:t>*</w:t>
      </w:r>
      <w:r w:rsidRPr="00A02945">
        <w:rPr>
          <w:color w:val="000000"/>
          <w:sz w:val="16"/>
          <w:szCs w:val="16"/>
        </w:rPr>
        <w:t>n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idx_tr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idx_all</w:t>
      </w:r>
      <w:r w:rsidRPr="00A02945">
        <w:rPr>
          <w:color w:val="080808"/>
          <w:sz w:val="16"/>
          <w:szCs w:val="16"/>
        </w:rPr>
        <w:t>[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033B3"/>
          <w:sz w:val="16"/>
          <w:szCs w:val="16"/>
        </w:rPr>
        <w:t>:</w:t>
      </w:r>
      <w:r w:rsidRPr="00A02945">
        <w:rPr>
          <w:color w:val="000000"/>
          <w:sz w:val="16"/>
          <w:szCs w:val="16"/>
        </w:rPr>
        <w:t>n_tr</w:t>
      </w:r>
      <w:r w:rsidRPr="00A02945">
        <w:rPr>
          <w:color w:val="080808"/>
          <w:sz w:val="16"/>
          <w:szCs w:val="16"/>
        </w:rPr>
        <w:t>]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idx_val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idx_all</w:t>
      </w:r>
      <w:r w:rsidRPr="00A02945">
        <w:rPr>
          <w:color w:val="080808"/>
          <w:sz w:val="16"/>
          <w:szCs w:val="16"/>
        </w:rPr>
        <w:t>[(</w:t>
      </w:r>
      <w:r w:rsidRPr="00A02945">
        <w:rPr>
          <w:color w:val="000000"/>
          <w:sz w:val="16"/>
          <w:szCs w:val="16"/>
        </w:rPr>
        <w:t>n_tr</w:t>
      </w:r>
      <w:r w:rsidRPr="00A02945">
        <w:rPr>
          <w:color w:val="0033B3"/>
          <w:sz w:val="16"/>
          <w:szCs w:val="16"/>
        </w:rPr>
        <w:t>+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033B3"/>
          <w:sz w:val="16"/>
          <w:szCs w:val="16"/>
        </w:rPr>
        <w:t>: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n_tr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0000"/>
          <w:sz w:val="16"/>
          <w:szCs w:val="16"/>
        </w:rPr>
        <w:t>n_val</w:t>
      </w:r>
      <w:r w:rsidRPr="00A02945">
        <w:rPr>
          <w:color w:val="080808"/>
          <w:sz w:val="16"/>
          <w:szCs w:val="16"/>
        </w:rPr>
        <w:t>)]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idx_te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idx_all</w:t>
      </w:r>
      <w:r w:rsidRPr="00A02945">
        <w:rPr>
          <w:color w:val="080808"/>
          <w:sz w:val="16"/>
          <w:szCs w:val="16"/>
        </w:rPr>
        <w:t>[(</w:t>
      </w:r>
      <w:r w:rsidRPr="00A02945">
        <w:rPr>
          <w:color w:val="000000"/>
          <w:sz w:val="16"/>
          <w:szCs w:val="16"/>
        </w:rPr>
        <w:t>n_tr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0000"/>
          <w:sz w:val="16"/>
          <w:szCs w:val="16"/>
        </w:rPr>
        <w:t>n_val</w:t>
      </w:r>
      <w:r w:rsidRPr="00A02945">
        <w:rPr>
          <w:color w:val="0033B3"/>
          <w:sz w:val="16"/>
          <w:szCs w:val="16"/>
        </w:rPr>
        <w:t>+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033B3"/>
          <w:sz w:val="16"/>
          <w:szCs w:val="16"/>
        </w:rPr>
        <w:t>:</w:t>
      </w:r>
      <w:r w:rsidRPr="00A02945">
        <w:rPr>
          <w:color w:val="000000"/>
          <w:sz w:val="16"/>
          <w:szCs w:val="16"/>
        </w:rPr>
        <w:t>n</w:t>
      </w:r>
      <w:r w:rsidRPr="00A02945">
        <w:rPr>
          <w:color w:val="080808"/>
          <w:sz w:val="16"/>
          <w:szCs w:val="16"/>
        </w:rPr>
        <w:t>]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X_tr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idx_tr</w:t>
      </w:r>
      <w:r w:rsidRPr="00A02945">
        <w:rPr>
          <w:color w:val="080808"/>
          <w:sz w:val="16"/>
          <w:szCs w:val="16"/>
        </w:rPr>
        <w:t xml:space="preserve">,]; </w:t>
      </w:r>
      <w:r w:rsidRPr="00A02945">
        <w:rPr>
          <w:color w:val="000000"/>
          <w:sz w:val="16"/>
          <w:szCs w:val="16"/>
        </w:rPr>
        <w:t xml:space="preserve">y_tr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y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idx_tr</w:t>
      </w:r>
      <w:r w:rsidRPr="00A02945">
        <w:rPr>
          <w:color w:val="080808"/>
          <w:sz w:val="16"/>
          <w:szCs w:val="16"/>
        </w:rPr>
        <w:t>]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X_val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idx_val</w:t>
      </w:r>
      <w:r w:rsidRPr="00A02945">
        <w:rPr>
          <w:color w:val="080808"/>
          <w:sz w:val="16"/>
          <w:szCs w:val="16"/>
        </w:rPr>
        <w:t xml:space="preserve">,]; </w:t>
      </w:r>
      <w:r w:rsidRPr="00A02945">
        <w:rPr>
          <w:color w:val="000000"/>
          <w:sz w:val="16"/>
          <w:szCs w:val="16"/>
        </w:rPr>
        <w:t xml:space="preserve">y_val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y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idx_val</w:t>
      </w:r>
      <w:r w:rsidRPr="00A02945">
        <w:rPr>
          <w:color w:val="080808"/>
          <w:sz w:val="16"/>
          <w:szCs w:val="16"/>
        </w:rPr>
        <w:t>]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X_te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idx_te</w:t>
      </w:r>
      <w:r w:rsidRPr="00A02945">
        <w:rPr>
          <w:color w:val="080808"/>
          <w:sz w:val="16"/>
          <w:szCs w:val="16"/>
        </w:rPr>
        <w:t xml:space="preserve">,]; </w:t>
      </w:r>
      <w:r w:rsidRPr="00A02945">
        <w:rPr>
          <w:color w:val="000000"/>
          <w:sz w:val="16"/>
          <w:szCs w:val="16"/>
        </w:rPr>
        <w:t xml:space="preserve">y_te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y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idx_te</w:t>
      </w:r>
      <w:r w:rsidRPr="00A02945">
        <w:rPr>
          <w:color w:val="080808"/>
          <w:sz w:val="16"/>
          <w:szCs w:val="16"/>
        </w:rPr>
        <w:t>]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Torch tensors (залишаємо 1-based indexing для torch R)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x_tr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torch_tensor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X_tr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dtype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torch_float</w:t>
      </w:r>
      <w:r w:rsidRPr="00A02945">
        <w:rPr>
          <w:color w:val="080808"/>
          <w:sz w:val="16"/>
          <w:szCs w:val="16"/>
        </w:rPr>
        <w:t>())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y_tr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torch_tensor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y_tr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dtype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torch_long</w:t>
      </w:r>
      <w:r w:rsidRPr="00A02945">
        <w:rPr>
          <w:color w:val="080808"/>
          <w:sz w:val="16"/>
          <w:szCs w:val="16"/>
        </w:rPr>
        <w:t xml:space="preserve">())  </w:t>
      </w:r>
      <w:r w:rsidRPr="00A02945">
        <w:rPr>
          <w:i/>
          <w:iCs/>
          <w:color w:val="8C8C8C"/>
          <w:sz w:val="16"/>
          <w:szCs w:val="16"/>
        </w:rPr>
        <w:t># 1..3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x_val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torch_tensor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X_val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dtype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torch_float</w:t>
      </w:r>
      <w:r w:rsidRPr="00A02945">
        <w:rPr>
          <w:color w:val="080808"/>
          <w:sz w:val="16"/>
          <w:szCs w:val="16"/>
        </w:rPr>
        <w:t>())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y_val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torch_tensor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y_val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dtype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torch_long</w:t>
      </w:r>
      <w:r w:rsidRPr="00A02945">
        <w:rPr>
          <w:color w:val="080808"/>
          <w:sz w:val="16"/>
          <w:szCs w:val="16"/>
        </w:rPr>
        <w:t>())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x_te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torch_tensor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X_te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dtype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torch_float</w:t>
      </w:r>
      <w:r w:rsidRPr="00A02945">
        <w:rPr>
          <w:color w:val="080808"/>
          <w:sz w:val="16"/>
          <w:szCs w:val="16"/>
        </w:rPr>
        <w:t>())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y_te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torch_tensor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y_te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dtype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torch_long</w:t>
      </w:r>
      <w:r w:rsidRPr="00A02945">
        <w:rPr>
          <w:color w:val="080808"/>
          <w:sz w:val="16"/>
          <w:szCs w:val="16"/>
        </w:rPr>
        <w:t>())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>cat(</w:t>
      </w:r>
      <w:r w:rsidRPr="00A02945">
        <w:rPr>
          <w:color w:val="067D17"/>
          <w:sz w:val="16"/>
          <w:szCs w:val="16"/>
        </w:rPr>
        <w:t>"Shapes:"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67D17"/>
          <w:sz w:val="16"/>
          <w:szCs w:val="16"/>
        </w:rPr>
        <w:t>"train ="</w:t>
      </w:r>
      <w:r w:rsidRPr="00A02945">
        <w:rPr>
          <w:color w:val="080808"/>
          <w:sz w:val="16"/>
          <w:szCs w:val="16"/>
        </w:rPr>
        <w:t>, nrow(</w:t>
      </w:r>
      <w:r w:rsidRPr="00A02945">
        <w:rPr>
          <w:color w:val="000000"/>
          <w:sz w:val="16"/>
          <w:szCs w:val="16"/>
        </w:rPr>
        <w:t>X_tr</w:t>
      </w:r>
      <w:r w:rsidRPr="00A02945">
        <w:rPr>
          <w:color w:val="080808"/>
          <w:sz w:val="16"/>
          <w:szCs w:val="16"/>
        </w:rPr>
        <w:t>),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67D17"/>
          <w:sz w:val="16"/>
          <w:szCs w:val="16"/>
        </w:rPr>
        <w:t>"| val ="</w:t>
      </w:r>
      <w:r w:rsidRPr="00A02945">
        <w:rPr>
          <w:color w:val="080808"/>
          <w:sz w:val="16"/>
          <w:szCs w:val="16"/>
        </w:rPr>
        <w:t>, nrow(</w:t>
      </w:r>
      <w:r w:rsidRPr="00A02945">
        <w:rPr>
          <w:color w:val="000000"/>
          <w:sz w:val="16"/>
          <w:szCs w:val="16"/>
        </w:rPr>
        <w:t>X_val</w:t>
      </w:r>
      <w:r w:rsidRPr="00A02945">
        <w:rPr>
          <w:color w:val="080808"/>
          <w:sz w:val="16"/>
          <w:szCs w:val="16"/>
        </w:rPr>
        <w:t>),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67D17"/>
          <w:sz w:val="16"/>
          <w:szCs w:val="16"/>
        </w:rPr>
        <w:t>"| test ="</w:t>
      </w:r>
      <w:r w:rsidRPr="00A02945">
        <w:rPr>
          <w:color w:val="080808"/>
          <w:sz w:val="16"/>
          <w:szCs w:val="16"/>
        </w:rPr>
        <w:t>, nrow(</w:t>
      </w:r>
      <w:r w:rsidRPr="00A02945">
        <w:rPr>
          <w:color w:val="000000"/>
          <w:sz w:val="16"/>
          <w:szCs w:val="16"/>
        </w:rPr>
        <w:t>X_te</w:t>
      </w:r>
      <w:r w:rsidRPr="00A02945">
        <w:rPr>
          <w:color w:val="080808"/>
          <w:sz w:val="16"/>
          <w:szCs w:val="16"/>
        </w:rPr>
        <w:t xml:space="preserve">), 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4) Модель (без BatchNorm!) з Dropout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net_cls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nn_module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627A"/>
          <w:sz w:val="16"/>
          <w:szCs w:val="16"/>
        </w:rPr>
        <w:t xml:space="preserve">initialize </w:t>
      </w:r>
      <w:r w:rsidRPr="00A02945">
        <w:rPr>
          <w:color w:val="0033B3"/>
          <w:sz w:val="16"/>
          <w:szCs w:val="16"/>
        </w:rPr>
        <w:t>=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in_dim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4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hid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32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out_dim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3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p_drop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0.5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 xml:space="preserve">fc1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nn_linear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in_dim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hid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 xml:space="preserve">do1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nn_dropout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p_drop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 xml:space="preserve">fc2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nn_linear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hid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hid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 xml:space="preserve">do2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nn_dropout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p_drop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 xml:space="preserve">out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nn_linear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hid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out_dim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},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627A"/>
          <w:sz w:val="16"/>
          <w:szCs w:val="16"/>
        </w:rPr>
        <w:t xml:space="preserve">forward </w:t>
      </w:r>
      <w:r w:rsidRPr="00A02945">
        <w:rPr>
          <w:color w:val="0033B3"/>
          <w:sz w:val="16"/>
          <w:szCs w:val="16"/>
        </w:rPr>
        <w:t>=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x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fc1</w:t>
      </w:r>
      <w:r w:rsidRPr="00A02945">
        <w:rPr>
          <w:color w:val="080808"/>
          <w:sz w:val="16"/>
          <w:szCs w:val="16"/>
        </w:rPr>
        <w:t xml:space="preserve">() </w:t>
      </w:r>
      <w:r w:rsidRPr="00A02945">
        <w:rPr>
          <w:color w:val="0033B3"/>
          <w:sz w:val="16"/>
          <w:szCs w:val="16"/>
        </w:rPr>
        <w:t xml:space="preserve">%&gt;% </w:t>
      </w:r>
      <w:r w:rsidRPr="00A02945">
        <w:rPr>
          <w:color w:val="000000"/>
          <w:sz w:val="16"/>
          <w:szCs w:val="16"/>
        </w:rPr>
        <w:t>nnf_relu</w:t>
      </w:r>
      <w:r w:rsidRPr="00A02945">
        <w:rPr>
          <w:color w:val="080808"/>
          <w:sz w:val="16"/>
          <w:szCs w:val="16"/>
        </w:rPr>
        <w:t xml:space="preserve">() </w:t>
      </w:r>
      <w:r w:rsidRPr="00A02945">
        <w:rPr>
          <w:color w:val="0033B3"/>
          <w:sz w:val="16"/>
          <w:szCs w:val="16"/>
        </w:rPr>
        <w:t xml:space="preserve">%&gt;%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do1</w:t>
      </w:r>
      <w:r w:rsidRPr="00A02945">
        <w:rPr>
          <w:color w:val="080808"/>
          <w:sz w:val="16"/>
          <w:szCs w:val="16"/>
        </w:rPr>
        <w:t xml:space="preserve">()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fc2</w:t>
      </w:r>
      <w:r w:rsidRPr="00A02945">
        <w:rPr>
          <w:color w:val="080808"/>
          <w:sz w:val="16"/>
          <w:szCs w:val="16"/>
        </w:rPr>
        <w:t xml:space="preserve">() </w:t>
      </w:r>
      <w:r w:rsidRPr="00A02945">
        <w:rPr>
          <w:color w:val="0033B3"/>
          <w:sz w:val="16"/>
          <w:szCs w:val="16"/>
        </w:rPr>
        <w:t xml:space="preserve">%&gt;% </w:t>
      </w:r>
      <w:r w:rsidRPr="00A02945">
        <w:rPr>
          <w:color w:val="000000"/>
          <w:sz w:val="16"/>
          <w:szCs w:val="16"/>
        </w:rPr>
        <w:t>nnf_relu</w:t>
      </w:r>
      <w:r w:rsidRPr="00A02945">
        <w:rPr>
          <w:color w:val="080808"/>
          <w:sz w:val="16"/>
          <w:szCs w:val="16"/>
        </w:rPr>
        <w:t xml:space="preserve">() </w:t>
      </w:r>
      <w:r w:rsidRPr="00A02945">
        <w:rPr>
          <w:color w:val="0033B3"/>
          <w:sz w:val="16"/>
          <w:szCs w:val="16"/>
        </w:rPr>
        <w:t xml:space="preserve">%&gt;%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do2</w:t>
      </w:r>
      <w:r w:rsidRPr="00A02945">
        <w:rPr>
          <w:color w:val="080808"/>
          <w:sz w:val="16"/>
          <w:szCs w:val="16"/>
        </w:rPr>
        <w:t xml:space="preserve">()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>self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out</w:t>
      </w:r>
      <w:r w:rsidRPr="00A02945">
        <w:rPr>
          <w:color w:val="080808"/>
          <w:sz w:val="16"/>
          <w:szCs w:val="16"/>
        </w:rPr>
        <w:t>()</w:t>
      </w:r>
      <w:r w:rsidRPr="00A02945">
        <w:rPr>
          <w:color w:val="080808"/>
          <w:sz w:val="16"/>
          <w:szCs w:val="16"/>
        </w:rPr>
        <w:br/>
        <w:t xml:space="preserve">  }</w:t>
      </w:r>
      <w:r w:rsidRPr="00A02945">
        <w:rPr>
          <w:color w:val="080808"/>
          <w:sz w:val="16"/>
          <w:szCs w:val="16"/>
        </w:rPr>
        <w:br/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lastRenderedPageBreak/>
        <w:t># 5) Тренування 1 моделі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train_one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epochs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400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lr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5e-3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p_drop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0.5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weight_decay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model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net_cls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p_drop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p_drop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opt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optim_adam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parameters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lr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lr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weight_decay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weight_decay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33B3"/>
          <w:sz w:val="16"/>
          <w:szCs w:val="16"/>
        </w:rPr>
        <w:t xml:space="preserve">for 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e </w:t>
      </w:r>
      <w:r w:rsidRPr="00A02945">
        <w:rPr>
          <w:color w:val="0033B3"/>
          <w:sz w:val="16"/>
          <w:szCs w:val="16"/>
        </w:rPr>
        <w:t xml:space="preserve">in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033B3"/>
          <w:sz w:val="16"/>
          <w:szCs w:val="16"/>
        </w:rPr>
        <w:t>:</w:t>
      </w:r>
      <w:r w:rsidRPr="00A02945">
        <w:rPr>
          <w:color w:val="000000"/>
          <w:sz w:val="16"/>
          <w:szCs w:val="16"/>
        </w:rPr>
        <w:t>epochs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train</w:t>
      </w:r>
      <w:r w:rsidRPr="00A02945">
        <w:rPr>
          <w:color w:val="080808"/>
          <w:sz w:val="16"/>
          <w:szCs w:val="16"/>
        </w:rPr>
        <w:t>()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opt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zero_grad</w:t>
      </w:r>
      <w:r w:rsidRPr="00A02945">
        <w:rPr>
          <w:color w:val="080808"/>
          <w:sz w:val="16"/>
          <w:szCs w:val="16"/>
        </w:rPr>
        <w:t>()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logits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x_tr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loss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nnf_cross_entropy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logits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y_tr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loss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backward</w:t>
      </w:r>
      <w:r w:rsidRPr="00A02945">
        <w:rPr>
          <w:color w:val="080808"/>
          <w:sz w:val="16"/>
          <w:szCs w:val="16"/>
        </w:rPr>
        <w:t>()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opt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80808"/>
          <w:sz w:val="16"/>
          <w:szCs w:val="16"/>
        </w:rPr>
        <w:t>step()</w:t>
      </w:r>
      <w:r w:rsidRPr="00A02945">
        <w:rPr>
          <w:color w:val="080808"/>
          <w:sz w:val="16"/>
          <w:szCs w:val="16"/>
        </w:rPr>
        <w:br/>
        <w:t xml:space="preserve">  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80808"/>
          <w:sz w:val="16"/>
          <w:szCs w:val="16"/>
        </w:rPr>
        <w:t>eval()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00000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6) Хелпери: softmax, ентропія, accuracy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softmax_np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logits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i/>
          <w:iCs/>
          <w:color w:val="8C8C8C"/>
          <w:sz w:val="16"/>
          <w:szCs w:val="16"/>
        </w:rPr>
        <w:t># logits: torch tensor [N, C]</w:t>
      </w:r>
      <w:r w:rsidRPr="00A02945">
        <w:rPr>
          <w:i/>
          <w:iCs/>
          <w:color w:val="8C8C8C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as_array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nnf_softmax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logits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dim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i/>
          <w:iCs/>
          <w:color w:val="1750EB"/>
          <w:sz w:val="16"/>
          <w:szCs w:val="16"/>
        </w:rPr>
        <w:t>2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entropy_vec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p_mat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i/>
          <w:iCs/>
          <w:color w:val="8C8C8C"/>
          <w:sz w:val="16"/>
          <w:szCs w:val="16"/>
        </w:rPr>
        <w:t># p_mat: [N, C] probabilities</w:t>
      </w:r>
      <w:r w:rsidRPr="00A02945">
        <w:rPr>
          <w:i/>
          <w:iCs/>
          <w:color w:val="8C8C8C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>apply(</w:t>
      </w:r>
      <w:r w:rsidRPr="00A02945">
        <w:rPr>
          <w:color w:val="000000"/>
          <w:sz w:val="16"/>
          <w:szCs w:val="16"/>
        </w:rPr>
        <w:t>p_mat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33B3"/>
          <w:sz w:val="16"/>
          <w:szCs w:val="16"/>
        </w:rPr>
        <w:t>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-</w:t>
      </w:r>
      <w:r w:rsidRPr="00A02945">
        <w:rPr>
          <w:color w:val="080808"/>
          <w:sz w:val="16"/>
          <w:szCs w:val="16"/>
        </w:rPr>
        <w:t>sum(</w:t>
      </w:r>
      <w:r w:rsidRPr="00A02945">
        <w:rPr>
          <w:color w:val="000000"/>
          <w:sz w:val="16"/>
          <w:szCs w:val="16"/>
        </w:rPr>
        <w:t xml:space="preserve">p </w:t>
      </w:r>
      <w:r w:rsidRPr="00A02945">
        <w:rPr>
          <w:color w:val="0033B3"/>
          <w:sz w:val="16"/>
          <w:szCs w:val="16"/>
        </w:rPr>
        <w:t xml:space="preserve">* </w:t>
      </w:r>
      <w:r w:rsidRPr="00A02945">
        <w:rPr>
          <w:color w:val="080808"/>
          <w:sz w:val="16"/>
          <w:szCs w:val="16"/>
        </w:rPr>
        <w:t>log(</w:t>
      </w:r>
      <w:r w:rsidRPr="00A02945">
        <w:rPr>
          <w:color w:val="000000"/>
          <w:sz w:val="16"/>
          <w:szCs w:val="16"/>
        </w:rPr>
        <w:t xml:space="preserve">p </w:t>
      </w:r>
      <w:r w:rsidRPr="00A02945">
        <w:rPr>
          <w:color w:val="0033B3"/>
          <w:sz w:val="16"/>
          <w:szCs w:val="16"/>
        </w:rPr>
        <w:t xml:space="preserve">+ </w:t>
      </w:r>
      <w:r w:rsidRPr="00A02945">
        <w:rPr>
          <w:i/>
          <w:iCs/>
          <w:color w:val="1750EB"/>
          <w:sz w:val="16"/>
          <w:szCs w:val="16"/>
        </w:rPr>
        <w:t>1e-12</w:t>
      </w:r>
      <w:r w:rsidRPr="00A02945">
        <w:rPr>
          <w:color w:val="080808"/>
          <w:sz w:val="16"/>
          <w:szCs w:val="16"/>
        </w:rPr>
        <w:t>)))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acc_from_probs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p_mat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y_true0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y_hat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max.col(</w:t>
      </w:r>
      <w:r w:rsidRPr="00A02945">
        <w:rPr>
          <w:color w:val="000000"/>
          <w:sz w:val="16"/>
          <w:szCs w:val="16"/>
        </w:rPr>
        <w:t>p_mat</w:t>
      </w:r>
      <w:r w:rsidRPr="00A02945">
        <w:rPr>
          <w:color w:val="080808"/>
          <w:sz w:val="16"/>
          <w:szCs w:val="16"/>
        </w:rPr>
        <w:t xml:space="preserve">)  </w:t>
      </w:r>
      <w:r w:rsidRPr="00A02945">
        <w:rPr>
          <w:i/>
          <w:iCs/>
          <w:color w:val="8C8C8C"/>
          <w:sz w:val="16"/>
          <w:szCs w:val="16"/>
        </w:rPr>
        <w:t># max.col повертає 1-based індекси</w:t>
      </w:r>
      <w:r w:rsidRPr="00A02945">
        <w:rPr>
          <w:i/>
          <w:iCs/>
          <w:color w:val="8C8C8C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>mean(</w:t>
      </w:r>
      <w:r w:rsidRPr="00A02945">
        <w:rPr>
          <w:color w:val="000000"/>
          <w:sz w:val="16"/>
          <w:szCs w:val="16"/>
        </w:rPr>
        <w:t xml:space="preserve">y_hat </w:t>
      </w:r>
      <w:r w:rsidRPr="00A02945">
        <w:rPr>
          <w:color w:val="0033B3"/>
          <w:sz w:val="16"/>
          <w:szCs w:val="16"/>
        </w:rPr>
        <w:t xml:space="preserve">== </w:t>
      </w:r>
      <w:r w:rsidRPr="00A02945">
        <w:rPr>
          <w:color w:val="000000"/>
          <w:sz w:val="16"/>
          <w:szCs w:val="16"/>
        </w:rPr>
        <w:t>y_true0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7) MC-Dropout прогноз (T стохастичних проходів)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mc_predict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T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50L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with_no_grad</w:t>
      </w:r>
      <w:r w:rsidRPr="00A02945">
        <w:rPr>
          <w:color w:val="080808"/>
          <w:sz w:val="16"/>
          <w:szCs w:val="16"/>
        </w:rPr>
        <w:t>({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N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size</w:t>
      </w:r>
      <w:r w:rsidRPr="00A02945">
        <w:rPr>
          <w:color w:val="080808"/>
          <w:sz w:val="16"/>
          <w:szCs w:val="16"/>
        </w:rPr>
        <w:t>(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i/>
          <w:iCs/>
          <w:color w:val="1750EB"/>
          <w:sz w:val="16"/>
          <w:szCs w:val="16"/>
        </w:rPr>
        <w:t>3</w:t>
      </w:r>
      <w:r w:rsidRPr="00A02945">
        <w:rPr>
          <w:i/>
          <w:iCs/>
          <w:color w:val="1750EB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probs_arr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array(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dim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80808"/>
          <w:sz w:val="16"/>
          <w:szCs w:val="16"/>
        </w:rPr>
        <w:t>c(</w:t>
      </w:r>
      <w:r w:rsidRPr="00A02945">
        <w:rPr>
          <w:color w:val="000000"/>
          <w:sz w:val="16"/>
          <w:szCs w:val="16"/>
        </w:rPr>
        <w:t>N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T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33B3"/>
          <w:sz w:val="16"/>
          <w:szCs w:val="16"/>
        </w:rPr>
        <w:t xml:space="preserve">for 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t </w:t>
      </w:r>
      <w:r w:rsidRPr="00A02945">
        <w:rPr>
          <w:color w:val="0033B3"/>
          <w:sz w:val="16"/>
          <w:szCs w:val="16"/>
        </w:rPr>
        <w:t xml:space="preserve">in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033B3"/>
          <w:sz w:val="16"/>
          <w:szCs w:val="16"/>
        </w:rPr>
        <w:t>:</w:t>
      </w:r>
      <w:r w:rsidRPr="00A02945">
        <w:rPr>
          <w:color w:val="000000"/>
          <w:sz w:val="16"/>
          <w:szCs w:val="16"/>
        </w:rPr>
        <w:t>T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00000"/>
          <w:sz w:val="16"/>
          <w:szCs w:val="16"/>
        </w:rPr>
        <w:t>train</w:t>
      </w:r>
      <w:r w:rsidRPr="00A02945">
        <w:rPr>
          <w:color w:val="080808"/>
          <w:sz w:val="16"/>
          <w:szCs w:val="16"/>
        </w:rPr>
        <w:t xml:space="preserve">()  </w:t>
      </w:r>
      <w:r w:rsidRPr="00A02945">
        <w:rPr>
          <w:i/>
          <w:iCs/>
          <w:color w:val="8C8C8C"/>
          <w:sz w:val="16"/>
          <w:szCs w:val="16"/>
        </w:rPr>
        <w:t># важливо: щоб dropout був активним</w:t>
      </w:r>
      <w:r w:rsidRPr="00A02945">
        <w:rPr>
          <w:i/>
          <w:iCs/>
          <w:color w:val="8C8C8C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 xml:space="preserve">logits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model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>probs_arr</w:t>
      </w:r>
      <w:r w:rsidRPr="00A02945">
        <w:rPr>
          <w:color w:val="080808"/>
          <w:sz w:val="16"/>
          <w:szCs w:val="16"/>
        </w:rPr>
        <w:t>[,,</w:t>
      </w:r>
      <w:r w:rsidRPr="00A02945">
        <w:rPr>
          <w:color w:val="000000"/>
          <w:sz w:val="16"/>
          <w:szCs w:val="16"/>
        </w:rPr>
        <w:t>t</w:t>
      </w:r>
      <w:r w:rsidRPr="00A02945">
        <w:rPr>
          <w:color w:val="080808"/>
          <w:sz w:val="16"/>
          <w:szCs w:val="16"/>
        </w:rPr>
        <w:t xml:space="preserve">]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softmax_np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logits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}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probs_arr</w:t>
      </w:r>
      <w:r w:rsidRPr="00A02945">
        <w:rPr>
          <w:color w:val="000000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>})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8) Deep Ensemble прогноз (M незалежних моделей)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ensemble_predict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models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with_no_grad</w:t>
      </w:r>
      <w:r w:rsidRPr="00A02945">
        <w:rPr>
          <w:color w:val="080808"/>
          <w:sz w:val="16"/>
          <w:szCs w:val="16"/>
        </w:rPr>
        <w:t>({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p_sum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i/>
          <w:iCs/>
          <w:color w:val="871094"/>
          <w:sz w:val="16"/>
          <w:szCs w:val="16"/>
        </w:rPr>
        <w:t>NULL</w:t>
      </w:r>
      <w:r w:rsidRPr="00A02945">
        <w:rPr>
          <w:i/>
          <w:iCs/>
          <w:color w:val="871094"/>
          <w:sz w:val="16"/>
          <w:szCs w:val="16"/>
        </w:rPr>
        <w:br/>
        <w:t xml:space="preserve">    </w:t>
      </w:r>
      <w:r w:rsidRPr="00A02945">
        <w:rPr>
          <w:color w:val="0033B3"/>
          <w:sz w:val="16"/>
          <w:szCs w:val="16"/>
        </w:rPr>
        <w:t xml:space="preserve">for 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m </w:t>
      </w:r>
      <w:r w:rsidRPr="00A02945">
        <w:rPr>
          <w:color w:val="0033B3"/>
          <w:sz w:val="16"/>
          <w:szCs w:val="16"/>
        </w:rPr>
        <w:t xml:space="preserve">in </w:t>
      </w:r>
      <w:r w:rsidRPr="00A02945">
        <w:rPr>
          <w:color w:val="080808"/>
          <w:sz w:val="16"/>
          <w:szCs w:val="16"/>
        </w:rPr>
        <w:t>seq_along(</w:t>
      </w:r>
      <w:r w:rsidRPr="00A02945">
        <w:rPr>
          <w:color w:val="000000"/>
          <w:sz w:val="16"/>
          <w:szCs w:val="16"/>
        </w:rPr>
        <w:t>models</w:t>
      </w:r>
      <w:r w:rsidRPr="00A02945">
        <w:rPr>
          <w:color w:val="080808"/>
          <w:sz w:val="16"/>
          <w:szCs w:val="16"/>
        </w:rPr>
        <w:t>)) {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>models</w:t>
      </w:r>
      <w:r w:rsidRPr="00A02945">
        <w:rPr>
          <w:color w:val="080808"/>
          <w:sz w:val="16"/>
          <w:szCs w:val="16"/>
        </w:rPr>
        <w:t>[[</w:t>
      </w:r>
      <w:r w:rsidRPr="00A02945">
        <w:rPr>
          <w:color w:val="000000"/>
          <w:sz w:val="16"/>
          <w:szCs w:val="16"/>
        </w:rPr>
        <w:t>m</w:t>
      </w:r>
      <w:r w:rsidRPr="00A02945">
        <w:rPr>
          <w:color w:val="080808"/>
          <w:sz w:val="16"/>
          <w:szCs w:val="16"/>
        </w:rPr>
        <w:t>]]</w:t>
      </w:r>
      <w:r w:rsidRPr="00A02945">
        <w:rPr>
          <w:color w:val="0033B3"/>
          <w:sz w:val="16"/>
          <w:szCs w:val="16"/>
        </w:rPr>
        <w:t>$</w:t>
      </w:r>
      <w:r w:rsidRPr="00A02945">
        <w:rPr>
          <w:color w:val="080808"/>
          <w:sz w:val="16"/>
          <w:szCs w:val="16"/>
        </w:rPr>
        <w:t>eval()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 xml:space="preserve">logits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models</w:t>
      </w:r>
      <w:r w:rsidRPr="00A02945">
        <w:rPr>
          <w:color w:val="080808"/>
          <w:sz w:val="16"/>
          <w:szCs w:val="16"/>
        </w:rPr>
        <w:t>[[</w:t>
      </w:r>
      <w:r w:rsidRPr="00A02945">
        <w:rPr>
          <w:color w:val="000000"/>
          <w:sz w:val="16"/>
          <w:szCs w:val="16"/>
        </w:rPr>
        <w:t>m</w:t>
      </w:r>
      <w:r w:rsidRPr="00A02945">
        <w:rPr>
          <w:color w:val="080808"/>
          <w:sz w:val="16"/>
          <w:szCs w:val="16"/>
        </w:rPr>
        <w:t>]](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 xml:space="preserve">p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softmax_np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logits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33B3"/>
          <w:sz w:val="16"/>
          <w:szCs w:val="16"/>
        </w:rPr>
        <w:t xml:space="preserve">if </w:t>
      </w:r>
      <w:r w:rsidRPr="00A02945">
        <w:rPr>
          <w:color w:val="080808"/>
          <w:sz w:val="16"/>
          <w:szCs w:val="16"/>
        </w:rPr>
        <w:t>(is.null(</w:t>
      </w:r>
      <w:r w:rsidRPr="00A02945">
        <w:rPr>
          <w:color w:val="000000"/>
          <w:sz w:val="16"/>
          <w:szCs w:val="16"/>
        </w:rPr>
        <w:t>p_sum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0000"/>
          <w:sz w:val="16"/>
          <w:szCs w:val="16"/>
        </w:rPr>
        <w:t xml:space="preserve">p_sum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 xml:space="preserve">p </w:t>
      </w:r>
      <w:r w:rsidRPr="00A02945">
        <w:rPr>
          <w:color w:val="0033B3"/>
          <w:sz w:val="16"/>
          <w:szCs w:val="16"/>
        </w:rPr>
        <w:t xml:space="preserve">else </w:t>
      </w:r>
      <w:r w:rsidRPr="00A02945">
        <w:rPr>
          <w:color w:val="000000"/>
          <w:sz w:val="16"/>
          <w:szCs w:val="16"/>
        </w:rPr>
        <w:t xml:space="preserve">p_sum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 xml:space="preserve">p_sum </w:t>
      </w:r>
      <w:r w:rsidRPr="00A02945">
        <w:rPr>
          <w:color w:val="0033B3"/>
          <w:sz w:val="16"/>
          <w:szCs w:val="16"/>
        </w:rPr>
        <w:t xml:space="preserve">+ </w:t>
      </w:r>
      <w:r w:rsidRPr="00A02945">
        <w:rPr>
          <w:color w:val="000000"/>
          <w:sz w:val="16"/>
          <w:szCs w:val="16"/>
        </w:rPr>
        <w:t>p</w:t>
      </w:r>
      <w:r w:rsidRPr="00A02945">
        <w:rPr>
          <w:color w:val="000000"/>
          <w:sz w:val="16"/>
          <w:szCs w:val="16"/>
        </w:rPr>
        <w:br/>
        <w:t xml:space="preserve">    </w:t>
      </w:r>
      <w:r w:rsidRPr="00A02945">
        <w:rPr>
          <w:color w:val="080808"/>
          <w:sz w:val="16"/>
          <w:szCs w:val="16"/>
        </w:rPr>
        <w:t>}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p_sum </w:t>
      </w:r>
      <w:r w:rsidRPr="00A02945">
        <w:rPr>
          <w:color w:val="0033B3"/>
          <w:sz w:val="16"/>
          <w:szCs w:val="16"/>
        </w:rPr>
        <w:t xml:space="preserve">/ </w:t>
      </w:r>
      <w:r w:rsidRPr="00A02945">
        <w:rPr>
          <w:color w:val="080808"/>
          <w:sz w:val="16"/>
          <w:szCs w:val="16"/>
        </w:rPr>
        <w:t>length(</w:t>
      </w:r>
      <w:r w:rsidRPr="00A02945">
        <w:rPr>
          <w:color w:val="000000"/>
          <w:sz w:val="16"/>
          <w:szCs w:val="16"/>
        </w:rPr>
        <w:t>models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})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lastRenderedPageBreak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9) Навчання моделей: 1x MC-Dropout + Mx Ensemble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cat(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=== Тренування MC-Dropout моделі ===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m_mc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train_one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epochs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500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lr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5e-3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p_drop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0.5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weight_decay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1e-4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T_mc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i/>
          <w:iCs/>
          <w:color w:val="1750EB"/>
          <w:sz w:val="16"/>
          <w:szCs w:val="16"/>
        </w:rPr>
        <w:t>80L</w:t>
      </w:r>
      <w:r w:rsidRPr="00A02945">
        <w:rPr>
          <w:i/>
          <w:iCs/>
          <w:color w:val="1750EB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cat(</w:t>
      </w:r>
      <w:r w:rsidRPr="00A02945">
        <w:rPr>
          <w:color w:val="067D17"/>
          <w:sz w:val="16"/>
          <w:szCs w:val="16"/>
        </w:rPr>
        <w:t>"MC passes T ="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T_mc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Deep ensemble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M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i/>
          <w:iCs/>
          <w:color w:val="1750EB"/>
          <w:sz w:val="16"/>
          <w:szCs w:val="16"/>
        </w:rPr>
        <w:t>5</w:t>
      </w:r>
      <w:r w:rsidRPr="00A02945">
        <w:rPr>
          <w:i/>
          <w:iCs/>
          <w:color w:val="1750EB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cat(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=== Тренування Deep Ensemble: M ="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M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"===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mods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vector(</w:t>
      </w:r>
      <w:r w:rsidRPr="00A02945">
        <w:rPr>
          <w:color w:val="067D17"/>
          <w:sz w:val="16"/>
          <w:szCs w:val="16"/>
        </w:rPr>
        <w:t>"list"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M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33B3"/>
          <w:sz w:val="16"/>
          <w:szCs w:val="16"/>
        </w:rPr>
        <w:t xml:space="preserve">for 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i </w:t>
      </w:r>
      <w:r w:rsidRPr="00A02945">
        <w:rPr>
          <w:color w:val="0033B3"/>
          <w:sz w:val="16"/>
          <w:szCs w:val="16"/>
        </w:rPr>
        <w:t xml:space="preserve">in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033B3"/>
          <w:sz w:val="16"/>
          <w:szCs w:val="16"/>
        </w:rPr>
        <w:t>:</w:t>
      </w:r>
      <w:r w:rsidRPr="00A02945">
        <w:rPr>
          <w:color w:val="000000"/>
          <w:sz w:val="16"/>
          <w:szCs w:val="16"/>
        </w:rPr>
        <w:t>M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torch_manual_seed</w:t>
      </w:r>
      <w:r w:rsidRPr="00A02945">
        <w:rPr>
          <w:color w:val="080808"/>
          <w:sz w:val="16"/>
          <w:szCs w:val="16"/>
        </w:rPr>
        <w:t>(</w:t>
      </w:r>
      <w:r w:rsidRPr="00A02945">
        <w:rPr>
          <w:i/>
          <w:iCs/>
          <w:color w:val="1750EB"/>
          <w:sz w:val="16"/>
          <w:szCs w:val="16"/>
        </w:rPr>
        <w:t xml:space="preserve">100 </w:t>
      </w:r>
      <w:r w:rsidRPr="00A02945">
        <w:rPr>
          <w:color w:val="0033B3"/>
          <w:sz w:val="16"/>
          <w:szCs w:val="16"/>
        </w:rPr>
        <w:t xml:space="preserve">+ </w:t>
      </w:r>
      <w:r w:rsidRPr="00A02945">
        <w:rPr>
          <w:color w:val="000000"/>
          <w:sz w:val="16"/>
          <w:szCs w:val="16"/>
        </w:rPr>
        <w:t>i</w:t>
      </w:r>
      <w:r w:rsidRPr="00A02945">
        <w:rPr>
          <w:color w:val="080808"/>
          <w:sz w:val="16"/>
          <w:szCs w:val="16"/>
        </w:rPr>
        <w:t xml:space="preserve">)      </w:t>
      </w:r>
      <w:r w:rsidRPr="00A02945">
        <w:rPr>
          <w:i/>
          <w:iCs/>
          <w:color w:val="8C8C8C"/>
          <w:sz w:val="16"/>
          <w:szCs w:val="16"/>
        </w:rPr>
        <w:t># різні ініціалізації</w:t>
      </w:r>
      <w:r w:rsidRPr="00A02945">
        <w:rPr>
          <w:i/>
          <w:iCs/>
          <w:color w:val="8C8C8C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>set.seed(</w:t>
      </w:r>
      <w:r w:rsidRPr="00A02945">
        <w:rPr>
          <w:i/>
          <w:iCs/>
          <w:color w:val="1750EB"/>
          <w:sz w:val="16"/>
          <w:szCs w:val="16"/>
        </w:rPr>
        <w:t xml:space="preserve">100 </w:t>
      </w:r>
      <w:r w:rsidRPr="00A02945">
        <w:rPr>
          <w:color w:val="0033B3"/>
          <w:sz w:val="16"/>
          <w:szCs w:val="16"/>
        </w:rPr>
        <w:t xml:space="preserve">+ </w:t>
      </w:r>
      <w:r w:rsidRPr="00A02945">
        <w:rPr>
          <w:color w:val="000000"/>
          <w:sz w:val="16"/>
          <w:szCs w:val="16"/>
        </w:rPr>
        <w:t>i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mods</w:t>
      </w:r>
      <w:r w:rsidRPr="00A02945">
        <w:rPr>
          <w:color w:val="080808"/>
          <w:sz w:val="16"/>
          <w:szCs w:val="16"/>
        </w:rPr>
        <w:t>[[</w:t>
      </w:r>
      <w:r w:rsidRPr="00A02945">
        <w:rPr>
          <w:color w:val="000000"/>
          <w:sz w:val="16"/>
          <w:szCs w:val="16"/>
        </w:rPr>
        <w:t>i</w:t>
      </w:r>
      <w:r w:rsidRPr="00A02945">
        <w:rPr>
          <w:color w:val="080808"/>
          <w:sz w:val="16"/>
          <w:szCs w:val="16"/>
        </w:rPr>
        <w:t xml:space="preserve">]]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train_one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epochs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400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lr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8e-3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p_drop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0.5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weight_decay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1e-4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cat(</w:t>
      </w:r>
      <w:r w:rsidRPr="00A02945">
        <w:rPr>
          <w:color w:val="067D17"/>
          <w:sz w:val="16"/>
          <w:szCs w:val="16"/>
        </w:rPr>
        <w:t xml:space="preserve">"  </w:t>
      </w:r>
      <w:r w:rsidRPr="00A02945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A02945">
        <w:rPr>
          <w:color w:val="067D17"/>
          <w:sz w:val="16"/>
          <w:szCs w:val="16"/>
        </w:rPr>
        <w:t xml:space="preserve"> model"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i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"готовий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10) Прогнози на VAL і TEST + невизначеність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--- MC on VAL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mc_val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mc_predict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x_val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T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T_mc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p_mean_val_mc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apply(</w:t>
      </w:r>
      <w:r w:rsidRPr="00A02945">
        <w:rPr>
          <w:color w:val="000000"/>
          <w:sz w:val="16"/>
          <w:szCs w:val="16"/>
        </w:rPr>
        <w:t>mc_val</w:t>
      </w:r>
      <w:r w:rsidRPr="00A02945">
        <w:rPr>
          <w:color w:val="080808"/>
          <w:sz w:val="16"/>
          <w:szCs w:val="16"/>
        </w:rPr>
        <w:t>, c(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>,</w:t>
      </w:r>
      <w:r w:rsidRPr="00A02945">
        <w:rPr>
          <w:i/>
          <w:iCs/>
          <w:color w:val="1750EB"/>
          <w:sz w:val="16"/>
          <w:szCs w:val="16"/>
        </w:rPr>
        <w:t>2</w:t>
      </w:r>
      <w:r w:rsidRPr="00A02945">
        <w:rPr>
          <w:color w:val="080808"/>
          <w:sz w:val="16"/>
          <w:szCs w:val="16"/>
        </w:rPr>
        <w:t xml:space="preserve">), </w:t>
      </w:r>
      <w:r w:rsidRPr="00A02945">
        <w:rPr>
          <w:color w:val="000000"/>
          <w:sz w:val="16"/>
          <w:szCs w:val="16"/>
        </w:rPr>
        <w:t>mean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ent_val_mc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entropy_vec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p_mean_val_mc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conf_val_mc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apply(</w:t>
      </w:r>
      <w:r w:rsidRPr="00A02945">
        <w:rPr>
          <w:color w:val="000000"/>
          <w:sz w:val="16"/>
          <w:szCs w:val="16"/>
        </w:rPr>
        <w:t>p_mean_val_mc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max</w:t>
      </w:r>
      <w:r w:rsidRPr="00A02945">
        <w:rPr>
          <w:color w:val="080808"/>
          <w:sz w:val="16"/>
          <w:szCs w:val="16"/>
        </w:rPr>
        <w:t xml:space="preserve">)  </w:t>
      </w:r>
      <w:r w:rsidRPr="00A02945">
        <w:rPr>
          <w:i/>
          <w:iCs/>
          <w:color w:val="8C8C8C"/>
          <w:sz w:val="16"/>
          <w:szCs w:val="16"/>
        </w:rPr>
        <w:t># max-softmax prob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br/>
        <w:t># --- MC on TEST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mc_te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mc_predict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x_te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T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T_mc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p_mean_te_mc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apply(</w:t>
      </w:r>
      <w:r w:rsidRPr="00A02945">
        <w:rPr>
          <w:color w:val="000000"/>
          <w:sz w:val="16"/>
          <w:szCs w:val="16"/>
        </w:rPr>
        <w:t>mc_te</w:t>
      </w:r>
      <w:r w:rsidRPr="00A02945">
        <w:rPr>
          <w:color w:val="080808"/>
          <w:sz w:val="16"/>
          <w:szCs w:val="16"/>
        </w:rPr>
        <w:t>, c(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>,</w:t>
      </w:r>
      <w:r w:rsidRPr="00A02945">
        <w:rPr>
          <w:i/>
          <w:iCs/>
          <w:color w:val="1750EB"/>
          <w:sz w:val="16"/>
          <w:szCs w:val="16"/>
        </w:rPr>
        <w:t>2</w:t>
      </w:r>
      <w:r w:rsidRPr="00A02945">
        <w:rPr>
          <w:color w:val="080808"/>
          <w:sz w:val="16"/>
          <w:szCs w:val="16"/>
        </w:rPr>
        <w:t xml:space="preserve">), </w:t>
      </w:r>
      <w:r w:rsidRPr="00A02945">
        <w:rPr>
          <w:color w:val="000000"/>
          <w:sz w:val="16"/>
          <w:szCs w:val="16"/>
        </w:rPr>
        <w:t>mean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ent_te_mc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entropy_vec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p_mean_te_mc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conf_te_mc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apply(</w:t>
      </w:r>
      <w:r w:rsidRPr="00A02945">
        <w:rPr>
          <w:color w:val="000000"/>
          <w:sz w:val="16"/>
          <w:szCs w:val="16"/>
        </w:rPr>
        <w:t>p_mean_te_mc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max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acc_te_mc_full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acc_from_probs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p_mean_te_mc</w:t>
      </w:r>
      <w:r w:rsidRPr="00A02945">
        <w:rPr>
          <w:color w:val="080808"/>
          <w:sz w:val="16"/>
          <w:szCs w:val="16"/>
        </w:rPr>
        <w:t>, as.integer(</w:t>
      </w:r>
      <w:r w:rsidRPr="00A02945">
        <w:rPr>
          <w:color w:val="000000"/>
          <w:sz w:val="16"/>
          <w:szCs w:val="16"/>
        </w:rPr>
        <w:t>as_array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y_te</w:t>
      </w:r>
      <w:r w:rsidRPr="00A02945">
        <w:rPr>
          <w:color w:val="080808"/>
          <w:sz w:val="16"/>
          <w:szCs w:val="16"/>
        </w:rPr>
        <w:t>)))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 Ensemble on VAL/TEST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p_val_ens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ensemble_predict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mods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x_val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ent_val_ens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entropy_vec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p_val_ens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conf_val_ens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apply(</w:t>
      </w:r>
      <w:r w:rsidRPr="00A02945">
        <w:rPr>
          <w:color w:val="000000"/>
          <w:sz w:val="16"/>
          <w:szCs w:val="16"/>
        </w:rPr>
        <w:t>p_val_ens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max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p_te_ens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ensemble_predict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mods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x_te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ent_te_ens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entropy_vec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p_te_ens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conf_te_ens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apply(</w:t>
      </w:r>
      <w:r w:rsidRPr="00A02945">
        <w:rPr>
          <w:color w:val="000000"/>
          <w:sz w:val="16"/>
          <w:szCs w:val="16"/>
        </w:rPr>
        <w:t>p_te_ens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max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acc_te_ens_full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acc_from_probs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p_te_ens</w:t>
      </w:r>
      <w:r w:rsidRPr="00A02945">
        <w:rPr>
          <w:color w:val="080808"/>
          <w:sz w:val="16"/>
          <w:szCs w:val="16"/>
        </w:rPr>
        <w:t>, as.integer(</w:t>
      </w:r>
      <w:r w:rsidRPr="00A02945">
        <w:rPr>
          <w:color w:val="000000"/>
          <w:sz w:val="16"/>
          <w:szCs w:val="16"/>
        </w:rPr>
        <w:t>as_array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y_te</w:t>
      </w:r>
      <w:r w:rsidRPr="00A02945">
        <w:rPr>
          <w:color w:val="080808"/>
          <w:sz w:val="16"/>
          <w:szCs w:val="16"/>
        </w:rPr>
        <w:t>)))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>cat(sprintf(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Full coverage accuracy: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 xml:space="preserve">  MC-Dropout=%.3f | Ensemble=%.3f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        </w:t>
      </w:r>
      <w:r w:rsidRPr="00A02945">
        <w:rPr>
          <w:color w:val="000000"/>
          <w:sz w:val="16"/>
          <w:szCs w:val="16"/>
        </w:rPr>
        <w:t>acc_te_mc_full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acc_te_ens_full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11) ІНДИВІДУАЛЬНЕ №9: Selective prediction</w:t>
      </w:r>
      <w:r w:rsidRPr="00A02945">
        <w:rPr>
          <w:i/>
          <w:iCs/>
          <w:color w:val="8C8C8C"/>
          <w:sz w:val="16"/>
          <w:szCs w:val="16"/>
        </w:rPr>
        <w:br/>
        <w:t>#     accuracy@coverage(τ) по порогу довіри τ = max prob</w:t>
      </w:r>
      <w:r w:rsidRPr="00A02945">
        <w:rPr>
          <w:i/>
          <w:iCs/>
          <w:color w:val="8C8C8C"/>
          <w:sz w:val="16"/>
          <w:szCs w:val="16"/>
        </w:rPr>
        <w:br/>
        <w:t>#     τ підбираємо на VAL, а оцінюємо на TEST (без leakage)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accuracy_coverage_curve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conf_val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conf_te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probs_te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y_te0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                                </w:t>
      </w:r>
      <w:r w:rsidRPr="00A02945">
        <w:rPr>
          <w:color w:val="000000"/>
          <w:sz w:val="16"/>
          <w:szCs w:val="16"/>
        </w:rPr>
        <w:t xml:space="preserve">taus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80808"/>
          <w:sz w:val="16"/>
          <w:szCs w:val="16"/>
        </w:rPr>
        <w:t>seq(</w:t>
      </w:r>
      <w:r w:rsidRPr="00A02945">
        <w:rPr>
          <w:i/>
          <w:iCs/>
          <w:color w:val="1750EB"/>
          <w:sz w:val="16"/>
          <w:szCs w:val="16"/>
        </w:rPr>
        <w:t>0.0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i/>
          <w:iCs/>
          <w:color w:val="1750EB"/>
          <w:sz w:val="16"/>
          <w:szCs w:val="16"/>
        </w:rPr>
        <w:t>0.99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by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0.01</w:t>
      </w:r>
      <w:r w:rsidRPr="00A02945">
        <w:rPr>
          <w:color w:val="080808"/>
          <w:sz w:val="16"/>
          <w:szCs w:val="16"/>
        </w:rPr>
        <w:t>)) {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y_te0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as.integer(</w:t>
      </w:r>
      <w:r w:rsidRPr="00A02945">
        <w:rPr>
          <w:color w:val="000000"/>
          <w:sz w:val="16"/>
          <w:szCs w:val="16"/>
        </w:rPr>
        <w:t>y_te0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out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lapply(</w:t>
      </w:r>
      <w:r w:rsidRPr="00A02945">
        <w:rPr>
          <w:color w:val="000000"/>
          <w:sz w:val="16"/>
          <w:szCs w:val="16"/>
        </w:rPr>
        <w:t>taus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33B3"/>
          <w:sz w:val="16"/>
          <w:szCs w:val="16"/>
        </w:rPr>
        <w:t>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tau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keep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 xml:space="preserve">conf_te </w:t>
      </w:r>
      <w:r w:rsidRPr="00A02945">
        <w:rPr>
          <w:color w:val="0033B3"/>
          <w:sz w:val="16"/>
          <w:szCs w:val="16"/>
        </w:rPr>
        <w:t xml:space="preserve">&gt;= </w:t>
      </w:r>
      <w:r w:rsidRPr="00A02945">
        <w:rPr>
          <w:color w:val="000000"/>
          <w:sz w:val="16"/>
          <w:szCs w:val="16"/>
        </w:rPr>
        <w:t>tau</w:t>
      </w:r>
      <w:r w:rsidRPr="00A02945">
        <w:rPr>
          <w:color w:val="000000"/>
          <w:sz w:val="16"/>
          <w:szCs w:val="16"/>
        </w:rPr>
        <w:br/>
        <w:t xml:space="preserve">    coverage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mean(</w:t>
      </w:r>
      <w:r w:rsidRPr="00A02945">
        <w:rPr>
          <w:color w:val="000000"/>
          <w:sz w:val="16"/>
          <w:szCs w:val="16"/>
        </w:rPr>
        <w:t>keep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33B3"/>
          <w:sz w:val="16"/>
          <w:szCs w:val="16"/>
        </w:rPr>
        <w:t xml:space="preserve">if </w:t>
      </w:r>
      <w:r w:rsidRPr="00A02945">
        <w:rPr>
          <w:color w:val="080808"/>
          <w:sz w:val="16"/>
          <w:szCs w:val="16"/>
        </w:rPr>
        <w:t>(sum(</w:t>
      </w:r>
      <w:r w:rsidRPr="00A02945">
        <w:rPr>
          <w:color w:val="000000"/>
          <w:sz w:val="16"/>
          <w:szCs w:val="16"/>
        </w:rPr>
        <w:t>keep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 xml:space="preserve">== 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33B3"/>
          <w:sz w:val="16"/>
          <w:szCs w:val="16"/>
        </w:rPr>
        <w:t>return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tibble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tau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tau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coverage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accuracy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871094"/>
          <w:sz w:val="16"/>
          <w:szCs w:val="16"/>
        </w:rPr>
        <w:t>NA_real_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n_kept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  <w:t xml:space="preserve">    }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p_keep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probs_te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keep</w:t>
      </w:r>
      <w:r w:rsidRPr="00A02945">
        <w:rPr>
          <w:color w:val="080808"/>
          <w:sz w:val="16"/>
          <w:szCs w:val="16"/>
        </w:rPr>
        <w:t xml:space="preserve">, , </w:t>
      </w:r>
      <w:r w:rsidRPr="00A02945">
        <w:rPr>
          <w:color w:val="000000"/>
          <w:sz w:val="16"/>
          <w:szCs w:val="16"/>
        </w:rPr>
        <w:t>drop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871094"/>
          <w:sz w:val="16"/>
          <w:szCs w:val="16"/>
        </w:rPr>
        <w:t>FALSE</w:t>
      </w:r>
      <w:r w:rsidRPr="00A02945">
        <w:rPr>
          <w:color w:val="080808"/>
          <w:sz w:val="16"/>
          <w:szCs w:val="16"/>
        </w:rPr>
        <w:t>]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y_keep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y_te0</w:t>
      </w:r>
      <w:r w:rsidRPr="00A02945">
        <w:rPr>
          <w:color w:val="080808"/>
          <w:sz w:val="16"/>
          <w:szCs w:val="16"/>
        </w:rPr>
        <w:t>[</w:t>
      </w:r>
      <w:r w:rsidRPr="00A02945">
        <w:rPr>
          <w:color w:val="000000"/>
          <w:sz w:val="16"/>
          <w:szCs w:val="16"/>
        </w:rPr>
        <w:t>keep</w:t>
      </w:r>
      <w:r w:rsidRPr="00A02945">
        <w:rPr>
          <w:color w:val="080808"/>
          <w:sz w:val="16"/>
          <w:szCs w:val="16"/>
        </w:rPr>
        <w:t>]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 xml:space="preserve">acc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acc_from_probs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p_keep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y_keep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lastRenderedPageBreak/>
        <w:t xml:space="preserve">    </w:t>
      </w:r>
      <w:r w:rsidRPr="00A02945">
        <w:rPr>
          <w:color w:val="000000"/>
          <w:sz w:val="16"/>
          <w:szCs w:val="16"/>
        </w:rPr>
        <w:t>tibble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tau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tau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coverage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coverage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accuracy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acc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n_kept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80808"/>
          <w:sz w:val="16"/>
          <w:szCs w:val="16"/>
        </w:rPr>
        <w:t>sum(</w:t>
      </w:r>
      <w:r w:rsidRPr="00A02945">
        <w:rPr>
          <w:color w:val="000000"/>
          <w:sz w:val="16"/>
          <w:szCs w:val="16"/>
        </w:rPr>
        <w:t>keep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  <w:t xml:space="preserve">  })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bind_rows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out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y_te0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as.integer(</w:t>
      </w:r>
      <w:r w:rsidRPr="00A02945">
        <w:rPr>
          <w:color w:val="000000"/>
          <w:sz w:val="16"/>
          <w:szCs w:val="16"/>
        </w:rPr>
        <w:t>as_array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y_te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curve_mc 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accuracy_coverage_curve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conf_val_mc</w:t>
      </w:r>
      <w:r w:rsidRPr="00A02945">
        <w:rPr>
          <w:color w:val="080808"/>
          <w:sz w:val="16"/>
          <w:szCs w:val="16"/>
        </w:rPr>
        <w:t xml:space="preserve">,  </w:t>
      </w:r>
      <w:r w:rsidRPr="00A02945">
        <w:rPr>
          <w:color w:val="000000"/>
          <w:sz w:val="16"/>
          <w:szCs w:val="16"/>
        </w:rPr>
        <w:t>conf_te_mc</w:t>
      </w:r>
      <w:r w:rsidRPr="00A02945">
        <w:rPr>
          <w:color w:val="080808"/>
          <w:sz w:val="16"/>
          <w:szCs w:val="16"/>
        </w:rPr>
        <w:t xml:space="preserve">,  </w:t>
      </w:r>
      <w:r w:rsidRPr="00A02945">
        <w:rPr>
          <w:color w:val="000000"/>
          <w:sz w:val="16"/>
          <w:szCs w:val="16"/>
        </w:rPr>
        <w:t>p_mean_te_mc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y_te0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mutate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"MC-Dropout"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curve_ens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accuracy_coverage_curve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conf_val_ens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conf_te_ens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p_te_ens</w:t>
      </w:r>
      <w:r w:rsidRPr="00A02945">
        <w:rPr>
          <w:color w:val="080808"/>
          <w:sz w:val="16"/>
          <w:szCs w:val="16"/>
        </w:rPr>
        <w:t xml:space="preserve">,      </w:t>
      </w:r>
      <w:r w:rsidRPr="00A02945">
        <w:rPr>
          <w:color w:val="000000"/>
          <w:sz w:val="16"/>
          <w:szCs w:val="16"/>
        </w:rPr>
        <w:t>y_te0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mutate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"Deep Ensemble"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curve_all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bind_rows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curve_mc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curve_ens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Зберігаємо таблицю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>write_csv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curve_all</w:t>
      </w:r>
      <w:r w:rsidRPr="00A02945">
        <w:rPr>
          <w:color w:val="080808"/>
          <w:sz w:val="16"/>
          <w:szCs w:val="16"/>
        </w:rPr>
        <w:t>, file.path(</w:t>
      </w:r>
      <w:r w:rsidRPr="00A02945">
        <w:rPr>
          <w:color w:val="000000"/>
          <w:sz w:val="16"/>
          <w:szCs w:val="16"/>
        </w:rPr>
        <w:t>out_dir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"accuracy_coverage_table.csv"</w:t>
      </w:r>
      <w:r w:rsidRPr="00A02945">
        <w:rPr>
          <w:color w:val="080808"/>
          <w:sz w:val="16"/>
          <w:szCs w:val="16"/>
        </w:rPr>
        <w:t>))</w:t>
      </w:r>
      <w:r w:rsidRPr="00A02945">
        <w:rPr>
          <w:color w:val="080808"/>
          <w:sz w:val="16"/>
          <w:szCs w:val="16"/>
        </w:rPr>
        <w:br/>
        <w:t>cat(</w:t>
      </w:r>
      <w:r w:rsidRPr="00A02945">
        <w:rPr>
          <w:color w:val="067D17"/>
          <w:sz w:val="16"/>
          <w:szCs w:val="16"/>
        </w:rPr>
        <w:t xml:space="preserve">"  </w:t>
      </w:r>
      <w:r w:rsidRPr="00A02945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A02945">
        <w:rPr>
          <w:color w:val="067D17"/>
          <w:sz w:val="16"/>
          <w:szCs w:val="16"/>
        </w:rPr>
        <w:t xml:space="preserve"> Збережено:"</w:t>
      </w:r>
      <w:r w:rsidRPr="00A02945">
        <w:rPr>
          <w:color w:val="080808"/>
          <w:sz w:val="16"/>
          <w:szCs w:val="16"/>
        </w:rPr>
        <w:t>, file.path(</w:t>
      </w:r>
      <w:r w:rsidRPr="00A02945">
        <w:rPr>
          <w:color w:val="000000"/>
          <w:sz w:val="16"/>
          <w:szCs w:val="16"/>
        </w:rPr>
        <w:t>out_dir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"accuracy_coverage_table.csv"</w:t>
      </w:r>
      <w:r w:rsidRPr="00A02945">
        <w:rPr>
          <w:color w:val="080808"/>
          <w:sz w:val="16"/>
          <w:szCs w:val="16"/>
        </w:rPr>
        <w:t xml:space="preserve">), 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12) Візуалізація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br/>
        <w:t># 12.1 Accuracy@Coverage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p_acc_cov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ggplot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curve_all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aes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coverage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accuracy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color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geom_line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linewidth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geom_point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size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1.5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alpha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0.8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scale_x_continuous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limits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80808"/>
          <w:sz w:val="16"/>
          <w:szCs w:val="16"/>
        </w:rPr>
        <w:t>c(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>,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labs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title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"Selective prediction: Accuracy@Coverage(τ)"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"Coverage (частка прикритих прикладів)"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y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"Accuracy на прикритих прикладах"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color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"Метод"</w:t>
      </w:r>
      <w:r w:rsidRPr="00A02945">
        <w:rPr>
          <w:color w:val="067D17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theme_minimal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base_size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i/>
          <w:iCs/>
          <w:color w:val="1750EB"/>
          <w:sz w:val="16"/>
          <w:szCs w:val="16"/>
        </w:rPr>
        <w:t>13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>save_plot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67D17"/>
          <w:sz w:val="16"/>
          <w:szCs w:val="16"/>
        </w:rPr>
        <w:t>"fig_01_accuracy_at_coverage"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p_acc_cov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w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8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h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6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12.2 Coverage@Tau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p_cov_tau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ggplot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curve_all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aes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tau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coverage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color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geom_line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linewidth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labs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title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"Selective prediction: Coverage(τ)"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"Поріг довіри τ (max softmax probability)"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y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"Coverage"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color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"Метод"</w:t>
      </w:r>
      <w:r w:rsidRPr="00A02945">
        <w:rPr>
          <w:color w:val="067D17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theme_minimal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base_size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i/>
          <w:iCs/>
          <w:color w:val="1750EB"/>
          <w:sz w:val="16"/>
          <w:szCs w:val="16"/>
        </w:rPr>
        <w:t>13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>save_plot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67D17"/>
          <w:sz w:val="16"/>
          <w:szCs w:val="16"/>
        </w:rPr>
        <w:t>"fig_02_coverage_vs_tau"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p_cov_tau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12.3 Розподіл ентропій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df_ent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bind_rows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tibble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entropy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ent_te_mc</w:t>
      </w:r>
      <w:r w:rsidRPr="00A02945">
        <w:rPr>
          <w:color w:val="080808"/>
          <w:sz w:val="16"/>
          <w:szCs w:val="16"/>
        </w:rPr>
        <w:t xml:space="preserve">,  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"MC-Dropout"</w:t>
      </w:r>
      <w:r w:rsidRPr="00A02945">
        <w:rPr>
          <w:color w:val="080808"/>
          <w:sz w:val="16"/>
          <w:szCs w:val="16"/>
        </w:rPr>
        <w:t>),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tibble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entropy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ent_te_ens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"Deep Ensemble"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p_ent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ggplot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df_ent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aes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entropy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fill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geom_histogram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bins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20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alpha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0.6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position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"identity"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labs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title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"Розподіл невизначеності (ентропія) на TEST"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"Ентропія (вище = менш впевнено)"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y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"Кількість"</w:t>
      </w:r>
      <w:r w:rsidRPr="00A02945">
        <w:rPr>
          <w:color w:val="067D17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theme_minimal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base_size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i/>
          <w:iCs/>
          <w:color w:val="1750EB"/>
          <w:sz w:val="16"/>
          <w:szCs w:val="16"/>
        </w:rPr>
        <w:t>13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>save_plot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67D17"/>
          <w:sz w:val="16"/>
          <w:szCs w:val="16"/>
        </w:rPr>
        <w:t>"fig_03_entropy_hist_test"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p_ent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12.4 Калібрування (reliability plot) для Ensemble і MC</w:t>
      </w:r>
      <w:r w:rsidRPr="00A02945">
        <w:rPr>
          <w:i/>
          <w:iCs/>
          <w:color w:val="8C8C8C"/>
          <w:sz w:val="16"/>
          <w:szCs w:val="16"/>
        </w:rPr>
        <w:br/>
        <w:t># Реалізація: бінінг по confidence -&gt; accuracy vs mean confidence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0627A"/>
          <w:sz w:val="16"/>
          <w:szCs w:val="16"/>
        </w:rPr>
        <w:t xml:space="preserve">reliability_df </w:t>
      </w:r>
      <w:r w:rsidRPr="00A02945">
        <w:rPr>
          <w:color w:val="0033B3"/>
          <w:sz w:val="16"/>
          <w:szCs w:val="16"/>
        </w:rPr>
        <w:t>&lt;- function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conf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probs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y_true0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bins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name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""</w:t>
      </w:r>
      <w:r w:rsidRPr="00A02945">
        <w:rPr>
          <w:color w:val="080808"/>
          <w:sz w:val="16"/>
          <w:szCs w:val="16"/>
        </w:rPr>
        <w:t>) {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lastRenderedPageBreak/>
        <w:t xml:space="preserve">  </w:t>
      </w:r>
      <w:r w:rsidRPr="00A02945">
        <w:rPr>
          <w:color w:val="000000"/>
          <w:sz w:val="16"/>
          <w:szCs w:val="16"/>
        </w:rPr>
        <w:t xml:space="preserve">y_true0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as.integer(</w:t>
      </w:r>
      <w:r w:rsidRPr="00A02945">
        <w:rPr>
          <w:color w:val="000000"/>
          <w:sz w:val="16"/>
          <w:szCs w:val="16"/>
        </w:rPr>
        <w:t>y_true0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y_hat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max.col(</w:t>
      </w:r>
      <w:r w:rsidRPr="00A02945">
        <w:rPr>
          <w:color w:val="000000"/>
          <w:sz w:val="16"/>
          <w:szCs w:val="16"/>
        </w:rPr>
        <w:t>probs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correct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y_hat </w:t>
      </w:r>
      <w:r w:rsidRPr="00A02945">
        <w:rPr>
          <w:color w:val="0033B3"/>
          <w:sz w:val="16"/>
          <w:szCs w:val="16"/>
        </w:rPr>
        <w:t xml:space="preserve">== </w:t>
      </w:r>
      <w:r w:rsidRPr="00A02945">
        <w:rPr>
          <w:color w:val="000000"/>
          <w:sz w:val="16"/>
          <w:szCs w:val="16"/>
        </w:rPr>
        <w:t>y_true0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df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tibble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conf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conf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correct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correct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 xml:space="preserve">df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 xml:space="preserve">df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mutate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bin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80808"/>
          <w:sz w:val="16"/>
          <w:szCs w:val="16"/>
        </w:rPr>
        <w:t>cut(</w:t>
      </w:r>
      <w:r w:rsidRPr="00A02945">
        <w:rPr>
          <w:color w:val="000000"/>
          <w:sz w:val="16"/>
          <w:szCs w:val="16"/>
        </w:rPr>
        <w:t>conf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 xml:space="preserve">breaks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80808"/>
          <w:sz w:val="16"/>
          <w:szCs w:val="16"/>
        </w:rPr>
        <w:t>seq(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>,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00000"/>
          <w:sz w:val="16"/>
          <w:szCs w:val="16"/>
        </w:rPr>
        <w:t>length.out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bins</w:t>
      </w:r>
      <w:r w:rsidRPr="00A02945">
        <w:rPr>
          <w:color w:val="0033B3"/>
          <w:sz w:val="16"/>
          <w:szCs w:val="16"/>
        </w:rPr>
        <w:t>+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), </w:t>
      </w:r>
      <w:r w:rsidRPr="00A02945">
        <w:rPr>
          <w:color w:val="000000"/>
          <w:sz w:val="16"/>
          <w:szCs w:val="16"/>
        </w:rPr>
        <w:t xml:space="preserve">include.lowest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i/>
          <w:iCs/>
          <w:color w:val="871094"/>
          <w:sz w:val="16"/>
          <w:szCs w:val="16"/>
        </w:rPr>
        <w:t>TRUE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group_by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bin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summarise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 xml:space="preserve">mean_conf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80808"/>
          <w:sz w:val="16"/>
          <w:szCs w:val="16"/>
        </w:rPr>
        <w:t>mean(</w:t>
      </w:r>
      <w:r w:rsidRPr="00A02945">
        <w:rPr>
          <w:color w:val="000000"/>
          <w:sz w:val="16"/>
          <w:szCs w:val="16"/>
        </w:rPr>
        <w:t>conf</w:t>
      </w:r>
      <w:r w:rsidRPr="00A02945">
        <w:rPr>
          <w:color w:val="080808"/>
          <w:sz w:val="16"/>
          <w:szCs w:val="16"/>
        </w:rPr>
        <w:t>),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 xml:space="preserve">acc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80808"/>
          <w:sz w:val="16"/>
          <w:szCs w:val="16"/>
        </w:rPr>
        <w:t>mean(</w:t>
      </w:r>
      <w:r w:rsidRPr="00A02945">
        <w:rPr>
          <w:color w:val="000000"/>
          <w:sz w:val="16"/>
          <w:szCs w:val="16"/>
        </w:rPr>
        <w:t>correct</w:t>
      </w:r>
      <w:r w:rsidRPr="00A02945">
        <w:rPr>
          <w:color w:val="080808"/>
          <w:sz w:val="16"/>
          <w:szCs w:val="16"/>
        </w:rPr>
        <w:t>),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 xml:space="preserve">n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color w:val="000000"/>
          <w:sz w:val="16"/>
          <w:szCs w:val="16"/>
        </w:rPr>
        <w:t>n</w:t>
      </w:r>
      <w:r w:rsidRPr="00A02945">
        <w:rPr>
          <w:color w:val="080808"/>
          <w:sz w:val="16"/>
          <w:szCs w:val="16"/>
        </w:rPr>
        <w:t>(),</w:t>
      </w:r>
      <w:r w:rsidRPr="00A02945">
        <w:rPr>
          <w:color w:val="080808"/>
          <w:sz w:val="16"/>
          <w:szCs w:val="16"/>
        </w:rPr>
        <w:br/>
        <w:t xml:space="preserve">      </w:t>
      </w:r>
      <w:r w:rsidRPr="00A02945">
        <w:rPr>
          <w:color w:val="000000"/>
          <w:sz w:val="16"/>
          <w:szCs w:val="16"/>
        </w:rPr>
        <w:t>.groups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"drop"</w:t>
      </w:r>
      <w:r w:rsidRPr="00A02945">
        <w:rPr>
          <w:color w:val="067D17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 xml:space="preserve">    ) </w:t>
      </w:r>
      <w:r w:rsidRPr="00A02945">
        <w:rPr>
          <w:color w:val="0033B3"/>
          <w:sz w:val="16"/>
          <w:szCs w:val="16"/>
        </w:rPr>
        <w:t>%&gt;%</w:t>
      </w:r>
      <w:r w:rsidRPr="00A02945">
        <w:rPr>
          <w:color w:val="0033B3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mutate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name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df</w:t>
      </w:r>
      <w:r w:rsidRPr="00A02945">
        <w:rPr>
          <w:color w:val="000000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}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rel_mc 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reliability_df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conf_te_mc</w:t>
      </w:r>
      <w:r w:rsidRPr="00A02945">
        <w:rPr>
          <w:color w:val="080808"/>
          <w:sz w:val="16"/>
          <w:szCs w:val="16"/>
        </w:rPr>
        <w:t xml:space="preserve">,  </w:t>
      </w:r>
      <w:r w:rsidRPr="00A02945">
        <w:rPr>
          <w:color w:val="000000"/>
          <w:sz w:val="16"/>
          <w:szCs w:val="16"/>
        </w:rPr>
        <w:t>p_mean_te_mc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y_te0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bins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name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"MC-Dropout"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rel_ens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reliability_df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conf_te_ens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p_te_ens</w:t>
      </w:r>
      <w:r w:rsidRPr="00A02945">
        <w:rPr>
          <w:color w:val="080808"/>
          <w:sz w:val="16"/>
          <w:szCs w:val="16"/>
        </w:rPr>
        <w:t xml:space="preserve">,     </w:t>
      </w:r>
      <w:r w:rsidRPr="00A02945">
        <w:rPr>
          <w:color w:val="000000"/>
          <w:sz w:val="16"/>
          <w:szCs w:val="16"/>
        </w:rPr>
        <w:t>y_te0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bins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10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name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"Deep Ensemble"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rel_all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bind_rows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rel_mc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rel_ens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 xml:space="preserve">p_rel </w:t>
      </w:r>
      <w:r w:rsidRPr="00A02945">
        <w:rPr>
          <w:color w:val="0033B3"/>
          <w:sz w:val="16"/>
          <w:szCs w:val="16"/>
        </w:rPr>
        <w:t xml:space="preserve">&lt;- </w:t>
      </w:r>
      <w:r w:rsidRPr="00A02945">
        <w:rPr>
          <w:color w:val="000000"/>
          <w:sz w:val="16"/>
          <w:szCs w:val="16"/>
        </w:rPr>
        <w:t>ggplot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rel_all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aes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mean_conf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acc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color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Method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geom_line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linewidth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geom_point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aes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size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00000"/>
          <w:sz w:val="16"/>
          <w:szCs w:val="16"/>
        </w:rPr>
        <w:t>n</w:t>
      </w:r>
      <w:r w:rsidRPr="00A02945">
        <w:rPr>
          <w:color w:val="080808"/>
          <w:sz w:val="16"/>
          <w:szCs w:val="16"/>
        </w:rPr>
        <w:t xml:space="preserve">), </w:t>
      </w:r>
      <w:r w:rsidRPr="00A02945">
        <w:rPr>
          <w:color w:val="000000"/>
          <w:sz w:val="16"/>
          <w:szCs w:val="16"/>
        </w:rPr>
        <w:t>alpha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0.8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geom_abline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linetype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2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scale_x_continuous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limits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80808"/>
          <w:sz w:val="16"/>
          <w:szCs w:val="16"/>
        </w:rPr>
        <w:t>c(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>,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scale_y_continuous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>limits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80808"/>
          <w:sz w:val="16"/>
          <w:szCs w:val="16"/>
        </w:rPr>
        <w:t>c(</w:t>
      </w:r>
      <w:r w:rsidRPr="00A02945">
        <w:rPr>
          <w:i/>
          <w:iCs/>
          <w:color w:val="1750EB"/>
          <w:sz w:val="16"/>
          <w:szCs w:val="16"/>
        </w:rPr>
        <w:t>0</w:t>
      </w:r>
      <w:r w:rsidRPr="00A02945">
        <w:rPr>
          <w:color w:val="080808"/>
          <w:sz w:val="16"/>
          <w:szCs w:val="16"/>
        </w:rPr>
        <w:t>,</w:t>
      </w:r>
      <w:r w:rsidRPr="00A02945">
        <w:rPr>
          <w:i/>
          <w:iCs/>
          <w:color w:val="1750EB"/>
          <w:sz w:val="16"/>
          <w:szCs w:val="16"/>
        </w:rPr>
        <w:t>1</w:t>
      </w:r>
      <w:r w:rsidRPr="00A02945">
        <w:rPr>
          <w:color w:val="080808"/>
          <w:sz w:val="16"/>
          <w:szCs w:val="16"/>
        </w:rPr>
        <w:t xml:space="preserve">))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labs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title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"Reliability plot (калібрування) на TEST"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x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"Середня впевненість у біні"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y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"Точність у біні"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color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"Метод"</w:t>
      </w:r>
      <w:r w:rsidRPr="00A02945">
        <w:rPr>
          <w:color w:val="080808"/>
          <w:sz w:val="16"/>
          <w:szCs w:val="16"/>
        </w:rPr>
        <w:t>,</w:t>
      </w:r>
      <w:r w:rsidRPr="00A02945">
        <w:rPr>
          <w:color w:val="080808"/>
          <w:sz w:val="16"/>
          <w:szCs w:val="16"/>
        </w:rPr>
        <w:br/>
        <w:t xml:space="preserve">    </w:t>
      </w:r>
      <w:r w:rsidRPr="00A02945">
        <w:rPr>
          <w:color w:val="000000"/>
          <w:sz w:val="16"/>
          <w:szCs w:val="16"/>
        </w:rPr>
        <w:t>size</w:t>
      </w:r>
      <w:r w:rsidRPr="00A02945">
        <w:rPr>
          <w:color w:val="0033B3"/>
          <w:sz w:val="16"/>
          <w:szCs w:val="16"/>
        </w:rPr>
        <w:t>=</w:t>
      </w:r>
      <w:r w:rsidRPr="00A02945">
        <w:rPr>
          <w:color w:val="067D17"/>
          <w:sz w:val="16"/>
          <w:szCs w:val="16"/>
        </w:rPr>
        <w:t>"n"</w:t>
      </w:r>
      <w:r w:rsidRPr="00A02945">
        <w:rPr>
          <w:color w:val="067D17"/>
          <w:sz w:val="16"/>
          <w:szCs w:val="16"/>
        </w:rPr>
        <w:br/>
        <w:t xml:space="preserve">  </w:t>
      </w:r>
      <w:r w:rsidRPr="00A02945">
        <w:rPr>
          <w:color w:val="080808"/>
          <w:sz w:val="16"/>
          <w:szCs w:val="16"/>
        </w:rPr>
        <w:t xml:space="preserve">) </w:t>
      </w:r>
      <w:r w:rsidRPr="00A02945">
        <w:rPr>
          <w:color w:val="0033B3"/>
          <w:sz w:val="16"/>
          <w:szCs w:val="16"/>
        </w:rPr>
        <w:t>+</w:t>
      </w:r>
      <w:r w:rsidRPr="00A02945">
        <w:rPr>
          <w:color w:val="0033B3"/>
          <w:sz w:val="16"/>
          <w:szCs w:val="16"/>
        </w:rPr>
        <w:br/>
        <w:t xml:space="preserve">  </w:t>
      </w:r>
      <w:r w:rsidRPr="00A02945">
        <w:rPr>
          <w:color w:val="000000"/>
          <w:sz w:val="16"/>
          <w:szCs w:val="16"/>
        </w:rPr>
        <w:t>theme_minimal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00000"/>
          <w:sz w:val="16"/>
          <w:szCs w:val="16"/>
        </w:rPr>
        <w:t xml:space="preserve">base_size </w:t>
      </w:r>
      <w:r w:rsidRPr="00A02945">
        <w:rPr>
          <w:color w:val="0033B3"/>
          <w:sz w:val="16"/>
          <w:szCs w:val="16"/>
        </w:rPr>
        <w:t xml:space="preserve">= </w:t>
      </w:r>
      <w:r w:rsidRPr="00A02945">
        <w:rPr>
          <w:i/>
          <w:iCs/>
          <w:color w:val="1750EB"/>
          <w:sz w:val="16"/>
          <w:szCs w:val="16"/>
        </w:rPr>
        <w:t>13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00000"/>
          <w:sz w:val="16"/>
          <w:szCs w:val="16"/>
        </w:rPr>
        <w:t>save_plot</w:t>
      </w:r>
      <w:r w:rsidRPr="00A02945">
        <w:rPr>
          <w:color w:val="080808"/>
          <w:sz w:val="16"/>
          <w:szCs w:val="16"/>
        </w:rPr>
        <w:t>(</w:t>
      </w:r>
      <w:r w:rsidRPr="00A02945">
        <w:rPr>
          <w:color w:val="067D17"/>
          <w:sz w:val="16"/>
          <w:szCs w:val="16"/>
        </w:rPr>
        <w:t>"fig_04_reliability_plot"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p_rel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w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8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h</w:t>
      </w:r>
      <w:r w:rsidRPr="00A02945">
        <w:rPr>
          <w:color w:val="0033B3"/>
          <w:sz w:val="16"/>
          <w:szCs w:val="16"/>
        </w:rPr>
        <w:t>=</w:t>
      </w:r>
      <w:r w:rsidRPr="00A02945">
        <w:rPr>
          <w:i/>
          <w:iCs/>
          <w:color w:val="1750EB"/>
          <w:sz w:val="16"/>
          <w:szCs w:val="16"/>
        </w:rPr>
        <w:t>6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br/>
      </w:r>
      <w:r w:rsidRPr="00A02945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  <w:t># 13) Підсумок</w:t>
      </w:r>
      <w:r w:rsidRPr="00A02945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02945">
        <w:rPr>
          <w:i/>
          <w:iCs/>
          <w:color w:val="8C8C8C"/>
          <w:sz w:val="16"/>
          <w:szCs w:val="16"/>
        </w:rPr>
        <w:br/>
      </w:r>
      <w:r w:rsidRPr="00A02945">
        <w:rPr>
          <w:color w:val="080808"/>
          <w:sz w:val="16"/>
          <w:szCs w:val="16"/>
        </w:rPr>
        <w:t>cat(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=== ГОТОВО ===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cat(</w:t>
      </w:r>
      <w:r w:rsidRPr="00A02945">
        <w:rPr>
          <w:color w:val="067D17"/>
          <w:sz w:val="16"/>
          <w:szCs w:val="16"/>
        </w:rPr>
        <w:t>"Папка:"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00000"/>
          <w:sz w:val="16"/>
          <w:szCs w:val="16"/>
        </w:rPr>
        <w:t>out_dir</w:t>
      </w:r>
      <w:r w:rsidRPr="00A02945">
        <w:rPr>
          <w:color w:val="080808"/>
          <w:sz w:val="16"/>
          <w:szCs w:val="16"/>
        </w:rPr>
        <w:t xml:space="preserve">, </w:t>
      </w:r>
      <w:r w:rsidRPr="00A02945">
        <w:rPr>
          <w:color w:val="067D17"/>
          <w:sz w:val="16"/>
          <w:szCs w:val="16"/>
        </w:rPr>
        <w:t>"</w:t>
      </w:r>
      <w:r w:rsidRPr="00A02945">
        <w:rPr>
          <w:i/>
          <w:iCs/>
          <w:color w:val="0037A6"/>
          <w:sz w:val="16"/>
          <w:szCs w:val="16"/>
        </w:rPr>
        <w:t>\n</w:t>
      </w:r>
      <w:r w:rsidRPr="00A02945">
        <w:rPr>
          <w:color w:val="067D17"/>
          <w:sz w:val="16"/>
          <w:szCs w:val="16"/>
        </w:rPr>
        <w:t>"</w:t>
      </w:r>
      <w:r w:rsidRPr="00A02945">
        <w:rPr>
          <w:color w:val="080808"/>
          <w:sz w:val="16"/>
          <w:szCs w:val="16"/>
        </w:rPr>
        <w:t>)</w:t>
      </w:r>
      <w:r w:rsidRPr="00A02945">
        <w:rPr>
          <w:color w:val="080808"/>
          <w:sz w:val="16"/>
          <w:szCs w:val="16"/>
        </w:rPr>
        <w:br/>
        <w:t>print(list.files(</w:t>
      </w:r>
      <w:r w:rsidRPr="00A02945">
        <w:rPr>
          <w:color w:val="000000"/>
          <w:sz w:val="16"/>
          <w:szCs w:val="16"/>
        </w:rPr>
        <w:t>out_dir</w:t>
      </w:r>
      <w:r w:rsidRPr="00A02945">
        <w:rPr>
          <w:color w:val="080808"/>
          <w:sz w:val="16"/>
          <w:szCs w:val="16"/>
        </w:rPr>
        <w:t>))</w:t>
      </w:r>
    </w:p>
    <w:p w14:paraId="4F2516A8" w14:textId="77777777" w:rsidR="00A02945" w:rsidRPr="00A02945" w:rsidRDefault="00A02945" w:rsidP="00A02945">
      <w:pPr>
        <w:rPr>
          <w:lang w:val="uk-UA" w:eastAsia="en-US"/>
        </w:rPr>
      </w:pPr>
    </w:p>
    <w:sectPr w:rsidR="00A02945" w:rsidRPr="00A029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065D9" w14:textId="77777777" w:rsidR="00694DF8" w:rsidRDefault="00694DF8" w:rsidP="003A154B">
      <w:r>
        <w:separator/>
      </w:r>
    </w:p>
  </w:endnote>
  <w:endnote w:type="continuationSeparator" w:id="0">
    <w:p w14:paraId="6356770E" w14:textId="77777777" w:rsidR="00694DF8" w:rsidRDefault="00694DF8" w:rsidP="003A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7B741" w14:textId="77777777" w:rsidR="00694DF8" w:rsidRDefault="00694DF8" w:rsidP="003A154B">
      <w:r>
        <w:separator/>
      </w:r>
    </w:p>
  </w:footnote>
  <w:footnote w:type="continuationSeparator" w:id="0">
    <w:p w14:paraId="16B666DF" w14:textId="77777777" w:rsidR="00694DF8" w:rsidRDefault="00694DF8" w:rsidP="003A1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84E5D"/>
    <w:multiLevelType w:val="multilevel"/>
    <w:tmpl w:val="346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34242"/>
    <w:multiLevelType w:val="multilevel"/>
    <w:tmpl w:val="45FC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906C3A"/>
    <w:multiLevelType w:val="multilevel"/>
    <w:tmpl w:val="7BA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07DC4"/>
    <w:multiLevelType w:val="multilevel"/>
    <w:tmpl w:val="3840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A246AE"/>
    <w:multiLevelType w:val="multilevel"/>
    <w:tmpl w:val="6A96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D33572"/>
    <w:multiLevelType w:val="multilevel"/>
    <w:tmpl w:val="3A5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1108E"/>
    <w:multiLevelType w:val="multilevel"/>
    <w:tmpl w:val="B044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450FBC"/>
    <w:multiLevelType w:val="multilevel"/>
    <w:tmpl w:val="81A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2202B"/>
    <w:multiLevelType w:val="multilevel"/>
    <w:tmpl w:val="B81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D4BC8"/>
    <w:multiLevelType w:val="multilevel"/>
    <w:tmpl w:val="D95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C74ED"/>
    <w:multiLevelType w:val="multilevel"/>
    <w:tmpl w:val="DFC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C305D"/>
    <w:multiLevelType w:val="multilevel"/>
    <w:tmpl w:val="351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D230E"/>
    <w:multiLevelType w:val="multilevel"/>
    <w:tmpl w:val="038684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D127F2"/>
    <w:multiLevelType w:val="multilevel"/>
    <w:tmpl w:val="6D4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52E90"/>
    <w:multiLevelType w:val="multilevel"/>
    <w:tmpl w:val="F08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E6425"/>
    <w:multiLevelType w:val="multilevel"/>
    <w:tmpl w:val="784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5343B"/>
    <w:multiLevelType w:val="multilevel"/>
    <w:tmpl w:val="003C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E259F"/>
    <w:multiLevelType w:val="multilevel"/>
    <w:tmpl w:val="EDF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718C4"/>
    <w:multiLevelType w:val="multilevel"/>
    <w:tmpl w:val="942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82E2A"/>
    <w:multiLevelType w:val="multilevel"/>
    <w:tmpl w:val="83C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F0AF2"/>
    <w:multiLevelType w:val="multilevel"/>
    <w:tmpl w:val="2FA2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06BEA"/>
    <w:multiLevelType w:val="multilevel"/>
    <w:tmpl w:val="82B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864F1"/>
    <w:multiLevelType w:val="multilevel"/>
    <w:tmpl w:val="80E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96D1F"/>
    <w:multiLevelType w:val="multilevel"/>
    <w:tmpl w:val="3FE2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D5101"/>
    <w:multiLevelType w:val="multilevel"/>
    <w:tmpl w:val="C9A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D14B1"/>
    <w:multiLevelType w:val="multilevel"/>
    <w:tmpl w:val="D7E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42FF6"/>
    <w:multiLevelType w:val="multilevel"/>
    <w:tmpl w:val="4678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17DB7"/>
    <w:multiLevelType w:val="multilevel"/>
    <w:tmpl w:val="455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9773A0"/>
    <w:multiLevelType w:val="multilevel"/>
    <w:tmpl w:val="444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D560D"/>
    <w:multiLevelType w:val="multilevel"/>
    <w:tmpl w:val="04D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E1234"/>
    <w:multiLevelType w:val="multilevel"/>
    <w:tmpl w:val="050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B21A8"/>
    <w:multiLevelType w:val="multilevel"/>
    <w:tmpl w:val="D1D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B1276"/>
    <w:multiLevelType w:val="multilevel"/>
    <w:tmpl w:val="DBD8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2B77C0"/>
    <w:multiLevelType w:val="multilevel"/>
    <w:tmpl w:val="B3D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D2410"/>
    <w:multiLevelType w:val="multilevel"/>
    <w:tmpl w:val="74A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984896958">
    <w:abstractNumId w:val="40"/>
  </w:num>
  <w:num w:numId="8" w16cid:durableId="562646098">
    <w:abstractNumId w:val="13"/>
  </w:num>
  <w:num w:numId="9" w16cid:durableId="710419287">
    <w:abstractNumId w:val="25"/>
  </w:num>
  <w:num w:numId="10" w16cid:durableId="1800494727">
    <w:abstractNumId w:val="31"/>
  </w:num>
  <w:num w:numId="11" w16cid:durableId="848835584">
    <w:abstractNumId w:val="12"/>
  </w:num>
  <w:num w:numId="12" w16cid:durableId="459422418">
    <w:abstractNumId w:val="11"/>
  </w:num>
  <w:num w:numId="13" w16cid:durableId="1415710229">
    <w:abstractNumId w:val="17"/>
  </w:num>
  <w:num w:numId="14" w16cid:durableId="3821309">
    <w:abstractNumId w:val="28"/>
  </w:num>
  <w:num w:numId="15" w16cid:durableId="384303167">
    <w:abstractNumId w:val="39"/>
  </w:num>
  <w:num w:numId="16" w16cid:durableId="827132275">
    <w:abstractNumId w:val="34"/>
  </w:num>
  <w:num w:numId="17" w16cid:durableId="572204538">
    <w:abstractNumId w:val="20"/>
  </w:num>
  <w:num w:numId="18" w16cid:durableId="542642571">
    <w:abstractNumId w:val="23"/>
  </w:num>
  <w:num w:numId="19" w16cid:durableId="797454527">
    <w:abstractNumId w:val="9"/>
  </w:num>
  <w:num w:numId="20" w16cid:durableId="1212573038">
    <w:abstractNumId w:val="26"/>
  </w:num>
  <w:num w:numId="21" w16cid:durableId="57049074">
    <w:abstractNumId w:val="33"/>
  </w:num>
  <w:num w:numId="22" w16cid:durableId="480275597">
    <w:abstractNumId w:val="38"/>
  </w:num>
  <w:num w:numId="23" w16cid:durableId="843207009">
    <w:abstractNumId w:val="16"/>
  </w:num>
  <w:num w:numId="24" w16cid:durableId="1093474802">
    <w:abstractNumId w:val="14"/>
  </w:num>
  <w:num w:numId="25" w16cid:durableId="224071819">
    <w:abstractNumId w:val="37"/>
  </w:num>
  <w:num w:numId="26" w16cid:durableId="1628513148">
    <w:abstractNumId w:val="32"/>
  </w:num>
  <w:num w:numId="27" w16cid:durableId="306856382">
    <w:abstractNumId w:val="21"/>
  </w:num>
  <w:num w:numId="28" w16cid:durableId="1400059851">
    <w:abstractNumId w:val="15"/>
  </w:num>
  <w:num w:numId="29" w16cid:durableId="590743790">
    <w:abstractNumId w:val="24"/>
  </w:num>
  <w:num w:numId="30" w16cid:durableId="1032151652">
    <w:abstractNumId w:val="6"/>
  </w:num>
  <w:num w:numId="31" w16cid:durableId="1760516440">
    <w:abstractNumId w:val="29"/>
  </w:num>
  <w:num w:numId="32" w16cid:durableId="1629043483">
    <w:abstractNumId w:val="19"/>
  </w:num>
  <w:num w:numId="33" w16cid:durableId="712579985">
    <w:abstractNumId w:val="30"/>
  </w:num>
  <w:num w:numId="34" w16cid:durableId="1018777961">
    <w:abstractNumId w:val="35"/>
  </w:num>
  <w:num w:numId="35" w16cid:durableId="1618488326">
    <w:abstractNumId w:val="27"/>
  </w:num>
  <w:num w:numId="36" w16cid:durableId="810825758">
    <w:abstractNumId w:val="8"/>
  </w:num>
  <w:num w:numId="37" w16cid:durableId="72240493">
    <w:abstractNumId w:val="22"/>
  </w:num>
  <w:num w:numId="38" w16cid:durableId="206913639">
    <w:abstractNumId w:val="10"/>
  </w:num>
  <w:num w:numId="39" w16cid:durableId="1934236761">
    <w:abstractNumId w:val="36"/>
  </w:num>
  <w:num w:numId="40" w16cid:durableId="649670274">
    <w:abstractNumId w:val="18"/>
  </w:num>
  <w:num w:numId="41" w16cid:durableId="1734549744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DB"/>
    <w:rsid w:val="00015833"/>
    <w:rsid w:val="00017F5D"/>
    <w:rsid w:val="00022791"/>
    <w:rsid w:val="000269CE"/>
    <w:rsid w:val="00032D9A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5882"/>
    <w:rsid w:val="00076F60"/>
    <w:rsid w:val="0008332D"/>
    <w:rsid w:val="000834DF"/>
    <w:rsid w:val="00084F71"/>
    <w:rsid w:val="000868D3"/>
    <w:rsid w:val="0009041A"/>
    <w:rsid w:val="00090615"/>
    <w:rsid w:val="00096524"/>
    <w:rsid w:val="000969E6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0F5B42"/>
    <w:rsid w:val="000F790F"/>
    <w:rsid w:val="0010433D"/>
    <w:rsid w:val="001050FE"/>
    <w:rsid w:val="00106B6D"/>
    <w:rsid w:val="00110AC2"/>
    <w:rsid w:val="00133588"/>
    <w:rsid w:val="0013536E"/>
    <w:rsid w:val="0013608F"/>
    <w:rsid w:val="0013630B"/>
    <w:rsid w:val="001369D3"/>
    <w:rsid w:val="00136DB9"/>
    <w:rsid w:val="001415DD"/>
    <w:rsid w:val="00144FF8"/>
    <w:rsid w:val="00146658"/>
    <w:rsid w:val="0015074B"/>
    <w:rsid w:val="001566BB"/>
    <w:rsid w:val="00160ED4"/>
    <w:rsid w:val="00166E5D"/>
    <w:rsid w:val="00167675"/>
    <w:rsid w:val="00170957"/>
    <w:rsid w:val="0017133A"/>
    <w:rsid w:val="0017444D"/>
    <w:rsid w:val="00175093"/>
    <w:rsid w:val="00180818"/>
    <w:rsid w:val="0018585D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B0CEF"/>
    <w:rsid w:val="001C1E1C"/>
    <w:rsid w:val="001C2C14"/>
    <w:rsid w:val="001C39D5"/>
    <w:rsid w:val="001D21D5"/>
    <w:rsid w:val="001D44EC"/>
    <w:rsid w:val="001D5F35"/>
    <w:rsid w:val="001E3D2B"/>
    <w:rsid w:val="001E3D68"/>
    <w:rsid w:val="001E3E2C"/>
    <w:rsid w:val="001F2C8F"/>
    <w:rsid w:val="001F4D36"/>
    <w:rsid w:val="001F5617"/>
    <w:rsid w:val="001F6836"/>
    <w:rsid w:val="0020130F"/>
    <w:rsid w:val="00201332"/>
    <w:rsid w:val="0020325D"/>
    <w:rsid w:val="0020422C"/>
    <w:rsid w:val="00210E66"/>
    <w:rsid w:val="0021142F"/>
    <w:rsid w:val="002207A9"/>
    <w:rsid w:val="00221FD5"/>
    <w:rsid w:val="0022326A"/>
    <w:rsid w:val="00224D90"/>
    <w:rsid w:val="00231418"/>
    <w:rsid w:val="00241E53"/>
    <w:rsid w:val="00244217"/>
    <w:rsid w:val="00246007"/>
    <w:rsid w:val="0025006F"/>
    <w:rsid w:val="0025034A"/>
    <w:rsid w:val="00260375"/>
    <w:rsid w:val="00262B51"/>
    <w:rsid w:val="00274980"/>
    <w:rsid w:val="00274F41"/>
    <w:rsid w:val="00276086"/>
    <w:rsid w:val="002776DD"/>
    <w:rsid w:val="00286B13"/>
    <w:rsid w:val="002934C0"/>
    <w:rsid w:val="00293C2E"/>
    <w:rsid w:val="0029639D"/>
    <w:rsid w:val="002A02AB"/>
    <w:rsid w:val="002A0C16"/>
    <w:rsid w:val="002A18F2"/>
    <w:rsid w:val="002A4CFD"/>
    <w:rsid w:val="002A701B"/>
    <w:rsid w:val="002A7193"/>
    <w:rsid w:val="002B648A"/>
    <w:rsid w:val="002B6E84"/>
    <w:rsid w:val="002C00BA"/>
    <w:rsid w:val="002C1013"/>
    <w:rsid w:val="002C310B"/>
    <w:rsid w:val="002C76D2"/>
    <w:rsid w:val="002D3119"/>
    <w:rsid w:val="002D4CA0"/>
    <w:rsid w:val="002E1BF6"/>
    <w:rsid w:val="002E36FB"/>
    <w:rsid w:val="002E5912"/>
    <w:rsid w:val="002F0774"/>
    <w:rsid w:val="002F3D32"/>
    <w:rsid w:val="002F4AD3"/>
    <w:rsid w:val="002F6BD9"/>
    <w:rsid w:val="003022F7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1E9D"/>
    <w:rsid w:val="00363B7E"/>
    <w:rsid w:val="00377013"/>
    <w:rsid w:val="00381A66"/>
    <w:rsid w:val="00381B73"/>
    <w:rsid w:val="00392DB4"/>
    <w:rsid w:val="00396953"/>
    <w:rsid w:val="003A154B"/>
    <w:rsid w:val="003A3770"/>
    <w:rsid w:val="003A4ABB"/>
    <w:rsid w:val="003A69FC"/>
    <w:rsid w:val="003A6C86"/>
    <w:rsid w:val="003A6DAE"/>
    <w:rsid w:val="003B0E01"/>
    <w:rsid w:val="003C326A"/>
    <w:rsid w:val="003C3569"/>
    <w:rsid w:val="003C3BA4"/>
    <w:rsid w:val="003D1294"/>
    <w:rsid w:val="003D1AFC"/>
    <w:rsid w:val="003D349A"/>
    <w:rsid w:val="003D34EF"/>
    <w:rsid w:val="003D509A"/>
    <w:rsid w:val="003E1BC5"/>
    <w:rsid w:val="003E6388"/>
    <w:rsid w:val="003F2E5B"/>
    <w:rsid w:val="003F3744"/>
    <w:rsid w:val="003F6CE6"/>
    <w:rsid w:val="004024C6"/>
    <w:rsid w:val="00403547"/>
    <w:rsid w:val="00405455"/>
    <w:rsid w:val="00406706"/>
    <w:rsid w:val="0040738C"/>
    <w:rsid w:val="00407E97"/>
    <w:rsid w:val="004127D3"/>
    <w:rsid w:val="004207EC"/>
    <w:rsid w:val="004275E3"/>
    <w:rsid w:val="004352B0"/>
    <w:rsid w:val="00440754"/>
    <w:rsid w:val="00442441"/>
    <w:rsid w:val="00444A3E"/>
    <w:rsid w:val="004452E7"/>
    <w:rsid w:val="004543FA"/>
    <w:rsid w:val="00454929"/>
    <w:rsid w:val="0045694F"/>
    <w:rsid w:val="004655C4"/>
    <w:rsid w:val="00466319"/>
    <w:rsid w:val="00471C5A"/>
    <w:rsid w:val="0047232C"/>
    <w:rsid w:val="00472F4C"/>
    <w:rsid w:val="004764CD"/>
    <w:rsid w:val="00481859"/>
    <w:rsid w:val="00487EFD"/>
    <w:rsid w:val="00491FA7"/>
    <w:rsid w:val="00492971"/>
    <w:rsid w:val="00494F61"/>
    <w:rsid w:val="004A0764"/>
    <w:rsid w:val="004A560A"/>
    <w:rsid w:val="004A6961"/>
    <w:rsid w:val="004A7E64"/>
    <w:rsid w:val="004B0DFB"/>
    <w:rsid w:val="004B316F"/>
    <w:rsid w:val="004C0BBE"/>
    <w:rsid w:val="004C30BA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44AE8"/>
    <w:rsid w:val="005473D7"/>
    <w:rsid w:val="00551354"/>
    <w:rsid w:val="0056051C"/>
    <w:rsid w:val="00562AC8"/>
    <w:rsid w:val="00565B71"/>
    <w:rsid w:val="00567C9B"/>
    <w:rsid w:val="0057185D"/>
    <w:rsid w:val="005733D5"/>
    <w:rsid w:val="00574A57"/>
    <w:rsid w:val="005774B0"/>
    <w:rsid w:val="0058271B"/>
    <w:rsid w:val="005832BE"/>
    <w:rsid w:val="0058653E"/>
    <w:rsid w:val="00595194"/>
    <w:rsid w:val="005958E5"/>
    <w:rsid w:val="00596F6D"/>
    <w:rsid w:val="005A05E1"/>
    <w:rsid w:val="005A109A"/>
    <w:rsid w:val="005A1512"/>
    <w:rsid w:val="005A1C56"/>
    <w:rsid w:val="005A2C3F"/>
    <w:rsid w:val="005A4CED"/>
    <w:rsid w:val="005A67E7"/>
    <w:rsid w:val="005B64EB"/>
    <w:rsid w:val="005C0466"/>
    <w:rsid w:val="005C4DE7"/>
    <w:rsid w:val="005C505E"/>
    <w:rsid w:val="005C63CB"/>
    <w:rsid w:val="005D0AF4"/>
    <w:rsid w:val="005D7848"/>
    <w:rsid w:val="005E6464"/>
    <w:rsid w:val="0060425F"/>
    <w:rsid w:val="00605AB6"/>
    <w:rsid w:val="00605BB8"/>
    <w:rsid w:val="00607131"/>
    <w:rsid w:val="0060755F"/>
    <w:rsid w:val="00613FBE"/>
    <w:rsid w:val="00622B97"/>
    <w:rsid w:val="006237EC"/>
    <w:rsid w:val="006245E8"/>
    <w:rsid w:val="00630A64"/>
    <w:rsid w:val="00632B0B"/>
    <w:rsid w:val="00634372"/>
    <w:rsid w:val="00637156"/>
    <w:rsid w:val="00646287"/>
    <w:rsid w:val="006500A9"/>
    <w:rsid w:val="00651C23"/>
    <w:rsid w:val="00652E0C"/>
    <w:rsid w:val="006612AA"/>
    <w:rsid w:val="006645F8"/>
    <w:rsid w:val="00670754"/>
    <w:rsid w:val="00670CD3"/>
    <w:rsid w:val="006723CE"/>
    <w:rsid w:val="00675D3D"/>
    <w:rsid w:val="00676893"/>
    <w:rsid w:val="00676A88"/>
    <w:rsid w:val="00685107"/>
    <w:rsid w:val="00687227"/>
    <w:rsid w:val="00690411"/>
    <w:rsid w:val="00694DF8"/>
    <w:rsid w:val="006966CC"/>
    <w:rsid w:val="006A0D9E"/>
    <w:rsid w:val="006A36C8"/>
    <w:rsid w:val="006A48B0"/>
    <w:rsid w:val="006A796C"/>
    <w:rsid w:val="006B0DBF"/>
    <w:rsid w:val="006B698E"/>
    <w:rsid w:val="006B6D2C"/>
    <w:rsid w:val="006B7FAD"/>
    <w:rsid w:val="006C2657"/>
    <w:rsid w:val="006C7355"/>
    <w:rsid w:val="006D2A49"/>
    <w:rsid w:val="006D40F4"/>
    <w:rsid w:val="006D654F"/>
    <w:rsid w:val="006D674C"/>
    <w:rsid w:val="006D6EEC"/>
    <w:rsid w:val="006D7C0C"/>
    <w:rsid w:val="006E0265"/>
    <w:rsid w:val="006E55EA"/>
    <w:rsid w:val="006F0EE3"/>
    <w:rsid w:val="006F307B"/>
    <w:rsid w:val="00701181"/>
    <w:rsid w:val="007061F3"/>
    <w:rsid w:val="00707435"/>
    <w:rsid w:val="00707C54"/>
    <w:rsid w:val="00712824"/>
    <w:rsid w:val="007145A1"/>
    <w:rsid w:val="00720865"/>
    <w:rsid w:val="00720DBF"/>
    <w:rsid w:val="00727A06"/>
    <w:rsid w:val="00730194"/>
    <w:rsid w:val="00735FC1"/>
    <w:rsid w:val="007367E1"/>
    <w:rsid w:val="00737655"/>
    <w:rsid w:val="00744C9A"/>
    <w:rsid w:val="007461D3"/>
    <w:rsid w:val="0074786D"/>
    <w:rsid w:val="00750A58"/>
    <w:rsid w:val="00754504"/>
    <w:rsid w:val="00754D97"/>
    <w:rsid w:val="0076218D"/>
    <w:rsid w:val="00771193"/>
    <w:rsid w:val="007718CB"/>
    <w:rsid w:val="00773069"/>
    <w:rsid w:val="007764BE"/>
    <w:rsid w:val="00777C34"/>
    <w:rsid w:val="00783C32"/>
    <w:rsid w:val="007840CF"/>
    <w:rsid w:val="00790D57"/>
    <w:rsid w:val="00791D87"/>
    <w:rsid w:val="0079441A"/>
    <w:rsid w:val="007952F3"/>
    <w:rsid w:val="007973A8"/>
    <w:rsid w:val="007A10D0"/>
    <w:rsid w:val="007A1230"/>
    <w:rsid w:val="007A26D5"/>
    <w:rsid w:val="007A3A58"/>
    <w:rsid w:val="007B066F"/>
    <w:rsid w:val="007B0B1E"/>
    <w:rsid w:val="007B269D"/>
    <w:rsid w:val="007B3B80"/>
    <w:rsid w:val="007B67E4"/>
    <w:rsid w:val="007C0296"/>
    <w:rsid w:val="007C2A7C"/>
    <w:rsid w:val="007C5D00"/>
    <w:rsid w:val="007C70DA"/>
    <w:rsid w:val="007D1CBC"/>
    <w:rsid w:val="007D4254"/>
    <w:rsid w:val="007E54C8"/>
    <w:rsid w:val="007E61AD"/>
    <w:rsid w:val="007F1579"/>
    <w:rsid w:val="007F399B"/>
    <w:rsid w:val="007F3FBF"/>
    <w:rsid w:val="007F4BA0"/>
    <w:rsid w:val="007F4F70"/>
    <w:rsid w:val="007F7DB7"/>
    <w:rsid w:val="00801B44"/>
    <w:rsid w:val="0081368F"/>
    <w:rsid w:val="008141BB"/>
    <w:rsid w:val="00814AFA"/>
    <w:rsid w:val="008158E8"/>
    <w:rsid w:val="008162AA"/>
    <w:rsid w:val="008214EE"/>
    <w:rsid w:val="0082788D"/>
    <w:rsid w:val="00830E28"/>
    <w:rsid w:val="0083717D"/>
    <w:rsid w:val="00844807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3C8C"/>
    <w:rsid w:val="008959F3"/>
    <w:rsid w:val="00896A72"/>
    <w:rsid w:val="008A4AD2"/>
    <w:rsid w:val="008B6255"/>
    <w:rsid w:val="008B69B7"/>
    <w:rsid w:val="008B69FE"/>
    <w:rsid w:val="008C1F28"/>
    <w:rsid w:val="008C2B77"/>
    <w:rsid w:val="008C6596"/>
    <w:rsid w:val="008C719A"/>
    <w:rsid w:val="008D03F4"/>
    <w:rsid w:val="008D6441"/>
    <w:rsid w:val="008E236C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62C9"/>
    <w:rsid w:val="009430F4"/>
    <w:rsid w:val="00945D5F"/>
    <w:rsid w:val="00947BAC"/>
    <w:rsid w:val="00947EF4"/>
    <w:rsid w:val="00951986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812C0"/>
    <w:rsid w:val="00983285"/>
    <w:rsid w:val="009834D9"/>
    <w:rsid w:val="00995129"/>
    <w:rsid w:val="009A3752"/>
    <w:rsid w:val="009A77DC"/>
    <w:rsid w:val="009C57A7"/>
    <w:rsid w:val="009C60EB"/>
    <w:rsid w:val="009C670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4643"/>
    <w:rsid w:val="009E4D83"/>
    <w:rsid w:val="009F004E"/>
    <w:rsid w:val="009F07E6"/>
    <w:rsid w:val="009F0D67"/>
    <w:rsid w:val="009F2423"/>
    <w:rsid w:val="00A012D7"/>
    <w:rsid w:val="00A02945"/>
    <w:rsid w:val="00A10222"/>
    <w:rsid w:val="00A10681"/>
    <w:rsid w:val="00A11FC7"/>
    <w:rsid w:val="00A12FF5"/>
    <w:rsid w:val="00A13B26"/>
    <w:rsid w:val="00A2024D"/>
    <w:rsid w:val="00A20BEC"/>
    <w:rsid w:val="00A23B20"/>
    <w:rsid w:val="00A26F51"/>
    <w:rsid w:val="00A334AF"/>
    <w:rsid w:val="00A33C3A"/>
    <w:rsid w:val="00A34922"/>
    <w:rsid w:val="00A37014"/>
    <w:rsid w:val="00A37537"/>
    <w:rsid w:val="00A46503"/>
    <w:rsid w:val="00A52749"/>
    <w:rsid w:val="00A54298"/>
    <w:rsid w:val="00A551ED"/>
    <w:rsid w:val="00A55E80"/>
    <w:rsid w:val="00A5707D"/>
    <w:rsid w:val="00A66A18"/>
    <w:rsid w:val="00A67E0F"/>
    <w:rsid w:val="00A72BA4"/>
    <w:rsid w:val="00A75BAA"/>
    <w:rsid w:val="00A7677C"/>
    <w:rsid w:val="00A8376D"/>
    <w:rsid w:val="00A84AB8"/>
    <w:rsid w:val="00A84E39"/>
    <w:rsid w:val="00A85576"/>
    <w:rsid w:val="00A93F4A"/>
    <w:rsid w:val="00A96EFF"/>
    <w:rsid w:val="00AA1D8D"/>
    <w:rsid w:val="00AA4296"/>
    <w:rsid w:val="00AA666C"/>
    <w:rsid w:val="00AB472D"/>
    <w:rsid w:val="00AB4FD8"/>
    <w:rsid w:val="00AD068B"/>
    <w:rsid w:val="00AD1C7D"/>
    <w:rsid w:val="00AD2E4A"/>
    <w:rsid w:val="00AD5140"/>
    <w:rsid w:val="00AD76CE"/>
    <w:rsid w:val="00AE1317"/>
    <w:rsid w:val="00AF078D"/>
    <w:rsid w:val="00AF3433"/>
    <w:rsid w:val="00AF49E7"/>
    <w:rsid w:val="00AF5AAB"/>
    <w:rsid w:val="00AF6516"/>
    <w:rsid w:val="00B04BF9"/>
    <w:rsid w:val="00B05B98"/>
    <w:rsid w:val="00B06A04"/>
    <w:rsid w:val="00B129B1"/>
    <w:rsid w:val="00B12A1C"/>
    <w:rsid w:val="00B1545B"/>
    <w:rsid w:val="00B17364"/>
    <w:rsid w:val="00B22492"/>
    <w:rsid w:val="00B228A3"/>
    <w:rsid w:val="00B23E6B"/>
    <w:rsid w:val="00B31612"/>
    <w:rsid w:val="00B31E8D"/>
    <w:rsid w:val="00B320CD"/>
    <w:rsid w:val="00B36EA2"/>
    <w:rsid w:val="00B454F5"/>
    <w:rsid w:val="00B45722"/>
    <w:rsid w:val="00B47730"/>
    <w:rsid w:val="00B51690"/>
    <w:rsid w:val="00B528DC"/>
    <w:rsid w:val="00B53509"/>
    <w:rsid w:val="00B53A55"/>
    <w:rsid w:val="00B653E8"/>
    <w:rsid w:val="00B6756D"/>
    <w:rsid w:val="00B7012A"/>
    <w:rsid w:val="00B747F1"/>
    <w:rsid w:val="00B83E54"/>
    <w:rsid w:val="00B85C1A"/>
    <w:rsid w:val="00B86ACA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7D17"/>
    <w:rsid w:val="00BD2F30"/>
    <w:rsid w:val="00BD6016"/>
    <w:rsid w:val="00BD723D"/>
    <w:rsid w:val="00BD78AC"/>
    <w:rsid w:val="00BE1211"/>
    <w:rsid w:val="00C049A4"/>
    <w:rsid w:val="00C058DF"/>
    <w:rsid w:val="00C0716E"/>
    <w:rsid w:val="00C11C38"/>
    <w:rsid w:val="00C144F4"/>
    <w:rsid w:val="00C160CD"/>
    <w:rsid w:val="00C21FAE"/>
    <w:rsid w:val="00C25C8A"/>
    <w:rsid w:val="00C27D4A"/>
    <w:rsid w:val="00C37446"/>
    <w:rsid w:val="00C44EAE"/>
    <w:rsid w:val="00C458B7"/>
    <w:rsid w:val="00C46E44"/>
    <w:rsid w:val="00C52D05"/>
    <w:rsid w:val="00C53037"/>
    <w:rsid w:val="00C53BF6"/>
    <w:rsid w:val="00C543DE"/>
    <w:rsid w:val="00C63173"/>
    <w:rsid w:val="00C67067"/>
    <w:rsid w:val="00C70F36"/>
    <w:rsid w:val="00C9475A"/>
    <w:rsid w:val="00CA3F97"/>
    <w:rsid w:val="00CA4E97"/>
    <w:rsid w:val="00CB0664"/>
    <w:rsid w:val="00CB0C1E"/>
    <w:rsid w:val="00CB0FAE"/>
    <w:rsid w:val="00CB4EC4"/>
    <w:rsid w:val="00CB56B1"/>
    <w:rsid w:val="00CB65F8"/>
    <w:rsid w:val="00CC1CCF"/>
    <w:rsid w:val="00CC1EEE"/>
    <w:rsid w:val="00CC34FC"/>
    <w:rsid w:val="00CC3BC5"/>
    <w:rsid w:val="00CC408B"/>
    <w:rsid w:val="00CC5026"/>
    <w:rsid w:val="00CD11C0"/>
    <w:rsid w:val="00CE2180"/>
    <w:rsid w:val="00CE46F6"/>
    <w:rsid w:val="00CE4B05"/>
    <w:rsid w:val="00CF09D7"/>
    <w:rsid w:val="00CF2A2E"/>
    <w:rsid w:val="00CF72A6"/>
    <w:rsid w:val="00D02319"/>
    <w:rsid w:val="00D027D6"/>
    <w:rsid w:val="00D03D61"/>
    <w:rsid w:val="00D05471"/>
    <w:rsid w:val="00D11627"/>
    <w:rsid w:val="00D343A7"/>
    <w:rsid w:val="00D4087A"/>
    <w:rsid w:val="00D4125C"/>
    <w:rsid w:val="00D43188"/>
    <w:rsid w:val="00D443C2"/>
    <w:rsid w:val="00D44B56"/>
    <w:rsid w:val="00D478F8"/>
    <w:rsid w:val="00D50FC3"/>
    <w:rsid w:val="00D54E12"/>
    <w:rsid w:val="00D60BF6"/>
    <w:rsid w:val="00D70449"/>
    <w:rsid w:val="00D737C7"/>
    <w:rsid w:val="00D74C76"/>
    <w:rsid w:val="00D778E4"/>
    <w:rsid w:val="00D81FAC"/>
    <w:rsid w:val="00D83283"/>
    <w:rsid w:val="00D8408A"/>
    <w:rsid w:val="00D92672"/>
    <w:rsid w:val="00D94713"/>
    <w:rsid w:val="00DA187A"/>
    <w:rsid w:val="00DA348B"/>
    <w:rsid w:val="00DA3F08"/>
    <w:rsid w:val="00DB4AA6"/>
    <w:rsid w:val="00DC12EC"/>
    <w:rsid w:val="00DD042D"/>
    <w:rsid w:val="00DD76D7"/>
    <w:rsid w:val="00DD7BCC"/>
    <w:rsid w:val="00DD7D86"/>
    <w:rsid w:val="00DE1B90"/>
    <w:rsid w:val="00DE2CF7"/>
    <w:rsid w:val="00DE47E3"/>
    <w:rsid w:val="00DF0113"/>
    <w:rsid w:val="00DF60BF"/>
    <w:rsid w:val="00E022B9"/>
    <w:rsid w:val="00E206EF"/>
    <w:rsid w:val="00E21055"/>
    <w:rsid w:val="00E22B26"/>
    <w:rsid w:val="00E2446A"/>
    <w:rsid w:val="00E24EFB"/>
    <w:rsid w:val="00E2724A"/>
    <w:rsid w:val="00E310EF"/>
    <w:rsid w:val="00E36370"/>
    <w:rsid w:val="00E41BB5"/>
    <w:rsid w:val="00E41D4A"/>
    <w:rsid w:val="00E46836"/>
    <w:rsid w:val="00E50EFA"/>
    <w:rsid w:val="00E54E3A"/>
    <w:rsid w:val="00E56C7D"/>
    <w:rsid w:val="00E73729"/>
    <w:rsid w:val="00E74513"/>
    <w:rsid w:val="00E81060"/>
    <w:rsid w:val="00E81227"/>
    <w:rsid w:val="00E83DCC"/>
    <w:rsid w:val="00E842EF"/>
    <w:rsid w:val="00E87BAE"/>
    <w:rsid w:val="00E90645"/>
    <w:rsid w:val="00E91856"/>
    <w:rsid w:val="00E935AB"/>
    <w:rsid w:val="00E9387F"/>
    <w:rsid w:val="00E940BD"/>
    <w:rsid w:val="00E94560"/>
    <w:rsid w:val="00EA1BC8"/>
    <w:rsid w:val="00EB18D6"/>
    <w:rsid w:val="00EC208E"/>
    <w:rsid w:val="00EC326E"/>
    <w:rsid w:val="00ED0117"/>
    <w:rsid w:val="00ED0406"/>
    <w:rsid w:val="00ED08DE"/>
    <w:rsid w:val="00ED14FC"/>
    <w:rsid w:val="00ED301B"/>
    <w:rsid w:val="00ED3573"/>
    <w:rsid w:val="00ED7660"/>
    <w:rsid w:val="00EE08F3"/>
    <w:rsid w:val="00EE4A1D"/>
    <w:rsid w:val="00EE4DE3"/>
    <w:rsid w:val="00EE6114"/>
    <w:rsid w:val="00EE7190"/>
    <w:rsid w:val="00EF1D96"/>
    <w:rsid w:val="00EF6DD6"/>
    <w:rsid w:val="00F00877"/>
    <w:rsid w:val="00F01B21"/>
    <w:rsid w:val="00F020BA"/>
    <w:rsid w:val="00F0289B"/>
    <w:rsid w:val="00F029CE"/>
    <w:rsid w:val="00F13819"/>
    <w:rsid w:val="00F14BCF"/>
    <w:rsid w:val="00F17B2D"/>
    <w:rsid w:val="00F271B1"/>
    <w:rsid w:val="00F3253A"/>
    <w:rsid w:val="00F3584B"/>
    <w:rsid w:val="00F35F9E"/>
    <w:rsid w:val="00F37F22"/>
    <w:rsid w:val="00F41152"/>
    <w:rsid w:val="00F454BC"/>
    <w:rsid w:val="00F5461C"/>
    <w:rsid w:val="00F551B0"/>
    <w:rsid w:val="00F63E14"/>
    <w:rsid w:val="00F756AC"/>
    <w:rsid w:val="00F808C6"/>
    <w:rsid w:val="00F810B7"/>
    <w:rsid w:val="00F90BA0"/>
    <w:rsid w:val="00F90C45"/>
    <w:rsid w:val="00F913F2"/>
    <w:rsid w:val="00F95ACC"/>
    <w:rsid w:val="00FA2B04"/>
    <w:rsid w:val="00FA330C"/>
    <w:rsid w:val="00FA4C39"/>
    <w:rsid w:val="00FA56D9"/>
    <w:rsid w:val="00FA6529"/>
    <w:rsid w:val="00FB4FC0"/>
    <w:rsid w:val="00FC0061"/>
    <w:rsid w:val="00FC107E"/>
    <w:rsid w:val="00FC15C1"/>
    <w:rsid w:val="00FC6856"/>
    <w:rsid w:val="00FC693F"/>
    <w:rsid w:val="00FD2B36"/>
    <w:rsid w:val="00FD724B"/>
    <w:rsid w:val="00FD771D"/>
    <w:rsid w:val="00FE3619"/>
    <w:rsid w:val="00FF271F"/>
    <w:rsid w:val="00FF4AB8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3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4174</Words>
  <Characters>23793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43</cp:revision>
  <dcterms:created xsi:type="dcterms:W3CDTF">2026-02-08T14:05:00Z</dcterms:created>
  <dcterms:modified xsi:type="dcterms:W3CDTF">2026-02-08T14:22:00Z</dcterms:modified>
  <cp:category/>
</cp:coreProperties>
</file>