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3AA70" w14:textId="77777777" w:rsidR="007F4AAE" w:rsidRPr="00023C9C" w:rsidRDefault="00000000">
      <w:pPr>
        <w:jc w:val="center"/>
        <w:rPr>
          <w:sz w:val="28"/>
          <w:szCs w:val="28"/>
        </w:rPr>
      </w:pPr>
      <w:r w:rsidRPr="00023C9C">
        <w:rPr>
          <w:b/>
          <w:bCs/>
          <w:sz w:val="28"/>
          <w:szCs w:val="28"/>
        </w:rPr>
        <w:t>КИЇВСЬКИЙ НАЦІОНАЛЬНИЙ УНІВЕРСИТЕТ</w:t>
      </w:r>
    </w:p>
    <w:p w14:paraId="587E57CA" w14:textId="77777777" w:rsidR="007F4AAE" w:rsidRPr="00023C9C" w:rsidRDefault="00000000">
      <w:pPr>
        <w:spacing w:after="480"/>
        <w:jc w:val="center"/>
        <w:rPr>
          <w:sz w:val="28"/>
          <w:szCs w:val="28"/>
        </w:rPr>
      </w:pPr>
      <w:r w:rsidRPr="00023C9C">
        <w:rPr>
          <w:b/>
          <w:bCs/>
          <w:sz w:val="28"/>
          <w:szCs w:val="28"/>
        </w:rPr>
        <w:t>ІМЕНІ ТАРАСА ШЕВЧЕНКА</w:t>
      </w:r>
    </w:p>
    <w:p w14:paraId="01FAB6B4" w14:textId="77777777" w:rsidR="007F4AAE" w:rsidRDefault="00000000">
      <w:pPr>
        <w:spacing w:after="1200"/>
        <w:jc w:val="center"/>
        <w:rPr>
          <w:sz w:val="28"/>
          <w:szCs w:val="28"/>
          <w:lang w:val="uk-UA"/>
        </w:rPr>
      </w:pPr>
      <w:r w:rsidRPr="00023C9C">
        <w:rPr>
          <w:sz w:val="28"/>
          <w:szCs w:val="28"/>
        </w:rPr>
        <w:t>Факультет комп'ютерних наук та кібернетики</w:t>
      </w:r>
    </w:p>
    <w:p w14:paraId="798504C0" w14:textId="77777777" w:rsidR="00473E0D" w:rsidRPr="00473E0D" w:rsidRDefault="00473E0D">
      <w:pPr>
        <w:spacing w:after="1200"/>
        <w:jc w:val="center"/>
        <w:rPr>
          <w:sz w:val="28"/>
          <w:szCs w:val="28"/>
          <w:lang w:val="uk-UA"/>
        </w:rPr>
      </w:pPr>
    </w:p>
    <w:p w14:paraId="0A3FD476" w14:textId="77777777" w:rsidR="007F4AAE" w:rsidRPr="00023C9C" w:rsidRDefault="00000000">
      <w:pPr>
        <w:spacing w:after="200"/>
        <w:jc w:val="center"/>
        <w:rPr>
          <w:sz w:val="28"/>
          <w:szCs w:val="28"/>
        </w:rPr>
      </w:pPr>
      <w:r w:rsidRPr="00023C9C">
        <w:rPr>
          <w:b/>
          <w:bCs/>
          <w:sz w:val="28"/>
          <w:szCs w:val="28"/>
        </w:rPr>
        <w:t>Звіт</w:t>
      </w:r>
    </w:p>
    <w:p w14:paraId="4DC667C5" w14:textId="77777777" w:rsidR="007F4AAE" w:rsidRPr="00023C9C" w:rsidRDefault="00000000">
      <w:pPr>
        <w:spacing w:after="200"/>
        <w:jc w:val="center"/>
        <w:rPr>
          <w:sz w:val="28"/>
          <w:szCs w:val="28"/>
        </w:rPr>
      </w:pPr>
      <w:r w:rsidRPr="00023C9C">
        <w:rPr>
          <w:sz w:val="28"/>
          <w:szCs w:val="28"/>
        </w:rPr>
        <w:t>до Лабораторної роботи 2</w:t>
      </w:r>
    </w:p>
    <w:p w14:paraId="4F87C42D" w14:textId="77777777" w:rsidR="007F4AAE" w:rsidRDefault="00000000">
      <w:pPr>
        <w:spacing w:after="1200"/>
        <w:jc w:val="center"/>
        <w:rPr>
          <w:sz w:val="28"/>
          <w:szCs w:val="28"/>
          <w:lang w:val="uk-UA"/>
        </w:rPr>
      </w:pPr>
      <w:r w:rsidRPr="00023C9C">
        <w:rPr>
          <w:sz w:val="28"/>
          <w:szCs w:val="28"/>
        </w:rPr>
        <w:t>з дисципліни «Машинне навчання з підкріпленням»</w:t>
      </w:r>
    </w:p>
    <w:p w14:paraId="5159F63F" w14:textId="77777777" w:rsidR="001B43FA" w:rsidRPr="001B43FA" w:rsidRDefault="001B43FA">
      <w:pPr>
        <w:spacing w:after="1200"/>
        <w:jc w:val="center"/>
        <w:rPr>
          <w:sz w:val="28"/>
          <w:szCs w:val="28"/>
          <w:lang w:val="uk-UA"/>
        </w:rPr>
      </w:pPr>
    </w:p>
    <w:p w14:paraId="267DD82D" w14:textId="77777777" w:rsidR="007F4AAE" w:rsidRPr="00023C9C" w:rsidRDefault="00000000" w:rsidP="00023C9C">
      <w:pPr>
        <w:spacing w:before="2000" w:after="200"/>
        <w:jc w:val="right"/>
        <w:rPr>
          <w:sz w:val="28"/>
          <w:szCs w:val="28"/>
        </w:rPr>
      </w:pPr>
      <w:r w:rsidRPr="00023C9C">
        <w:rPr>
          <w:sz w:val="28"/>
          <w:szCs w:val="28"/>
        </w:rPr>
        <w:t>Виконав студент 2-го курсу</w:t>
      </w:r>
    </w:p>
    <w:p w14:paraId="44DB0A6B" w14:textId="77777777" w:rsidR="007F4AAE" w:rsidRPr="00023C9C" w:rsidRDefault="00000000" w:rsidP="00023C9C">
      <w:pPr>
        <w:spacing w:after="200"/>
        <w:jc w:val="right"/>
        <w:rPr>
          <w:sz w:val="28"/>
          <w:szCs w:val="28"/>
        </w:rPr>
      </w:pPr>
      <w:r w:rsidRPr="00023C9C">
        <w:rPr>
          <w:sz w:val="28"/>
          <w:szCs w:val="28"/>
        </w:rPr>
        <w:t>ОНП «Штучний Інтелект»</w:t>
      </w:r>
    </w:p>
    <w:p w14:paraId="222B7D12" w14:textId="77777777" w:rsidR="007F4AAE" w:rsidRDefault="00000000" w:rsidP="00023C9C">
      <w:pPr>
        <w:spacing w:after="1600"/>
        <w:jc w:val="right"/>
        <w:rPr>
          <w:b/>
          <w:bCs/>
          <w:sz w:val="28"/>
          <w:szCs w:val="28"/>
          <w:lang w:val="uk-UA"/>
        </w:rPr>
      </w:pPr>
      <w:r w:rsidRPr="00023C9C">
        <w:rPr>
          <w:b/>
          <w:bCs/>
          <w:sz w:val="28"/>
          <w:szCs w:val="28"/>
        </w:rPr>
        <w:t>Ходаков Максим Олегович</w:t>
      </w:r>
    </w:p>
    <w:p w14:paraId="6F6FD281" w14:textId="77777777" w:rsidR="00023C9C" w:rsidRPr="00023C9C" w:rsidRDefault="00023C9C" w:rsidP="001B43FA">
      <w:pPr>
        <w:spacing w:after="1600"/>
        <w:jc w:val="center"/>
        <w:rPr>
          <w:sz w:val="28"/>
          <w:szCs w:val="28"/>
          <w:lang w:val="uk-UA"/>
        </w:rPr>
      </w:pPr>
    </w:p>
    <w:p w14:paraId="7969D8FA" w14:textId="77777777" w:rsidR="007F4AAE" w:rsidRPr="00023C9C" w:rsidRDefault="00000000">
      <w:pPr>
        <w:jc w:val="center"/>
        <w:rPr>
          <w:sz w:val="28"/>
          <w:szCs w:val="28"/>
        </w:rPr>
      </w:pPr>
      <w:r w:rsidRPr="00023C9C">
        <w:rPr>
          <w:sz w:val="28"/>
          <w:szCs w:val="28"/>
        </w:rPr>
        <w:t>Київ — 2026</w:t>
      </w:r>
    </w:p>
    <w:p w14:paraId="6CB5ECEC" w14:textId="77777777" w:rsidR="007F4AAE" w:rsidRDefault="00000000">
      <w:r>
        <w:br w:type="page"/>
      </w:r>
    </w:p>
    <w:p w14:paraId="1A4F0E8D" w14:textId="77777777" w:rsidR="007F4AAE" w:rsidRDefault="00000000">
      <w:pPr>
        <w:pStyle w:val="Heading1"/>
        <w:spacing w:before="360" w:after="160"/>
      </w:pPr>
      <w:r>
        <w:lastRenderedPageBreak/>
        <w:t>1. Мета роботи</w:t>
      </w:r>
    </w:p>
    <w:p w14:paraId="65EDF197" w14:textId="77777777" w:rsidR="007F4AAE" w:rsidRDefault="00000000">
      <w:pPr>
        <w:spacing w:after="160"/>
      </w:pPr>
      <w:r>
        <w:t>Адаптувати метод Monte Carlo (model-free навчання з підкріпленням) до задачі керування Mountain Car (Gymnasium, MountainCar-v0) та порівняти отримані результати з класичними методами динамічного програмування — Value Iteration та Policy Iteration (реалізованими в лабораторній роботі 1). Порівняння проводиться за швидкістю збіжності/навчання, обчислювальними та вибірковими витратами, а також за якістю отриманої політики в справжньому (неперервному) середовищі Gymnasium.</w:t>
      </w:r>
    </w:p>
    <w:p w14:paraId="745A1ACC" w14:textId="77777777" w:rsidR="007F4AAE" w:rsidRDefault="00000000">
      <w:pPr>
        <w:pStyle w:val="Heading1"/>
        <w:spacing w:before="360" w:after="160"/>
      </w:pPr>
      <w:r>
        <w:t>2. Опис середовища Mountain Car</w:t>
      </w:r>
    </w:p>
    <w:p w14:paraId="3FC3085C" w14:textId="77777777" w:rsidR="007F4AAE" w:rsidRDefault="00000000">
      <w:pPr>
        <w:spacing w:after="160"/>
      </w:pPr>
      <w:r>
        <w:t>MountainCar-v0 — класична задача керування з неперервним простором станів. Автомобіль знаходиться в долині між двома пагорбами і повинен доїхати до прапорця на вершині правого пагорба, проте потужності двигуна недостатньо, щоб заїхати туди напряму — потрібно розгойдатись, накопичуючи кінетичну та потенціальну енергію.</w:t>
      </w:r>
    </w:p>
    <w:p w14:paraId="38247BD4" w14:textId="77777777" w:rsidR="007F4AAE" w:rsidRDefault="00000000">
      <w:pPr>
        <w:pStyle w:val="Heading2"/>
        <w:spacing w:before="280" w:after="120"/>
      </w:pPr>
      <w:r>
        <w:t>2.1. Простір станів</w:t>
      </w:r>
    </w:p>
    <w:p w14:paraId="6AAF35A7" w14:textId="77777777" w:rsidR="007F4AAE" w:rsidRDefault="00000000">
      <w:pPr>
        <w:spacing w:after="160"/>
      </w:pPr>
      <w:r>
        <w:t>Неперервний, двовимірний: s = (position, velocity), де position ∈ [-1.2, 0.6] — горизонтальна позиція автомобіля; velocity ∈ [-0.07, 0.07] — швидкість автомобіля.</w:t>
      </w:r>
    </w:p>
    <w:p w14:paraId="5EAA2600" w14:textId="77777777" w:rsidR="007F4AAE" w:rsidRDefault="00000000">
      <w:pPr>
        <w:pStyle w:val="Heading2"/>
        <w:spacing w:before="280" w:after="120"/>
      </w:pPr>
      <w:r>
        <w:t>2.2. Простір дій</w:t>
      </w:r>
    </w:p>
    <w:p w14:paraId="4080C224" w14:textId="77777777" w:rsidR="007F4AAE" w:rsidRDefault="00000000">
      <w:pPr>
        <w:spacing w:after="160"/>
      </w:pPr>
      <w:r>
        <w:t>Дискретний, 3 дії: 0 — штовхнути вліво (push left); 1 — не штовхати (no push); 2 — штовхнути вправо (push right).</w:t>
      </w:r>
    </w:p>
    <w:p w14:paraId="26A4A763" w14:textId="77777777" w:rsidR="007F4AAE" w:rsidRDefault="00000000">
      <w:pPr>
        <w:pStyle w:val="Heading2"/>
        <w:spacing w:before="280" w:after="120"/>
      </w:pPr>
      <w:r>
        <w:t>2.3. Динаміка переходів (детермінована)</w:t>
      </w:r>
    </w:p>
    <w:p w14:paraId="15B63F4F" w14:textId="77777777" w:rsidR="007F4AAE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9"/>
          <w:szCs w:val="19"/>
        </w:rPr>
        <w:t>velocity' = clip(velocity + (action-1)·force + cos(3·position)·(-gravity), -max_speed, max_speed)</w:t>
      </w:r>
      <w:r>
        <w:br/>
      </w:r>
      <w:r>
        <w:rPr>
          <w:rFonts w:ascii="Consolas" w:eastAsia="Consolas" w:hAnsi="Consolas" w:cs="Consolas"/>
          <w:sz w:val="19"/>
          <w:szCs w:val="19"/>
        </w:rPr>
        <w:t>position' = clip(position + velocity', min_position, max_position)</w:t>
      </w:r>
      <w:r>
        <w:br/>
      </w:r>
      <w:r>
        <w:rPr>
          <w:rFonts w:ascii="Consolas" w:eastAsia="Consolas" w:hAnsi="Consolas" w:cs="Consolas"/>
          <w:sz w:val="19"/>
          <w:szCs w:val="19"/>
        </w:rPr>
        <w:t>якщо position' == min_position і velocity' &lt; 0: velocity' = 0</w:t>
      </w:r>
    </w:p>
    <w:p w14:paraId="0BA771F9" w14:textId="77777777" w:rsidR="007F4AAE" w:rsidRDefault="00000000">
      <w:pPr>
        <w:spacing w:after="160"/>
      </w:pPr>
      <w:r>
        <w:t>Параметри середовища: force = 0.001, gravity = 0.0025, max_speed = 0.07, goal_position = 0.5, goal_velocity = 0.0. Епізод завершується успіхом, коли position ≥ goal_position і velocity ≥ goal_velocity; стандартний ліміт епізоду — 200 кроків.</w:t>
      </w:r>
    </w:p>
    <w:p w14:paraId="31CC20BE" w14:textId="77777777" w:rsidR="007F4AAE" w:rsidRDefault="00000000">
      <w:pPr>
        <w:pStyle w:val="Heading2"/>
        <w:spacing w:before="280" w:after="120"/>
      </w:pPr>
      <w:r>
        <w:t>2.4. Функція винагороди</w:t>
      </w:r>
    </w:p>
    <w:p w14:paraId="7F10F734" w14:textId="77777777" w:rsidR="007F4AAE" w:rsidRDefault="00000000">
      <w:pPr>
        <w:spacing w:after="160"/>
      </w:pPr>
      <w:r>
        <w:t>R = -1 за кожен крок до досягнення цілі («shortest path»-задача). Ключова властивість для цієї роботи: винагорода РОЗРІДЖЕНА — жодного проміжного сигналу про прогрес немає, лише однакове -1 незалежно від того, наскільки «вдалою» була дія.</w:t>
      </w:r>
    </w:p>
    <w:p w14:paraId="48E89275" w14:textId="77777777" w:rsidR="007F4AAE" w:rsidRDefault="00000000">
      <w:pPr>
        <w:pStyle w:val="Heading1"/>
        <w:spacing w:before="360" w:after="160"/>
      </w:pPr>
      <w:r>
        <w:t>3. Три підходи до розв'язання</w:t>
      </w:r>
    </w:p>
    <w:p w14:paraId="1D47630E" w14:textId="77777777" w:rsidR="007F4AAE" w:rsidRDefault="00000000">
      <w:pPr>
        <w:spacing w:after="160"/>
      </w:pPr>
      <w:r>
        <w:t>У цій та попередній лабораторній роботі задача розв'язана трьома принципово різними методами: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7F4AAE" w14:paraId="0552D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CDAD" w14:textId="77777777" w:rsidR="007F4AAE" w:rsidRDefault="00000000">
            <w:r>
              <w:rPr>
                <w:b/>
                <w:bCs/>
              </w:rPr>
              <w:t>Критерій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4B87" w14:textId="77777777" w:rsidR="007F4AAE" w:rsidRDefault="00000000">
            <w:r>
              <w:rPr>
                <w:b/>
                <w:bCs/>
              </w:rPr>
              <w:t>Value Iteration / Policy Iteration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402E" w14:textId="77777777" w:rsidR="007F4AAE" w:rsidRDefault="00000000">
            <w:r>
              <w:rPr>
                <w:b/>
                <w:bCs/>
              </w:rPr>
              <w:t>Monte Carlo control</w:t>
            </w:r>
          </w:p>
        </w:tc>
      </w:tr>
      <w:tr w:rsidR="007F4AAE" w14:paraId="20F8D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7A13" w14:textId="77777777" w:rsidR="007F4AAE" w:rsidRDefault="00000000">
            <w:r>
              <w:t>Тип методу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09AF" w14:textId="77777777" w:rsidR="007F4AAE" w:rsidRDefault="00000000">
            <w:r>
              <w:t>Model-based (planning)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7629" w14:textId="77777777" w:rsidR="007F4AAE" w:rsidRDefault="00000000">
            <w:r>
              <w:t>Model-free (learning)</w:t>
            </w:r>
          </w:p>
        </w:tc>
      </w:tr>
      <w:tr w:rsidR="007F4AAE" w14:paraId="692468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70B3" w14:textId="77777777" w:rsidR="007F4AAE" w:rsidRDefault="00000000">
            <w:r>
              <w:t>Що потрібно знати заздалегідь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262B" w14:textId="77777777" w:rsidR="007F4AAE" w:rsidRDefault="00000000">
            <w:r>
              <w:t>Повна модель P(s'|s,a), R(s,a)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20BA" w14:textId="77777777" w:rsidR="007F4AAE" w:rsidRDefault="00000000">
            <w:r>
              <w:t>Нічого — лише можливість взаємодіяти із середовищем</w:t>
            </w:r>
          </w:p>
        </w:tc>
      </w:tr>
      <w:tr w:rsidR="007F4AAE" w14:paraId="3695D9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C7FE" w14:textId="77777777" w:rsidR="007F4AAE" w:rsidRDefault="00000000">
            <w:r>
              <w:t>Джерело оцінки V/Q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2E72" w14:textId="77777777" w:rsidR="007F4AAE" w:rsidRDefault="00000000">
            <w:r>
              <w:t>Аналітичне застосування рівнянь Белмана до ВСІХ станів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96B9" w14:textId="77777777" w:rsidR="007F4AAE" w:rsidRDefault="00000000">
            <w:r>
              <w:t>Усереднення емпіричної віддачі (return) за реальні епізоди</w:t>
            </w:r>
          </w:p>
        </w:tc>
      </w:tr>
      <w:tr w:rsidR="007F4AAE" w14:paraId="1C62F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0B1F" w14:textId="77777777" w:rsidR="007F4AAE" w:rsidRDefault="00000000">
            <w:r>
              <w:t>Дискретизація потрібна для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7688" w14:textId="77777777" w:rsidR="007F4AAE" w:rsidRDefault="00000000">
            <w:r>
              <w:t>Табличного запису рівнянь Белмана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2A2E" w14:textId="77777777" w:rsidR="007F4AAE" w:rsidRDefault="00000000">
            <w:r>
              <w:t>Того самого + аби взагалі уникнути функціональної апроксимації</w:t>
            </w:r>
          </w:p>
        </w:tc>
      </w:tr>
      <w:tr w:rsidR="007F4AAE" w14:paraId="0C5AA9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5DA2" w14:textId="77777777" w:rsidR="007F4AAE" w:rsidRDefault="00000000">
            <w:r>
              <w:t>"Швидкість" збіжності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BFA8" w14:textId="77777777" w:rsidR="007F4AAE" w:rsidRDefault="00000000">
            <w:r>
              <w:t>Секунди (десятки-сотні розгорток)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6586" w14:textId="77777777" w:rsidR="007F4AAE" w:rsidRDefault="00000000">
            <w:r>
              <w:t>Хвилини (десятки-сотні тисяч епізодів)</w:t>
            </w:r>
          </w:p>
        </w:tc>
      </w:tr>
    </w:tbl>
    <w:p w14:paraId="0D19524F" w14:textId="77777777" w:rsidR="007F4AAE" w:rsidRDefault="00000000">
      <w:pPr>
        <w:spacing w:after="160"/>
      </w:pPr>
      <w:r>
        <w:lastRenderedPageBreak/>
        <w:t>Оскільки MountainCar-v0 має неперервний простір станів, а Value/Policy Iteration вимагають табличної моделі, простір станів дискретизовано на регулярну сітку (детально — розділ 4). Monte Carlo, на відміну від DP-методів, НЕ отримує доступу до P і R — він навчається виключно з траєкторій, згенерованих реальним прогоном середовища Gymnasium.</w:t>
      </w:r>
    </w:p>
    <w:p w14:paraId="1F775933" w14:textId="77777777" w:rsidR="007F4AAE" w:rsidRDefault="00000000">
      <w:pPr>
        <w:pStyle w:val="Heading1"/>
        <w:spacing w:before="360" w:after="160"/>
      </w:pPr>
      <w:r>
        <w:t>4. Опис алгоритмів</w:t>
      </w:r>
    </w:p>
    <w:p w14:paraId="40A5AB5B" w14:textId="77777777" w:rsidR="007F4AAE" w:rsidRDefault="00000000">
      <w:pPr>
        <w:pStyle w:val="Heading2"/>
        <w:spacing w:before="280" w:after="120"/>
      </w:pPr>
      <w:r>
        <w:t>4.1. Value Iteration (нагадування, детально — звіт Лаб. 1)</w:t>
      </w:r>
    </w:p>
    <w:p w14:paraId="2EAB93E2" w14:textId="77777777" w:rsidR="007F4AAE" w:rsidRDefault="00000000">
      <w:pPr>
        <w:spacing w:after="160"/>
      </w:pPr>
      <w:r>
        <w:t>Ітеративно застосовує оператор оптимальності Белмана до всіх станів одночасно, поки функція цінності не перестане суттєво змінюватись (Δ &lt; θ), після чого з неї витягується жадібна політика:</w:t>
      </w:r>
    </w:p>
    <w:p w14:paraId="07550611" w14:textId="77777777" w:rsidR="007F4AAE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9"/>
          <w:szCs w:val="19"/>
        </w:rPr>
        <w:t>V₀(s) = 0 для всіх s</w:t>
      </w:r>
      <w:r>
        <w:br/>
      </w:r>
      <w:r>
        <w:rPr>
          <w:rFonts w:ascii="Consolas" w:eastAsia="Consolas" w:hAnsi="Consolas" w:cs="Consolas"/>
          <w:sz w:val="19"/>
          <w:szCs w:val="19"/>
        </w:rPr>
        <w:t>на кожній ітерації k: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Q(s,a) = R(s,a) + γ·V_k(P[s,a])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V_{k+1}(s) = max_a Q(s,a)</w:t>
      </w:r>
      <w:r>
        <w:br/>
      </w:r>
      <w:r>
        <w:rPr>
          <w:rFonts w:ascii="Consolas" w:eastAsia="Consolas" w:hAnsi="Consolas" w:cs="Consolas"/>
          <w:sz w:val="19"/>
          <w:szCs w:val="19"/>
        </w:rPr>
        <w:t>зупинка, коли max_s |V_{k+1}(s) - V_k(s)| &lt; θ</w:t>
      </w:r>
      <w:r>
        <w:br/>
      </w:r>
      <w:r>
        <w:rPr>
          <w:rFonts w:ascii="Consolas" w:eastAsia="Consolas" w:hAnsi="Consolas" w:cs="Consolas"/>
          <w:sz w:val="19"/>
          <w:szCs w:val="19"/>
        </w:rPr>
        <w:t>π*(s) = argmax_a[R(s,a) + γ·V*(P[s,a])]</w:t>
      </w:r>
    </w:p>
    <w:p w14:paraId="63D68028" w14:textId="77777777" w:rsidR="007F4AAE" w:rsidRDefault="00000000">
      <w:pPr>
        <w:pStyle w:val="Heading2"/>
        <w:spacing w:before="280" w:after="120"/>
      </w:pPr>
      <w:r>
        <w:t>4.2. Policy Iteration (нагадування, детально — звіт Лаб. 1)</w:t>
      </w:r>
    </w:p>
    <w:p w14:paraId="36FF7166" w14:textId="77777777" w:rsidR="007F4AAE" w:rsidRDefault="00000000">
      <w:pPr>
        <w:spacing w:after="160"/>
      </w:pPr>
      <w:r>
        <w:t>Почергово виконує (1) повну оцінку поточної політики до збіжності та (2) жадібне покращення політики, доки політика не перестане змінюватись.</w:t>
      </w:r>
    </w:p>
    <w:p w14:paraId="00AE1AFE" w14:textId="77777777" w:rsidR="007F4AAE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9"/>
          <w:szCs w:val="19"/>
        </w:rPr>
        <w:t>π₀(s) = 0 для всіх s</w:t>
      </w:r>
      <w:r>
        <w:br/>
      </w:r>
      <w:r>
        <w:rPr>
          <w:rFonts w:ascii="Consolas" w:eastAsia="Consolas" w:hAnsi="Consolas" w:cs="Consolas"/>
          <w:sz w:val="19"/>
          <w:szCs w:val="19"/>
        </w:rPr>
        <w:t>повторювати: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# Policy Evaluation (до збіжності)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повторювати: V(s)=R(s,π(s))+γ·V(P[s,π(s)]) поки Δ&lt;θ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# Policy Improvement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π'(s) = argmax_a[R(s,a)+γ·V(P[s,a])]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якщо π'==π: зупинка; інакше π←π'</w:t>
      </w:r>
    </w:p>
    <w:p w14:paraId="324E39F2" w14:textId="77777777" w:rsidR="007F4AAE" w:rsidRDefault="00000000">
      <w:pPr>
        <w:pStyle w:val="Heading2"/>
        <w:spacing w:before="280" w:after="120"/>
      </w:pPr>
      <w:r>
        <w:t>4.3. Monte Carlo control — детальна адаптація до MountainCar</w:t>
      </w:r>
    </w:p>
    <w:p w14:paraId="7E11D12D" w14:textId="77777777" w:rsidR="007F4AAE" w:rsidRDefault="00000000">
      <w:pPr>
        <w:spacing w:after="160"/>
      </w:pPr>
      <w:r>
        <w:t>Класичний алгоритм — on-policy, first-visit Monte Carlo control з epsilon-greedy дослідженням (Sutton &amp; Barto, §5.3–5.4):</w:t>
      </w:r>
    </w:p>
    <w:p w14:paraId="0C92B602" w14:textId="77777777" w:rsidR="007F4AAE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9"/>
          <w:szCs w:val="19"/>
        </w:rPr>
        <w:t>Q(s,a) = 0 для всіх (s,a); N(s,a) = 0</w:t>
      </w:r>
      <w:r>
        <w:br/>
      </w:r>
      <w:r>
        <w:rPr>
          <w:rFonts w:ascii="Consolas" w:eastAsia="Consolas" w:hAnsi="Consolas" w:cs="Consolas"/>
          <w:sz w:val="19"/>
          <w:szCs w:val="19"/>
        </w:rPr>
        <w:t>для кожного епізоду: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згенерувати епізод (s0,a0,r1,...,sT), слідуючи epsilon-greedy(Q)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 = 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для t = T-1 .. 0: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 = γ·G + r_{t+1}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якщо (s_t,a_t) НЕ зустрічалась раніше в цьому епізоді: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N(s_t,a_t) += 1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Q(s_t,a_t) += (G - Q(s_t,a_t)) / N(s_t,a_t)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π(s) = argmax_a Q(s,a)  (жадібно, з epsilon-дослідженням для наступного епізоду)</w:t>
      </w:r>
    </w:p>
    <w:p w14:paraId="735D0FD0" w14:textId="77777777" w:rsidR="007F4AAE" w:rsidRDefault="00000000">
      <w:pPr>
        <w:spacing w:after="160"/>
      </w:pPr>
      <w:r>
        <w:t>На відміну від VI/PI, тут Q(s,a) НІКОЛИ не обчислюється аналітично — лише усереднюється за фактично спостереженими віддачами G після повного програвання епізоду в реальному середовищі Gymnasium. Це і є визначальна риса «навчання з підкріпленням» на противагу «плануванню».</w:t>
      </w:r>
    </w:p>
    <w:p w14:paraId="54349B64" w14:textId="77777777" w:rsidR="007F4AAE" w:rsidRDefault="00000000">
      <w:pPr>
        <w:pStyle w:val="Heading3"/>
        <w:spacing w:before="220" w:after="100"/>
      </w:pPr>
      <w:r>
        <w:t>4.3.1. Проблема: чому «наївний» MC не працює на MountainCar</w:t>
      </w:r>
    </w:p>
    <w:p w14:paraId="013A3CB3" w14:textId="77777777" w:rsidR="007F4AAE" w:rsidRDefault="00000000">
      <w:pPr>
        <w:spacing w:after="160"/>
      </w:pPr>
      <w:r>
        <w:t>MountainCar — хрестоматійний приклад задачі із «складним дослідженням» (hard-exploration problem). Оптимальна поведінка вимагає спершу від'їхати ВІД цілі, щоб накопичити енергію коливань, і лише потім штовхнути машинку вгору — тобто потрібна довга (~100+ кроків) послідовність «правильних» дій без ЖОДНОГО проміжного заохочення. Через це:</w:t>
      </w:r>
    </w:p>
    <w:p w14:paraId="32374BB0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Випадкова політика практично ніколи не досягає цілі за розумний бюджет кроків: емпірично виміряно, що повністю випадкова політика зі стандартного старту розв'язує епізод лише в ≈1.5% випадків НАВІТЬ за горизонт 2000 кроків (у 6.7 разів довший за стандартний ліміт 200).</w:t>
      </w:r>
    </w:p>
    <w:p w14:paraId="0E5F5C4F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Тому чистий Monte Carlo control отримує ОДНАКОВО погану віддачу (≈ -max_steps) майже для всіх траєкторій — жодного диференційного сигналу, який відрізняв би «гарну» дію від «поганої».</w:t>
      </w:r>
    </w:p>
    <w:p w14:paraId="7B64F89B" w14:textId="77777777" w:rsidR="007F4AAE" w:rsidRDefault="00000000">
      <w:pPr>
        <w:spacing w:after="160"/>
      </w:pPr>
      <w:r>
        <w:lastRenderedPageBreak/>
        <w:t>Це підтверджено експериментально двома класичними спробами виправити дослідження, жодна з яких САМА ПО СОБІ не розв'язала проблему за практичний час:</w:t>
      </w:r>
    </w:p>
    <w:p w14:paraId="6BA259D0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Exploring Starts (Sutton &amp; Barto §5.3) — кожен епізод навчання стартує з випадкової точки всього простору станів (не лише зі стандартного вузького діапазону position∈[-0.6,-0.4], velocity=0), з випадковою першою дією. Результат: на сітці 150×150 (роздільність, що усуває аліасинг дискретизації швидкості — той самий поріг, що й для DP, див. звіт Лаб. 1) після 150 000 епізодів ES-фази + додаткових 150 000 епізодів «донавчання» зі стандартного старту — 0% успіху при оцінюванні зі стандартного старту Gymnasium. Причина: агрегований success rate під час ES-навчання (≈97%) оманливий — він домінований «легкими» випадковими стартами (вже поруч із ціллю), тоді як специфічно «важка» зона стандартного старту (дно долини, нульова швидкість) залишається погано вивченою, бо на неї припадає мала частка вибірки.</w:t>
      </w:r>
    </w:p>
    <w:p w14:paraId="4E5C809D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Просто epsilon-greedy зі стандартного старту (без exploring starts) — без жодного випадкового успіху немає диференційного сигналу; Q(s,a) лишається на рівні (майже) ініціалізації навіть після 20 000 епізодів.</w:t>
      </w:r>
    </w:p>
    <w:p w14:paraId="4DBEF135" w14:textId="77777777" w:rsidR="007F4AAE" w:rsidRDefault="00000000">
      <w:pPr>
        <w:pStyle w:val="Heading3"/>
        <w:spacing w:before="220" w:after="100"/>
      </w:pPr>
      <w:r>
        <w:t>4.3.2. Рішення: potential-based reward shaping</w:t>
      </w:r>
    </w:p>
    <w:p w14:paraId="313866DB" w14:textId="77777777" w:rsidR="007F4AAE" w:rsidRDefault="00000000">
      <w:pPr>
        <w:spacing w:after="160"/>
      </w:pPr>
      <w:r>
        <w:t>Застосовано класичну техніку формування винагороди із теоретичною гарантією незмінності оптимальної політики — potential-based reward shaping (Ng, Harada &amp; Russell, 1999). До кожної спостереженої винагороди додається додатковий член:</w:t>
      </w:r>
    </w:p>
    <w:p w14:paraId="5BCEA8E9" w14:textId="77777777" w:rsidR="007F4AAE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9"/>
          <w:szCs w:val="19"/>
        </w:rPr>
        <w:t>F(s, s') = γ·Φ(s') - Φ(s),      Φ(position) = C · sin(3 · position)</w:t>
      </w:r>
    </w:p>
    <w:p w14:paraId="2232EC2E" w14:textId="77777777" w:rsidR="007F4AAE" w:rsidRDefault="00000000">
      <w:pPr>
        <w:spacing w:after="160"/>
      </w:pPr>
      <w:r>
        <w:t>де Φ(s) — потенціал стану, обраний пропорційним до висоти автомобіля на схилі (та сама формула рельєфу sin(3x), яка визначає фізику середовища), C = 100 — масштаб, що покращує співвідношення сигнал/шум навчання. Теорема Ng et al. (1999) гарантує: додавання ПОТЕНЦІАЛ-БАЗОВАНОГО члена такого вигляду не змінює множину оптимальних політик вихідної MDP — це не «підказка», яка підмінює задачу, а лише щільніший, інформативніший сигнал: тепер кожен крок «вгору схилом» винагороджується відносно кроку «вниз схилом», і Monte Carlo отримує змістовний диференційний сигнал з першого ж епізоду навчання — навіть зі стандартного (не exploring-starts) старту та звичайного epsilon-greedy дослідження.</w:t>
      </w:r>
    </w:p>
    <w:p w14:paraId="169B6C04" w14:textId="77777777" w:rsidR="007F4AAE" w:rsidRDefault="00000000">
      <w:pPr>
        <w:spacing w:after="160"/>
      </w:pPr>
      <w:r>
        <w:t>Результат (виміряно): з формуванням винагороди на сітці 50×50 (2500 станів, 7500 пар (s,a)) та стандартним стартом Gymnasium, MC control досягає стійких ≈98-100% success rate під час навчання вже приблизно за 40 000-50 000 епізодів (див. криву навчання, рис. 1), і 98.0% success rate при незалежному оцінюванні на 100 епізодах (стандартний ліміт 200 кроків) — див. розділ 6.</w:t>
      </w:r>
    </w:p>
    <w:p w14:paraId="638B9DFB" w14:textId="77777777" w:rsidR="007F4AAE" w:rsidRDefault="00000000">
      <w:pPr>
        <w:pStyle w:val="Heading3"/>
        <w:spacing w:before="220" w:after="100"/>
      </w:pPr>
      <w:r>
        <w:t>4.3.3. Чому грубіша сітка виявилась кращою для MC</w:t>
      </w:r>
    </w:p>
    <w:p w14:paraId="7E389FCA" w14:textId="77777777" w:rsidR="007F4AAE" w:rsidRDefault="00000000">
      <w:pPr>
        <w:spacing w:after="160"/>
      </w:pPr>
      <w:r>
        <w:t>На відміну від DP (де дрібніша сітка завжди краща, бо модель будується миттєво аналітично), для MC емпірично протестовано декілька роздільностей за порівнянного бюджету епізодів: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600"/>
      </w:tblGrid>
      <w:tr w:rsidR="007F4AAE" w14:paraId="761BF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0104" w14:textId="77777777" w:rsidR="007F4AAE" w:rsidRDefault="00000000">
            <w:r>
              <w:rPr>
                <w:b/>
                <w:bCs/>
              </w:rPr>
              <w:t>Сітка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E139" w14:textId="77777777" w:rsidR="007F4AAE" w:rsidRDefault="00000000">
            <w:r>
              <w:rPr>
                <w:b/>
                <w:bCs/>
              </w:rPr>
              <w:t>К-сть епізодів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41B1" w14:textId="77777777" w:rsidR="007F4AAE" w:rsidRDefault="00000000">
            <w:r>
              <w:rPr>
                <w:b/>
                <w:bCs/>
              </w:rPr>
              <w:t>Success rate (оцінка, ліміт 200)</w:t>
            </w:r>
          </w:p>
        </w:tc>
      </w:tr>
      <w:tr w:rsidR="007F4AAE" w14:paraId="118AF2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B2E4" w14:textId="77777777" w:rsidR="007F4AAE" w:rsidRDefault="00000000">
            <w:r>
              <w:t>50 × 50 (2 500 станів)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AA53" w14:textId="77777777" w:rsidR="007F4AAE" w:rsidRDefault="00000000">
            <w:r>
              <w:t>40 000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EF4B" w14:textId="77777777" w:rsidR="007F4AAE" w:rsidRDefault="00000000">
            <w:r>
              <w:t>82.5%</w:t>
            </w:r>
          </w:p>
        </w:tc>
      </w:tr>
      <w:tr w:rsidR="007F4AAE" w14:paraId="1E56CE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1142" w14:textId="77777777" w:rsidR="007F4AAE" w:rsidRDefault="00000000">
            <w:r>
              <w:t>80 × 80 (6 400 станів)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C9C5" w14:textId="77777777" w:rsidR="007F4AAE" w:rsidRDefault="00000000">
            <w:r>
              <w:t>30 000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7EA2" w14:textId="77777777" w:rsidR="007F4AAE" w:rsidRDefault="00000000">
            <w:r>
              <w:t>65.0%</w:t>
            </w:r>
          </w:p>
        </w:tc>
      </w:tr>
      <w:tr w:rsidR="007F4AAE" w14:paraId="31E5B0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D023" w14:textId="77777777" w:rsidR="007F4AAE" w:rsidRDefault="00000000">
            <w:r>
              <w:t>100 × 100 (10 000 станів)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827D" w14:textId="77777777" w:rsidR="007F4AAE" w:rsidRDefault="00000000">
            <w:r>
              <w:t>40 000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E2F6" w14:textId="77777777" w:rsidR="007F4AAE" w:rsidRDefault="00000000">
            <w:r>
              <w:t>43.0%</w:t>
            </w:r>
          </w:p>
        </w:tc>
      </w:tr>
    </w:tbl>
    <w:p w14:paraId="53BDE7CB" w14:textId="77777777" w:rsidR="007F4AAE" w:rsidRDefault="00000000">
      <w:pPr>
        <w:spacing w:after="160"/>
      </w:pPr>
      <w:r>
        <w:t>Дрібніша сітка означає більше унікальних пар (s,a), кожну з яких Monte Carlo повинен НАВІДВІДУВАТИ багато разів, щоб усереднена оцінка Q(s,a) зійшлася (закон великих чисел). За фіксованого бюджету епізодів дрібніша сітка отримує пропорційно менше відвідувань на кожну пару — це компроміс «роздільна здатність проти вибіркової ефективності», не властивий DP-методам, які отримують модель миттєво для будь-якої роздільності. Тому фінальна конфігурація MC використовує сітку 50×50 зі 100 000 епізодів навчання.</w:t>
      </w:r>
    </w:p>
    <w:p w14:paraId="37723FB9" w14:textId="77777777" w:rsidR="007F4AAE" w:rsidRDefault="00000000">
      <w:pPr>
        <w:pStyle w:val="Heading1"/>
        <w:spacing w:before="360" w:after="160"/>
      </w:pPr>
      <w:r>
        <w:t>5. Структура реалізації</w:t>
      </w:r>
    </w:p>
    <w:p w14:paraId="3503620B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mountain_car_dp.py — точне відтворення фізики MountainCar та побудова дискретизованої детермінованої MDP-моделі для VI/PI (клас DiscretizedMountainCar).</w:t>
      </w:r>
    </w:p>
    <w:p w14:paraId="5DD4FE8F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dp_algorithms.py — векторизовані реалізації policy_iteration та value_iteration.</w:t>
      </w:r>
    </w:p>
    <w:p w14:paraId="4F36A77D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mountain_car_mc.py — реалізація on-policy first-visit Monte Carlo control з potential-based reward shaping (клас MCDiscretizer, функції potential(), mc_control()).</w:t>
      </w:r>
    </w:p>
    <w:p w14:paraId="7EC443B1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run_experiment.py — точка входу для VI/PI (з лабораторної роботи 1).</w:t>
      </w:r>
    </w:p>
    <w:p w14:paraId="4A65E2F9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run_mc_experiment.py — точка входу, що запускає всі три методи (MC, VI, PI), оцінює отримані політики у справжньому середовищі Gymnasium і будує підсумкові графіки та таблиці порівняння.</w:t>
      </w:r>
    </w:p>
    <w:p w14:paraId="41C14618" w14:textId="77777777" w:rsidR="007F4AAE" w:rsidRDefault="00000000">
      <w:pPr>
        <w:spacing w:after="160"/>
      </w:pPr>
      <w:r>
        <w:t>Параметри експерименту: VI/PI — сітка 300×300 (90 000 станів), γ=0.99, θ=10⁻⁶ (як у Лаб. 1); MC — сітка 50×50 (2 500 станів), γ=0.99, 100 000 епізодів навчання, epsilon лінійно згасає від 1.0 до 0.03, шейпінг-масштаб C=100.</w:t>
      </w:r>
    </w:p>
    <w:p w14:paraId="2EAAE62E" w14:textId="77777777" w:rsidR="007F4AAE" w:rsidRDefault="00000000">
      <w:pPr>
        <w:pStyle w:val="Heading1"/>
        <w:spacing w:before="360" w:after="160"/>
      </w:pPr>
      <w:r>
        <w:t>6. Результати</w:t>
      </w:r>
    </w:p>
    <w:p w14:paraId="6D4D35EB" w14:textId="77777777" w:rsidR="007F4AAE" w:rsidRDefault="00000000">
      <w:pPr>
        <w:spacing w:after="160"/>
      </w:pPr>
      <w:r>
        <w:t>Оцінка всіх трьох політик проводиться на СТАНДАРТНОМУ ліміті епізоду Gymnasium (200 кроків), без штучного розширення — це та сама умова, за якою класично визначається поріг «розв'язано» (середня винагорода за 100 епізодів ≥ -110).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  <w:gridCol w:w="2200"/>
      </w:tblGrid>
      <w:tr w:rsidR="007F4AAE" w14:paraId="3E568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75F3" w14:textId="77777777" w:rsidR="007F4AAE" w:rsidRDefault="00000000">
            <w:r>
              <w:rPr>
                <w:b/>
                <w:bCs/>
              </w:rPr>
              <w:t>Метрика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D59B" w14:textId="77777777" w:rsidR="007F4AAE" w:rsidRDefault="00000000">
            <w:r>
              <w:rPr>
                <w:b/>
                <w:bCs/>
              </w:rPr>
              <w:t>Monte Carlo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451F" w14:textId="77777777" w:rsidR="007F4AAE" w:rsidRDefault="00000000">
            <w:r>
              <w:rPr>
                <w:b/>
                <w:bCs/>
              </w:rPr>
              <w:t>Value Iteration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7760" w14:textId="77777777" w:rsidR="007F4AAE" w:rsidRDefault="00000000">
            <w:r>
              <w:rPr>
                <w:b/>
                <w:bCs/>
              </w:rPr>
              <w:t>Policy Iteration</w:t>
            </w:r>
          </w:p>
        </w:tc>
      </w:tr>
      <w:tr w:rsidR="007F4AAE" w14:paraId="5DD8B5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4A8B" w14:textId="77777777" w:rsidR="007F4AAE" w:rsidRDefault="00000000">
            <w:r>
              <w:t>Тип методу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6434" w14:textId="77777777" w:rsidR="007F4AAE" w:rsidRDefault="00000000">
            <w:r>
              <w:t>model-free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F116" w14:textId="77777777" w:rsidR="007F4AAE" w:rsidRDefault="00000000">
            <w:r>
              <w:t>model-based (DP)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BCCC" w14:textId="77777777" w:rsidR="007F4AAE" w:rsidRDefault="00000000">
            <w:r>
              <w:t>model-based (DP)</w:t>
            </w:r>
          </w:p>
        </w:tc>
      </w:tr>
      <w:tr w:rsidR="007F4AAE" w14:paraId="350F63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3A92" w14:textId="77777777" w:rsidR="007F4AAE" w:rsidRDefault="00000000">
            <w:r>
              <w:t>Розмір сітки станів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CCBA" w14:textId="77777777" w:rsidR="007F4AAE" w:rsidRDefault="00000000">
            <w:r>
              <w:t>50×50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E5AC" w14:textId="77777777" w:rsidR="007F4AAE" w:rsidRDefault="00000000">
            <w:r>
              <w:t>300×300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B2C0" w14:textId="77777777" w:rsidR="007F4AAE" w:rsidRDefault="00000000">
            <w:r>
              <w:t>300×300</w:t>
            </w:r>
          </w:p>
        </w:tc>
      </w:tr>
      <w:tr w:rsidR="007F4AAE" w14:paraId="34CCAA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6AA7" w14:textId="77777777" w:rsidR="007F4AAE" w:rsidRDefault="00000000">
            <w:r>
              <w:t>Час обчислення, 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577F" w14:textId="77777777" w:rsidR="007F4AAE" w:rsidRDefault="00000000">
            <w:r>
              <w:t>370.8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59EA" w14:textId="77777777" w:rsidR="007F4AAE" w:rsidRDefault="00000000">
            <w:r>
              <w:t>0.176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1104" w14:textId="77777777" w:rsidR="007F4AAE" w:rsidRDefault="00000000">
            <w:r>
              <w:t>1.018</w:t>
            </w:r>
          </w:p>
        </w:tc>
      </w:tr>
      <w:tr w:rsidR="007F4AAE" w14:paraId="680473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5D97" w14:textId="77777777" w:rsidR="007F4AAE" w:rsidRDefault="00000000">
            <w:r>
              <w:t>К-сть епізодів / розгорток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341D" w14:textId="77777777" w:rsidR="007F4AAE" w:rsidRDefault="00000000">
            <w:r>
              <w:t>100 000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F03D" w14:textId="77777777" w:rsidR="007F4AAE" w:rsidRDefault="00000000">
            <w:r>
              <w:t>112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1460" w14:textId="77777777" w:rsidR="007F4AAE" w:rsidRDefault="00000000">
            <w:r>
              <w:t>94 покращення (4 962 розгортки оцінки)</w:t>
            </w:r>
          </w:p>
        </w:tc>
      </w:tr>
      <w:tr w:rsidR="007F4AAE" w14:paraId="0F20D1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3445" w14:textId="77777777" w:rsidR="007F4AAE" w:rsidRDefault="00000000">
            <w:r>
              <w:t>Success rate, % (100 еп., ліміт 200)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FC41" w14:textId="77777777" w:rsidR="007F4AAE" w:rsidRDefault="00000000">
            <w:r>
              <w:t>98.0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2480" w14:textId="77777777" w:rsidR="007F4AAE" w:rsidRDefault="00000000">
            <w:r>
              <w:t>100.0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2901" w14:textId="77777777" w:rsidR="007F4AAE" w:rsidRDefault="00000000">
            <w:r>
              <w:t>100.0</w:t>
            </w:r>
          </w:p>
        </w:tc>
      </w:tr>
      <w:tr w:rsidR="007F4AAE" w14:paraId="494BC0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EFB4" w14:textId="77777777" w:rsidR="007F4AAE" w:rsidRDefault="00000000">
            <w:r>
              <w:t>Середня довжина епізоду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B391" w14:textId="77777777" w:rsidR="007F4AAE" w:rsidRDefault="00000000">
            <w:r>
              <w:t>149.6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A029" w14:textId="77777777" w:rsidR="007F4AAE" w:rsidRDefault="00000000">
            <w:r>
              <w:t>109.3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209C" w14:textId="77777777" w:rsidR="007F4AAE" w:rsidRDefault="00000000">
            <w:r>
              <w:t>109.3</w:t>
            </w:r>
          </w:p>
        </w:tc>
      </w:tr>
      <w:tr w:rsidR="007F4AAE" w14:paraId="64497B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D1BF" w14:textId="77777777" w:rsidR="007F4AAE" w:rsidRDefault="00000000">
            <w:r>
              <w:t>Середня винагорода (поріг solved ≥ -110)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95CE" w14:textId="77777777" w:rsidR="007F4AAE" w:rsidRDefault="00000000">
            <w:r>
              <w:t>-149.64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DE9E" w14:textId="77777777" w:rsidR="007F4AAE" w:rsidRDefault="00000000">
            <w:r>
              <w:t>-109.29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4AFC" w14:textId="77777777" w:rsidR="007F4AAE" w:rsidRDefault="00000000">
            <w:r>
              <w:t>-109.29</w:t>
            </w:r>
          </w:p>
        </w:tc>
      </w:tr>
    </w:tbl>
    <w:p w14:paraId="7213515C" w14:textId="77777777" w:rsidR="007F4AAE" w:rsidRDefault="00000000">
      <w:pPr>
        <w:spacing w:after="160"/>
      </w:pPr>
      <w:r>
        <w:t>Для довідки: повністю випадкова політика на тому самому ліміті (200 кроків) досягає 0% успіху, середня винагорода -200.0 (виміряно окремо, seed 0-99) — це нижня межа шкали, відносно якої варто оцінювати результат MC.</w:t>
      </w:r>
    </w:p>
    <w:p w14:paraId="6A25264A" w14:textId="77777777" w:rsidR="007F4AAE" w:rsidRDefault="00000000">
      <w:pPr>
        <w:pStyle w:val="Heading2"/>
        <w:spacing w:before="280" w:after="120"/>
      </w:pPr>
      <w:r>
        <w:t>6.1. Крива навчання Monte Carlo</w:t>
      </w:r>
    </w:p>
    <w:p w14:paraId="2E3AC611" w14:textId="77777777" w:rsidR="007F4AAE" w:rsidRDefault="00000000">
      <w:pPr>
        <w:spacing w:after="160"/>
      </w:pPr>
      <w:r>
        <w:t>Ковзний (за останні 2000 епізодів) success rate протягом навчання, разом зі значенням epsilon. Помітний чіткий сигмоїдний перехід від «випадкової» поведінки (success rate ≈ 0) до майже гарантованого успіху (~100%) в діапазоні епізодів 20 000-50 000, синхронізований зі спаданням epsilon — типова крива навчання для табличного model-free методу з достатньо щільним сигналом винагороди.</w:t>
      </w:r>
    </w:p>
    <w:p w14:paraId="1FCD4435" w14:textId="77777777" w:rsidR="007F4A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CB91C3" wp14:editId="44A3C347">
            <wp:extent cx="5029200" cy="3592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6A6A" w14:textId="77777777" w:rsidR="007F4AAE" w:rsidRDefault="00000000">
      <w:pPr>
        <w:spacing w:after="240"/>
        <w:jc w:val="center"/>
      </w:pPr>
      <w:r>
        <w:rPr>
          <w:i/>
          <w:iCs/>
        </w:rPr>
        <w:t>Рис. 1. Крива навчання Monte Carlo control (success rate та epsilon за епізодами навчання)</w:t>
      </w:r>
    </w:p>
    <w:p w14:paraId="44053116" w14:textId="77777777" w:rsidR="007F4AAE" w:rsidRDefault="00000000">
      <w:pPr>
        <w:pStyle w:val="Heading2"/>
        <w:spacing w:before="280" w:after="120"/>
      </w:pPr>
      <w:r>
        <w:t>6.2. Отримані політики</w:t>
      </w:r>
    </w:p>
    <w:p w14:paraId="1638E4E6" w14:textId="77777777" w:rsidR="007F4AAE" w:rsidRDefault="00000000">
      <w:pPr>
        <w:spacing w:after="160"/>
      </w:pPr>
      <w:r>
        <w:t>Теплова карта показує обрану дію для кожної пари (position, velocity): синій — штовхнути вліво, білий — не штовхати, червоний — штовхнути вправо.</w:t>
      </w:r>
    </w:p>
    <w:p w14:paraId="1FB1FF1C" w14:textId="77777777" w:rsidR="007F4AAE" w:rsidRDefault="00000000">
      <w:pPr>
        <w:jc w:val="center"/>
      </w:pPr>
      <w:r>
        <w:rPr>
          <w:noProof/>
        </w:rPr>
        <w:drawing>
          <wp:inline distT="0" distB="0" distL="0" distR="0" wp14:anchorId="598741AD" wp14:editId="34EF5D3E">
            <wp:extent cx="4206240" cy="3505200"/>
            <wp:effectExtent l="0" t="0" r="0" b="0"/>
            <wp:docPr id="1081158147" name="Picture 108115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8774" w14:textId="77777777" w:rsidR="007F4AAE" w:rsidRDefault="00000000">
      <w:pPr>
        <w:spacing w:after="240"/>
        <w:jc w:val="center"/>
      </w:pPr>
      <w:r>
        <w:rPr>
          <w:i/>
          <w:iCs/>
        </w:rPr>
        <w:t>Рис. 2. Політика, отримана Monte Carlo control (сітка 50×50)</w:t>
      </w:r>
    </w:p>
    <w:p w14:paraId="7F1D1C0B" w14:textId="77777777" w:rsidR="007F4A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D8F3BB" wp14:editId="670B2F76">
            <wp:extent cx="4206240" cy="3505200"/>
            <wp:effectExtent l="0" t="0" r="0" b="0"/>
            <wp:docPr id="887469461" name="Picture 88746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C6F6" w14:textId="77777777" w:rsidR="007F4AAE" w:rsidRDefault="00000000">
      <w:pPr>
        <w:spacing w:after="240"/>
        <w:jc w:val="center"/>
      </w:pPr>
      <w:r>
        <w:rPr>
          <w:i/>
          <w:iCs/>
        </w:rPr>
        <w:t>Рис. 3. Політика, отримана Value Iteration (сітка 300×300; Policy Iteration дає візуально ідентичну політику)</w:t>
      </w:r>
    </w:p>
    <w:p w14:paraId="49E293AC" w14:textId="77777777" w:rsidR="007F4AAE" w:rsidRDefault="00000000">
      <w:pPr>
        <w:spacing w:after="160"/>
      </w:pPr>
      <w:r>
        <w:t>Обидві політики відтворюють одну й ту саму класичну стратегію «розгойдування» (energy pumping): штовхати автомобіль у напрямку поточної швидкості. MC-політика (рис. 2), навчена на грубішій сітці зі значно меншим бюджетом «спостережень» за (s,a), має помітно зашумлені межі перемикання дій (окремі «острівці» неправильного кольору) — прямий наслідок статистичного шуму усередненої віддачі при обмеженій кількості відвідувань кожної комірки, на відміну від точної (аналітичної) DP-політики (рис. 3), де межі гладкі.</w:t>
      </w:r>
    </w:p>
    <w:p w14:paraId="14481231" w14:textId="77777777" w:rsidR="007F4AAE" w:rsidRDefault="00000000">
      <w:pPr>
        <w:pStyle w:val="Heading2"/>
        <w:spacing w:before="280" w:after="120"/>
      </w:pPr>
      <w:r>
        <w:t>6.3. Функції цінності</w:t>
      </w:r>
    </w:p>
    <w:p w14:paraId="2BEE9A13" w14:textId="77777777" w:rsidR="007F4AAE" w:rsidRDefault="00000000">
      <w:pPr>
        <w:jc w:val="center"/>
      </w:pPr>
      <w:r>
        <w:rPr>
          <w:noProof/>
        </w:rPr>
        <w:drawing>
          <wp:inline distT="0" distB="0" distL="0" distR="0" wp14:anchorId="3328BC9A" wp14:editId="3CD827A7">
            <wp:extent cx="4206240" cy="3505200"/>
            <wp:effectExtent l="0" t="0" r="0" b="0"/>
            <wp:docPr id="1046109123" name="Picture 1046109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8E2F" w14:textId="77777777" w:rsidR="007F4AAE" w:rsidRDefault="00000000">
      <w:pPr>
        <w:spacing w:after="240"/>
        <w:jc w:val="center"/>
      </w:pPr>
      <w:r>
        <w:rPr>
          <w:i/>
          <w:iCs/>
        </w:rPr>
        <w:t>Рис. 4. V(s) = max_a Q(s,a), вивчена Monte Carlo control</w:t>
      </w:r>
    </w:p>
    <w:p w14:paraId="4CF0A59F" w14:textId="77777777" w:rsidR="007F4A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7604FD" wp14:editId="09AA3727">
            <wp:extent cx="4206240" cy="3505200"/>
            <wp:effectExtent l="0" t="0" r="0" b="0"/>
            <wp:docPr id="1653843168" name="Picture 165384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AB0A" w14:textId="77777777" w:rsidR="007F4AAE" w:rsidRDefault="00000000">
      <w:pPr>
        <w:spacing w:after="240"/>
        <w:jc w:val="center"/>
      </w:pPr>
      <w:r>
        <w:rPr>
          <w:i/>
          <w:iCs/>
        </w:rPr>
        <w:t>Рис. 5. V*(s), Value Iteration (точний розв'язок рівняння Белмана)</w:t>
      </w:r>
    </w:p>
    <w:p w14:paraId="18C47627" w14:textId="77777777" w:rsidR="007F4AAE" w:rsidRDefault="00000000">
      <w:pPr>
        <w:spacing w:after="160"/>
      </w:pPr>
      <w:r>
        <w:t>Загальна форма функції цінності узгоджена між методами (найвищі значення — поблизу цілі та станів з енергією, достатньою для її досягнення за мінімум кроків), проте MC-оцінка (рис. 4) суттєво «плямиста» — це відображає дисперсію оцінки Monte Carlo (усереднення за скінченну і нерівномірну кількість епізодів на комірку), тоді як VI (рис. 5) — це точний нерухомий пункт оператора Белмана без жодної статистичної похибки.</w:t>
      </w:r>
    </w:p>
    <w:p w14:paraId="43F56FA3" w14:textId="77777777" w:rsidR="007F4AAE" w:rsidRDefault="00000000">
      <w:pPr>
        <w:pStyle w:val="Heading2"/>
        <w:spacing w:before="280" w:after="120"/>
      </w:pPr>
      <w:r>
        <w:t>6.4. Підсумкове порівняння методів</w:t>
      </w:r>
    </w:p>
    <w:p w14:paraId="39C8A645" w14:textId="77777777" w:rsidR="007F4AAE" w:rsidRDefault="00000000">
      <w:pPr>
        <w:jc w:val="center"/>
      </w:pPr>
      <w:r>
        <w:rPr>
          <w:noProof/>
        </w:rPr>
        <w:drawing>
          <wp:inline distT="0" distB="0" distL="0" distR="0" wp14:anchorId="62129374" wp14:editId="7DAFC37F">
            <wp:extent cx="5760720" cy="1728216"/>
            <wp:effectExtent l="0" t="0" r="0" b="0"/>
            <wp:docPr id="598714987" name="Picture 598714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67AD" w14:textId="77777777" w:rsidR="007F4AAE" w:rsidRDefault="00000000">
      <w:pPr>
        <w:spacing w:after="240"/>
        <w:jc w:val="center"/>
      </w:pPr>
      <w:r>
        <w:rPr>
          <w:i/>
          <w:iCs/>
        </w:rPr>
        <w:t>Рис. 6. Час обчислення, «зусилля» (епізоди/розгортки/кроки покращення) та успішність політики — усі три методи (логарифмічна шкала для перших двох панелей)</w:t>
      </w:r>
    </w:p>
    <w:p w14:paraId="3B59440B" w14:textId="77777777" w:rsidR="007F4AAE" w:rsidRDefault="00000000">
      <w:pPr>
        <w:pStyle w:val="Heading1"/>
        <w:spacing w:before="360" w:after="160"/>
      </w:pPr>
      <w:r>
        <w:t>7. Перевірка коректності</w:t>
      </w:r>
    </w:p>
    <w:p w14:paraId="6A943EEC" w14:textId="77777777" w:rsidR="007F4AAE" w:rsidRDefault="00000000">
      <w:pPr>
        <w:spacing w:after="160"/>
      </w:pPr>
      <w:r>
        <w:t>Крім оцінки в реальному середовищі Gymnasium, проведено додаткові перевірки коректності реалізації Monte Carlo: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7F4AAE" w14:paraId="5D11C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D746" w14:textId="77777777" w:rsidR="007F4AAE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75B8" w14:textId="77777777" w:rsidR="007F4AAE" w:rsidRDefault="00000000">
            <w:r>
              <w:rPr>
                <w:b/>
                <w:bCs/>
              </w:rPr>
              <w:t>Результат</w:t>
            </w:r>
          </w:p>
        </w:tc>
      </w:tr>
      <w:tr w:rsidR="007F4AAE" w14:paraId="1C970F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3D06" w14:textId="77777777" w:rsidR="007F4AAE" w:rsidRDefault="00000000">
            <w:r>
              <w:t>Покриття простору (s,a) після навчання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C846" w14:textId="77777777" w:rsidR="007F4AAE" w:rsidRDefault="00000000">
            <w:r>
              <w:t>4 962 / 7 500 пар (66.2%) відвідано хоча б раз — решта відповідає фізично недосяжним або вкрай маловідвідуваним комбінаціям (напр., висока швидкість біля старту)</w:t>
            </w:r>
          </w:p>
        </w:tc>
      </w:tr>
      <w:tr w:rsidR="007F4AAE" w14:paraId="3306EA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7094" w14:textId="77777777" w:rsidR="007F4AAE" w:rsidRDefault="00000000">
            <w:r>
              <w:t>Success rate під час навчання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C818" w14:textId="77777777" w:rsidR="007F4AAE" w:rsidRDefault="00000000">
            <w:r>
              <w:t>Зростає монотонно від 0% (epsilon≈1, випадкова поведінка) до ~100% (epsilon≈0.03) — очікувана GLIE-подібна поведінка</w:t>
            </w:r>
          </w:p>
        </w:tc>
      </w:tr>
      <w:tr w:rsidR="007F4AAE" w14:paraId="37D8A6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2485" w14:textId="77777777" w:rsidR="007F4AAE" w:rsidRDefault="00000000">
            <w:r>
              <w:lastRenderedPageBreak/>
              <w:t>Порівняння з випадковою політикою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D63D" w14:textId="77777777" w:rsidR="007F4AAE" w:rsidRDefault="00000000">
            <w:r>
              <w:t>Випадкова політика: 0% успіху, R=-200.0; MC-політика: 98% успіху, R=-149.6 — MC явно навчився змістовної поведінки, а не випадковості</w:t>
            </w:r>
          </w:p>
        </w:tc>
      </w:tr>
      <w:tr w:rsidR="007F4AAE" w14:paraId="7E6EAD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42EC" w14:textId="77777777" w:rsidR="007F4AAE" w:rsidRDefault="00000000">
            <w:r>
              <w:t>Порівняння з точним DP-розв'язком (VI/PI)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085C" w14:textId="77777777" w:rsidR="007F4AAE" w:rsidRDefault="00000000">
            <w:r>
              <w:t>MC: 98.0% / R=-149.6 проти VI/PI: 100.0% / R=-109.29 — MC близький, але не досягає оптимуму через дисперсію оцінки та грубішу сітку (очікувано для model-free методу з обмеженим бюджетом)</w:t>
            </w:r>
          </w:p>
        </w:tc>
      </w:tr>
      <w:tr w:rsidR="007F4AAE" w14:paraId="6D6817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806D" w14:textId="77777777" w:rsidR="007F4AAE" w:rsidRDefault="00000000">
            <w:r>
              <w:t>Форма політики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BC07" w14:textId="77777777" w:rsidR="007F4AAE" w:rsidRDefault="00000000">
            <w:r>
              <w:t>Якісно відтворює ту саму стратегію «розгойдування» (energy pumping), що й точний DP-розв'язок (рис. 2 vs рис. 3) — підтверджує, що MC знайшов правильну структуру розв'язку, а не випадковий локальний артефакт</w:t>
            </w:r>
          </w:p>
        </w:tc>
      </w:tr>
    </w:tbl>
    <w:p w14:paraId="4D625950" w14:textId="77777777" w:rsidR="007F4AAE" w:rsidRDefault="00000000">
      <w:pPr>
        <w:spacing w:after="160"/>
      </w:pPr>
      <w:r>
        <w:t>Bellman-оптимальність та точний аналітичний розв'язок policy evaluation для VI/PI перевірено окремо в звіті Лабораторної роботи 1 (розбіжність з точним лінійним розв'язком ~5.7·10⁻¹⁴, машинна точність).</w:t>
      </w:r>
    </w:p>
    <w:p w14:paraId="510934BE" w14:textId="77777777" w:rsidR="007F4AAE" w:rsidRDefault="00000000">
      <w:pPr>
        <w:pStyle w:val="Heading1"/>
        <w:spacing w:before="360" w:after="160"/>
      </w:pPr>
      <w:r>
        <w:t>8. Порівняння методів та висновки</w:t>
      </w:r>
    </w:p>
    <w:p w14:paraId="69393F54" w14:textId="77777777" w:rsidR="007F4AAE" w:rsidRDefault="00000000">
      <w:pPr>
        <w:pStyle w:val="Heading2"/>
        <w:spacing w:before="280" w:after="120"/>
      </w:pPr>
      <w:r>
        <w:t>8.1. Якість розв'язку</w:t>
      </w:r>
    </w:p>
    <w:p w14:paraId="543F5F58" w14:textId="77777777" w:rsidR="007F4AAE" w:rsidRDefault="00000000">
      <w:pPr>
        <w:spacing w:after="160"/>
      </w:pPr>
      <w:r>
        <w:t>Value Iteration та Policy Iteration сходяться до ІДЕНТИЧНОЇ оптимальної політики (як показано в Лаб. 1) зі 100% успішністю та середньою винагородою -109.3, що перевищує класичний поріг «розв'язано» (-110). Monte Carlo control, навчений повністю model-free (без жодного знання про P чи R), досягає 98.0% успішності та середньої винагороди -149.6 — гіршого, але явно змістовного результату, що відтворює ту саму якісну стратегію (energy pumping). Різниця пояснюється (а) грубішою дискретизацією (50×50 проти 300×300 — компроміс, продиктований вибірковою складністю MC, розділ 4.3.3) та (б) залишковою дисперсією усередненої віддачі при обмеженому бюджеті епізодів на комірку.</w:t>
      </w:r>
    </w:p>
    <w:p w14:paraId="1E39870A" w14:textId="77777777" w:rsidR="007F4AAE" w:rsidRDefault="00000000">
      <w:pPr>
        <w:pStyle w:val="Heading2"/>
        <w:spacing w:before="280" w:after="120"/>
      </w:pPr>
      <w:r>
        <w:t>8.2. Обчислювальні та вибіркові витрати</w:t>
      </w:r>
    </w:p>
    <w:p w14:paraId="1FFE5CD5" w14:textId="77777777" w:rsidR="007F4AAE" w:rsidRDefault="00000000">
      <w:pPr>
        <w:spacing w:after="160"/>
      </w:pPr>
      <w:r>
        <w:t>VI розв'язує задачу за 0.176 с (112 розгорток), PI — за 1.018 с (94 кроки покращення, 4 962 розгортки оцінки), тому що обидва отримують точну модель миттєво і аналітично застосовують рівняння Белмана до всього простору станів одночасно. Monte Carlo вимагає 370.8 с та 100 000 повних епізодів реальної взаємодії із середовищем — принципово інший порядок витрат, оскільки кожна оцінка Q(s,a) вимагає статистичного усереднення за багатьма спостереженими траєкторіями, а не одного проходу по моделі.</w:t>
      </w:r>
    </w:p>
    <w:p w14:paraId="7C3C14D1" w14:textId="77777777" w:rsidR="007F4AAE" w:rsidRDefault="00000000">
      <w:pPr>
        <w:pStyle w:val="Heading2"/>
        <w:spacing w:before="280" w:after="120"/>
      </w:pPr>
      <w:r>
        <w:t>8.3. Головний висновок: model-based vs model-free</w:t>
      </w:r>
    </w:p>
    <w:p w14:paraId="27F79408" w14:textId="77777777" w:rsidR="007F4AAE" w:rsidRDefault="00000000">
      <w:pPr>
        <w:spacing w:after="160"/>
      </w:pPr>
      <w:r>
        <w:t>Це порівняння ілюструє фундаментальний компроміс класичного навчання з підкріпленням:</w:t>
      </w:r>
    </w:p>
    <w:p w14:paraId="5FF6C55B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Коли модель середовища відома (або її легко побудувати аналітично, як тут — з відомої фізики MountainCar), DP-методи (VI, PI) незрівнянно ефективніші: вони розв'язують задачу за частки секунди з гарантованою оптимальністю, дозволяючи собі найдрібнішу практичну дискретизацію (300×300).</w:t>
      </w:r>
    </w:p>
    <w:p w14:paraId="18FE14B8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Коли модель НЕВІДОМА (типова реальна ситуація), model-free методи на кшталт Monte Carlo — єдиний варіант, але платять високу ціну: (1) розріджена винагорода MountainCar робить пряме навчання майже неможливим без адаптації (потрібне reward shaping — розділ 4.3.2); (2) вибіркова складність змушує використовувати грубішу дискретизацію (розділ 4.3.3); (3) навіть після адаптації MC вимагає на ~5 порядків більше «ітерацій» (епізодів проти розгорток) і не досягає точного оптимуму, а лише його статистичного наближення.</w:t>
      </w:r>
    </w:p>
    <w:p w14:paraId="666D9675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Практичний висновок для MountainCar конкретно: якщо модель відома — завжди варто обрати DP. Monte Carlo виправдано лише тоді, коли доступ до моделі неможливий і залишається лише взаємодія із середовищем — саме тому цей клас методів і є "навчанням з підкріпленням" у класичному розумінні.</w:t>
      </w:r>
    </w:p>
    <w:p w14:paraId="1531E883" w14:textId="77777777" w:rsidR="007F4AAE" w:rsidRDefault="00000000">
      <w:pPr>
        <w:pStyle w:val="Heading1"/>
        <w:spacing w:before="360" w:after="160"/>
      </w:pPr>
      <w:r>
        <w:t>9. Джерела</w:t>
      </w:r>
    </w:p>
    <w:p w14:paraId="36B1B38C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Gymnasium documentation — Mountain Car: gymnasium.farama.org/environments/classic_control/mountain_car</w:t>
      </w:r>
    </w:p>
    <w:p w14:paraId="5A41C00C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Sutton, R. S., Barto, A. G. Reinforcement Learning: An Introduction, 2nd ed. — розділ 4 (Dynamic Programming: Policy Iteration, Value Iteration) та розділ 5 (Monte Carlo Methods, §5.3-5.4: on-policy control, exploring starts).</w:t>
      </w:r>
    </w:p>
    <w:p w14:paraId="2771836C" w14:textId="77777777" w:rsidR="007F4AAE" w:rsidRDefault="00000000">
      <w:pPr>
        <w:pStyle w:val="ListParagraph"/>
        <w:numPr>
          <w:ilvl w:val="0"/>
          <w:numId w:val="1"/>
        </w:numPr>
        <w:spacing w:after="80"/>
      </w:pPr>
      <w:r>
        <w:t>Ng, A. Y., Harada, D., Russell, S. (1999). Policy invariance under reward transformations: Theory and application to reward shaping. ICML — теоретична основа potential-based reward shaping, застосованого в розділі 4.3.2.</w:t>
      </w:r>
    </w:p>
    <w:p w14:paraId="7396526A" w14:textId="77777777" w:rsidR="002C0C37" w:rsidRDefault="002C0C37" w:rsidP="002C0C37">
      <w:pPr>
        <w:spacing w:after="80"/>
      </w:pPr>
    </w:p>
    <w:p w14:paraId="7AF2942C" w14:textId="74822B35" w:rsidR="002C0C37" w:rsidRDefault="002C0C37" w:rsidP="002C0C37">
      <w:pPr>
        <w:pStyle w:val="Heading1"/>
        <w:spacing w:before="360" w:after="160"/>
        <w:rPr>
          <w:lang w:val="uk-UA"/>
        </w:rPr>
      </w:pPr>
      <w:r>
        <w:t>10</w:t>
      </w:r>
      <w:r>
        <w:t xml:space="preserve">. </w:t>
      </w:r>
      <w:r>
        <w:rPr>
          <w:lang w:val="uk-UA"/>
        </w:rPr>
        <w:t>Лістинг</w:t>
      </w:r>
    </w:p>
    <w:p w14:paraId="6FB2F3B6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/Users/maksymkhodakov/PycharmProjects/RLLab1/.venv/bin/python -X pycache_prefix=/Users/maksymkhodakov/Library/Caches/JetBrains/PyCharm2026.1/cpython-cache /Applications/PyCharm.app/Contents/plugins/python-ce/helpers/pydev/pydevd.py --multiprocess --qt-support=auto --client 127.0.0.1 --port 65452 --file /Users/maksymkhodakov/PycharmProjects/RLLab1/run_mc_experiment.py </w:t>
      </w:r>
    </w:p>
    <w:p w14:paraId="3F3C7305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Connected to pydev debugger (build 261.22158.340)</w:t>
      </w:r>
    </w:p>
    <w:p w14:paraId="0D1561DC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=== Monte Carlo control ===</w:t>
      </w:r>
    </w:p>
    <w:p w14:paraId="0857DCA3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Сітка 50x50 = 2500 станів, 100000 епізодів навчання, reward shaping scale=100.0</w:t>
      </w:r>
    </w:p>
    <w:p w14:paraId="2DB81708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навчання завершено за 984.4 с</w:t>
      </w:r>
    </w:p>
    <w:p w14:paraId="0A586221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покриття (s,a): 4962/7500 (66.2%)</w:t>
      </w:r>
    </w:p>
    <w:p w14:paraId="7BB945C1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success rate під час навчання (сумарно): 71.2%</w:t>
      </w:r>
    </w:p>
    <w:p w14:paraId="0DB5FF0B" w14:textId="77777777" w:rsidR="00B00D0D" w:rsidRPr="00B00D0D" w:rsidRDefault="00B00D0D" w:rsidP="00B00D0D">
      <w:pPr>
        <w:rPr>
          <w:lang w:val="uk-UA"/>
        </w:rPr>
      </w:pPr>
    </w:p>
    <w:p w14:paraId="1A05FB20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=== Побудова точної DP-моделі (300x300) для VI/PI ===</w:t>
      </w:r>
    </w:p>
    <w:p w14:paraId="727FC1F4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модель побудована за 5.382 с</w:t>
      </w:r>
    </w:p>
    <w:p w14:paraId="2A40AAD9" w14:textId="77777777" w:rsidR="00B00D0D" w:rsidRPr="00B00D0D" w:rsidRDefault="00B00D0D" w:rsidP="00B00D0D">
      <w:pPr>
        <w:rPr>
          <w:lang w:val="uk-UA"/>
        </w:rPr>
      </w:pPr>
    </w:p>
    <w:p w14:paraId="0DE70E64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=== Value Iteration ===</w:t>
      </w:r>
    </w:p>
    <w:p w14:paraId="741FD7B5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збіжність за 112 розгорток, час 0.177 с</w:t>
      </w:r>
    </w:p>
    <w:p w14:paraId="04A3429A" w14:textId="77777777" w:rsidR="00B00D0D" w:rsidRPr="00B00D0D" w:rsidRDefault="00B00D0D" w:rsidP="00B00D0D">
      <w:pPr>
        <w:rPr>
          <w:lang w:val="uk-UA"/>
        </w:rPr>
      </w:pPr>
    </w:p>
    <w:p w14:paraId="063ECD90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=== Policy Iteration ===</w:t>
      </w:r>
    </w:p>
    <w:p w14:paraId="3260C8F5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збіжність за 94 кроків покращення політики, час 1.040 с</w:t>
      </w:r>
    </w:p>
    <w:p w14:paraId="460A28F5" w14:textId="77777777" w:rsidR="00B00D0D" w:rsidRPr="00B00D0D" w:rsidRDefault="00B00D0D" w:rsidP="00B00D0D">
      <w:pPr>
        <w:rPr>
          <w:lang w:val="uk-UA"/>
        </w:rPr>
      </w:pPr>
    </w:p>
    <w:p w14:paraId="0ED22390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Оцінювання політик у справжньому середовищі Gymnasium (ліміт 200 кроків/епізод, 100 епізодів)...</w:t>
      </w:r>
    </w:p>
    <w:p w14:paraId="2EAAF5A6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Monte Carlo       : success_rate= 98.0%  avg_len= 149.6  mean_reward=-149.64</w:t>
      </w:r>
    </w:p>
    <w:p w14:paraId="6F9EACD4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Value Iteration   : success_rate=100.0%  avg_len= 109.3  mean_reward=-109.29</w:t>
      </w:r>
    </w:p>
    <w:p w14:paraId="355944D1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Policy Iteration  : success_rate=100.0%  avg_len= 109.3  mean_reward=-109.29</w:t>
      </w:r>
    </w:p>
    <w:p w14:paraId="3CB1CCE2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 xml:space="preserve">  (класичний поріг Gym "розв'язано": середня винагорода за 100 епізодів &gt;= -110)</w:t>
      </w:r>
    </w:p>
    <w:p w14:paraId="0C0DD478" w14:textId="77777777" w:rsidR="00B00D0D" w:rsidRPr="00B00D0D" w:rsidRDefault="00B00D0D" w:rsidP="00B00D0D">
      <w:pPr>
        <w:rPr>
          <w:lang w:val="uk-UA"/>
        </w:rPr>
      </w:pPr>
    </w:p>
    <w:p w14:paraId="099CB552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Побудова графіків у results/ ...</w:t>
      </w:r>
    </w:p>
    <w:p w14:paraId="5BE4C754" w14:textId="77777777" w:rsidR="00B00D0D" w:rsidRPr="00B00D0D" w:rsidRDefault="00B00D0D" w:rsidP="00B00D0D">
      <w:pPr>
        <w:rPr>
          <w:lang w:val="uk-UA"/>
        </w:rPr>
      </w:pPr>
    </w:p>
    <w:p w14:paraId="72BFD8B9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=== Підсумкова таблиця: Monte Carlo vs Value Iteration vs Policy Iteration ===</w:t>
      </w:r>
    </w:p>
    <w:p w14:paraId="44EA3109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Метрика                                    Monte Carlo    Value Iteration   Policy Iteration</w:t>
      </w:r>
    </w:p>
    <w:p w14:paraId="6767FB76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--------------------------------------------------------------------------------------------</w:t>
      </w:r>
    </w:p>
    <w:p w14:paraId="1B26CBDD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Тип методу                                  model-free   model-based (DP)   model-based (DP)</w:t>
      </w:r>
    </w:p>
    <w:p w14:paraId="3A67A9A3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Розмір сітки станів                              50x50            300x300            300x300</w:t>
      </w:r>
    </w:p>
    <w:p w14:paraId="35E3AF94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Час обчислення, с                               984.40              0.177              1.040</w:t>
      </w:r>
    </w:p>
    <w:p w14:paraId="7AD380AD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К-сть епізодів/розгорток                        100000                112       94 покращень</w:t>
      </w:r>
    </w:p>
    <w:p w14:paraId="1EFC6ABB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Success rate, %                                   98.0              100.0              100.0</w:t>
      </w:r>
    </w:p>
    <w:p w14:paraId="54974167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Середня довжина епізоду                          149.6              109.3              109.3</w:t>
      </w:r>
    </w:p>
    <w:p w14:paraId="49B4F278" w14:textId="77777777" w:rsidR="00B00D0D" w:rsidRPr="00B00D0D" w:rsidRDefault="00B00D0D" w:rsidP="00B00D0D">
      <w:pPr>
        <w:rPr>
          <w:lang w:val="uk-UA"/>
        </w:rPr>
      </w:pPr>
      <w:r w:rsidRPr="00B00D0D">
        <w:rPr>
          <w:lang w:val="uk-UA"/>
        </w:rPr>
        <w:t>Середня винагорода (solved: &gt;=-110)            -149.64            -109.29            -109.29</w:t>
      </w:r>
    </w:p>
    <w:p w14:paraId="3DC6CE92" w14:textId="77777777" w:rsidR="00B00D0D" w:rsidRPr="00B00D0D" w:rsidRDefault="00B00D0D" w:rsidP="00B00D0D">
      <w:pPr>
        <w:rPr>
          <w:lang w:val="uk-UA"/>
        </w:rPr>
      </w:pPr>
    </w:p>
    <w:p w14:paraId="284E6113" w14:textId="0EEF7CE0" w:rsidR="00B00D0D" w:rsidRPr="002C0C37" w:rsidRDefault="00B00D0D" w:rsidP="00B00D0D">
      <w:pPr>
        <w:rPr>
          <w:lang w:val="uk-UA"/>
        </w:rPr>
      </w:pPr>
      <w:r w:rsidRPr="00B00D0D">
        <w:rPr>
          <w:lang w:val="uk-UA"/>
        </w:rPr>
        <w:t>Process finished with exit code 0</w:t>
      </w:r>
    </w:p>
    <w:p w14:paraId="355E3A62" w14:textId="77777777" w:rsidR="002C0C37" w:rsidRDefault="002C0C37" w:rsidP="002C0C37">
      <w:pPr>
        <w:spacing w:after="80"/>
      </w:pPr>
    </w:p>
    <w:sectPr w:rsidR="002C0C3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C567FE"/>
    <w:multiLevelType w:val="hybridMultilevel"/>
    <w:tmpl w:val="B4E2CE22"/>
    <w:lvl w:ilvl="0" w:tplc="7C8ECF60">
      <w:start w:val="1"/>
      <w:numFmt w:val="bullet"/>
      <w:lvlText w:val="•"/>
      <w:lvlJc w:val="left"/>
    </w:lvl>
    <w:lvl w:ilvl="1" w:tplc="21F8ADC0">
      <w:numFmt w:val="decimal"/>
      <w:lvlText w:val=""/>
      <w:lvlJc w:val="left"/>
    </w:lvl>
    <w:lvl w:ilvl="2" w:tplc="53101262">
      <w:numFmt w:val="decimal"/>
      <w:lvlText w:val=""/>
      <w:lvlJc w:val="left"/>
    </w:lvl>
    <w:lvl w:ilvl="3" w:tplc="BC1859BA">
      <w:numFmt w:val="decimal"/>
      <w:lvlText w:val=""/>
      <w:lvlJc w:val="left"/>
    </w:lvl>
    <w:lvl w:ilvl="4" w:tplc="A7502D84">
      <w:numFmt w:val="decimal"/>
      <w:lvlText w:val=""/>
      <w:lvlJc w:val="left"/>
    </w:lvl>
    <w:lvl w:ilvl="5" w:tplc="92AC33A4">
      <w:numFmt w:val="decimal"/>
      <w:lvlText w:val=""/>
      <w:lvlJc w:val="left"/>
    </w:lvl>
    <w:lvl w:ilvl="6" w:tplc="6FACA404">
      <w:numFmt w:val="decimal"/>
      <w:lvlText w:val=""/>
      <w:lvlJc w:val="left"/>
    </w:lvl>
    <w:lvl w:ilvl="7" w:tplc="C870079C">
      <w:numFmt w:val="decimal"/>
      <w:lvlText w:val=""/>
      <w:lvlJc w:val="left"/>
    </w:lvl>
    <w:lvl w:ilvl="8" w:tplc="24401E82">
      <w:numFmt w:val="decimal"/>
      <w:lvlText w:val=""/>
      <w:lvlJc w:val="left"/>
    </w:lvl>
  </w:abstractNum>
  <w:abstractNum w:abstractNumId="1" w15:restartNumberingAfterBreak="0">
    <w:nsid w:val="35413CA6"/>
    <w:multiLevelType w:val="hybridMultilevel"/>
    <w:tmpl w:val="163EA290"/>
    <w:lvl w:ilvl="0" w:tplc="FE245F10">
      <w:start w:val="1"/>
      <w:numFmt w:val="bullet"/>
      <w:lvlText w:val="●"/>
      <w:lvlJc w:val="left"/>
      <w:pPr>
        <w:ind w:left="720" w:hanging="360"/>
      </w:pPr>
    </w:lvl>
    <w:lvl w:ilvl="1" w:tplc="4356CCDA">
      <w:start w:val="1"/>
      <w:numFmt w:val="bullet"/>
      <w:lvlText w:val="○"/>
      <w:lvlJc w:val="left"/>
      <w:pPr>
        <w:ind w:left="1440" w:hanging="360"/>
      </w:pPr>
    </w:lvl>
    <w:lvl w:ilvl="2" w:tplc="6BE478A6">
      <w:start w:val="1"/>
      <w:numFmt w:val="bullet"/>
      <w:lvlText w:val="■"/>
      <w:lvlJc w:val="left"/>
      <w:pPr>
        <w:ind w:left="2160" w:hanging="360"/>
      </w:pPr>
    </w:lvl>
    <w:lvl w:ilvl="3" w:tplc="19982D38">
      <w:start w:val="1"/>
      <w:numFmt w:val="bullet"/>
      <w:lvlText w:val="●"/>
      <w:lvlJc w:val="left"/>
      <w:pPr>
        <w:ind w:left="2880" w:hanging="360"/>
      </w:pPr>
    </w:lvl>
    <w:lvl w:ilvl="4" w:tplc="0E72B06A">
      <w:start w:val="1"/>
      <w:numFmt w:val="bullet"/>
      <w:lvlText w:val="○"/>
      <w:lvlJc w:val="left"/>
      <w:pPr>
        <w:ind w:left="3600" w:hanging="360"/>
      </w:pPr>
    </w:lvl>
    <w:lvl w:ilvl="5" w:tplc="7F5EE184">
      <w:start w:val="1"/>
      <w:numFmt w:val="bullet"/>
      <w:lvlText w:val="■"/>
      <w:lvlJc w:val="left"/>
      <w:pPr>
        <w:ind w:left="4320" w:hanging="360"/>
      </w:pPr>
    </w:lvl>
    <w:lvl w:ilvl="6" w:tplc="3C84EA1E">
      <w:start w:val="1"/>
      <w:numFmt w:val="bullet"/>
      <w:lvlText w:val="●"/>
      <w:lvlJc w:val="left"/>
      <w:pPr>
        <w:ind w:left="5040" w:hanging="360"/>
      </w:pPr>
    </w:lvl>
    <w:lvl w:ilvl="7" w:tplc="3760DFEE">
      <w:start w:val="1"/>
      <w:numFmt w:val="bullet"/>
      <w:lvlText w:val="●"/>
      <w:lvlJc w:val="left"/>
      <w:pPr>
        <w:ind w:left="5760" w:hanging="360"/>
      </w:pPr>
    </w:lvl>
    <w:lvl w:ilvl="8" w:tplc="67D4B3AC">
      <w:start w:val="1"/>
      <w:numFmt w:val="bullet"/>
      <w:lvlText w:val="●"/>
      <w:lvlJc w:val="left"/>
      <w:pPr>
        <w:ind w:left="6480" w:hanging="360"/>
      </w:pPr>
    </w:lvl>
  </w:abstractNum>
  <w:num w:numId="1" w16cid:durableId="2648473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E"/>
    <w:rsid w:val="00023C9C"/>
    <w:rsid w:val="001B43FA"/>
    <w:rsid w:val="002C0C37"/>
    <w:rsid w:val="003E76FC"/>
    <w:rsid w:val="00473E0D"/>
    <w:rsid w:val="007F4AAE"/>
    <w:rsid w:val="00AA4AF5"/>
    <w:rsid w:val="00B00D0D"/>
    <w:rsid w:val="00B71EF2"/>
    <w:rsid w:val="00BE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FAA5CA"/>
  <w15:docId w15:val="{E734BFA4-68C6-F54E-BFA0-D2C8DDBF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2975</Words>
  <Characters>16964</Characters>
  <Application>Microsoft Office Word</Application>
  <DocSecurity>0</DocSecurity>
  <Lines>141</Lines>
  <Paragraphs>39</Paragraphs>
  <ScaleCrop>false</ScaleCrop>
  <Company/>
  <LinksUpToDate>false</LinksUpToDate>
  <CharactersWithSpaces>19900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Maksym Khodakov</cp:lastModifiedBy>
  <cp:revision>32</cp:revision>
  <dcterms:created xsi:type="dcterms:W3CDTF">2026-09-24T19:05:00Z</dcterms:created>
  <dcterms:modified xsi:type="dcterms:W3CDTF">2026-09-24T19:56:00Z</dcterms:modified>
</cp:coreProperties>
</file>