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МІНІСТЕРСТВО ОСВІТИ І НАУКИ УКРАЇНИ</w:t>
      </w:r>
    </w:p>
    <w:p>
      <w:pPr>
        <w:jc w:val="center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НАЦІОНАЛЬНОМУ УНІВЕРСИТЕТІ “ЛЬВІВСЬКА ПОЛІТЕХНІКА”</w:t>
      </w:r>
    </w:p>
    <w:p>
      <w:pPr>
        <w:jc w:val="center"/>
        <w:rPr>
          <w:rFonts w:hint="default"/>
          <w:b/>
          <w:bCs/>
        </w:rPr>
      </w:pPr>
    </w:p>
    <w:p>
      <w:pPr>
        <w:jc w:val="center"/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jc w:val="center"/>
        <w:rPr>
          <w:rFonts w:hint="default"/>
          <w:b/>
          <w:bCs/>
          <w:sz w:val="21"/>
          <w:szCs w:val="21"/>
        </w:rPr>
      </w:pPr>
      <w:r>
        <w:rPr>
          <w:rFonts w:hint="default"/>
          <w:b/>
          <w:bCs/>
          <w:sz w:val="21"/>
          <w:szCs w:val="21"/>
        </w:rPr>
        <w:t>Кафедра систем штучного інтелекту</w:t>
      </w:r>
    </w:p>
    <w:p>
      <w:pPr>
        <w:rPr>
          <w:rFonts w:hint="default"/>
          <w:b/>
          <w:bCs/>
          <w:sz w:val="21"/>
          <w:szCs w:val="21"/>
        </w:rPr>
      </w:pPr>
      <w:r>
        <w:rPr>
          <w:rFonts w:hint="default"/>
          <w:b/>
          <w:bCs/>
          <w:sz w:val="21"/>
          <w:szCs w:val="21"/>
        </w:rPr>
        <w:t xml:space="preserve"> 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</w:t>
      </w:r>
    </w:p>
    <w:p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</w:rPr>
        <w:t>Лабораторна робота №</w:t>
      </w:r>
      <w:r>
        <w:rPr>
          <w:rFonts w:hint="default"/>
          <w:b/>
          <w:bCs/>
          <w:sz w:val="40"/>
          <w:szCs w:val="40"/>
          <w:lang w:val="en-US"/>
        </w:rPr>
        <w:t>1</w:t>
      </w:r>
    </w:p>
    <w:p>
      <w:pPr>
        <w:jc w:val="center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з дисципліни «Дискретна математика»</w:t>
      </w:r>
    </w:p>
    <w:p>
      <w:pPr>
        <w:jc w:val="center"/>
        <w:rPr>
          <w:rFonts w:hint="default"/>
          <w:b/>
          <w:bCs/>
          <w:sz w:val="40"/>
          <w:szCs w:val="40"/>
        </w:rPr>
      </w:pPr>
    </w:p>
    <w:p>
      <w:pPr>
        <w:jc w:val="center"/>
        <w:rPr>
          <w:rFonts w:hint="default"/>
          <w:b/>
          <w:bCs/>
          <w:sz w:val="40"/>
          <w:szCs w:val="40"/>
        </w:rPr>
      </w:pPr>
    </w:p>
    <w:p>
      <w:pPr>
        <w:jc w:val="center"/>
        <w:rPr>
          <w:rFonts w:hint="default"/>
          <w:b/>
          <w:bCs/>
          <w:sz w:val="40"/>
          <w:szCs w:val="40"/>
        </w:rPr>
      </w:pPr>
    </w:p>
    <w:p>
      <w:pPr>
        <w:jc w:val="center"/>
        <w:rPr>
          <w:rFonts w:hint="default"/>
          <w:b/>
          <w:bCs/>
          <w:sz w:val="40"/>
          <w:szCs w:val="40"/>
        </w:rPr>
      </w:pPr>
    </w:p>
    <w:p>
      <w:pPr>
        <w:jc w:val="center"/>
        <w:rPr>
          <w:rFonts w:hint="default"/>
          <w:b/>
          <w:bCs/>
          <w:sz w:val="40"/>
          <w:szCs w:val="40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</w:t>
      </w:r>
    </w:p>
    <w:p>
      <w:pPr>
        <w:jc w:val="right"/>
        <w:rPr>
          <w:rFonts w:hint="default"/>
          <w:b/>
          <w:bCs/>
        </w:rPr>
      </w:pPr>
      <w:r>
        <w:rPr>
          <w:rFonts w:hint="default"/>
          <w:b/>
          <w:bCs/>
        </w:rPr>
        <w:t>Виконав:</w:t>
      </w:r>
    </w:p>
    <w:p>
      <w:pPr>
        <w:jc w:val="righ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</w:rPr>
        <w:t>студент групи КН-1</w:t>
      </w:r>
      <w:r>
        <w:rPr>
          <w:rFonts w:hint="default"/>
          <w:b w:val="0"/>
          <w:bCs w:val="0"/>
          <w:lang w:val="en-US"/>
        </w:rPr>
        <w:t>15</w:t>
      </w:r>
    </w:p>
    <w:p>
      <w:pPr>
        <w:jc w:val="righ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</w:t>
      </w:r>
      <w:r>
        <w:rPr>
          <w:rFonts w:hint="default"/>
          <w:b w:val="0"/>
          <w:bCs w:val="0"/>
          <w:lang w:val="uk-UA"/>
        </w:rPr>
        <w:t>Сирватка Максим</w:t>
      </w:r>
      <w:r>
        <w:rPr>
          <w:rFonts w:hint="default"/>
          <w:b w:val="0"/>
          <w:bCs w:val="0"/>
        </w:rPr>
        <w:t xml:space="preserve"> </w:t>
      </w:r>
    </w:p>
    <w:p>
      <w:pPr>
        <w:jc w:val="right"/>
        <w:rPr>
          <w:rFonts w:hint="default"/>
          <w:b/>
          <w:bCs/>
        </w:rPr>
      </w:pPr>
      <w:r>
        <w:rPr>
          <w:rFonts w:hint="default"/>
          <w:b/>
          <w:bCs/>
        </w:rPr>
        <w:t>Викладач:</w:t>
      </w:r>
    </w:p>
    <w:p>
      <w:pPr>
        <w:jc w:val="right"/>
        <w:rPr>
          <w:rFonts w:hint="default"/>
          <w:b/>
          <w:bCs/>
        </w:rPr>
      </w:pPr>
      <w:r>
        <w:rPr>
          <w:rFonts w:hint="default"/>
          <w:b w:val="0"/>
          <w:bCs w:val="0"/>
        </w:rPr>
        <w:t>Мельникова Н.І.</w:t>
      </w:r>
      <w:r>
        <w:rPr>
          <w:rFonts w:hint="default"/>
          <w:b/>
          <w:bCs/>
        </w:rPr>
        <w:t xml:space="preserve"> 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</w:t>
      </w:r>
    </w:p>
    <w:p>
      <w:pPr>
        <w:jc w:val="center"/>
        <w:rPr>
          <w:rFonts w:hint="default"/>
          <w:b/>
          <w:bCs/>
        </w:rPr>
      </w:pPr>
    </w:p>
    <w:p>
      <w:pPr>
        <w:jc w:val="both"/>
        <w:rPr>
          <w:rFonts w:hint="default"/>
          <w:b/>
          <w:bCs/>
        </w:rPr>
      </w:pPr>
    </w:p>
    <w:p>
      <w:pPr>
        <w:jc w:val="both"/>
        <w:rPr>
          <w:rFonts w:hint="default"/>
          <w:b/>
          <w:bCs/>
          <w:lang w:val="uk-UA"/>
        </w:rPr>
      </w:pPr>
    </w:p>
    <w:p>
      <w:pPr>
        <w:jc w:val="center"/>
        <w:rPr>
          <w:rFonts w:hint="default"/>
          <w:b/>
          <w:bCs/>
        </w:rPr>
      </w:pPr>
    </w:p>
    <w:p>
      <w:pPr>
        <w:jc w:val="both"/>
        <w:rPr>
          <w:rFonts w:hint="default"/>
          <w:b/>
          <w:bCs/>
        </w:rPr>
      </w:pPr>
    </w:p>
    <w:p>
      <w:pPr>
        <w:jc w:val="center"/>
        <w:rPr>
          <w:rFonts w:hint="default"/>
          <w:b/>
          <w:bCs/>
        </w:rPr>
      </w:pPr>
    </w:p>
    <w:p>
      <w:pPr>
        <w:jc w:val="center"/>
        <w:rPr>
          <w:rFonts w:hint="default"/>
          <w:b/>
          <w:bCs/>
        </w:rPr>
      </w:pPr>
    </w:p>
    <w:p>
      <w:pPr>
        <w:jc w:val="center"/>
        <w:rPr>
          <w:rFonts w:hint="default"/>
          <w:b/>
          <w:bCs/>
        </w:rPr>
      </w:pPr>
    </w:p>
    <w:p>
      <w:pPr>
        <w:jc w:val="center"/>
        <w:rPr>
          <w:rFonts w:hint="default"/>
          <w:b/>
          <w:bCs/>
        </w:rPr>
      </w:pPr>
    </w:p>
    <w:p>
      <w:pPr>
        <w:jc w:val="both"/>
        <w:rPr>
          <w:rFonts w:hint="default"/>
          <w:b/>
          <w:bCs/>
        </w:rPr>
      </w:pPr>
    </w:p>
    <w:p>
      <w:p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</w:rPr>
        <w:t>Львів – 201</w:t>
      </w:r>
      <w:r>
        <w:rPr>
          <w:rFonts w:hint="default"/>
          <w:b/>
          <w:bCs/>
          <w:lang w:val="en-US"/>
        </w:rPr>
        <w:t>9</w:t>
      </w:r>
      <w:r>
        <w:rPr>
          <w:rFonts w:hint="default"/>
          <w:b/>
          <w:bCs/>
        </w:rPr>
        <w:t xml:space="preserve"> р</w:t>
      </w:r>
      <w:r>
        <w:rPr>
          <w:rFonts w:hint="default"/>
          <w:b/>
          <w:bCs/>
          <w:lang w:val="en-US"/>
        </w:rPr>
        <w:t>.</w:t>
      </w:r>
    </w:p>
    <w:p>
      <w:pPr>
        <w:jc w:val="center"/>
        <w:rPr>
          <w:rFonts w:hint="default"/>
          <w:b w:val="0"/>
          <w:bCs w:val="0"/>
          <w:sz w:val="22"/>
          <w:szCs w:val="22"/>
          <w:lang w:val="uk-UA"/>
        </w:rPr>
      </w:pPr>
      <w:r>
        <w:rPr>
          <w:rFonts w:hint="default"/>
          <w:b/>
          <w:bCs/>
          <w:sz w:val="22"/>
          <w:szCs w:val="22"/>
          <w:lang w:val="uk-UA"/>
        </w:rPr>
        <w:t xml:space="preserve">Тема: </w:t>
      </w:r>
      <w:r>
        <w:rPr>
          <w:rFonts w:hint="default"/>
          <w:b w:val="0"/>
          <w:bCs w:val="0"/>
          <w:sz w:val="22"/>
          <w:szCs w:val="22"/>
          <w:lang w:val="uk-UA"/>
        </w:rPr>
        <w:t>Моделювання основних логічних операцій;</w:t>
      </w:r>
    </w:p>
    <w:p>
      <w:pPr>
        <w:jc w:val="center"/>
        <w:rPr>
          <w:rFonts w:hint="default"/>
          <w:b w:val="0"/>
          <w:bCs w:val="0"/>
          <w:sz w:val="22"/>
          <w:szCs w:val="22"/>
          <w:lang w:val="uk-UA"/>
        </w:rPr>
      </w:pPr>
      <w:r>
        <w:rPr>
          <w:rFonts w:hint="default"/>
          <w:b/>
          <w:bCs/>
          <w:sz w:val="22"/>
          <w:szCs w:val="22"/>
          <w:lang w:val="uk-UA"/>
        </w:rPr>
        <w:t>Мета:</w:t>
      </w:r>
      <w:r>
        <w:rPr>
          <w:rFonts w:hint="default"/>
          <w:b w:val="0"/>
          <w:bCs w:val="0"/>
          <w:sz w:val="22"/>
          <w:szCs w:val="22"/>
          <w:lang w:val="uk-UA"/>
        </w:rPr>
        <w:t xml:space="preserve"> Ознайомитись на практиці із основними поняттями математичної логіки, навчитись будувати складні висловлювання за допомогою логічних операцій та знаходити їхні істинностні значення таблицями істинності, використовувати закони алгебри логіки, освоїти методи доведень.</w:t>
      </w:r>
    </w:p>
    <w:p>
      <w:pPr>
        <w:jc w:val="center"/>
        <w:rPr>
          <w:rFonts w:hint="default"/>
          <w:b w:val="0"/>
          <w:bCs w:val="0"/>
          <w:sz w:val="22"/>
          <w:szCs w:val="22"/>
          <w:lang w:val="uk-UA"/>
        </w:rPr>
      </w:pPr>
    </w:p>
    <w:p>
      <w:pPr>
        <w:jc w:val="center"/>
        <w:rPr>
          <w:rFonts w:hint="default"/>
          <w:b/>
          <w:bCs/>
          <w:sz w:val="36"/>
          <w:szCs w:val="36"/>
          <w:lang w:val="uk-UA"/>
        </w:rPr>
      </w:pPr>
      <w:r>
        <w:rPr>
          <w:rFonts w:hint="default"/>
          <w:b/>
          <w:bCs/>
          <w:sz w:val="36"/>
          <w:szCs w:val="36"/>
          <w:lang w:val="uk-UA"/>
        </w:rPr>
        <w:t>Теоретичні відомості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uk-UA"/>
        </w:rPr>
      </w:pPr>
      <w:r>
        <w:rPr>
          <w:rFonts w:hint="default"/>
          <w:b/>
          <w:bCs/>
          <w:sz w:val="24"/>
          <w:szCs w:val="24"/>
          <w:lang w:val="uk-UA"/>
        </w:rPr>
        <w:t>Просте висловлювання (атомарна формула, атом)</w:t>
      </w:r>
      <w:r>
        <w:rPr>
          <w:rFonts w:hint="default"/>
          <w:b w:val="0"/>
          <w:bCs w:val="0"/>
          <w:sz w:val="24"/>
          <w:szCs w:val="24"/>
          <w:lang w:val="uk-UA"/>
        </w:rPr>
        <w:t xml:space="preserve"> – це розповідне речення, про яке можна сказати, що воно істинне або хибне, але не те й інше водночас. 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uk-UA"/>
        </w:rPr>
      </w:pPr>
      <w:r>
        <w:rPr>
          <w:rFonts w:hint="default"/>
          <w:b/>
          <w:bCs/>
          <w:sz w:val="24"/>
          <w:szCs w:val="24"/>
          <w:lang w:val="uk-UA"/>
        </w:rPr>
        <w:t xml:space="preserve">Складне висловлювання </w:t>
      </w:r>
      <w:r>
        <w:rPr>
          <w:rFonts w:hint="default"/>
          <w:b w:val="0"/>
          <w:bCs w:val="0"/>
          <w:sz w:val="24"/>
          <w:szCs w:val="24"/>
          <w:lang w:val="uk-UA"/>
        </w:rPr>
        <w:t xml:space="preserve">– це висловлювання, побудоване з простих за допомогою логічних операцій (логічних зв’язок). </w:t>
      </w:r>
    </w:p>
    <w:p>
      <w:pPr>
        <w:jc w:val="left"/>
        <w:rPr>
          <w:rFonts w:hint="default"/>
          <w:b/>
          <w:bCs/>
          <w:sz w:val="24"/>
          <w:szCs w:val="24"/>
          <w:lang w:val="uk-UA"/>
        </w:rPr>
      </w:pPr>
      <w:r>
        <w:rPr>
          <w:rFonts w:hint="default"/>
          <w:b w:val="0"/>
          <w:bCs w:val="0"/>
          <w:sz w:val="24"/>
          <w:szCs w:val="24"/>
          <w:lang w:val="uk-UA"/>
        </w:rPr>
        <w:t>Найчастіше вживаними операціями є 6: заперечення, диз’юнкція, імплікація, альтернативне «або», еквівалентність.</w:t>
      </w:r>
      <w:r>
        <w:rPr>
          <w:rFonts w:hint="default"/>
          <w:b/>
          <w:bCs/>
          <w:sz w:val="24"/>
          <w:szCs w:val="24"/>
          <w:lang w:val="uk-UA"/>
        </w:rPr>
        <w:t xml:space="preserve"> 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uk-UA"/>
        </w:rPr>
      </w:pPr>
      <w:r>
        <w:rPr>
          <w:rFonts w:hint="default"/>
          <w:b/>
          <w:bCs/>
          <w:sz w:val="24"/>
          <w:szCs w:val="24"/>
          <w:lang w:val="uk-UA"/>
        </w:rPr>
        <w:t xml:space="preserve">Тавтологія </w:t>
      </w:r>
      <w:r>
        <w:rPr>
          <w:rFonts w:hint="default"/>
          <w:b w:val="0"/>
          <w:bCs w:val="0"/>
          <w:sz w:val="24"/>
          <w:szCs w:val="24"/>
          <w:lang w:val="uk-UA"/>
        </w:rPr>
        <w:t>– формула, що виконується у всіх інтерпретаціях (тотожно істинна формула).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uk-UA"/>
        </w:rPr>
      </w:pPr>
      <w:r>
        <w:rPr>
          <w:rFonts w:hint="default"/>
          <w:b/>
          <w:bCs/>
          <w:sz w:val="24"/>
          <w:szCs w:val="24"/>
          <w:lang w:val="uk-UA"/>
        </w:rPr>
        <w:t xml:space="preserve">Протиріччя – </w:t>
      </w:r>
      <w:r>
        <w:rPr>
          <w:rFonts w:hint="default"/>
          <w:b w:val="0"/>
          <w:bCs w:val="0"/>
          <w:sz w:val="24"/>
          <w:szCs w:val="24"/>
          <w:lang w:val="uk-UA"/>
        </w:rPr>
        <w:t>формула, що не виконується у жодній інтерпретації (тотожно хибна формула).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uk-UA"/>
        </w:rPr>
      </w:pPr>
      <w:r>
        <w:rPr>
          <w:rFonts w:hint="default"/>
          <w:b w:val="0"/>
          <w:bCs w:val="0"/>
          <w:sz w:val="24"/>
          <w:szCs w:val="24"/>
          <w:lang w:val="uk-UA"/>
        </w:rPr>
        <w:t xml:space="preserve">Формулу називають </w:t>
      </w:r>
      <w:r>
        <w:rPr>
          <w:rFonts w:hint="default"/>
          <w:b/>
          <w:bCs/>
          <w:sz w:val="24"/>
          <w:szCs w:val="24"/>
          <w:lang w:val="uk-UA"/>
        </w:rPr>
        <w:t>нейтральною</w:t>
      </w:r>
      <w:r>
        <w:rPr>
          <w:rFonts w:hint="default"/>
          <w:b w:val="0"/>
          <w:bCs w:val="0"/>
          <w:sz w:val="24"/>
          <w:szCs w:val="24"/>
          <w:lang w:val="uk-UA"/>
        </w:rPr>
        <w:t>, якщо вона не є ні тавтологією, ні протиріччям.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uk-UA"/>
        </w:rPr>
      </w:pPr>
      <w:r>
        <w:rPr>
          <w:rFonts w:hint="default" w:ascii="Calibri" w:hAnsi="Calibri" w:eastAsia="sans-serif" w:cs="Calibri"/>
          <w:b/>
          <w:bCs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t>Закони логіки висловлювань</w:t>
      </w: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t xml:space="preserve"> — рівносильні, тотожно-істинні формули, що входять до структури класичної символічної логіки як формальної системи. До них </w:t>
      </w:r>
      <w:r>
        <w:rPr>
          <w:rFonts w:hint="default" w:ascii="Calibri" w:hAnsi="Calibri" w:eastAsia="sans-serif" w:cs="Calibri"/>
          <w:b/>
          <w:bCs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t>належать:</w:t>
      </w: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t xml:space="preserve"> закон</w:t>
      </w:r>
      <w:r>
        <w:rPr>
          <w:rFonts w:hint="default" w:ascii="Calibri" w:hAnsi="Calibri" w:eastAsia="sans-serif" w:cs="Calibri"/>
          <w:b w:val="0"/>
          <w:bCs w:val="0"/>
          <w:i/>
          <w:iCs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t xml:space="preserve"> </w:t>
      </w:r>
      <w:r>
        <w:rPr>
          <w:rFonts w:hint="default" w:ascii="Calibri" w:hAnsi="Calibri" w:eastAsia="sans-serif" w:cs="Calibri"/>
          <w:b w:val="0"/>
          <w:bCs w:val="0"/>
          <w:i/>
          <w:iCs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begin"/>
      </w:r>
      <w:r>
        <w:rPr>
          <w:rFonts w:hint="default" w:ascii="Calibri" w:hAnsi="Calibri" w:eastAsia="sans-serif" w:cs="Calibri"/>
          <w:b w:val="0"/>
          <w:bCs w:val="0"/>
          <w:i/>
          <w:iCs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instrText xml:space="preserve"> HYPERLINK "https://uk.wikipedia.org/wiki/%D0%A2%D0%BE%D1%82%D0%BE%D0%B6%D0%BD%D1%96%D1%81%D1%82%D1%8C" \o "Тотожність" </w:instrText>
      </w:r>
      <w:r>
        <w:rPr>
          <w:rFonts w:hint="default" w:ascii="Calibri" w:hAnsi="Calibri" w:eastAsia="sans-serif" w:cs="Calibri"/>
          <w:b w:val="0"/>
          <w:bCs w:val="0"/>
          <w:i/>
          <w:iCs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separate"/>
      </w:r>
      <w:r>
        <w:rPr>
          <w:rStyle w:val="4"/>
          <w:rFonts w:hint="default" w:ascii="Calibri" w:hAnsi="Calibri" w:eastAsia="sans-serif" w:cs="Calibri"/>
          <w:b w:val="0"/>
          <w:bCs w:val="0"/>
          <w:i/>
          <w:iCs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t>тотожності</w:t>
      </w:r>
      <w:r>
        <w:rPr>
          <w:rFonts w:hint="default" w:ascii="Calibri" w:hAnsi="Calibri" w:eastAsia="sans-serif" w:cs="Calibri"/>
          <w:b w:val="0"/>
          <w:bCs w:val="0"/>
          <w:i/>
          <w:iCs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end"/>
      </w: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t xml:space="preserve">, закон </w:t>
      </w:r>
      <w:r>
        <w:rPr>
          <w:rFonts w:hint="default" w:ascii="Calibri" w:hAnsi="Calibri" w:eastAsia="sans-serif" w:cs="Calibri"/>
          <w:b w:val="0"/>
          <w:bCs w:val="0"/>
          <w:i/>
          <w:iCs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t>несуперечності,</w:t>
      </w: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t xml:space="preserve"> закон </w:t>
      </w:r>
      <w:r>
        <w:rPr>
          <w:rFonts w:hint="default" w:ascii="Calibri" w:hAnsi="Calibri" w:eastAsia="sans-serif" w:cs="Calibri"/>
          <w:b w:val="0"/>
          <w:bCs w:val="0"/>
          <w:i/>
          <w:iCs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t>виключеного третього</w:t>
      </w: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t>, закон</w:t>
      </w:r>
      <w:r>
        <w:rPr>
          <w:rFonts w:hint="default" w:ascii="Calibri" w:hAnsi="Calibri" w:eastAsia="sans-serif" w:cs="Calibri"/>
          <w:i/>
          <w:iCs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t xml:space="preserve"> </w:t>
      </w:r>
      <w:r>
        <w:rPr>
          <w:rFonts w:hint="default" w:ascii="Calibri" w:hAnsi="Calibri" w:eastAsia="sans-serif" w:cs="Calibri"/>
          <w:i/>
          <w:iCs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begin"/>
      </w:r>
      <w:r>
        <w:rPr>
          <w:rFonts w:hint="default" w:ascii="Calibri" w:hAnsi="Calibri" w:eastAsia="sans-serif" w:cs="Calibri"/>
          <w:i/>
          <w:iCs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instrText xml:space="preserve"> HYPERLINK "https://uk.wikipedia.org/wiki/%D0%90%D1%81%D0%BE%D1%86%D1%96%D0%B0%D1%82%D0%B8%D0%B2%D0%BD%D1%96%D1%81%D1%82%D1%8C" \o "Асоціативність" </w:instrText>
      </w:r>
      <w:r>
        <w:rPr>
          <w:rFonts w:hint="default" w:ascii="Calibri" w:hAnsi="Calibri" w:eastAsia="sans-serif" w:cs="Calibri"/>
          <w:i/>
          <w:iCs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separate"/>
      </w:r>
      <w:r>
        <w:rPr>
          <w:rStyle w:val="4"/>
          <w:rFonts w:hint="default" w:ascii="Calibri" w:hAnsi="Calibri" w:eastAsia="sans-serif" w:cs="Calibri"/>
          <w:i/>
          <w:iCs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t>асоціативності</w:t>
      </w:r>
      <w:r>
        <w:rPr>
          <w:rFonts w:hint="default" w:ascii="Calibri" w:hAnsi="Calibri" w:eastAsia="sans-serif" w:cs="Calibri"/>
          <w:i/>
          <w:iCs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end"/>
      </w: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t xml:space="preserve">, закон </w:t>
      </w:r>
      <w:r>
        <w:rPr>
          <w:rFonts w:hint="default" w:ascii="Calibri" w:hAnsi="Calibri" w:eastAsia="sans-serif" w:cs="Calibri"/>
          <w:i/>
          <w:iCs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begin"/>
      </w:r>
      <w:r>
        <w:rPr>
          <w:rFonts w:hint="default" w:ascii="Calibri" w:hAnsi="Calibri" w:eastAsia="sans-serif" w:cs="Calibri"/>
          <w:i/>
          <w:iCs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instrText xml:space="preserve"> HYPERLINK "https://uk.wikipedia.org/wiki/%D0%94%D0%B8%D1%81%D1%82%D1%80%D0%B8%D0%B1%D1%83%D1%82%D0%B8%D0%B2%D0%BD%D1%96%D1%81%D1%82%D1%8C" \o "Дистрибутивність" </w:instrText>
      </w:r>
      <w:r>
        <w:rPr>
          <w:rFonts w:hint="default" w:ascii="Calibri" w:hAnsi="Calibri" w:eastAsia="sans-serif" w:cs="Calibri"/>
          <w:i/>
          <w:iCs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separate"/>
      </w:r>
      <w:r>
        <w:rPr>
          <w:rStyle w:val="4"/>
          <w:rFonts w:hint="default" w:ascii="Calibri" w:hAnsi="Calibri" w:eastAsia="sans-serif" w:cs="Calibri"/>
          <w:i/>
          <w:iCs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t>дистрибутивності</w:t>
      </w:r>
      <w:r>
        <w:rPr>
          <w:rFonts w:hint="default" w:ascii="Calibri" w:hAnsi="Calibri" w:eastAsia="sans-serif" w:cs="Calibri"/>
          <w:i/>
          <w:iCs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end"/>
      </w: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t xml:space="preserve">, закон </w:t>
      </w:r>
      <w:r>
        <w:rPr>
          <w:rFonts w:hint="default" w:ascii="Calibri" w:hAnsi="Calibri" w:eastAsia="sans-serif" w:cs="Calibri"/>
          <w:i/>
          <w:iCs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begin"/>
      </w:r>
      <w:r>
        <w:rPr>
          <w:rFonts w:hint="default" w:ascii="Calibri" w:hAnsi="Calibri" w:eastAsia="sans-serif" w:cs="Calibri"/>
          <w:i/>
          <w:iCs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instrText xml:space="preserve"> HYPERLINK "https://uk.wikipedia.org/wiki/%D0%86%D0%B4%D0%B5%D0%BC%D0%BF%D0%BE%D1%82%D0%B5%D0%BD%D1%82%D0%BD%D1%96%D1%81%D1%82%D1%8C" \o "Ідемпотентність" </w:instrText>
      </w:r>
      <w:r>
        <w:rPr>
          <w:rFonts w:hint="default" w:ascii="Calibri" w:hAnsi="Calibri" w:eastAsia="sans-serif" w:cs="Calibri"/>
          <w:i/>
          <w:iCs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separate"/>
      </w:r>
      <w:r>
        <w:rPr>
          <w:rStyle w:val="4"/>
          <w:rFonts w:hint="default" w:ascii="Calibri" w:hAnsi="Calibri" w:eastAsia="sans-serif" w:cs="Calibri"/>
          <w:i/>
          <w:iCs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t>ідемпотентності</w:t>
      </w:r>
      <w:r>
        <w:rPr>
          <w:rFonts w:hint="default" w:ascii="Calibri" w:hAnsi="Calibri" w:eastAsia="sans-serif" w:cs="Calibri"/>
          <w:i/>
          <w:iCs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end"/>
      </w: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t xml:space="preserve">, закон </w:t>
      </w:r>
      <w:r>
        <w:rPr>
          <w:rFonts w:hint="default" w:ascii="Calibri" w:hAnsi="Calibri" w:eastAsia="sans-serif" w:cs="Calibri"/>
          <w:i/>
          <w:iCs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begin"/>
      </w:r>
      <w:r>
        <w:rPr>
          <w:rFonts w:hint="default" w:ascii="Calibri" w:hAnsi="Calibri" w:eastAsia="sans-serif" w:cs="Calibri"/>
          <w:i/>
          <w:iCs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instrText xml:space="preserve"> HYPERLINK "https://uk.wikipedia.org/wiki/%D0%9A%D0%BE%D0%BC%D1%83%D1%82%D0%B0%D1%82%D0%B8%D0%B2%D0%BD%D1%96%D1%81%D1%82%D1%8C" \o "Комутативність" </w:instrText>
      </w:r>
      <w:r>
        <w:rPr>
          <w:rFonts w:hint="default" w:ascii="Calibri" w:hAnsi="Calibri" w:eastAsia="sans-serif" w:cs="Calibri"/>
          <w:i/>
          <w:iCs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separate"/>
      </w:r>
      <w:r>
        <w:rPr>
          <w:rStyle w:val="4"/>
          <w:rFonts w:hint="default" w:ascii="Calibri" w:hAnsi="Calibri" w:eastAsia="sans-serif" w:cs="Calibri"/>
          <w:i/>
          <w:iCs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t>комутативності</w:t>
      </w:r>
      <w:r>
        <w:rPr>
          <w:rFonts w:hint="default" w:ascii="Calibri" w:hAnsi="Calibri" w:eastAsia="sans-serif" w:cs="Calibri"/>
          <w:i/>
          <w:iCs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end"/>
      </w: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t xml:space="preserve">, закон </w:t>
      </w:r>
      <w:r>
        <w:rPr>
          <w:rFonts w:hint="default" w:ascii="Calibri" w:hAnsi="Calibri" w:eastAsia="sans-serif" w:cs="Calibri"/>
          <w:i/>
          <w:iCs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t>поглинання</w:t>
      </w: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t xml:space="preserve">, закон </w:t>
      </w:r>
      <w:r>
        <w:rPr>
          <w:rFonts w:hint="default" w:ascii="Calibri" w:hAnsi="Calibri" w:eastAsia="sans-serif" w:cs="Calibri"/>
          <w:i/>
          <w:iCs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begin"/>
      </w:r>
      <w:r>
        <w:rPr>
          <w:rFonts w:hint="default" w:ascii="Calibri" w:hAnsi="Calibri" w:eastAsia="sans-serif" w:cs="Calibri"/>
          <w:i/>
          <w:iCs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instrText xml:space="preserve"> HYPERLINK "https://uk.wikipedia.org/w/index.php?title=%D0%9F%D0%BE%D0%B4%D0%B2%D1%96%D0%B9%D0%BD%D0%B5_%D0%B7&amp;action=edit&amp;redlink=1" \o "Подвійне з (ще не написана)" </w:instrText>
      </w:r>
      <w:r>
        <w:rPr>
          <w:rFonts w:hint="default" w:ascii="Calibri" w:hAnsi="Calibri" w:eastAsia="sans-serif" w:cs="Calibri"/>
          <w:i/>
          <w:iCs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separate"/>
      </w:r>
      <w:r>
        <w:rPr>
          <w:rStyle w:val="4"/>
          <w:rFonts w:hint="default" w:ascii="Calibri" w:hAnsi="Calibri" w:eastAsia="sans-serif" w:cs="Calibri"/>
          <w:i/>
          <w:iCs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t>подвійного заперечення</w:t>
      </w:r>
      <w:r>
        <w:rPr>
          <w:rFonts w:hint="default" w:ascii="Calibri" w:hAnsi="Calibri" w:eastAsia="sans-serif" w:cs="Calibri"/>
          <w:i/>
          <w:iCs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end"/>
      </w: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t>,</w:t>
      </w: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  <w:lang w:val="uk-UA"/>
        </w:rPr>
        <w:t xml:space="preserve"> </w:t>
      </w: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begin"/>
      </w: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instrText xml:space="preserve"> HYPERLINK "https://uk.wikipedia.org/wiki/%D0%9F%D1%80%D0%B0%D0%B2%D0%B8%D0%BB%D0%B0_%D0%B4%D0%B5_%D0%9C%D0%BE%D1%80%D0%B3%D0%B0%D0%BD%D0%B0" \o "Правила де Моргана" </w:instrText>
      </w: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separate"/>
      </w:r>
      <w:r>
        <w:rPr>
          <w:rStyle w:val="4"/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t xml:space="preserve">закони </w:t>
      </w:r>
      <w:r>
        <w:rPr>
          <w:rStyle w:val="4"/>
          <w:rFonts w:hint="default" w:ascii="Calibri" w:hAnsi="Calibri" w:eastAsia="sans-serif" w:cs="Calibri"/>
          <w:i/>
          <w:iCs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t>де Моргана</w:t>
      </w: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end"/>
      </w: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t xml:space="preserve"> та інші.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uk-UA"/>
        </w:rPr>
      </w:pPr>
      <w:r>
        <w:rPr>
          <w:rFonts w:hint="default"/>
          <w:b/>
          <w:bCs/>
          <w:sz w:val="24"/>
          <w:szCs w:val="24"/>
          <w:lang w:val="uk-UA"/>
        </w:rPr>
        <w:t xml:space="preserve">Виконана формула </w:t>
      </w:r>
      <w:r>
        <w:rPr>
          <w:rFonts w:hint="default"/>
          <w:b w:val="0"/>
          <w:bCs w:val="0"/>
          <w:sz w:val="24"/>
          <w:szCs w:val="24"/>
          <w:lang w:val="uk-UA"/>
        </w:rPr>
        <w:t>– це формула, що не є протиріччям.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uk-UA"/>
        </w:rPr>
      </w:pPr>
      <w:r>
        <w:rPr>
          <w:rFonts w:hint="default"/>
          <w:b/>
          <w:bCs/>
          <w:sz w:val="24"/>
          <w:szCs w:val="24"/>
          <w:lang w:val="uk-UA"/>
        </w:rPr>
        <w:t>Предикат</w:t>
      </w:r>
      <w:r>
        <w:rPr>
          <w:rFonts w:hint="default"/>
          <w:b w:val="0"/>
          <w:bCs w:val="0"/>
          <w:sz w:val="24"/>
          <w:szCs w:val="24"/>
          <w:lang w:val="uk-UA"/>
        </w:rPr>
        <w:t xml:space="preserve"> – це твердження, яке містить змінні та приймає значення істини чи фальші залежно від значень змінних.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uk-UA"/>
        </w:rPr>
      </w:pPr>
      <w:r>
        <w:rPr>
          <w:rFonts w:hint="default"/>
          <w:b/>
          <w:bCs/>
          <w:sz w:val="24"/>
          <w:szCs w:val="24"/>
          <w:lang w:val="uk-UA"/>
        </w:rPr>
        <w:t>Квантор</w:t>
      </w:r>
      <w:r>
        <w:rPr>
          <w:rFonts w:hint="default"/>
          <w:b w:val="0"/>
          <w:bCs w:val="0"/>
          <w:sz w:val="24"/>
          <w:szCs w:val="24"/>
          <w:lang w:val="uk-UA"/>
        </w:rPr>
        <w:t xml:space="preserve"> - логічний оператор, що перетворює будь-який предикат на предикат меншої місності, зв'язуючи деякі змінні початкового предиката.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uk-UA"/>
        </w:rPr>
      </w:pPr>
      <w:r>
        <w:rPr>
          <w:rFonts w:hint="default"/>
          <w:b w:val="0"/>
          <w:bCs w:val="0"/>
          <w:sz w:val="24"/>
          <w:szCs w:val="24"/>
          <w:lang w:val="uk-UA"/>
        </w:rPr>
        <w:t>Вживаються два квантори: узагальнення (універсальний) та приналежності (екзистенціальний).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b w:val="0"/>
          <w:bCs w:val="0"/>
          <w:sz w:val="24"/>
          <w:szCs w:val="24"/>
          <w:lang w:val="uk-UA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uk-UA"/>
        </w:rPr>
        <w:t>Існує кілька</w:t>
      </w:r>
      <w:r>
        <w:rPr>
          <w:rFonts w:hint="default" w:ascii="Calibri" w:hAnsi="Calibri" w:cs="Calibri"/>
          <w:b/>
          <w:bCs/>
          <w:sz w:val="24"/>
          <w:szCs w:val="24"/>
          <w:lang w:val="uk-UA"/>
        </w:rPr>
        <w:t xml:space="preserve"> методів доведення </w:t>
      </w:r>
      <w:r>
        <w:rPr>
          <w:rFonts w:hint="default" w:ascii="Calibri" w:hAnsi="Calibri" w:cs="Calibri"/>
          <w:b/>
          <w:bCs/>
          <w:color w:val="000000"/>
          <w:sz w:val="24"/>
          <w:szCs w:val="24"/>
        </w:rPr>
        <w:t>істинн</w:t>
      </w:r>
      <w:r>
        <w:rPr>
          <w:rFonts w:hint="default" w:ascii="Calibri" w:hAnsi="Calibri" w:cs="Calibri"/>
          <w:b/>
          <w:bCs/>
          <w:color w:val="000000"/>
          <w:sz w:val="24"/>
          <w:szCs w:val="24"/>
          <w:lang w:val="uk-UA"/>
        </w:rPr>
        <w:t>ості</w:t>
      </w:r>
      <w:r>
        <w:rPr>
          <w:rFonts w:hint="default" w:ascii="Calibri" w:hAnsi="Calibri" w:cs="Calibri"/>
          <w:b/>
          <w:bCs/>
          <w:color w:val="000000"/>
          <w:sz w:val="24"/>
          <w:szCs w:val="24"/>
        </w:rPr>
        <w:t xml:space="preserve"> висловлювання виду (P</w:t>
      </w:r>
      <w:r>
        <w:rPr>
          <w:rFonts w:hint="default" w:ascii="Calibri" w:hAnsi="Calibri" w:cs="Calibri"/>
          <w:b/>
          <w:bCs/>
          <w:color w:val="000000"/>
          <w:sz w:val="24"/>
          <w:szCs w:val="24"/>
          <w:lang w:val="en-US"/>
        </w:rPr>
        <w:t>-&gt;</w:t>
      </w:r>
      <w:r>
        <w:rPr>
          <w:rFonts w:hint="default" w:ascii="Calibri" w:hAnsi="Calibri" w:cs="Calibri"/>
          <w:b/>
          <w:bCs/>
          <w:color w:val="000000"/>
          <w:sz w:val="24"/>
          <w:szCs w:val="24"/>
        </w:rPr>
        <w:t>Q )</w:t>
      </w:r>
    </w:p>
    <w:p>
      <w:pPr>
        <w:numPr>
          <w:ilvl w:val="0"/>
          <w:numId w:val="1"/>
        </w:numPr>
        <w:jc w:val="left"/>
        <w:rPr>
          <w:rFonts w:hint="default" w:ascii="Calibri" w:hAnsi="Calibri" w:cs="Calibri"/>
          <w:b w:val="0"/>
          <w:bCs w:val="0"/>
          <w:sz w:val="24"/>
          <w:szCs w:val="24"/>
          <w:lang w:val="uk-UA"/>
        </w:rPr>
      </w:pPr>
      <w:r>
        <w:rPr>
          <w:rFonts w:hint="default" w:ascii="Calibri" w:hAnsi="Calibri" w:cs="Calibri"/>
          <w:b/>
          <w:bCs/>
          <w:sz w:val="24"/>
          <w:szCs w:val="24"/>
          <w:lang w:val="uk-UA"/>
        </w:rPr>
        <w:t>Пряме міркування</w:t>
      </w:r>
      <w:r>
        <w:rPr>
          <w:rFonts w:hint="default" w:ascii="Calibri" w:hAnsi="Calibri" w:cs="Calibri"/>
          <w:b w:val="0"/>
          <w:bCs w:val="0"/>
          <w:sz w:val="24"/>
          <w:szCs w:val="24"/>
          <w:lang w:val="uk-UA"/>
        </w:rPr>
        <w:t xml:space="preserve"> (допускаємо, що висловлювання Р істинне та показуємо справедливість </w:t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>Q)</w:t>
      </w:r>
      <w:r>
        <w:rPr>
          <w:rFonts w:hint="default" w:ascii="Calibri" w:hAnsi="Calibri" w:cs="Calibri"/>
          <w:b w:val="0"/>
          <w:bCs w:val="0"/>
          <w:sz w:val="24"/>
          <w:szCs w:val="24"/>
          <w:lang w:val="uk-UA"/>
        </w:rPr>
        <w:t>;</w:t>
      </w:r>
    </w:p>
    <w:p>
      <w:pPr>
        <w:numPr>
          <w:ilvl w:val="0"/>
          <w:numId w:val="1"/>
        </w:numPr>
        <w:jc w:val="left"/>
        <w:rPr>
          <w:rFonts w:hint="default" w:ascii="Calibri" w:hAnsi="Calibri" w:cs="Calibri"/>
          <w:b w:val="0"/>
          <w:bCs w:val="0"/>
          <w:sz w:val="24"/>
          <w:szCs w:val="24"/>
          <w:lang w:val="uk-UA"/>
        </w:rPr>
      </w:pPr>
      <w:r>
        <w:rPr>
          <w:rFonts w:hint="default" w:ascii="Calibri" w:hAnsi="Calibri" w:cs="Calibri"/>
          <w:b/>
          <w:bCs/>
          <w:sz w:val="24"/>
          <w:szCs w:val="24"/>
          <w:lang w:val="uk-UA"/>
        </w:rPr>
        <w:t xml:space="preserve">Обернене міркування </w:t>
      </w:r>
      <w:r>
        <w:rPr>
          <w:rFonts w:hint="default" w:ascii="Calibri" w:hAnsi="Calibri" w:cs="Calibri"/>
          <w:b w:val="0"/>
          <w:bCs w:val="0"/>
          <w:sz w:val="24"/>
          <w:szCs w:val="24"/>
          <w:lang w:val="uk-UA"/>
        </w:rPr>
        <w:t xml:space="preserve">(допускаємо, що висловлювання Р хибне та показуємо хибність </w:t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>Q);</w:t>
      </w:r>
    </w:p>
    <w:p>
      <w:pPr>
        <w:numPr>
          <w:ilvl w:val="0"/>
          <w:numId w:val="1"/>
        </w:numPr>
        <w:jc w:val="left"/>
        <w:rPr>
          <w:rFonts w:hint="default" w:ascii="Calibri" w:hAnsi="Calibri" w:cs="Calibri"/>
          <w:lang w:val="uk-UA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uk-UA"/>
        </w:rPr>
        <w:t xml:space="preserve">Метод </w:t>
      </w: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“</w:t>
      </w:r>
      <w:r>
        <w:rPr>
          <w:rFonts w:hint="default" w:ascii="Calibri" w:hAnsi="Calibri" w:cs="Calibri"/>
          <w:b/>
          <w:bCs/>
          <w:sz w:val="24"/>
          <w:szCs w:val="24"/>
          <w:lang w:val="uk-UA"/>
        </w:rPr>
        <w:t>від протилежного</w:t>
      </w: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”</w:t>
      </w:r>
      <w:r>
        <w:rPr>
          <w:rFonts w:hint="default" w:ascii="Calibri" w:hAnsi="Calibri" w:cs="Calibri"/>
          <w:b/>
          <w:bCs/>
          <w:sz w:val="24"/>
          <w:szCs w:val="24"/>
          <w:lang w:val="uk-UA"/>
        </w:rPr>
        <w:t xml:space="preserve"> або метод відшукання контрприкладу</w:t>
      </w:r>
      <w:r>
        <w:rPr>
          <w:rFonts w:hint="default" w:ascii="Calibri" w:hAnsi="Calibri" w:cs="Calibri"/>
          <w:b w:val="0"/>
          <w:bCs w:val="0"/>
          <w:sz w:val="24"/>
          <w:szCs w:val="24"/>
          <w:lang w:val="uk-UA"/>
        </w:rPr>
        <w:t xml:space="preserve"> (допускаємо, що Р істинне, а </w:t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Q - </w:t>
      </w:r>
      <w:r>
        <w:rPr>
          <w:rFonts w:hint="default" w:ascii="Calibri" w:hAnsi="Calibri" w:cs="Calibri"/>
          <w:b w:val="0"/>
          <w:bCs w:val="0"/>
          <w:sz w:val="24"/>
          <w:szCs w:val="24"/>
          <w:lang w:val="uk-UA"/>
        </w:rPr>
        <w:t>хибне та показуємо, що все висловлювання є протиріччям);</w:t>
      </w:r>
    </w:p>
    <w:p>
      <w:pPr>
        <w:numPr>
          <w:ilvl w:val="0"/>
          <w:numId w:val="0"/>
        </w:numPr>
        <w:jc w:val="left"/>
        <w:rPr>
          <w:rFonts w:hint="default" w:ascii="Calibri" w:hAnsi="Calibri" w:cs="Calibri"/>
          <w:b w:val="0"/>
          <w:bCs w:val="0"/>
          <w:sz w:val="24"/>
          <w:szCs w:val="24"/>
          <w:lang w:val="uk-UA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uk-UA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uk-UA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uk-UA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uk-UA"/>
        </w:rPr>
      </w:pPr>
    </w:p>
    <w:p>
      <w:pPr>
        <w:numPr>
          <w:ilvl w:val="0"/>
          <w:numId w:val="1"/>
        </w:numPr>
        <w:jc w:val="left"/>
        <w:rPr>
          <w:rFonts w:hint="default"/>
          <w:lang w:val="uk-UA"/>
        </w:rPr>
      </w:pPr>
      <w:r>
        <w:rPr>
          <w:rFonts w:hint="default"/>
          <w:b w:val="0"/>
          <w:bCs w:val="0"/>
          <w:sz w:val="24"/>
          <w:szCs w:val="24"/>
          <w:lang w:val="uk-UA"/>
        </w:rPr>
        <w:t xml:space="preserve">Принцип </w:t>
      </w:r>
      <w:r>
        <w:rPr>
          <w:rFonts w:hint="default"/>
          <w:b/>
          <w:bCs/>
          <w:sz w:val="24"/>
          <w:szCs w:val="24"/>
          <w:lang w:val="uk-UA"/>
        </w:rPr>
        <w:t xml:space="preserve">математичної індукції </w:t>
      </w:r>
      <w:r>
        <w:rPr>
          <w:rFonts w:hint="default"/>
          <w:b w:val="0"/>
          <w:bCs w:val="0"/>
          <w:sz w:val="24"/>
          <w:szCs w:val="24"/>
          <w:lang w:val="uk-UA"/>
        </w:rPr>
        <w:t>- це така</w:t>
      </w:r>
      <w:r>
        <w:rPr>
          <w:rFonts w:hint="default"/>
          <w:b/>
          <w:bCs/>
          <w:sz w:val="24"/>
          <w:szCs w:val="24"/>
          <w:lang w:val="uk-UA"/>
        </w:rPr>
        <w:t xml:space="preserve"> теорема</w:t>
      </w:r>
      <w:r>
        <w:rPr>
          <w:rFonts w:hint="default"/>
          <w:b w:val="0"/>
          <w:bCs w:val="0"/>
          <w:sz w:val="24"/>
          <w:szCs w:val="24"/>
          <w:lang w:val="uk-UA"/>
        </w:rPr>
        <w:t>:</w:t>
      </w:r>
    </w:p>
    <w:p>
      <w:pPr>
        <w:numPr>
          <w:ilvl w:val="0"/>
          <w:numId w:val="0"/>
        </w:numPr>
        <w:jc w:val="left"/>
        <w:rPr>
          <w:rFonts w:hint="default"/>
          <w:lang w:val="uk-UA"/>
        </w:rPr>
      </w:pP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3438525" cy="1114425"/>
            <wp:effectExtent l="0" t="0" r="5715" b="13335"/>
            <wp:docPr id="15" name="Изображение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uk-UA"/>
        </w:rPr>
      </w:pPr>
      <w:r>
        <w:rPr>
          <w:rFonts w:hint="default"/>
          <w:b w:val="0"/>
          <w:bCs w:val="0"/>
          <w:sz w:val="24"/>
          <w:szCs w:val="24"/>
          <w:lang w:val="uk-UA"/>
        </w:rPr>
        <w:t xml:space="preserve">Перехід від </w:t>
      </w:r>
      <w:r>
        <w:rPr>
          <w:rFonts w:hint="default"/>
          <w:b w:val="0"/>
          <w:bCs w:val="0"/>
          <w:sz w:val="24"/>
          <w:szCs w:val="24"/>
          <w:lang w:val="en-US"/>
        </w:rPr>
        <w:t>P(</w:t>
      </w:r>
      <w:r>
        <w:rPr>
          <w:rFonts w:hint="default"/>
          <w:b w:val="0"/>
          <w:bCs w:val="0"/>
          <w:sz w:val="24"/>
          <w:szCs w:val="24"/>
          <w:lang w:val="ru-RU"/>
        </w:rPr>
        <w:t xml:space="preserve">х) до </w:t>
      </w:r>
      <w:r>
        <w:rPr>
          <w:sz w:val="24"/>
          <w:szCs w:val="24"/>
        </w:rPr>
        <w:drawing>
          <wp:inline distT="0" distB="0" distL="114300" distR="114300">
            <wp:extent cx="94615" cy="107950"/>
            <wp:effectExtent l="0" t="0" r="12065" b="14605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4615" cy="10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ru-RU"/>
        </w:rPr>
        <w:t>х</w:t>
      </w:r>
      <w:r>
        <w:rPr>
          <w:rFonts w:hint="default"/>
          <w:sz w:val="24"/>
          <w:szCs w:val="24"/>
          <w:lang w:val="ru-RU"/>
        </w:rPr>
        <w:t xml:space="preserve"> Р(х) або </w:t>
      </w:r>
      <w:r>
        <w:rPr>
          <w:sz w:val="24"/>
          <w:szCs w:val="24"/>
        </w:rPr>
        <w:drawing>
          <wp:inline distT="0" distB="0" distL="114300" distR="114300">
            <wp:extent cx="111125" cy="120015"/>
            <wp:effectExtent l="0" t="0" r="0" b="1905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1125" cy="12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ru-RU"/>
        </w:rPr>
        <w:t>х</w:t>
      </w:r>
      <w:r>
        <w:rPr>
          <w:rFonts w:hint="default"/>
          <w:sz w:val="24"/>
          <w:szCs w:val="24"/>
          <w:lang w:val="ru-RU"/>
        </w:rPr>
        <w:t xml:space="preserve"> Р(х) назива</w:t>
      </w:r>
      <w:r>
        <w:rPr>
          <w:rFonts w:hint="default"/>
          <w:sz w:val="24"/>
          <w:szCs w:val="24"/>
          <w:lang w:val="uk-UA"/>
        </w:rPr>
        <w:t>є</w:t>
      </w:r>
      <w:r>
        <w:rPr>
          <w:rFonts w:hint="default"/>
          <w:sz w:val="24"/>
          <w:szCs w:val="24"/>
          <w:lang w:val="ru-RU"/>
        </w:rPr>
        <w:t xml:space="preserve">ться </w:t>
      </w:r>
      <w:r>
        <w:rPr>
          <w:rFonts w:hint="default"/>
          <w:b/>
          <w:bCs/>
          <w:sz w:val="24"/>
          <w:szCs w:val="24"/>
          <w:lang w:val="ru-RU"/>
        </w:rPr>
        <w:t>зв</w:t>
      </w:r>
      <w:r>
        <w:rPr>
          <w:rFonts w:hint="default"/>
          <w:b/>
          <w:bCs/>
          <w:sz w:val="24"/>
          <w:szCs w:val="24"/>
          <w:lang w:val="uk-UA"/>
        </w:rPr>
        <w:t>’</w:t>
      </w:r>
      <w:r>
        <w:rPr>
          <w:rFonts w:hint="default"/>
          <w:b/>
          <w:bCs/>
          <w:sz w:val="24"/>
          <w:szCs w:val="24"/>
          <w:lang w:val="ru-RU"/>
        </w:rPr>
        <w:t>язуванням</w:t>
      </w:r>
      <w:r>
        <w:rPr>
          <w:rFonts w:hint="default"/>
          <w:sz w:val="24"/>
          <w:szCs w:val="24"/>
          <w:lang w:val="uk-UA"/>
        </w:rPr>
        <w:t xml:space="preserve"> змінної х, а сама змінна - </w:t>
      </w:r>
      <w:r>
        <w:rPr>
          <w:rFonts w:hint="default"/>
          <w:b/>
          <w:bCs/>
          <w:sz w:val="24"/>
          <w:szCs w:val="24"/>
          <w:lang w:val="uk-UA"/>
        </w:rPr>
        <w:t>зв’язаною</w:t>
      </w:r>
      <w:r>
        <w:rPr>
          <w:rFonts w:hint="default"/>
          <w:sz w:val="24"/>
          <w:szCs w:val="24"/>
          <w:lang w:val="uk-UA"/>
        </w:rPr>
        <w:t xml:space="preserve">. Незв’язану змінну називають </w:t>
      </w:r>
      <w:r>
        <w:rPr>
          <w:rFonts w:hint="default"/>
          <w:b/>
          <w:bCs/>
          <w:sz w:val="24"/>
          <w:szCs w:val="24"/>
          <w:lang w:val="uk-UA"/>
        </w:rPr>
        <w:t>вільною</w:t>
      </w:r>
      <w:r>
        <w:rPr>
          <w:rFonts w:hint="default"/>
          <w:sz w:val="24"/>
          <w:szCs w:val="24"/>
          <w:lang w:val="uk-UA"/>
        </w:rPr>
        <w:t>.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uk-UA"/>
        </w:rPr>
      </w:pP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uk-UA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lang w:val="uk-UA"/>
        </w:rPr>
      </w:pPr>
      <w:r>
        <w:rPr>
          <w:rFonts w:hint="default"/>
          <w:b/>
          <w:bCs/>
          <w:sz w:val="24"/>
          <w:szCs w:val="24"/>
          <w:lang w:val="uk-UA"/>
        </w:rPr>
        <w:t>Закони логіки першого порядку: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lang w:val="uk-UA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251835" cy="3162300"/>
            <wp:effectExtent l="0" t="0" r="9525" b="7620"/>
            <wp:docPr id="10" name="Изображение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1835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  <w:sz w:val="24"/>
          <w:szCs w:val="24"/>
          <w:lang w:val="uk-UA"/>
        </w:rPr>
      </w:pPr>
      <w:r>
        <w:rPr>
          <w:rFonts w:hint="default" w:ascii="Calibri" w:hAnsi="Calibri" w:cs="Calibri"/>
          <w:b/>
          <w:bCs/>
          <w:sz w:val="24"/>
          <w:szCs w:val="24"/>
          <w:lang w:val="uk-UA"/>
        </w:rPr>
        <w:t>Закони логіки висловлювань: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009515" cy="2322830"/>
            <wp:effectExtent l="0" t="0" r="4445" b="8890"/>
            <wp:docPr id="11" name="Изображение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rcRect l="4987" t="21527" r="4809" b="22625"/>
                    <a:stretch>
                      <a:fillRect/>
                    </a:stretch>
                  </pic:blipFill>
                  <pic:spPr>
                    <a:xfrm>
                      <a:off x="0" y="0"/>
                      <a:ext cx="5009515" cy="2322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eastAsia="SimSun" w:cs="Calibri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Calibri" w:hAnsi="Calibri" w:eastAsia="SimSun" w:cs="Calibri"/>
          <w:b/>
          <w:bCs/>
          <w:i w:val="0"/>
          <w:iCs/>
          <w:caps w:val="0"/>
          <w:color w:val="333333"/>
          <w:spacing w:val="0"/>
          <w:sz w:val="24"/>
          <w:szCs w:val="24"/>
          <w:shd w:val="clear" w:fill="FFFFFF"/>
        </w:rPr>
        <w:t xml:space="preserve">Випереджена нормальна форма </w:t>
      </w:r>
      <w:r>
        <w:rPr>
          <w:rFonts w:hint="default" w:ascii="Calibri" w:hAnsi="Calibri" w:eastAsia="SimSun" w:cs="Calibri"/>
          <w:i/>
          <w:caps w:val="0"/>
          <w:color w:val="333333"/>
          <w:spacing w:val="0"/>
          <w:sz w:val="24"/>
          <w:szCs w:val="24"/>
          <w:shd w:val="clear" w:fill="FFFFFF"/>
        </w:rPr>
        <w:t>– </w:t>
      </w:r>
      <w:r>
        <w:rPr>
          <w:rFonts w:hint="default" w:ascii="Calibri" w:hAnsi="Calibri" w:eastAsia="SimSun" w:cs="Calibri"/>
          <w:i w:val="0"/>
          <w:caps w:val="0"/>
          <w:color w:val="333333"/>
          <w:spacing w:val="0"/>
          <w:sz w:val="24"/>
          <w:szCs w:val="24"/>
          <w:shd w:val="clear" w:fill="FFFFFF"/>
        </w:rPr>
        <w:t>формула, записана у вигляді </w:t>
      </w:r>
      <w:r>
        <w:rPr>
          <w:rFonts w:hint="default" w:ascii="Calibri" w:hAnsi="Calibri" w:eastAsia="SimSun" w:cs="Calibri"/>
          <w:i/>
          <w:caps w:val="0"/>
          <w:color w:val="333333"/>
          <w:spacing w:val="0"/>
          <w:sz w:val="24"/>
          <w:szCs w:val="24"/>
          <w:shd w:val="clear" w:fill="FFFFFF"/>
        </w:rPr>
        <w:t>Q</w:t>
      </w:r>
      <w:r>
        <w:rPr>
          <w:rFonts w:hint="default" w:ascii="Calibri" w:hAnsi="Calibri" w:eastAsia="SimSun" w:cs="Calibri"/>
          <w:i/>
          <w:caps w:val="0"/>
          <w:color w:val="333333"/>
          <w:spacing w:val="0"/>
          <w:sz w:val="24"/>
          <w:szCs w:val="24"/>
          <w:shd w:val="clear" w:fill="FFFFFF"/>
          <w:vertAlign w:val="subscript"/>
        </w:rPr>
        <w:t>1</w:t>
      </w:r>
      <w:r>
        <w:rPr>
          <w:rFonts w:hint="default" w:ascii="Calibri" w:hAnsi="Calibri" w:eastAsia="SimSun" w:cs="Calibri"/>
          <w:i/>
          <w:caps w:val="0"/>
          <w:color w:val="333333"/>
          <w:spacing w:val="0"/>
          <w:sz w:val="24"/>
          <w:szCs w:val="24"/>
          <w:shd w:val="clear" w:fill="FFFFFF"/>
        </w:rPr>
        <w:t>x</w:t>
      </w:r>
      <w:r>
        <w:rPr>
          <w:rFonts w:hint="default" w:ascii="Calibri" w:hAnsi="Calibri" w:eastAsia="SimSun" w:cs="Calibri"/>
          <w:i/>
          <w:caps w:val="0"/>
          <w:color w:val="333333"/>
          <w:spacing w:val="0"/>
          <w:sz w:val="24"/>
          <w:szCs w:val="24"/>
          <w:shd w:val="clear" w:fill="FFFFFF"/>
          <w:vertAlign w:val="subscript"/>
        </w:rPr>
        <w:t>1</w:t>
      </w:r>
      <w:r>
        <w:rPr>
          <w:rFonts w:hint="default" w:ascii="Calibri" w:hAnsi="Calibri" w:eastAsia="SimSun" w:cs="Calibri"/>
          <w:i/>
          <w:caps w:val="0"/>
          <w:color w:val="333333"/>
          <w:spacing w:val="0"/>
          <w:sz w:val="24"/>
          <w:szCs w:val="24"/>
          <w:shd w:val="clear" w:fill="FFFFFF"/>
        </w:rPr>
        <w:t>Q</w:t>
      </w:r>
      <w:r>
        <w:rPr>
          <w:rFonts w:hint="default" w:ascii="Calibri" w:hAnsi="Calibri" w:eastAsia="SimSun" w:cs="Calibri"/>
          <w:i/>
          <w:caps w:val="0"/>
          <w:color w:val="333333"/>
          <w:spacing w:val="0"/>
          <w:sz w:val="24"/>
          <w:szCs w:val="24"/>
          <w:shd w:val="clear" w:fill="FFFFFF"/>
          <w:vertAlign w:val="subscript"/>
        </w:rPr>
        <w:t>2</w:t>
      </w:r>
      <w:r>
        <w:rPr>
          <w:rFonts w:hint="default" w:ascii="Calibri" w:hAnsi="Calibri" w:eastAsia="SimSun" w:cs="Calibri"/>
          <w:i/>
          <w:caps w:val="0"/>
          <w:color w:val="333333"/>
          <w:spacing w:val="0"/>
          <w:sz w:val="24"/>
          <w:szCs w:val="24"/>
          <w:shd w:val="clear" w:fill="FFFFFF"/>
        </w:rPr>
        <w:t>x</w:t>
      </w:r>
      <w:r>
        <w:rPr>
          <w:rFonts w:hint="default" w:ascii="Calibri" w:hAnsi="Calibri" w:eastAsia="SimSun" w:cs="Calibri"/>
          <w:i/>
          <w:caps w:val="0"/>
          <w:color w:val="333333"/>
          <w:spacing w:val="0"/>
          <w:sz w:val="24"/>
          <w:szCs w:val="24"/>
          <w:shd w:val="clear" w:fill="FFFFFF"/>
          <w:vertAlign w:val="subscript"/>
        </w:rPr>
        <w:t>2</w:t>
      </w:r>
      <w:r>
        <w:rPr>
          <w:rFonts w:hint="default" w:ascii="Calibri" w:hAnsi="Calibri" w:eastAsia="SimSun" w:cs="Calibri"/>
          <w:i/>
          <w:caps w:val="0"/>
          <w:color w:val="333333"/>
          <w:spacing w:val="0"/>
          <w:sz w:val="24"/>
          <w:szCs w:val="24"/>
          <w:shd w:val="clear" w:fill="FFFFFF"/>
        </w:rPr>
        <w:t>...Q</w:t>
      </w:r>
      <w:r>
        <w:rPr>
          <w:rFonts w:hint="default" w:ascii="Calibri" w:hAnsi="Calibri" w:eastAsia="SimSun" w:cs="Calibri"/>
          <w:i/>
          <w:caps w:val="0"/>
          <w:color w:val="333333"/>
          <w:spacing w:val="0"/>
          <w:sz w:val="24"/>
          <w:szCs w:val="24"/>
          <w:shd w:val="clear" w:fill="FFFFFF"/>
          <w:vertAlign w:val="subscript"/>
        </w:rPr>
        <w:t>n</w:t>
      </w:r>
      <w:r>
        <w:rPr>
          <w:rFonts w:hint="default" w:ascii="Calibri" w:hAnsi="Calibri" w:eastAsia="SimSun" w:cs="Calibri"/>
          <w:i/>
          <w:caps w:val="0"/>
          <w:color w:val="333333"/>
          <w:spacing w:val="0"/>
          <w:sz w:val="24"/>
          <w:szCs w:val="24"/>
          <w:shd w:val="clear" w:fill="FFFFFF"/>
        </w:rPr>
        <w:t>x</w:t>
      </w:r>
      <w:r>
        <w:rPr>
          <w:rFonts w:hint="default" w:ascii="Calibri" w:hAnsi="Calibri" w:eastAsia="SimSun" w:cs="Calibri"/>
          <w:i/>
          <w:caps w:val="0"/>
          <w:color w:val="333333"/>
          <w:spacing w:val="0"/>
          <w:sz w:val="24"/>
          <w:szCs w:val="24"/>
          <w:shd w:val="clear" w:fill="FFFFFF"/>
          <w:vertAlign w:val="subscript"/>
        </w:rPr>
        <w:t>n</w:t>
      </w:r>
      <w:r>
        <w:rPr>
          <w:rFonts w:hint="default" w:ascii="Calibri" w:hAnsi="Calibri" w:eastAsia="SimSun" w:cs="Calibri"/>
          <w:i/>
          <w:caps w:val="0"/>
          <w:color w:val="333333"/>
          <w:spacing w:val="0"/>
          <w:sz w:val="24"/>
          <w:szCs w:val="24"/>
          <w:shd w:val="clear" w:fill="FFFFFF"/>
        </w:rPr>
        <w:t>M</w:t>
      </w:r>
      <w:r>
        <w:rPr>
          <w:rFonts w:hint="default" w:ascii="Calibri" w:hAnsi="Calibri" w:eastAsia="SimSun" w:cs="Calibri"/>
          <w:i w:val="0"/>
          <w:caps w:val="0"/>
          <w:color w:val="333333"/>
          <w:spacing w:val="0"/>
          <w:sz w:val="24"/>
          <w:szCs w:val="24"/>
          <w:shd w:val="clear" w:fill="FFFFFF"/>
        </w:rPr>
        <w:t>, де кожне </w:t>
      </w:r>
      <w:r>
        <w:rPr>
          <w:rFonts w:hint="default" w:ascii="Calibri" w:hAnsi="Calibri" w:eastAsia="SimSun" w:cs="Calibri"/>
          <w:i/>
          <w:caps w:val="0"/>
          <w:color w:val="333333"/>
          <w:spacing w:val="0"/>
          <w:sz w:val="24"/>
          <w:szCs w:val="24"/>
          <w:shd w:val="clear" w:fill="FFFFFF"/>
        </w:rPr>
        <w:t>Q</w:t>
      </w:r>
      <w:r>
        <w:rPr>
          <w:rFonts w:hint="default" w:ascii="Calibri" w:hAnsi="Calibri" w:eastAsia="SimSun" w:cs="Calibri"/>
          <w:i/>
          <w:caps w:val="0"/>
          <w:color w:val="333333"/>
          <w:spacing w:val="0"/>
          <w:sz w:val="24"/>
          <w:szCs w:val="24"/>
          <w:shd w:val="clear" w:fill="FFFFFF"/>
          <w:vertAlign w:val="subscript"/>
        </w:rPr>
        <w:t>i</w:t>
      </w:r>
      <w:r>
        <w:rPr>
          <w:rFonts w:hint="default" w:ascii="Calibri" w:hAnsi="Calibri" w:eastAsia="SimSun" w:cs="Calibri"/>
          <w:i/>
          <w:caps w:val="0"/>
          <w:color w:val="333333"/>
          <w:spacing w:val="0"/>
          <w:sz w:val="24"/>
          <w:szCs w:val="24"/>
          <w:shd w:val="clear" w:fill="FFFFFF"/>
        </w:rPr>
        <w:t>x</w:t>
      </w:r>
      <w:r>
        <w:rPr>
          <w:rFonts w:hint="default" w:ascii="Calibri" w:hAnsi="Calibri" w:eastAsia="SimSun" w:cs="Calibri"/>
          <w:i/>
          <w:caps w:val="0"/>
          <w:color w:val="333333"/>
          <w:spacing w:val="0"/>
          <w:sz w:val="24"/>
          <w:szCs w:val="24"/>
          <w:shd w:val="clear" w:fill="FFFFFF"/>
          <w:vertAlign w:val="subscript"/>
        </w:rPr>
        <w:t>i</w:t>
      </w:r>
      <w:r>
        <w:rPr>
          <w:rFonts w:hint="default" w:ascii="Calibri" w:hAnsi="Calibri" w:eastAsia="SimSun" w:cs="Calibri"/>
          <w:i w:val="0"/>
          <w:caps w:val="0"/>
          <w:color w:val="333333"/>
          <w:spacing w:val="0"/>
          <w:sz w:val="24"/>
          <w:szCs w:val="24"/>
          <w:shd w:val="clear" w:fill="FFFFFF"/>
        </w:rPr>
        <w:t> (</w:t>
      </w:r>
      <w:r>
        <w:rPr>
          <w:rFonts w:hint="default" w:ascii="Calibri" w:hAnsi="Calibri" w:eastAsia="SimSun" w:cs="Calibri"/>
          <w:i/>
          <w:caps w:val="0"/>
          <w:color w:val="333333"/>
          <w:spacing w:val="0"/>
          <w:sz w:val="24"/>
          <w:szCs w:val="24"/>
          <w:shd w:val="clear" w:fill="FFFFFF"/>
        </w:rPr>
        <w:t>i</w:t>
      </w:r>
      <w:r>
        <w:rPr>
          <w:rFonts w:hint="default" w:ascii="Calibri" w:hAnsi="Calibri" w:eastAsia="SimSun" w:cs="Calibri"/>
          <w:i w:val="0"/>
          <w:caps w:val="0"/>
          <w:color w:val="333333"/>
          <w:spacing w:val="0"/>
          <w:sz w:val="24"/>
          <w:szCs w:val="24"/>
          <w:shd w:val="clear" w:fill="FFFFFF"/>
        </w:rPr>
        <w:t> = 1,2,...,</w:t>
      </w:r>
      <w:r>
        <w:rPr>
          <w:rFonts w:hint="default" w:ascii="Calibri" w:hAnsi="Calibri" w:eastAsia="SimSun" w:cs="Calibri"/>
          <w:i/>
          <w:caps w:val="0"/>
          <w:color w:val="333333"/>
          <w:spacing w:val="0"/>
          <w:sz w:val="24"/>
          <w:szCs w:val="24"/>
          <w:shd w:val="clear" w:fill="FFFFFF"/>
        </w:rPr>
        <w:t>n</w:t>
      </w:r>
      <w:r>
        <w:rPr>
          <w:rFonts w:hint="default" w:ascii="Calibri" w:hAnsi="Calibri" w:eastAsia="SimSun" w:cs="Calibri"/>
          <w:i w:val="0"/>
          <w:caps w:val="0"/>
          <w:color w:val="333333"/>
          <w:spacing w:val="0"/>
          <w:sz w:val="24"/>
          <w:szCs w:val="24"/>
          <w:shd w:val="clear" w:fill="FFFFFF"/>
        </w:rPr>
        <w:t>) – це "</w:t>
      </w:r>
      <w:r>
        <w:drawing>
          <wp:inline distT="0" distB="0" distL="114300" distR="114300">
            <wp:extent cx="85725" cy="97790"/>
            <wp:effectExtent l="0" t="0" r="5715" b="10160"/>
            <wp:docPr id="14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9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alibri" w:hAnsi="Calibri" w:eastAsia="SimSun" w:cs="Calibri"/>
          <w:i/>
          <w:caps w:val="0"/>
          <w:color w:val="333333"/>
          <w:spacing w:val="0"/>
          <w:sz w:val="24"/>
          <w:szCs w:val="24"/>
          <w:shd w:val="clear" w:fill="FFFFFF"/>
        </w:rPr>
        <w:t>x</w:t>
      </w:r>
      <w:r>
        <w:rPr>
          <w:rFonts w:hint="default" w:ascii="Calibri" w:hAnsi="Calibri" w:eastAsia="SimSun" w:cs="Calibri"/>
          <w:i/>
          <w:caps w:val="0"/>
          <w:color w:val="333333"/>
          <w:spacing w:val="0"/>
          <w:sz w:val="24"/>
          <w:szCs w:val="24"/>
          <w:shd w:val="clear" w:fill="FFFFFF"/>
          <w:vertAlign w:val="subscript"/>
        </w:rPr>
        <w:t>i</w:t>
      </w:r>
      <w:r>
        <w:rPr>
          <w:rFonts w:hint="default" w:ascii="Calibri" w:hAnsi="Calibri" w:eastAsia="SimSun" w:cs="Calibri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 або </w:t>
      </w:r>
      <w:r>
        <w:drawing>
          <wp:inline distT="0" distB="0" distL="114300" distR="114300">
            <wp:extent cx="85725" cy="99060"/>
            <wp:effectExtent l="0" t="0" r="5715" b="6350"/>
            <wp:docPr id="13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9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alibri" w:hAnsi="Calibri" w:eastAsia="SimSun" w:cs="Calibri"/>
          <w:i/>
          <w:caps w:val="0"/>
          <w:color w:val="333333"/>
          <w:spacing w:val="0"/>
          <w:sz w:val="24"/>
          <w:szCs w:val="24"/>
          <w:shd w:val="clear" w:fill="FFFFFF"/>
        </w:rPr>
        <w:t>x</w:t>
      </w:r>
      <w:r>
        <w:rPr>
          <w:rFonts w:hint="default" w:ascii="Calibri" w:hAnsi="Calibri" w:eastAsia="SimSun" w:cs="Calibri"/>
          <w:i/>
          <w:caps w:val="0"/>
          <w:color w:val="333333"/>
          <w:spacing w:val="0"/>
          <w:sz w:val="24"/>
          <w:szCs w:val="24"/>
          <w:shd w:val="clear" w:fill="FFFFFF"/>
          <w:vertAlign w:val="subscript"/>
        </w:rPr>
        <w:t>i</w:t>
      </w:r>
      <w:r>
        <w:rPr>
          <w:rFonts w:hint="default" w:ascii="Calibri" w:hAnsi="Calibri" w:eastAsia="SimSun" w:cs="Calibri"/>
          <w:i w:val="0"/>
          <w:caps w:val="0"/>
          <w:color w:val="333333"/>
          <w:spacing w:val="0"/>
          <w:sz w:val="24"/>
          <w:szCs w:val="24"/>
          <w:shd w:val="clear" w:fill="FFFFFF"/>
        </w:rPr>
        <w:t>, а формула </w:t>
      </w:r>
      <w:r>
        <w:rPr>
          <w:rFonts w:hint="default" w:ascii="Calibri" w:hAnsi="Calibri" w:eastAsia="SimSun" w:cs="Calibri"/>
          <w:i/>
          <w:caps w:val="0"/>
          <w:color w:val="333333"/>
          <w:spacing w:val="0"/>
          <w:sz w:val="24"/>
          <w:szCs w:val="24"/>
          <w:shd w:val="clear" w:fill="FFFFFF"/>
        </w:rPr>
        <w:t>M</w:t>
      </w:r>
      <w:r>
        <w:rPr>
          <w:rFonts w:hint="default" w:ascii="Calibri" w:hAnsi="Calibri" w:eastAsia="SimSun" w:cs="Calibri"/>
          <w:i w:val="0"/>
          <w:caps w:val="0"/>
          <w:color w:val="333333"/>
          <w:spacing w:val="0"/>
          <w:sz w:val="24"/>
          <w:szCs w:val="24"/>
          <w:shd w:val="clear" w:fill="FFFFFF"/>
        </w:rPr>
        <w:t> не містить кванторів. Вираз </w:t>
      </w:r>
      <w:r>
        <w:rPr>
          <w:rFonts w:hint="default" w:ascii="Calibri" w:hAnsi="Calibri" w:eastAsia="SimSun" w:cs="Calibri"/>
          <w:i/>
          <w:caps w:val="0"/>
          <w:color w:val="333333"/>
          <w:spacing w:val="0"/>
          <w:sz w:val="24"/>
          <w:szCs w:val="24"/>
          <w:shd w:val="clear" w:fill="FFFFFF"/>
        </w:rPr>
        <w:t>Q</w:t>
      </w:r>
      <w:r>
        <w:rPr>
          <w:rFonts w:hint="default" w:ascii="Calibri" w:hAnsi="Calibri" w:eastAsia="SimSun" w:cs="Calibri"/>
          <w:i/>
          <w:caps w:val="0"/>
          <w:color w:val="333333"/>
          <w:spacing w:val="0"/>
          <w:sz w:val="24"/>
          <w:szCs w:val="24"/>
          <w:shd w:val="clear" w:fill="FFFFFF"/>
          <w:vertAlign w:val="subscript"/>
        </w:rPr>
        <w:t>1</w:t>
      </w:r>
      <w:r>
        <w:rPr>
          <w:rFonts w:hint="default" w:ascii="Calibri" w:hAnsi="Calibri" w:eastAsia="SimSun" w:cs="Calibri"/>
          <w:i/>
          <w:caps w:val="0"/>
          <w:color w:val="333333"/>
          <w:spacing w:val="0"/>
          <w:sz w:val="24"/>
          <w:szCs w:val="24"/>
          <w:shd w:val="clear" w:fill="FFFFFF"/>
        </w:rPr>
        <w:t>x</w:t>
      </w:r>
      <w:r>
        <w:rPr>
          <w:rFonts w:hint="default" w:ascii="Calibri" w:hAnsi="Calibri" w:eastAsia="SimSun" w:cs="Calibri"/>
          <w:i/>
          <w:caps w:val="0"/>
          <w:color w:val="333333"/>
          <w:spacing w:val="0"/>
          <w:sz w:val="24"/>
          <w:szCs w:val="24"/>
          <w:shd w:val="clear" w:fill="FFFFFF"/>
          <w:vertAlign w:val="subscript"/>
        </w:rPr>
        <w:t>1</w:t>
      </w:r>
      <w:r>
        <w:rPr>
          <w:rFonts w:hint="default" w:ascii="Calibri" w:hAnsi="Calibri" w:eastAsia="SimSun" w:cs="Calibri"/>
          <w:i/>
          <w:caps w:val="0"/>
          <w:color w:val="333333"/>
          <w:spacing w:val="0"/>
          <w:sz w:val="24"/>
          <w:szCs w:val="24"/>
          <w:shd w:val="clear" w:fill="FFFFFF"/>
        </w:rPr>
        <w:t>...Q</w:t>
      </w:r>
      <w:r>
        <w:rPr>
          <w:rFonts w:hint="default" w:ascii="Calibri" w:hAnsi="Calibri" w:eastAsia="SimSun" w:cs="Calibri"/>
          <w:i/>
          <w:caps w:val="0"/>
          <w:color w:val="333333"/>
          <w:spacing w:val="0"/>
          <w:sz w:val="24"/>
          <w:szCs w:val="24"/>
          <w:shd w:val="clear" w:fill="FFFFFF"/>
          <w:vertAlign w:val="subscript"/>
        </w:rPr>
        <w:t>n</w:t>
      </w:r>
      <w:r>
        <w:rPr>
          <w:rFonts w:hint="default" w:ascii="Calibri" w:hAnsi="Calibri" w:eastAsia="SimSun" w:cs="Calibri"/>
          <w:i/>
          <w:caps w:val="0"/>
          <w:color w:val="333333"/>
          <w:spacing w:val="0"/>
          <w:sz w:val="24"/>
          <w:szCs w:val="24"/>
          <w:shd w:val="clear" w:fill="FFFFFF"/>
        </w:rPr>
        <w:t>x</w:t>
      </w:r>
      <w:r>
        <w:rPr>
          <w:rFonts w:hint="default" w:ascii="Calibri" w:hAnsi="Calibri" w:eastAsia="SimSun" w:cs="Calibri"/>
          <w:i/>
          <w:caps w:val="0"/>
          <w:color w:val="333333"/>
          <w:spacing w:val="0"/>
          <w:sz w:val="24"/>
          <w:szCs w:val="24"/>
          <w:shd w:val="clear" w:fill="FFFFFF"/>
          <w:vertAlign w:val="subscript"/>
        </w:rPr>
        <w:t>n</w:t>
      </w:r>
      <w:r>
        <w:rPr>
          <w:rFonts w:hint="default" w:ascii="Calibri" w:hAnsi="Calibri" w:eastAsia="SimSun" w:cs="Calibri"/>
          <w:i/>
          <w:caps w:val="0"/>
          <w:color w:val="333333"/>
          <w:spacing w:val="0"/>
          <w:sz w:val="24"/>
          <w:szCs w:val="24"/>
          <w:shd w:val="clear" w:fill="FFFFFF"/>
        </w:rPr>
        <w:t> </w:t>
      </w:r>
      <w:r>
        <w:rPr>
          <w:rFonts w:hint="default" w:ascii="Calibri" w:hAnsi="Calibri" w:eastAsia="SimSun" w:cs="Calibri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називають </w:t>
      </w:r>
      <w:r>
        <w:rPr>
          <w:rFonts w:hint="default" w:ascii="Calibri" w:hAnsi="Calibri" w:eastAsia="SimSun" w:cs="Calibri"/>
          <w:i/>
          <w:iCs/>
          <w:caps w:val="0"/>
          <w:color w:val="333333"/>
          <w:spacing w:val="0"/>
          <w:sz w:val="24"/>
          <w:szCs w:val="24"/>
          <w:shd w:val="clear" w:fill="FFFFFF"/>
        </w:rPr>
        <w:t>префіксом</w:t>
      </w:r>
      <w:r>
        <w:rPr>
          <w:rFonts w:hint="default" w:ascii="Calibri" w:hAnsi="Calibri" w:eastAsia="SimSun" w:cs="Calibri"/>
          <w:i w:val="0"/>
          <w:caps w:val="0"/>
          <w:color w:val="333333"/>
          <w:spacing w:val="0"/>
          <w:sz w:val="24"/>
          <w:szCs w:val="24"/>
          <w:shd w:val="clear" w:fill="FFFFFF"/>
        </w:rPr>
        <w:t>, а </w:t>
      </w:r>
      <w:r>
        <w:rPr>
          <w:rFonts w:hint="default" w:ascii="Calibri" w:hAnsi="Calibri" w:eastAsia="SimSun" w:cs="Calibri"/>
          <w:i/>
          <w:caps w:val="0"/>
          <w:color w:val="333333"/>
          <w:spacing w:val="0"/>
          <w:sz w:val="24"/>
          <w:szCs w:val="24"/>
          <w:shd w:val="clear" w:fill="FFFFFF"/>
        </w:rPr>
        <w:t>M</w:t>
      </w:r>
      <w:r>
        <w:rPr>
          <w:rFonts w:hint="default" w:ascii="Calibri" w:hAnsi="Calibri" w:eastAsia="SimSun" w:cs="Calibri"/>
          <w:i w:val="0"/>
          <w:caps w:val="0"/>
          <w:color w:val="333333"/>
          <w:spacing w:val="0"/>
          <w:sz w:val="24"/>
          <w:szCs w:val="24"/>
          <w:shd w:val="clear" w:fill="FFFFFF"/>
        </w:rPr>
        <w:t> – </w:t>
      </w:r>
      <w:r>
        <w:rPr>
          <w:rFonts w:hint="default" w:ascii="Calibri" w:hAnsi="Calibri" w:eastAsia="SimSun" w:cs="Calibri"/>
          <w:i/>
          <w:caps w:val="0"/>
          <w:color w:val="333333"/>
          <w:spacing w:val="0"/>
          <w:sz w:val="24"/>
          <w:szCs w:val="24"/>
          <w:shd w:val="clear" w:fill="FFFFFF"/>
        </w:rPr>
        <w:t>матрицею формули</w:t>
      </w:r>
      <w:r>
        <w:rPr>
          <w:rFonts w:hint="default" w:ascii="Calibri" w:hAnsi="Calibri" w:eastAsia="SimSun" w:cs="Calibri"/>
          <w:i w:val="0"/>
          <w:caps w:val="0"/>
          <w:color w:val="333333"/>
          <w:spacing w:val="0"/>
          <w:sz w:val="24"/>
          <w:szCs w:val="24"/>
          <w:shd w:val="clear" w:fill="FFFFFF"/>
        </w:rPr>
        <w:t>, записаної у випередженій нормальній формі.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eastAsia="SimSun" w:cs="Calibri"/>
          <w:i w:val="0"/>
          <w:caps w:val="0"/>
          <w:color w:val="auto"/>
          <w:spacing w:val="0"/>
          <w:sz w:val="24"/>
          <w:szCs w:val="24"/>
          <w:shd w:val="clear" w:color="auto" w:fill="auto"/>
          <w:lang w:val="uk-UA"/>
        </w:rPr>
      </w:pPr>
      <w:r>
        <w:rPr>
          <w:rFonts w:hint="default" w:ascii="Calibri" w:hAnsi="Calibri" w:eastAsia="SimSun" w:cs="Calibri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Для перетворення виразів довільної форми у ВНФ необхідн</w:t>
      </w:r>
      <w:r>
        <w:rPr>
          <w:rFonts w:hint="default" w:ascii="Calibri" w:hAnsi="Calibri" w:cs="Calibri"/>
          <w:i w:val="0"/>
          <w:caps w:val="0"/>
          <w:color w:val="auto"/>
          <w:spacing w:val="0"/>
          <w:sz w:val="24"/>
          <w:szCs w:val="24"/>
          <w:shd w:val="clear" w:color="auto" w:fill="auto"/>
          <w:lang w:val="uk-UA"/>
        </w:rPr>
        <w:t xml:space="preserve">о </w:t>
      </w:r>
      <w:r>
        <w:rPr>
          <w:rFonts w:hint="default" w:ascii="Calibri" w:hAnsi="Calibri" w:eastAsia="SimSun" w:cs="Calibri"/>
          <w:i w:val="0"/>
          <w:caps w:val="0"/>
          <w:color w:val="auto"/>
          <w:spacing w:val="0"/>
          <w:sz w:val="24"/>
          <w:szCs w:val="24"/>
          <w:shd w:val="clear" w:color="auto" w:fill="auto"/>
        </w:rPr>
        <w:t xml:space="preserve">виконати такі </w:t>
      </w:r>
      <w:r>
        <w:rPr>
          <w:rFonts w:hint="default" w:ascii="Calibri" w:hAnsi="Calibri" w:eastAsia="SimSun" w:cs="Calibri"/>
          <w:b/>
          <w:bCs/>
          <w:i w:val="0"/>
          <w:caps w:val="0"/>
          <w:color w:val="auto"/>
          <w:spacing w:val="0"/>
          <w:sz w:val="24"/>
          <w:szCs w:val="24"/>
          <w:shd w:val="clear" w:color="auto" w:fill="auto"/>
        </w:rPr>
        <w:t>етапи перетворення</w:t>
      </w:r>
      <w:r>
        <w:rPr>
          <w:rFonts w:hint="default" w:ascii="Calibri" w:hAnsi="Calibri" w:cs="Calibri"/>
          <w:i w:val="0"/>
          <w:caps w:val="0"/>
          <w:color w:val="auto"/>
          <w:spacing w:val="0"/>
          <w:sz w:val="24"/>
          <w:szCs w:val="24"/>
          <w:shd w:val="clear" w:color="auto" w:fill="auto"/>
          <w:lang w:val="uk-UA"/>
        </w:rPr>
        <w:t>:</w:t>
      </w:r>
    </w:p>
    <w:p>
      <w:pPr>
        <w:numPr>
          <w:ilvl w:val="0"/>
          <w:numId w:val="2"/>
        </w:numPr>
        <w:jc w:val="both"/>
        <w:rPr>
          <w:rFonts w:hint="default" w:ascii="Calibri" w:hAnsi="Calibri" w:eastAsia="SimSun" w:cs="Calibri"/>
          <w:i w:val="0"/>
          <w:caps w:val="0"/>
          <w:color w:val="auto"/>
          <w:spacing w:val="0"/>
          <w:sz w:val="24"/>
          <w:szCs w:val="24"/>
          <w:shd w:val="clear" w:color="auto" w:fill="auto"/>
          <w:lang w:val="uk-UA"/>
        </w:rPr>
      </w:pPr>
      <w:r>
        <w:rPr>
          <w:rFonts w:hint="default" w:ascii="Calibri" w:hAnsi="Calibri" w:eastAsia="SimSun" w:cs="Calibri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Виключити логічні зв'язки еквіваленції (~) та імплікації (</w:t>
      </w:r>
      <w:r>
        <w:rPr>
          <w:rFonts w:hint="default" w:ascii="Calibri" w:hAnsi="Calibri" w:eastAsia="SimSun" w:cs="Calibri"/>
          <w:i w:val="0"/>
          <w:caps w:val="0"/>
          <w:color w:val="auto"/>
          <w:spacing w:val="0"/>
          <w:sz w:val="24"/>
          <w:szCs w:val="24"/>
          <w:shd w:val="clear" w:color="auto" w:fill="auto"/>
          <w:lang w:val="uk-UA"/>
        </w:rPr>
        <w:t>-</w:t>
      </w:r>
      <w:r>
        <w:rPr>
          <w:rFonts w:hint="default" w:ascii="Calibri" w:hAnsi="Calibri" w:eastAsia="SimSun" w:cs="Calibri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), виразивши їх через операції диз'юнкції, кон'юнкції і заперечення</w:t>
      </w:r>
      <w:r>
        <w:rPr>
          <w:rFonts w:hint="default" w:ascii="Calibri" w:hAnsi="Calibri" w:eastAsia="SimSun" w:cs="Calibri"/>
          <w:i w:val="0"/>
          <w:caps w:val="0"/>
          <w:color w:val="auto"/>
          <w:spacing w:val="0"/>
          <w:sz w:val="24"/>
          <w:szCs w:val="24"/>
          <w:shd w:val="clear" w:color="auto" w:fill="auto"/>
          <w:lang w:val="uk-UA"/>
        </w:rPr>
        <w:t>;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 w:ascii="Calibri" w:hAnsi="Calibri" w:eastAsia="SimSun" w:cs="Calibri"/>
          <w:i w:val="0"/>
          <w:caps w:val="0"/>
          <w:color w:val="auto"/>
          <w:spacing w:val="0"/>
          <w:sz w:val="24"/>
          <w:szCs w:val="24"/>
          <w:shd w:val="clear" w:color="auto" w:fill="auto"/>
          <w:lang w:val="uk-UA"/>
        </w:rPr>
      </w:pPr>
      <w:r>
        <w:rPr>
          <w:rFonts w:hint="default" w:ascii="Calibri" w:hAnsi="Calibri" w:eastAsia="SimSun" w:cs="Calibri"/>
          <w:i w:val="0"/>
          <w:caps w:val="0"/>
          <w:color w:val="auto"/>
          <w:spacing w:val="0"/>
          <w:sz w:val="24"/>
          <w:szCs w:val="24"/>
          <w:shd w:val="clear" w:color="auto" w:fill="auto"/>
          <w:lang w:val="uk-UA"/>
        </w:rPr>
        <w:t>Опустити</w:t>
      </w:r>
      <w:r>
        <w:rPr>
          <w:rFonts w:hint="default" w:ascii="Calibri" w:hAnsi="Calibri" w:eastAsia="SimSun" w:cs="Calibri"/>
          <w:i w:val="0"/>
          <w:caps w:val="0"/>
          <w:color w:val="auto"/>
          <w:spacing w:val="0"/>
          <w:sz w:val="24"/>
          <w:szCs w:val="24"/>
          <w:shd w:val="clear" w:color="auto" w:fill="auto"/>
        </w:rPr>
        <w:t xml:space="preserve"> знаки операцій заперечення, використовуючи закон подвійного заперечення</w:t>
      </w:r>
      <w:r>
        <w:rPr>
          <w:rFonts w:hint="default" w:ascii="Calibri" w:hAnsi="Calibri" w:eastAsia="SimSun" w:cs="Calibri"/>
          <w:i/>
          <w:caps w:val="0"/>
          <w:color w:val="auto"/>
          <w:spacing w:val="0"/>
          <w:sz w:val="24"/>
          <w:szCs w:val="24"/>
          <w:shd w:val="clear" w:color="auto" w:fill="auto"/>
        </w:rPr>
        <w:t> </w:t>
      </w:r>
      <w:r>
        <w:rPr>
          <w:rFonts w:hint="default" w:ascii="Calibri" w:hAnsi="Calibri" w:eastAsia="SimSun" w:cs="Calibri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і закони де Морган</w:t>
      </w:r>
      <w:r>
        <w:rPr>
          <w:rFonts w:hint="default" w:ascii="Calibri" w:hAnsi="Calibri" w:eastAsia="SimSun" w:cs="Calibri"/>
          <w:i w:val="0"/>
          <w:caps w:val="0"/>
          <w:color w:val="auto"/>
          <w:spacing w:val="0"/>
          <w:sz w:val="24"/>
          <w:szCs w:val="24"/>
          <w:shd w:val="clear" w:color="auto" w:fill="auto"/>
          <w:lang w:val="uk-UA"/>
        </w:rPr>
        <w:t>а,</w:t>
      </w:r>
      <w:r>
        <w:rPr>
          <w:rFonts w:hint="default" w:ascii="Calibri" w:hAnsi="Calibri" w:eastAsia="SimSun" w:cs="Calibri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 у тому числі для кванторів</w:t>
      </w:r>
      <w:r>
        <w:rPr>
          <w:rFonts w:hint="default" w:ascii="Calibri" w:hAnsi="Calibri" w:eastAsia="SimSun" w:cs="Calibri"/>
          <w:i w:val="0"/>
          <w:caps w:val="0"/>
          <w:color w:val="auto"/>
          <w:spacing w:val="0"/>
          <w:sz w:val="24"/>
          <w:szCs w:val="24"/>
          <w:shd w:val="clear" w:color="auto" w:fill="auto"/>
          <w:lang w:val="uk-UA"/>
        </w:rPr>
        <w:t>;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 w:ascii="Calibri" w:hAnsi="Calibri" w:eastAsia="SimSun" w:cs="Calibri"/>
          <w:i w:val="0"/>
          <w:caps w:val="0"/>
          <w:color w:val="auto"/>
          <w:spacing w:val="0"/>
          <w:sz w:val="24"/>
          <w:szCs w:val="24"/>
          <w:shd w:val="clear" w:color="auto" w:fill="auto"/>
          <w:lang w:val="uk-UA"/>
        </w:rPr>
      </w:pPr>
      <w:r>
        <w:rPr>
          <w:rFonts w:hint="default" w:ascii="Calibri" w:hAnsi="Calibri" w:eastAsia="SimSun" w:cs="Calibri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 Винести квантори на початок формули, використовуючи відповідні закони, для одержання випередженої нормальної форми.</w:t>
      </w:r>
    </w:p>
    <w:p>
      <w:pPr>
        <w:numPr>
          <w:ilvl w:val="0"/>
          <w:numId w:val="0"/>
        </w:numPr>
        <w:ind w:leftChars="0"/>
        <w:jc w:val="both"/>
        <w:rPr>
          <w:rFonts w:hint="default" w:ascii="Calibri" w:hAnsi="Calibri" w:eastAsia="SimSun" w:cs="Calibri"/>
          <w:i w:val="0"/>
          <w:caps w:val="0"/>
          <w:color w:val="auto"/>
          <w:spacing w:val="0"/>
          <w:sz w:val="24"/>
          <w:szCs w:val="24"/>
          <w:shd w:val="clear" w:color="auto" w:fill="auto"/>
          <w:lang w:val="uk-UA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 w:ascii="Calibri" w:hAnsi="Calibri" w:eastAsia="SimSun" w:cs="Calibri"/>
          <w:b/>
          <w:bCs/>
          <w:i w:val="0"/>
          <w:caps w:val="0"/>
          <w:color w:val="auto"/>
          <w:spacing w:val="0"/>
          <w:sz w:val="40"/>
          <w:szCs w:val="40"/>
          <w:shd w:val="clear" w:color="auto" w:fill="auto"/>
          <w:lang w:val="uk-UA"/>
        </w:rPr>
      </w:pPr>
      <w:r>
        <w:rPr>
          <w:rFonts w:hint="default" w:ascii="Calibri" w:hAnsi="Calibri" w:eastAsia="SimSun" w:cs="Calibri"/>
          <w:b/>
          <w:bCs/>
          <w:i w:val="0"/>
          <w:caps w:val="0"/>
          <w:color w:val="auto"/>
          <w:spacing w:val="0"/>
          <w:sz w:val="40"/>
          <w:szCs w:val="40"/>
          <w:shd w:val="clear" w:color="auto" w:fill="auto"/>
          <w:lang w:val="uk-UA"/>
        </w:rPr>
        <w:t>Завдання лабораторної роботи</w:t>
      </w:r>
    </w:p>
    <w:p>
      <w:pPr>
        <w:numPr>
          <w:ilvl w:val="0"/>
          <w:numId w:val="0"/>
        </w:numPr>
        <w:ind w:leftChars="0"/>
        <w:jc w:val="center"/>
        <w:rPr>
          <w:rFonts w:hint="default" w:ascii="Calibri" w:hAnsi="Calibri" w:eastAsia="SimSun" w:cs="Calibri"/>
          <w:b/>
          <w:bCs/>
          <w:i w:val="0"/>
          <w:caps w:val="0"/>
          <w:color w:val="auto"/>
          <w:spacing w:val="0"/>
          <w:sz w:val="40"/>
          <w:szCs w:val="40"/>
          <w:shd w:val="clear" w:color="auto" w:fill="auto"/>
          <w:lang w:val="uk-UA"/>
        </w:rPr>
      </w:pPr>
    </w:p>
    <w:p>
      <w:pPr>
        <w:numPr>
          <w:ilvl w:val="0"/>
          <w:numId w:val="3"/>
        </w:num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Формалізувати речення.</w:t>
      </w:r>
      <w:r>
        <w:rPr>
          <w:rFonts w:hint="default" w:ascii="Calibri" w:hAnsi="Calibri" w:cs="Calibri"/>
          <w:sz w:val="24"/>
          <w:szCs w:val="24"/>
        </w:rPr>
        <w:t xml:space="preserve"> Якщо не можеш зробити якісно роботу, то вважай що тобі не запропонують вдалу вакансію.</w:t>
      </w:r>
    </w:p>
    <w:p>
      <w:pPr>
        <w:numPr>
          <w:ilvl w:val="0"/>
          <w:numId w:val="0"/>
        </w:numPr>
        <w:rPr>
          <w:rFonts w:hint="default" w:ascii="Calibri" w:hAnsi="Calibri" w:cs="Calibri"/>
          <w:b/>
          <w:bCs/>
          <w:sz w:val="24"/>
          <w:szCs w:val="24"/>
          <w:lang w:val="uk-UA"/>
        </w:rPr>
      </w:pPr>
      <w:r>
        <w:rPr>
          <w:rFonts w:hint="default" w:ascii="Calibri" w:hAnsi="Calibri" w:cs="Calibri"/>
          <w:b/>
          <w:bCs/>
          <w:sz w:val="24"/>
          <w:szCs w:val="24"/>
          <w:lang w:val="uk-UA"/>
        </w:rPr>
        <w:t>Розв’язання: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24"/>
          <w:szCs w:val="24"/>
          <w:lang w:val="uk-UA"/>
        </w:rPr>
      </w:pPr>
      <w:r>
        <w:rPr>
          <w:rFonts w:hint="default" w:ascii="Calibri" w:hAnsi="Calibri" w:cs="Calibri"/>
          <w:sz w:val="24"/>
          <w:szCs w:val="24"/>
          <w:lang w:val="en-US"/>
        </w:rPr>
        <w:t xml:space="preserve">P - </w:t>
      </w:r>
      <w:r>
        <w:rPr>
          <w:rFonts w:hint="default" w:ascii="Calibri" w:hAnsi="Calibri" w:cs="Calibri"/>
          <w:sz w:val="24"/>
          <w:szCs w:val="24"/>
          <w:lang w:val="uk-UA"/>
        </w:rPr>
        <w:t>могти зробити якісно роботу;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24"/>
          <w:szCs w:val="24"/>
          <w:lang w:val="uk-UA"/>
        </w:rPr>
      </w:pPr>
      <w:r>
        <w:rPr>
          <w:rFonts w:hint="default" w:ascii="Calibri" w:hAnsi="Calibri" w:cs="Calibri"/>
          <w:sz w:val="24"/>
          <w:szCs w:val="24"/>
          <w:lang w:val="en-US"/>
        </w:rPr>
        <w:t xml:space="preserve">Q - </w:t>
      </w:r>
      <w:r>
        <w:rPr>
          <w:rFonts w:hint="default" w:ascii="Calibri" w:hAnsi="Calibri" w:cs="Calibri"/>
          <w:sz w:val="24"/>
          <w:szCs w:val="24"/>
          <w:lang w:val="uk-UA"/>
        </w:rPr>
        <w:t>запропонувати вдалу вакансію;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 xml:space="preserve">x - </w:t>
      </w:r>
      <w:r>
        <w:rPr>
          <w:rFonts w:hint="default" w:ascii="Calibri" w:hAnsi="Calibri" w:cs="Calibri"/>
          <w:sz w:val="24"/>
          <w:szCs w:val="24"/>
          <w:lang w:val="uk-UA"/>
        </w:rPr>
        <w:t>ти</w:t>
      </w:r>
      <w:r>
        <w:rPr>
          <w:rFonts w:hint="default" w:ascii="Calibri" w:hAnsi="Calibri" w:cs="Calibri"/>
          <w:sz w:val="24"/>
          <w:szCs w:val="24"/>
          <w:lang w:val="en-US"/>
        </w:rPr>
        <w:t>;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24"/>
          <w:szCs w:val="24"/>
          <w:lang w:val="uk-UA"/>
        </w:rPr>
      </w:pPr>
      <w:r>
        <w:rPr>
          <w:rFonts w:hint="default" w:ascii="Calibri" w:hAnsi="Calibri" w:cs="Calibri"/>
          <w:sz w:val="24"/>
          <w:szCs w:val="24"/>
          <w:lang w:val="en-US"/>
        </w:rPr>
        <w:t xml:space="preserve">y - </w:t>
      </w:r>
      <w:r>
        <w:rPr>
          <w:rFonts w:hint="default" w:ascii="Calibri" w:hAnsi="Calibri" w:cs="Calibri"/>
          <w:sz w:val="24"/>
          <w:szCs w:val="24"/>
          <w:lang w:val="uk-UA"/>
        </w:rPr>
        <w:t>компанія;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1238250" cy="200025"/>
            <wp:effectExtent l="0" t="0" r="0" b="13335"/>
            <wp:docPr id="18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24"/>
          <w:szCs w:val="24"/>
          <w:u w:val="none"/>
          <w:shd w:val="clear" w:fill="F5F5DC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Побудувати таблицю істинності для висловлювань:</w:t>
      </w:r>
      <w:r>
        <w:rPr>
          <w:rFonts w:hint="default"/>
          <w:sz w:val="24"/>
          <w:szCs w:val="24"/>
          <w:lang w:val="en-US"/>
        </w:rPr>
        <w:t xml:space="preserve"> 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1571625" cy="200025"/>
            <wp:effectExtent l="0" t="0" r="0" b="1333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4"/>
          <w:szCs w:val="24"/>
          <w:lang w:val="uk-UA"/>
        </w:rPr>
      </w:pPr>
      <w:r>
        <w:rPr>
          <w:rFonts w:hint="default"/>
          <w:b/>
          <w:bCs/>
          <w:sz w:val="24"/>
          <w:szCs w:val="24"/>
          <w:lang w:val="uk-UA"/>
        </w:rPr>
        <w:t>Розв’язання: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uk-UA"/>
        </w:rPr>
      </w:pPr>
      <w:r>
        <w:rPr>
          <w:rFonts w:hint="default"/>
          <w:sz w:val="24"/>
          <w:szCs w:val="24"/>
          <w:lang w:val="uk-UA"/>
        </w:rPr>
        <w:t>Побудуємо таблицю істинності:</w:t>
      </w:r>
    </w:p>
    <w:p>
      <w:pPr>
        <w:numPr>
          <w:ilvl w:val="0"/>
          <w:numId w:val="0"/>
        </w:numPr>
      </w:pPr>
    </w:p>
    <w:tbl>
      <w:tblPr>
        <w:tblStyle w:val="6"/>
        <w:tblW w:w="970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1"/>
        <w:gridCol w:w="831"/>
        <w:gridCol w:w="831"/>
        <w:gridCol w:w="831"/>
        <w:gridCol w:w="1238"/>
        <w:gridCol w:w="756"/>
        <w:gridCol w:w="1524"/>
        <w:gridCol w:w="28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3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</w:p>
        </w:tc>
        <w:tc>
          <w:tcPr>
            <w:tcW w:w="83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y</w:t>
            </w:r>
          </w:p>
        </w:tc>
        <w:tc>
          <w:tcPr>
            <w:tcW w:w="83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z</w:t>
            </w:r>
          </w:p>
        </w:tc>
        <w:tc>
          <w:tcPr>
            <w:tcW w:w="83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uk-UA"/>
              </w:rPr>
            </w:pPr>
            <w:r>
              <w:drawing>
                <wp:inline distT="0" distB="0" distL="114300" distR="114300">
                  <wp:extent cx="352425" cy="161925"/>
                  <wp:effectExtent l="0" t="0" r="13335" b="4445"/>
                  <wp:docPr id="3" name="Изображение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Изображение 3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uk-UA"/>
              </w:rPr>
            </w:pPr>
            <w:r>
              <w:drawing>
                <wp:inline distT="0" distB="0" distL="114300" distR="114300">
                  <wp:extent cx="636270" cy="191135"/>
                  <wp:effectExtent l="0" t="0" r="3810" b="5715"/>
                  <wp:docPr id="4" name="Изображение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Изображение 4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6270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</w:pPr>
            <w:r>
              <w:drawing>
                <wp:inline distT="0" distB="0" distL="114300" distR="114300">
                  <wp:extent cx="314325" cy="161925"/>
                  <wp:effectExtent l="0" t="0" r="5715" b="4445"/>
                  <wp:docPr id="2" name="Изображение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Изображение 6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uk-UA"/>
              </w:rPr>
            </w:pPr>
            <w:r>
              <w:drawing>
                <wp:inline distT="0" distB="0" distL="114300" distR="114300">
                  <wp:extent cx="561975" cy="161925"/>
                  <wp:effectExtent l="0" t="0" r="1905" b="4445"/>
                  <wp:docPr id="5" name="Изображение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Изображение 5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uk-UA"/>
              </w:rPr>
            </w:pPr>
            <w:r>
              <w:drawing>
                <wp:inline distT="0" distB="0" distL="114300" distR="114300">
                  <wp:extent cx="1571625" cy="200025"/>
                  <wp:effectExtent l="0" t="0" r="0" b="13335"/>
                  <wp:docPr id="6" name="Изображение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Изображение 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62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3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</w:t>
            </w:r>
          </w:p>
        </w:tc>
        <w:tc>
          <w:tcPr>
            <w:tcW w:w="83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</w:t>
            </w:r>
          </w:p>
        </w:tc>
        <w:tc>
          <w:tcPr>
            <w:tcW w:w="83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</w:t>
            </w:r>
          </w:p>
        </w:tc>
        <w:tc>
          <w:tcPr>
            <w:tcW w:w="83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</w:t>
            </w:r>
          </w:p>
        </w:tc>
        <w:tc>
          <w:tcPr>
            <w:tcW w:w="123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</w:t>
            </w:r>
          </w:p>
        </w:tc>
        <w:tc>
          <w:tcPr>
            <w:tcW w:w="75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0</w:t>
            </w:r>
          </w:p>
        </w:tc>
        <w:tc>
          <w:tcPr>
            <w:tcW w:w="152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</w:t>
            </w:r>
          </w:p>
        </w:tc>
        <w:tc>
          <w:tcPr>
            <w:tcW w:w="28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3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</w:t>
            </w:r>
          </w:p>
        </w:tc>
        <w:tc>
          <w:tcPr>
            <w:tcW w:w="83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</w:t>
            </w:r>
          </w:p>
        </w:tc>
        <w:tc>
          <w:tcPr>
            <w:tcW w:w="83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83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</w:t>
            </w:r>
          </w:p>
        </w:tc>
        <w:tc>
          <w:tcPr>
            <w:tcW w:w="123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</w:t>
            </w:r>
          </w:p>
        </w:tc>
        <w:tc>
          <w:tcPr>
            <w:tcW w:w="75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0</w:t>
            </w:r>
          </w:p>
        </w:tc>
        <w:tc>
          <w:tcPr>
            <w:tcW w:w="152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28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3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</w:t>
            </w:r>
          </w:p>
        </w:tc>
        <w:tc>
          <w:tcPr>
            <w:tcW w:w="83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83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</w:t>
            </w:r>
          </w:p>
        </w:tc>
        <w:tc>
          <w:tcPr>
            <w:tcW w:w="83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</w:t>
            </w:r>
          </w:p>
        </w:tc>
        <w:tc>
          <w:tcPr>
            <w:tcW w:w="123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</w:t>
            </w:r>
          </w:p>
        </w:tc>
        <w:tc>
          <w:tcPr>
            <w:tcW w:w="75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</w:t>
            </w:r>
          </w:p>
        </w:tc>
        <w:tc>
          <w:tcPr>
            <w:tcW w:w="152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28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3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</w:t>
            </w:r>
          </w:p>
        </w:tc>
        <w:tc>
          <w:tcPr>
            <w:tcW w:w="83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83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83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123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</w:t>
            </w:r>
          </w:p>
        </w:tc>
        <w:tc>
          <w:tcPr>
            <w:tcW w:w="75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</w:t>
            </w:r>
          </w:p>
        </w:tc>
        <w:tc>
          <w:tcPr>
            <w:tcW w:w="152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28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3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83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</w:t>
            </w:r>
          </w:p>
        </w:tc>
        <w:tc>
          <w:tcPr>
            <w:tcW w:w="83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</w:t>
            </w:r>
          </w:p>
        </w:tc>
        <w:tc>
          <w:tcPr>
            <w:tcW w:w="83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</w:t>
            </w:r>
          </w:p>
        </w:tc>
        <w:tc>
          <w:tcPr>
            <w:tcW w:w="123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</w:t>
            </w:r>
          </w:p>
        </w:tc>
        <w:tc>
          <w:tcPr>
            <w:tcW w:w="75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</w:t>
            </w:r>
          </w:p>
        </w:tc>
        <w:tc>
          <w:tcPr>
            <w:tcW w:w="152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28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3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83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</w:t>
            </w:r>
          </w:p>
        </w:tc>
        <w:tc>
          <w:tcPr>
            <w:tcW w:w="83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83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</w:t>
            </w:r>
          </w:p>
        </w:tc>
        <w:tc>
          <w:tcPr>
            <w:tcW w:w="123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</w:t>
            </w:r>
          </w:p>
        </w:tc>
        <w:tc>
          <w:tcPr>
            <w:tcW w:w="75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</w:t>
            </w:r>
          </w:p>
        </w:tc>
        <w:tc>
          <w:tcPr>
            <w:tcW w:w="152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28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3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83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83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</w:t>
            </w:r>
          </w:p>
        </w:tc>
        <w:tc>
          <w:tcPr>
            <w:tcW w:w="83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</w:t>
            </w:r>
          </w:p>
        </w:tc>
        <w:tc>
          <w:tcPr>
            <w:tcW w:w="123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</w:t>
            </w:r>
          </w:p>
        </w:tc>
        <w:tc>
          <w:tcPr>
            <w:tcW w:w="75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</w:t>
            </w:r>
          </w:p>
        </w:tc>
        <w:tc>
          <w:tcPr>
            <w:tcW w:w="152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28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3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83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83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83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123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75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</w:t>
            </w:r>
          </w:p>
        </w:tc>
        <w:tc>
          <w:tcPr>
            <w:tcW w:w="152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28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default"/>
          <w:lang w:val="en-US"/>
        </w:rPr>
      </w:pPr>
    </w:p>
    <w:p>
      <w:pPr>
        <w:numPr>
          <w:ilvl w:val="0"/>
          <w:numId w:val="4"/>
        </w:numPr>
        <w:ind w:left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Побудовою таблиць істинності вияснити, чи висловлювання є тавтологією або протиріччям: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/>
        </w:rPr>
      </w:pPr>
      <w:r>
        <w:drawing>
          <wp:inline distT="0" distB="0" distL="114300" distR="114300">
            <wp:extent cx="1533525" cy="257175"/>
            <wp:effectExtent l="0" t="0" r="5715" b="1905"/>
            <wp:docPr id="9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>.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24"/>
          <w:szCs w:val="24"/>
          <w:lang w:val="uk-UA"/>
        </w:rPr>
      </w:pPr>
      <w:r>
        <w:rPr>
          <w:rFonts w:hint="default"/>
          <w:b/>
          <w:bCs/>
          <w:sz w:val="24"/>
          <w:szCs w:val="24"/>
          <w:lang w:val="uk-UA"/>
        </w:rPr>
        <w:t>Розв’язання: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uk-UA"/>
        </w:rPr>
      </w:pPr>
      <w:r>
        <w:rPr>
          <w:rFonts w:hint="default"/>
          <w:sz w:val="24"/>
          <w:szCs w:val="24"/>
          <w:lang w:val="uk-UA"/>
        </w:rPr>
        <w:t>За допомогою еквівалентних перетворень спростимо дане висловлювання: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3114675" cy="257175"/>
            <wp:effectExtent l="0" t="0" r="9525" b="1905"/>
            <wp:docPr id="12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  <w:r>
        <w:rPr>
          <w:rFonts w:hint="default"/>
          <w:sz w:val="24"/>
          <w:szCs w:val="24"/>
          <w:lang w:val="uk-UA"/>
        </w:rPr>
        <w:t xml:space="preserve">Позначимо </w:t>
      </w:r>
      <w:r>
        <w:rPr>
          <w:rFonts w:hint="default"/>
          <w:sz w:val="24"/>
          <w:szCs w:val="24"/>
          <w:lang w:val="en-US"/>
        </w:rPr>
        <w:t>X =</w:t>
      </w:r>
      <w:r>
        <w:rPr>
          <w:rFonts w:hint="default"/>
          <w:lang w:val="en-US"/>
        </w:rPr>
        <w:t xml:space="preserve"> </w:t>
      </w:r>
      <w:r>
        <w:drawing>
          <wp:inline distT="0" distB="0" distL="114300" distR="114300">
            <wp:extent cx="1000125" cy="222885"/>
            <wp:effectExtent l="0" t="0" r="5715" b="5080"/>
            <wp:docPr id="16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1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sz w:val="24"/>
          <w:szCs w:val="24"/>
          <w:lang w:val="en-US"/>
        </w:rPr>
        <w:t>;Y =</w:t>
      </w:r>
      <w:r>
        <w:rPr>
          <w:rFonts w:hint="default"/>
          <w:lang w:val="en-US"/>
        </w:rPr>
        <w:t xml:space="preserve"> </w:t>
      </w:r>
      <w:r>
        <w:drawing>
          <wp:inline distT="0" distB="0" distL="114300" distR="114300">
            <wp:extent cx="476250" cy="226060"/>
            <wp:effectExtent l="0" t="0" r="11430" b="1905"/>
            <wp:docPr id="17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22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</w:p>
    <w:tbl>
      <w:tblPr>
        <w:tblStyle w:val="6"/>
        <w:tblW w:w="90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4"/>
        <w:gridCol w:w="826"/>
        <w:gridCol w:w="824"/>
        <w:gridCol w:w="824"/>
        <w:gridCol w:w="824"/>
        <w:gridCol w:w="826"/>
        <w:gridCol w:w="825"/>
        <w:gridCol w:w="825"/>
        <w:gridCol w:w="889"/>
        <w:gridCol w:w="726"/>
        <w:gridCol w:w="8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82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</w:t>
            </w:r>
          </w:p>
        </w:tc>
        <w:tc>
          <w:tcPr>
            <w:tcW w:w="82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q</w:t>
            </w:r>
          </w:p>
        </w:tc>
        <w:tc>
          <w:tcPr>
            <w:tcW w:w="82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</w:t>
            </w:r>
          </w:p>
        </w:tc>
        <w:tc>
          <w:tcPr>
            <w:tcW w:w="82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drawing>
                <wp:inline distT="0" distB="0" distL="114300" distR="114300">
                  <wp:extent cx="142875" cy="238125"/>
                  <wp:effectExtent l="0" t="0" r="9525" b="5080"/>
                  <wp:docPr id="19" name="Изображение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Изображение 13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drawing>
                <wp:inline distT="0" distB="0" distL="114300" distR="114300">
                  <wp:extent cx="123825" cy="238125"/>
                  <wp:effectExtent l="0" t="0" r="13335" b="5080"/>
                  <wp:docPr id="20" name="Изображение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Изображение 14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drawing>
                <wp:inline distT="0" distB="0" distL="114300" distR="114300">
                  <wp:extent cx="428625" cy="238125"/>
                  <wp:effectExtent l="0" t="0" r="0" b="5080"/>
                  <wp:docPr id="21" name="Изображение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Изображение 15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drawing>
                <wp:inline distT="0" distB="0" distL="114300" distR="114300">
                  <wp:extent cx="400050" cy="238125"/>
                  <wp:effectExtent l="0" t="0" r="0" b="5080"/>
                  <wp:docPr id="22" name="Изображение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Изображение 16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</w:p>
        </w:tc>
        <w:tc>
          <w:tcPr>
            <w:tcW w:w="88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drawing>
                <wp:inline distT="0" distB="0" distL="114300" distR="114300">
                  <wp:extent cx="476250" cy="238125"/>
                  <wp:effectExtent l="0" t="0" r="11430" b="5080"/>
                  <wp:docPr id="23" name="Изображение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Изображение 18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Y</w:t>
            </w:r>
          </w:p>
        </w:tc>
        <w:tc>
          <w:tcPr>
            <w:tcW w:w="80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drawing>
                <wp:inline distT="0" distB="0" distL="114300" distR="114300">
                  <wp:extent cx="371475" cy="161925"/>
                  <wp:effectExtent l="0" t="0" r="9525" b="4445"/>
                  <wp:docPr id="24" name="Изображение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Изображение 19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  <w:jc w:val="center"/>
        </w:trPr>
        <w:tc>
          <w:tcPr>
            <w:tcW w:w="82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</w:t>
            </w:r>
          </w:p>
        </w:tc>
        <w:tc>
          <w:tcPr>
            <w:tcW w:w="82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</w:t>
            </w:r>
          </w:p>
        </w:tc>
        <w:tc>
          <w:tcPr>
            <w:tcW w:w="82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</w:t>
            </w:r>
          </w:p>
        </w:tc>
        <w:tc>
          <w:tcPr>
            <w:tcW w:w="82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82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82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82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</w:t>
            </w:r>
          </w:p>
        </w:tc>
        <w:tc>
          <w:tcPr>
            <w:tcW w:w="82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88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</w:t>
            </w:r>
          </w:p>
        </w:tc>
        <w:tc>
          <w:tcPr>
            <w:tcW w:w="72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</w:t>
            </w:r>
          </w:p>
        </w:tc>
        <w:tc>
          <w:tcPr>
            <w:tcW w:w="80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  <w:jc w:val="center"/>
        </w:trPr>
        <w:tc>
          <w:tcPr>
            <w:tcW w:w="82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</w:t>
            </w:r>
          </w:p>
        </w:tc>
        <w:tc>
          <w:tcPr>
            <w:tcW w:w="82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</w:t>
            </w:r>
          </w:p>
        </w:tc>
        <w:tc>
          <w:tcPr>
            <w:tcW w:w="82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82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82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82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82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82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88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</w:t>
            </w:r>
          </w:p>
        </w:tc>
        <w:tc>
          <w:tcPr>
            <w:tcW w:w="72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</w:t>
            </w:r>
          </w:p>
        </w:tc>
        <w:tc>
          <w:tcPr>
            <w:tcW w:w="80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  <w:jc w:val="center"/>
        </w:trPr>
        <w:tc>
          <w:tcPr>
            <w:tcW w:w="82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</w:t>
            </w:r>
          </w:p>
        </w:tc>
        <w:tc>
          <w:tcPr>
            <w:tcW w:w="82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82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</w:t>
            </w:r>
          </w:p>
        </w:tc>
        <w:tc>
          <w:tcPr>
            <w:tcW w:w="82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82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</w:t>
            </w:r>
          </w:p>
        </w:tc>
        <w:tc>
          <w:tcPr>
            <w:tcW w:w="82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82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</w:t>
            </w:r>
          </w:p>
        </w:tc>
        <w:tc>
          <w:tcPr>
            <w:tcW w:w="82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88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</w:t>
            </w:r>
          </w:p>
        </w:tc>
        <w:tc>
          <w:tcPr>
            <w:tcW w:w="72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</w:t>
            </w:r>
          </w:p>
        </w:tc>
        <w:tc>
          <w:tcPr>
            <w:tcW w:w="80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  <w:jc w:val="center"/>
        </w:trPr>
        <w:tc>
          <w:tcPr>
            <w:tcW w:w="82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</w:t>
            </w:r>
          </w:p>
        </w:tc>
        <w:tc>
          <w:tcPr>
            <w:tcW w:w="82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82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82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82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</w:t>
            </w:r>
          </w:p>
        </w:tc>
        <w:tc>
          <w:tcPr>
            <w:tcW w:w="82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82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82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88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</w:t>
            </w:r>
          </w:p>
        </w:tc>
        <w:tc>
          <w:tcPr>
            <w:tcW w:w="72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</w:t>
            </w:r>
          </w:p>
        </w:tc>
        <w:tc>
          <w:tcPr>
            <w:tcW w:w="80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  <w:jc w:val="center"/>
        </w:trPr>
        <w:tc>
          <w:tcPr>
            <w:tcW w:w="82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82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</w:t>
            </w:r>
          </w:p>
        </w:tc>
        <w:tc>
          <w:tcPr>
            <w:tcW w:w="82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</w:t>
            </w:r>
          </w:p>
        </w:tc>
        <w:tc>
          <w:tcPr>
            <w:tcW w:w="82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</w:t>
            </w:r>
          </w:p>
        </w:tc>
        <w:tc>
          <w:tcPr>
            <w:tcW w:w="82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82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82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</w:t>
            </w:r>
          </w:p>
        </w:tc>
        <w:tc>
          <w:tcPr>
            <w:tcW w:w="82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88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</w:t>
            </w:r>
          </w:p>
        </w:tc>
        <w:tc>
          <w:tcPr>
            <w:tcW w:w="72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</w:t>
            </w:r>
          </w:p>
        </w:tc>
        <w:tc>
          <w:tcPr>
            <w:tcW w:w="80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  <w:jc w:val="center"/>
        </w:trPr>
        <w:tc>
          <w:tcPr>
            <w:tcW w:w="82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82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</w:t>
            </w:r>
          </w:p>
        </w:tc>
        <w:tc>
          <w:tcPr>
            <w:tcW w:w="82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82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</w:t>
            </w:r>
          </w:p>
        </w:tc>
        <w:tc>
          <w:tcPr>
            <w:tcW w:w="82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82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82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82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88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</w:t>
            </w:r>
          </w:p>
        </w:tc>
        <w:tc>
          <w:tcPr>
            <w:tcW w:w="72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</w:t>
            </w:r>
          </w:p>
        </w:tc>
        <w:tc>
          <w:tcPr>
            <w:tcW w:w="80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  <w:jc w:val="center"/>
        </w:trPr>
        <w:tc>
          <w:tcPr>
            <w:tcW w:w="82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82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82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</w:t>
            </w:r>
          </w:p>
        </w:tc>
        <w:tc>
          <w:tcPr>
            <w:tcW w:w="82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</w:t>
            </w:r>
          </w:p>
        </w:tc>
        <w:tc>
          <w:tcPr>
            <w:tcW w:w="82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</w:t>
            </w:r>
          </w:p>
        </w:tc>
        <w:tc>
          <w:tcPr>
            <w:tcW w:w="82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</w:t>
            </w:r>
          </w:p>
        </w:tc>
        <w:tc>
          <w:tcPr>
            <w:tcW w:w="82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</w:t>
            </w:r>
          </w:p>
        </w:tc>
        <w:tc>
          <w:tcPr>
            <w:tcW w:w="82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</w:t>
            </w:r>
          </w:p>
        </w:tc>
        <w:tc>
          <w:tcPr>
            <w:tcW w:w="88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</w:t>
            </w:r>
          </w:p>
        </w:tc>
        <w:tc>
          <w:tcPr>
            <w:tcW w:w="72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</w:t>
            </w:r>
          </w:p>
        </w:tc>
        <w:tc>
          <w:tcPr>
            <w:tcW w:w="80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  <w:jc w:val="center"/>
        </w:trPr>
        <w:tc>
          <w:tcPr>
            <w:tcW w:w="82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82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82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82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</w:t>
            </w:r>
          </w:p>
        </w:tc>
        <w:tc>
          <w:tcPr>
            <w:tcW w:w="82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</w:t>
            </w:r>
          </w:p>
        </w:tc>
        <w:tc>
          <w:tcPr>
            <w:tcW w:w="82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</w:t>
            </w:r>
          </w:p>
        </w:tc>
        <w:tc>
          <w:tcPr>
            <w:tcW w:w="82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</w:t>
            </w:r>
          </w:p>
        </w:tc>
        <w:tc>
          <w:tcPr>
            <w:tcW w:w="82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</w:t>
            </w:r>
          </w:p>
        </w:tc>
        <w:tc>
          <w:tcPr>
            <w:tcW w:w="88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</w:t>
            </w:r>
          </w:p>
        </w:tc>
        <w:tc>
          <w:tcPr>
            <w:tcW w:w="72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</w:t>
            </w:r>
          </w:p>
        </w:tc>
        <w:tc>
          <w:tcPr>
            <w:tcW w:w="80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</w:t>
            </w: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default"/>
          <w:lang w:val="ru-RU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uk-UA"/>
        </w:rPr>
      </w:pPr>
      <w:r>
        <w:rPr>
          <w:rFonts w:hint="default"/>
          <w:sz w:val="24"/>
          <w:szCs w:val="24"/>
          <w:lang w:val="ru-RU"/>
        </w:rPr>
        <w:t xml:space="preserve">Дане висловлювання </w:t>
      </w:r>
      <w:r>
        <w:rPr>
          <w:rFonts w:hint="default"/>
          <w:sz w:val="24"/>
          <w:szCs w:val="24"/>
          <w:lang w:val="uk-UA"/>
        </w:rPr>
        <w:t>є нейтральним, оскільки воно приймає як значення 0, так і значення 1.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uk-UA"/>
        </w:rPr>
      </w:pPr>
    </w:p>
    <w:p>
      <w:pPr>
        <w:numPr>
          <w:ilvl w:val="0"/>
          <w:numId w:val="4"/>
        </w:numPr>
        <w:ind w:left="0" w:leftChars="0" w:firstLine="0" w:firstLineChars="0"/>
        <w:jc w:val="left"/>
        <w:rPr>
          <w:rFonts w:hint="default"/>
          <w:sz w:val="24"/>
          <w:szCs w:val="24"/>
          <w:lang w:val="uk-UA"/>
        </w:rPr>
      </w:pPr>
      <w:r>
        <w:rPr>
          <w:rFonts w:hint="default"/>
          <w:sz w:val="24"/>
          <w:szCs w:val="24"/>
          <w:lang w:val="uk-UA"/>
        </w:rPr>
        <w:t>За означенням без побудови таблиць істинності та виконання еквівалентних перетворень перевірити, чи є тавтологією висловлювання: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2657475" cy="238125"/>
            <wp:effectExtent l="0" t="0" r="9525" b="5080"/>
            <wp:docPr id="25" name="Изображение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Изображение 2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uk-UA"/>
        </w:rPr>
      </w:pPr>
      <w:r>
        <w:rPr>
          <w:rFonts w:hint="default"/>
          <w:b/>
          <w:bCs/>
          <w:sz w:val="24"/>
          <w:szCs w:val="24"/>
          <w:lang w:val="uk-UA"/>
        </w:rPr>
        <w:t>Розв’язання: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uk-UA"/>
        </w:rPr>
      </w:pPr>
      <w:r>
        <w:rPr>
          <w:rFonts w:hint="default"/>
          <w:sz w:val="24"/>
          <w:szCs w:val="24"/>
          <w:lang w:val="uk-UA"/>
        </w:rPr>
        <w:t>Припустимо, що дане висловлювання не є тавтологією. Оскільки остання операція - імплікація, то для того, щоб висловлювання було хибним, потрібно, щоб ліва частина була вірною, а права - хибною: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uk-UA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lang w:val="uk-UA"/>
        </w:rPr>
      </w:pPr>
      <w:r>
        <w:drawing>
          <wp:inline distT="0" distB="0" distL="114300" distR="114300">
            <wp:extent cx="2114550" cy="238125"/>
            <wp:effectExtent l="0" t="0" r="3810" b="5080"/>
            <wp:docPr id="38" name="Изображение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Изображение 3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uk-UA"/>
        </w:rPr>
        <w:t xml:space="preserve">                                             (1.1)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uk-UA"/>
        </w:rPr>
      </w:pPr>
      <w:r>
        <w:drawing>
          <wp:inline distT="0" distB="0" distL="114300" distR="114300">
            <wp:extent cx="590550" cy="200025"/>
            <wp:effectExtent l="0" t="0" r="3810" b="13335"/>
            <wp:docPr id="39" name="Изображение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Изображение 3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uk-UA"/>
        </w:rPr>
        <w:t xml:space="preserve">                                                                     (1.2)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Висловлювання</w:t>
      </w:r>
      <w:r>
        <w:rPr>
          <w:rFonts w:hint="default"/>
          <w:sz w:val="24"/>
          <w:szCs w:val="24"/>
          <w:lang w:val="uk-UA"/>
        </w:rPr>
        <w:t xml:space="preserve"> </w:t>
      </w:r>
      <w:r>
        <w:rPr>
          <w:sz w:val="24"/>
          <w:szCs w:val="24"/>
        </w:rPr>
        <w:drawing>
          <wp:inline distT="0" distB="0" distL="114300" distR="114300">
            <wp:extent cx="590550" cy="200025"/>
            <wp:effectExtent l="0" t="0" r="3810" b="13335"/>
            <wp:docPr id="37" name="Изображение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Изображение 34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uk-UA"/>
        </w:rPr>
        <w:t>є</w:t>
      </w:r>
      <w:r>
        <w:rPr>
          <w:rFonts w:hint="default"/>
          <w:sz w:val="24"/>
          <w:szCs w:val="24"/>
          <w:lang w:val="uk-UA"/>
        </w:rPr>
        <w:t xml:space="preserve"> хибним лише тоді, коли </w:t>
      </w:r>
      <w:r>
        <w:rPr>
          <w:rFonts w:hint="default"/>
          <w:sz w:val="24"/>
          <w:szCs w:val="24"/>
          <w:lang w:val="en-US"/>
        </w:rPr>
        <w:t>p = T</w:t>
      </w:r>
      <w:r>
        <w:rPr>
          <w:rFonts w:hint="default"/>
          <w:sz w:val="24"/>
          <w:szCs w:val="24"/>
          <w:lang w:val="ru-RU"/>
        </w:rPr>
        <w:t>,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  <w:lang w:val="uk-UA"/>
        </w:rPr>
        <w:t xml:space="preserve">а </w:t>
      </w:r>
      <w:r>
        <w:rPr>
          <w:rFonts w:hint="default"/>
          <w:sz w:val="24"/>
          <w:szCs w:val="24"/>
          <w:lang w:val="en-US"/>
        </w:rPr>
        <w:t xml:space="preserve">q = F. </w:t>
      </w:r>
      <w:r>
        <w:rPr>
          <w:rFonts w:hint="default"/>
          <w:sz w:val="24"/>
          <w:szCs w:val="24"/>
          <w:lang w:val="uk-UA"/>
        </w:rPr>
        <w:t>Підставляємо дані значення у рівність (1.1):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/>
        </w:rPr>
      </w:pPr>
      <w:r>
        <w:drawing>
          <wp:inline distT="0" distB="0" distL="114300" distR="114300">
            <wp:extent cx="2162175" cy="428625"/>
            <wp:effectExtent l="0" t="0" r="1905" b="13335"/>
            <wp:docPr id="40" name="Изображение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Изображение 37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         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/>
        </w:rPr>
      </w:pPr>
      <w:r>
        <w:drawing>
          <wp:inline distT="0" distB="0" distL="114300" distR="114300">
            <wp:extent cx="857250" cy="200025"/>
            <wp:effectExtent l="0" t="0" r="11430" b="13335"/>
            <wp:docPr id="41" name="Изображение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Изображение 38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                                                                (1.3)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uk-UA"/>
        </w:rPr>
      </w:pPr>
      <w:r>
        <w:rPr>
          <w:rFonts w:hint="default"/>
          <w:sz w:val="24"/>
          <w:szCs w:val="24"/>
          <w:lang w:val="uk-UA"/>
        </w:rPr>
        <w:t>Оскільки висловлювання (1.3) вірне і останньою операцією є кон’юнкція, то</w:t>
      </w:r>
      <w:r>
        <w:rPr>
          <w:rFonts w:hint="default"/>
          <w:lang w:val="en-US"/>
        </w:rPr>
        <w:t xml:space="preserve"> </w:t>
      </w:r>
      <w:r>
        <w:drawing>
          <wp:inline distT="0" distB="0" distL="114300" distR="114300">
            <wp:extent cx="552450" cy="171450"/>
            <wp:effectExtent l="0" t="0" r="11430" b="12065"/>
            <wp:docPr id="42" name="Изображение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Изображение 39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, </w:t>
      </w:r>
      <w:r>
        <w:rPr>
          <w:rFonts w:hint="default"/>
          <w:sz w:val="24"/>
          <w:szCs w:val="24"/>
          <w:lang w:val="ru-RU"/>
        </w:rPr>
        <w:t xml:space="preserve">тобто </w:t>
      </w:r>
      <w:r>
        <w:rPr>
          <w:rFonts w:hint="default"/>
          <w:sz w:val="24"/>
          <w:szCs w:val="24"/>
          <w:lang w:val="en-US"/>
        </w:rPr>
        <w:t xml:space="preserve">r </w:t>
      </w:r>
      <w:r>
        <w:rPr>
          <w:rFonts w:hint="default"/>
          <w:sz w:val="24"/>
          <w:szCs w:val="24"/>
          <w:lang w:val="uk-UA"/>
        </w:rPr>
        <w:t>повинне бути вірним.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uk-UA"/>
        </w:rPr>
      </w:pPr>
      <w:r>
        <w:rPr>
          <w:rFonts w:hint="default"/>
          <w:sz w:val="24"/>
          <w:szCs w:val="24"/>
          <w:lang w:val="uk-UA"/>
        </w:rPr>
        <w:t xml:space="preserve">Отже, при </w:t>
      </w:r>
      <w:r>
        <w:rPr>
          <w:rFonts w:hint="default"/>
          <w:i/>
          <w:iCs/>
          <w:sz w:val="24"/>
          <w:szCs w:val="24"/>
          <w:lang w:val="en-US"/>
        </w:rPr>
        <w:t>p = T, r = T, q = F</w:t>
      </w:r>
      <w:r>
        <w:rPr>
          <w:rFonts w:hint="default"/>
          <w:sz w:val="24"/>
          <w:szCs w:val="24"/>
          <w:lang w:val="ru-RU"/>
        </w:rPr>
        <w:t xml:space="preserve"> задана формула набува</w:t>
      </w:r>
      <w:r>
        <w:rPr>
          <w:rFonts w:hint="default"/>
          <w:sz w:val="24"/>
          <w:szCs w:val="24"/>
          <w:lang w:val="uk-UA"/>
        </w:rPr>
        <w:t xml:space="preserve">є значення </w:t>
      </w:r>
      <w:r>
        <w:rPr>
          <w:rFonts w:hint="default"/>
          <w:sz w:val="24"/>
          <w:szCs w:val="24"/>
          <w:lang w:val="en-US"/>
        </w:rPr>
        <w:t>F</w:t>
      </w:r>
      <w:r>
        <w:rPr>
          <w:rFonts w:hint="default"/>
          <w:sz w:val="24"/>
          <w:szCs w:val="24"/>
          <w:lang w:val="uk-UA"/>
        </w:rPr>
        <w:t xml:space="preserve">, тобто </w:t>
      </w:r>
      <w:r>
        <w:rPr>
          <w:rFonts w:hint="default"/>
          <w:b/>
          <w:bCs/>
          <w:sz w:val="24"/>
          <w:szCs w:val="24"/>
          <w:lang w:val="uk-UA"/>
        </w:rPr>
        <w:t>не є тавтологією.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uk-UA"/>
        </w:rPr>
      </w:pPr>
    </w:p>
    <w:p>
      <w:pPr>
        <w:numPr>
          <w:ilvl w:val="0"/>
          <w:numId w:val="4"/>
        </w:numPr>
        <w:ind w:left="0" w:leftChars="0" w:firstLine="0" w:firstLineChars="0"/>
        <w:jc w:val="left"/>
        <w:rPr>
          <w:rFonts w:hint="default"/>
          <w:sz w:val="24"/>
          <w:szCs w:val="24"/>
          <w:lang w:val="uk-UA"/>
        </w:rPr>
      </w:pPr>
      <w:r>
        <w:rPr>
          <w:rFonts w:hint="default"/>
          <w:sz w:val="24"/>
          <w:szCs w:val="24"/>
          <w:lang w:val="en-US"/>
        </w:rPr>
        <w:t xml:space="preserve">Довести, що формули еквівалентні: 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1381125" cy="238125"/>
            <wp:effectExtent l="0" t="0" r="5715" b="5080"/>
            <wp:docPr id="31" name="Изображение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Изображение 28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uk-UA"/>
        </w:rPr>
        <w:t>Розв</w:t>
      </w:r>
      <w:r>
        <w:rPr>
          <w:rFonts w:hint="default"/>
          <w:b/>
          <w:bCs/>
          <w:sz w:val="24"/>
          <w:szCs w:val="24"/>
          <w:lang w:val="uk-UA"/>
        </w:rPr>
        <w:t>’язання: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sz w:val="24"/>
          <w:szCs w:val="24"/>
          <w:lang w:val="uk-UA"/>
        </w:rPr>
        <w:t>Позначимо</w:t>
      </w:r>
      <w:r>
        <w:rPr>
          <w:rFonts w:hint="default"/>
          <w:b w:val="0"/>
          <w:bCs w:val="0"/>
          <w:lang w:val="uk-UA"/>
        </w:rPr>
        <w:t xml:space="preserve"> </w:t>
      </w:r>
      <w:r>
        <w:drawing>
          <wp:inline distT="0" distB="0" distL="114300" distR="114300">
            <wp:extent cx="1685925" cy="184785"/>
            <wp:effectExtent l="0" t="0" r="5715" b="13970"/>
            <wp:docPr id="32" name="Изображение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Изображение 29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uk-UA"/>
        </w:rPr>
      </w:pPr>
      <w:r>
        <w:rPr>
          <w:rFonts w:hint="default"/>
          <w:b w:val="0"/>
          <w:bCs w:val="0"/>
          <w:sz w:val="24"/>
          <w:szCs w:val="24"/>
          <w:lang w:val="uk-UA"/>
        </w:rPr>
        <w:t>Побудуємо таблицю істинності для цих формул:</w:t>
      </w:r>
    </w:p>
    <w:tbl>
      <w:tblPr>
        <w:tblStyle w:val="6"/>
        <w:tblW w:w="757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6"/>
        <w:gridCol w:w="947"/>
        <w:gridCol w:w="947"/>
        <w:gridCol w:w="947"/>
        <w:gridCol w:w="947"/>
        <w:gridCol w:w="947"/>
        <w:gridCol w:w="947"/>
        <w:gridCol w:w="9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q</w:t>
            </w:r>
          </w:p>
        </w:tc>
        <w:tc>
          <w:tcPr>
            <w:tcW w:w="94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r</w:t>
            </w:r>
          </w:p>
        </w:tc>
        <w:tc>
          <w:tcPr>
            <w:tcW w:w="94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p</w:t>
            </w:r>
          </w:p>
        </w:tc>
        <w:tc>
          <w:tcPr>
            <w:tcW w:w="94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uk-UA"/>
              </w:rPr>
            </w:pPr>
            <w:r>
              <w:drawing>
                <wp:inline distT="0" distB="0" distL="114300" distR="114300">
                  <wp:extent cx="123825" cy="238125"/>
                  <wp:effectExtent l="0" t="0" r="13335" b="5080"/>
                  <wp:docPr id="33" name="Изображение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Изображение 30"/>
                          <pic:cNvPicPr>
                            <a:picLocks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uk-UA"/>
              </w:rPr>
            </w:pPr>
            <w:r>
              <w:drawing>
                <wp:inline distT="0" distB="0" distL="114300" distR="114300">
                  <wp:extent cx="295275" cy="238125"/>
                  <wp:effectExtent l="0" t="0" r="0" b="5080"/>
                  <wp:docPr id="34" name="Изображение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Изображение 31"/>
                          <pic:cNvPicPr>
                            <a:picLocks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uk-UA"/>
              </w:rPr>
            </w:pPr>
            <w:r>
              <w:drawing>
                <wp:inline distT="0" distB="0" distL="114300" distR="114300">
                  <wp:extent cx="295275" cy="161925"/>
                  <wp:effectExtent l="0" t="0" r="9525" b="4445"/>
                  <wp:docPr id="35" name="Изображение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Изображение 32"/>
                          <pic:cNvPicPr>
                            <a:picLocks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S</w:t>
            </w:r>
          </w:p>
        </w:tc>
        <w:tc>
          <w:tcPr>
            <w:tcW w:w="94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0</w:t>
            </w:r>
          </w:p>
        </w:tc>
        <w:tc>
          <w:tcPr>
            <w:tcW w:w="94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0</w:t>
            </w:r>
          </w:p>
        </w:tc>
        <w:tc>
          <w:tcPr>
            <w:tcW w:w="94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0</w:t>
            </w:r>
          </w:p>
        </w:tc>
        <w:tc>
          <w:tcPr>
            <w:tcW w:w="94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1</w:t>
            </w:r>
          </w:p>
        </w:tc>
        <w:tc>
          <w:tcPr>
            <w:tcW w:w="94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0</w:t>
            </w:r>
          </w:p>
        </w:tc>
        <w:tc>
          <w:tcPr>
            <w:tcW w:w="94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0</w:t>
            </w:r>
          </w:p>
        </w:tc>
        <w:tc>
          <w:tcPr>
            <w:tcW w:w="94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1</w:t>
            </w:r>
          </w:p>
        </w:tc>
        <w:tc>
          <w:tcPr>
            <w:tcW w:w="94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0</w:t>
            </w:r>
          </w:p>
        </w:tc>
        <w:tc>
          <w:tcPr>
            <w:tcW w:w="94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0</w:t>
            </w:r>
          </w:p>
        </w:tc>
        <w:tc>
          <w:tcPr>
            <w:tcW w:w="94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1</w:t>
            </w:r>
          </w:p>
        </w:tc>
        <w:tc>
          <w:tcPr>
            <w:tcW w:w="94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1</w:t>
            </w:r>
          </w:p>
        </w:tc>
        <w:tc>
          <w:tcPr>
            <w:tcW w:w="94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0</w:t>
            </w:r>
          </w:p>
        </w:tc>
        <w:tc>
          <w:tcPr>
            <w:tcW w:w="94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0</w:t>
            </w:r>
          </w:p>
        </w:tc>
        <w:tc>
          <w:tcPr>
            <w:tcW w:w="94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1</w:t>
            </w:r>
          </w:p>
        </w:tc>
        <w:tc>
          <w:tcPr>
            <w:tcW w:w="94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0</w:t>
            </w:r>
          </w:p>
        </w:tc>
        <w:tc>
          <w:tcPr>
            <w:tcW w:w="94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1</w:t>
            </w:r>
          </w:p>
        </w:tc>
        <w:tc>
          <w:tcPr>
            <w:tcW w:w="94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0</w:t>
            </w:r>
          </w:p>
        </w:tc>
        <w:tc>
          <w:tcPr>
            <w:tcW w:w="94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1</w:t>
            </w:r>
          </w:p>
        </w:tc>
        <w:tc>
          <w:tcPr>
            <w:tcW w:w="94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1</w:t>
            </w:r>
          </w:p>
        </w:tc>
        <w:tc>
          <w:tcPr>
            <w:tcW w:w="94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0</w:t>
            </w:r>
          </w:p>
        </w:tc>
        <w:tc>
          <w:tcPr>
            <w:tcW w:w="94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0</w:t>
            </w:r>
          </w:p>
        </w:tc>
        <w:tc>
          <w:tcPr>
            <w:tcW w:w="94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0</w:t>
            </w:r>
          </w:p>
        </w:tc>
        <w:tc>
          <w:tcPr>
            <w:tcW w:w="94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1</w:t>
            </w:r>
          </w:p>
        </w:tc>
        <w:tc>
          <w:tcPr>
            <w:tcW w:w="94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1</w:t>
            </w:r>
          </w:p>
        </w:tc>
        <w:tc>
          <w:tcPr>
            <w:tcW w:w="94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1</w:t>
            </w:r>
          </w:p>
        </w:tc>
        <w:tc>
          <w:tcPr>
            <w:tcW w:w="94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1</w:t>
            </w:r>
          </w:p>
        </w:tc>
        <w:tc>
          <w:tcPr>
            <w:tcW w:w="94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0</w:t>
            </w:r>
          </w:p>
        </w:tc>
        <w:tc>
          <w:tcPr>
            <w:tcW w:w="94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1</w:t>
            </w:r>
          </w:p>
        </w:tc>
        <w:tc>
          <w:tcPr>
            <w:tcW w:w="94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1</w:t>
            </w:r>
          </w:p>
        </w:tc>
        <w:tc>
          <w:tcPr>
            <w:tcW w:w="94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0</w:t>
            </w:r>
          </w:p>
        </w:tc>
        <w:tc>
          <w:tcPr>
            <w:tcW w:w="94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0</w:t>
            </w:r>
          </w:p>
        </w:tc>
        <w:tc>
          <w:tcPr>
            <w:tcW w:w="94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0</w:t>
            </w:r>
          </w:p>
        </w:tc>
        <w:tc>
          <w:tcPr>
            <w:tcW w:w="94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0</w:t>
            </w:r>
          </w:p>
        </w:tc>
        <w:tc>
          <w:tcPr>
            <w:tcW w:w="94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0</w:t>
            </w:r>
          </w:p>
        </w:tc>
        <w:tc>
          <w:tcPr>
            <w:tcW w:w="94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1</w:t>
            </w:r>
          </w:p>
        </w:tc>
        <w:tc>
          <w:tcPr>
            <w:tcW w:w="94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1</w:t>
            </w:r>
          </w:p>
        </w:tc>
        <w:tc>
          <w:tcPr>
            <w:tcW w:w="94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0</w:t>
            </w:r>
          </w:p>
        </w:tc>
        <w:tc>
          <w:tcPr>
            <w:tcW w:w="94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1</w:t>
            </w:r>
          </w:p>
        </w:tc>
        <w:tc>
          <w:tcPr>
            <w:tcW w:w="94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0</w:t>
            </w:r>
          </w:p>
        </w:tc>
        <w:tc>
          <w:tcPr>
            <w:tcW w:w="94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0</w:t>
            </w:r>
          </w:p>
        </w:tc>
        <w:tc>
          <w:tcPr>
            <w:tcW w:w="94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0</w:t>
            </w:r>
          </w:p>
        </w:tc>
        <w:tc>
          <w:tcPr>
            <w:tcW w:w="94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1</w:t>
            </w:r>
          </w:p>
        </w:tc>
        <w:tc>
          <w:tcPr>
            <w:tcW w:w="94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1</w:t>
            </w:r>
          </w:p>
        </w:tc>
        <w:tc>
          <w:tcPr>
            <w:tcW w:w="94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1</w:t>
            </w:r>
          </w:p>
        </w:tc>
        <w:tc>
          <w:tcPr>
            <w:tcW w:w="94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0</w:t>
            </w:r>
          </w:p>
        </w:tc>
        <w:tc>
          <w:tcPr>
            <w:tcW w:w="94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0</w:t>
            </w:r>
          </w:p>
        </w:tc>
        <w:tc>
          <w:tcPr>
            <w:tcW w:w="94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0</w:t>
            </w:r>
          </w:p>
        </w:tc>
        <w:tc>
          <w:tcPr>
            <w:tcW w:w="94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1</w:t>
            </w:r>
          </w:p>
        </w:tc>
        <w:tc>
          <w:tcPr>
            <w:tcW w:w="94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1</w:t>
            </w:r>
          </w:p>
        </w:tc>
        <w:tc>
          <w:tcPr>
            <w:tcW w:w="94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1</w:t>
            </w:r>
          </w:p>
        </w:tc>
        <w:tc>
          <w:tcPr>
            <w:tcW w:w="94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1</w:t>
            </w:r>
          </w:p>
        </w:tc>
        <w:tc>
          <w:tcPr>
            <w:tcW w:w="94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1</w:t>
            </w:r>
          </w:p>
        </w:tc>
        <w:tc>
          <w:tcPr>
            <w:tcW w:w="94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0</w:t>
            </w:r>
          </w:p>
        </w:tc>
        <w:tc>
          <w:tcPr>
            <w:tcW w:w="94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0</w:t>
            </w:r>
          </w:p>
        </w:tc>
        <w:tc>
          <w:tcPr>
            <w:tcW w:w="94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1</w:t>
            </w:r>
          </w:p>
        </w:tc>
        <w:tc>
          <w:tcPr>
            <w:tcW w:w="94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1</w:t>
            </w:r>
          </w:p>
        </w:tc>
        <w:tc>
          <w:tcPr>
            <w:tcW w:w="94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1</w:t>
            </w: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lang w:val="uk-UA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24"/>
          <w:szCs w:val="24"/>
          <w:lang w:val="uk-UA"/>
        </w:rPr>
      </w:pPr>
      <w:r>
        <w:rPr>
          <w:rFonts w:hint="default"/>
          <w:b w:val="0"/>
          <w:bCs w:val="0"/>
          <w:sz w:val="24"/>
          <w:szCs w:val="24"/>
          <w:lang w:val="uk-UA"/>
        </w:rPr>
        <w:t>Оскільки два останні стовпці не індентичні, то дані висловлювання</w:t>
      </w:r>
      <w:r>
        <w:rPr>
          <w:rFonts w:hint="default"/>
          <w:b/>
          <w:bCs/>
          <w:sz w:val="24"/>
          <w:szCs w:val="24"/>
          <w:lang w:val="uk-UA"/>
        </w:rPr>
        <w:t xml:space="preserve"> не є еквівалентними.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lang w:val="uk-UA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lang w:val="uk-UA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24"/>
          <w:szCs w:val="24"/>
          <w:lang w:val="uk-UA"/>
        </w:rPr>
      </w:pPr>
      <w:r>
        <w:rPr>
          <w:rFonts w:hint="default"/>
          <w:b/>
          <w:bCs/>
          <w:sz w:val="24"/>
          <w:szCs w:val="24"/>
          <w:lang w:val="uk-UA"/>
        </w:rPr>
        <w:t>Завдання 2</w:t>
      </w:r>
    </w:p>
    <w:p>
      <w:pPr>
        <w:numPr>
          <w:ilvl w:val="0"/>
          <w:numId w:val="0"/>
        </w:numPr>
        <w:ind w:leftChars="0"/>
        <w:jc w:val="left"/>
        <w:rPr>
          <w:rFonts w:hint="default" w:ascii="Calibri" w:hAnsi="Calibri" w:cs="Calibri"/>
          <w:color w:val="000000"/>
          <w:sz w:val="24"/>
          <w:szCs w:val="24"/>
          <w:lang w:val="uk-UA"/>
        </w:rPr>
      </w:pPr>
      <w:r>
        <w:rPr>
          <w:rFonts w:hint="default" w:ascii="Calibri" w:hAnsi="Calibri" w:cs="Calibri"/>
          <w:color w:val="000000"/>
          <w:sz w:val="24"/>
          <w:szCs w:val="24"/>
          <w:lang w:val="uk-UA"/>
        </w:rPr>
        <w:t>Написати на будь-якій відомій студентові мові програмування програму для реалізації програмного визначення значень таблиці істинності логічних висловлювань при різних інтерпретаціях, для наступної формули: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1657350" cy="200025"/>
            <wp:effectExtent l="0" t="0" r="0" b="13335"/>
            <wp:docPr id="26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Изображение 1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center"/>
      </w:pPr>
      <w:r>
        <w:rPr>
          <w:b/>
          <w:bCs/>
          <w:sz w:val="24"/>
          <w:szCs w:val="24"/>
          <w:lang w:val="uk-UA"/>
        </w:rPr>
        <w:t>Програма</w:t>
      </w:r>
      <w:r>
        <w:rPr>
          <w:rFonts w:hint="default"/>
          <w:b/>
          <w:bCs/>
          <w:sz w:val="24"/>
          <w:szCs w:val="24"/>
          <w:lang w:val="uk-UA"/>
        </w:rPr>
        <w:t xml:space="preserve"> буде мати такий вигляд: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jc w:val="right"/>
        <w:rPr>
          <w:rFonts w:hint="default" w:ascii="Calibri" w:hAnsi="Calibri" w:cs="Calibri"/>
          <w:color w:val="000000"/>
          <w:sz w:val="24"/>
          <w:szCs w:val="24"/>
          <w:lang w:val="uk-UA"/>
        </w:rPr>
      </w:pPr>
      <w:r>
        <w:rPr>
          <w:rFonts w:hint="default" w:ascii="Calibri" w:hAnsi="Calibri" w:cs="Calibri"/>
          <w:color w:val="000000"/>
          <w:sz w:val="24"/>
          <w:szCs w:val="24"/>
          <w:lang w:val="uk-UA"/>
        </w:rPr>
        <w:drawing>
          <wp:inline distT="0" distB="0" distL="114300" distR="114300">
            <wp:extent cx="5646420" cy="3209290"/>
            <wp:effectExtent l="0" t="0" r="7620" b="6350"/>
            <wp:docPr id="27" name="Изображение 27" descr="КОД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Изображение 27" descr="КОД2"/>
                    <pic:cNvPicPr>
                      <a:picLocks noChangeAspect="1"/>
                    </pic:cNvPicPr>
                  </pic:nvPicPr>
                  <pic:blipFill>
                    <a:blip r:embed="rId40"/>
                    <a:srcRect r="24351"/>
                    <a:stretch>
                      <a:fillRect/>
                    </a:stretch>
                  </pic:blipFill>
                  <pic:spPr>
                    <a:xfrm>
                      <a:off x="0" y="0"/>
                      <a:ext cx="564642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 w:ascii="Calibri" w:hAnsi="Calibri" w:cs="Calibri"/>
          <w:b/>
          <w:bCs/>
          <w:color w:val="000000"/>
          <w:sz w:val="24"/>
          <w:szCs w:val="24"/>
          <w:lang w:val="uk-UA"/>
        </w:rPr>
      </w:pPr>
      <w:r>
        <w:rPr>
          <w:rFonts w:hint="default" w:ascii="Calibri" w:hAnsi="Calibri" w:cs="Calibri"/>
          <w:b/>
          <w:bCs/>
          <w:color w:val="000000"/>
          <w:sz w:val="24"/>
          <w:szCs w:val="24"/>
          <w:lang w:val="uk-UA"/>
        </w:rPr>
        <w:t>Результат виконання програми при правильних вхідних даних:</w:t>
      </w:r>
    </w:p>
    <w:p>
      <w:pPr>
        <w:numPr>
          <w:ilvl w:val="0"/>
          <w:numId w:val="0"/>
        </w:numPr>
        <w:ind w:leftChars="0"/>
        <w:jc w:val="center"/>
        <w:rPr>
          <w:rFonts w:hint="default" w:ascii="Calibri" w:hAnsi="Calibri" w:cs="Calibri"/>
          <w:b/>
          <w:bCs/>
          <w:color w:val="000000"/>
          <w:sz w:val="20"/>
          <w:szCs w:val="20"/>
          <w:lang w:val="uk-UA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 w:ascii="Calibri" w:hAnsi="Calibri" w:cs="Calibri"/>
          <w:b/>
          <w:bCs/>
          <w:color w:val="000000"/>
          <w:sz w:val="20"/>
          <w:szCs w:val="20"/>
          <w:lang w:val="uk-UA"/>
        </w:rPr>
      </w:pPr>
      <w:r>
        <w:rPr>
          <w:rFonts w:hint="default" w:ascii="Calibri" w:hAnsi="Calibri" w:cs="Calibri"/>
          <w:b/>
          <w:bCs/>
          <w:color w:val="000000"/>
          <w:sz w:val="20"/>
          <w:szCs w:val="20"/>
          <w:lang w:val="uk-UA"/>
        </w:rPr>
        <w:drawing>
          <wp:inline distT="0" distB="0" distL="114300" distR="114300">
            <wp:extent cx="5655310" cy="3143250"/>
            <wp:effectExtent l="0" t="0" r="13970" b="11430"/>
            <wp:docPr id="28" name="Изображение 28" descr="Результат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Изображение 28" descr="Результат1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65531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 w:ascii="Calibri" w:hAnsi="Calibri" w:cs="Calibri"/>
          <w:b/>
          <w:bCs/>
          <w:color w:val="000000"/>
          <w:sz w:val="20"/>
          <w:szCs w:val="20"/>
          <w:lang w:val="uk-UA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 w:ascii="Calibri" w:hAnsi="Calibri" w:cs="Calibri"/>
          <w:b/>
          <w:bCs/>
          <w:color w:val="000000"/>
          <w:sz w:val="24"/>
          <w:szCs w:val="24"/>
          <w:lang w:val="uk-UA"/>
        </w:rPr>
      </w:pPr>
      <w:r>
        <w:rPr>
          <w:rFonts w:hint="default" w:ascii="Calibri" w:hAnsi="Calibri" w:cs="Calibri"/>
          <w:b/>
          <w:bCs/>
          <w:color w:val="000000"/>
          <w:sz w:val="24"/>
          <w:szCs w:val="24"/>
          <w:lang w:val="uk-UA"/>
        </w:rPr>
        <w:t>Результат виконання програми при неправильних вхідних даних:</w:t>
      </w:r>
    </w:p>
    <w:p>
      <w:pPr>
        <w:numPr>
          <w:ilvl w:val="0"/>
          <w:numId w:val="0"/>
        </w:numPr>
        <w:ind w:leftChars="0"/>
        <w:jc w:val="center"/>
        <w:rPr>
          <w:rFonts w:hint="default" w:ascii="Calibri" w:hAnsi="Calibri" w:cs="Calibri"/>
          <w:b/>
          <w:bCs/>
          <w:color w:val="000000"/>
          <w:sz w:val="24"/>
          <w:szCs w:val="24"/>
          <w:lang w:val="uk-UA"/>
        </w:rPr>
      </w:pPr>
      <w:bookmarkStart w:id="0" w:name="_GoBack"/>
      <w:bookmarkEnd w:id="0"/>
    </w:p>
    <w:p>
      <w:pPr>
        <w:numPr>
          <w:ilvl w:val="0"/>
          <w:numId w:val="0"/>
        </w:numPr>
        <w:ind w:leftChars="0"/>
        <w:jc w:val="center"/>
        <w:rPr>
          <w:rFonts w:hint="default" w:ascii="Calibri" w:hAnsi="Calibri" w:cs="Calibri"/>
          <w:b/>
          <w:bCs/>
          <w:color w:val="000000"/>
          <w:sz w:val="24"/>
          <w:szCs w:val="24"/>
          <w:lang w:val="uk-UA"/>
        </w:rPr>
      </w:pPr>
      <w:r>
        <w:rPr>
          <w:rFonts w:hint="default" w:ascii="Calibri" w:hAnsi="Calibri" w:cs="Calibri"/>
          <w:b/>
          <w:bCs/>
          <w:color w:val="000000"/>
          <w:sz w:val="20"/>
          <w:szCs w:val="20"/>
          <w:lang w:val="uk-UA"/>
        </w:rPr>
        <w:drawing>
          <wp:inline distT="0" distB="0" distL="114300" distR="114300">
            <wp:extent cx="5266690" cy="2926080"/>
            <wp:effectExtent l="0" t="0" r="6350" b="0"/>
            <wp:docPr id="29" name="Изображение 29" descr="Результат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Изображение 29" descr="Результат2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4366323"/>
    <w:multiLevelType w:val="singleLevel"/>
    <w:tmpl w:val="B4366323"/>
    <w:lvl w:ilvl="0" w:tentative="0">
      <w:start w:val="3"/>
      <w:numFmt w:val="decimal"/>
      <w:suff w:val="space"/>
      <w:lvlText w:val="%1."/>
      <w:lvlJc w:val="left"/>
    </w:lvl>
  </w:abstractNum>
  <w:abstractNum w:abstractNumId="1">
    <w:nsid w:val="C13AC841"/>
    <w:multiLevelType w:val="singleLevel"/>
    <w:tmpl w:val="C13AC841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44B92849"/>
    <w:multiLevelType w:val="singleLevel"/>
    <w:tmpl w:val="44B92849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3C758F7"/>
    <w:multiLevelType w:val="singleLevel"/>
    <w:tmpl w:val="53C758F7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C55003"/>
    <w:rsid w:val="2CB96061"/>
    <w:rsid w:val="60C55003"/>
    <w:rsid w:val="6E2F7B0E"/>
    <w:rsid w:val="72DA5B1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wmf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wmf"/><Relationship Id="rId5" Type="http://schemas.openxmlformats.org/officeDocument/2006/relationships/image" Target="media/image2.wmf"/><Relationship Id="rId45" Type="http://schemas.openxmlformats.org/officeDocument/2006/relationships/fontTable" Target="fontTable.xml"/><Relationship Id="rId44" Type="http://schemas.openxmlformats.org/officeDocument/2006/relationships/numbering" Target="numbering.xml"/><Relationship Id="rId43" Type="http://schemas.openxmlformats.org/officeDocument/2006/relationships/customXml" Target="../customXml/item1.xml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wmf"/><Relationship Id="rId39" Type="http://schemas.openxmlformats.org/officeDocument/2006/relationships/image" Target="media/image36.wmf"/><Relationship Id="rId38" Type="http://schemas.openxmlformats.org/officeDocument/2006/relationships/image" Target="media/image35.wmf"/><Relationship Id="rId37" Type="http://schemas.openxmlformats.org/officeDocument/2006/relationships/image" Target="media/image34.wmf"/><Relationship Id="rId36" Type="http://schemas.openxmlformats.org/officeDocument/2006/relationships/image" Target="media/image33.wmf"/><Relationship Id="rId35" Type="http://schemas.openxmlformats.org/officeDocument/2006/relationships/image" Target="media/image32.wmf"/><Relationship Id="rId34" Type="http://schemas.openxmlformats.org/officeDocument/2006/relationships/image" Target="media/image31.wmf"/><Relationship Id="rId33" Type="http://schemas.openxmlformats.org/officeDocument/2006/relationships/image" Target="media/image30.wmf"/><Relationship Id="rId32" Type="http://schemas.openxmlformats.org/officeDocument/2006/relationships/image" Target="media/image29.wmf"/><Relationship Id="rId31" Type="http://schemas.openxmlformats.org/officeDocument/2006/relationships/image" Target="media/image28.wmf"/><Relationship Id="rId30" Type="http://schemas.openxmlformats.org/officeDocument/2006/relationships/image" Target="media/image27.wmf"/><Relationship Id="rId3" Type="http://schemas.openxmlformats.org/officeDocument/2006/relationships/theme" Target="theme/theme1.xml"/><Relationship Id="rId29" Type="http://schemas.openxmlformats.org/officeDocument/2006/relationships/image" Target="media/image26.wmf"/><Relationship Id="rId28" Type="http://schemas.openxmlformats.org/officeDocument/2006/relationships/image" Target="media/image25.wmf"/><Relationship Id="rId27" Type="http://schemas.openxmlformats.org/officeDocument/2006/relationships/image" Target="media/image24.wmf"/><Relationship Id="rId26" Type="http://schemas.openxmlformats.org/officeDocument/2006/relationships/image" Target="media/image23.wmf"/><Relationship Id="rId25" Type="http://schemas.openxmlformats.org/officeDocument/2006/relationships/image" Target="media/image22.wmf"/><Relationship Id="rId24" Type="http://schemas.openxmlformats.org/officeDocument/2006/relationships/image" Target="media/image21.wmf"/><Relationship Id="rId23" Type="http://schemas.openxmlformats.org/officeDocument/2006/relationships/image" Target="media/image20.wmf"/><Relationship Id="rId22" Type="http://schemas.openxmlformats.org/officeDocument/2006/relationships/image" Target="media/image19.wmf"/><Relationship Id="rId21" Type="http://schemas.openxmlformats.org/officeDocument/2006/relationships/image" Target="media/image18.wmf"/><Relationship Id="rId20" Type="http://schemas.openxmlformats.org/officeDocument/2006/relationships/image" Target="media/image17.wmf"/><Relationship Id="rId2" Type="http://schemas.openxmlformats.org/officeDocument/2006/relationships/settings" Target="settings.xml"/><Relationship Id="rId19" Type="http://schemas.openxmlformats.org/officeDocument/2006/relationships/image" Target="media/image16.wmf"/><Relationship Id="rId18" Type="http://schemas.openxmlformats.org/officeDocument/2006/relationships/image" Target="media/image15.wmf"/><Relationship Id="rId17" Type="http://schemas.openxmlformats.org/officeDocument/2006/relationships/image" Target="media/image14.wmf"/><Relationship Id="rId16" Type="http://schemas.openxmlformats.org/officeDocument/2006/relationships/image" Target="media/image13.wmf"/><Relationship Id="rId15" Type="http://schemas.openxmlformats.org/officeDocument/2006/relationships/image" Target="media/image12.wmf"/><Relationship Id="rId14" Type="http://schemas.openxmlformats.org/officeDocument/2006/relationships/image" Target="media/image11.wmf"/><Relationship Id="rId13" Type="http://schemas.openxmlformats.org/officeDocument/2006/relationships/image" Target="media/image10.wmf"/><Relationship Id="rId12" Type="http://schemas.openxmlformats.org/officeDocument/2006/relationships/image" Target="media/image9.wmf"/><Relationship Id="rId11" Type="http://schemas.openxmlformats.org/officeDocument/2006/relationships/image" Target="media/image8.wmf"/><Relationship Id="rId10" Type="http://schemas.openxmlformats.org/officeDocument/2006/relationships/image" Target="media/image7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Office_11.2.0.8942_F1E327BC-269C-435d-A152-05C5408002CA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2019-09-07T08:58:00Z</dcterms:created>
  <dc:creator>Максим</dc:creator>
  <cp:lastModifiedBy>Максим</cp:lastModifiedBy>
  <dcterms:modified xsi:type="dcterms:W3CDTF">2019-09-22T17:42:23Z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1049-11.2.0.8942</vt:lpwstr>
  </property>
</Properties>
</file>