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524A5" w14:textId="77777777" w:rsidR="004C60A4" w:rsidRPr="00F7327D" w:rsidRDefault="004C60A4" w:rsidP="004C60A4">
      <w:pPr>
        <w:jc w:val="center"/>
        <w:rPr>
          <w:rFonts w:ascii="Arial" w:eastAsia="Arial" w:hAnsi="Arial" w:cs="Arial"/>
          <w:b/>
          <w:caps/>
          <w:sz w:val="32"/>
          <w:szCs w:val="32"/>
        </w:rPr>
      </w:pPr>
      <w:r w:rsidRPr="00F7327D">
        <w:rPr>
          <w:rFonts w:ascii="Arial" w:hAnsi="Arial" w:cs="Arial"/>
          <w:b/>
          <w:caps/>
          <w:sz w:val="32"/>
          <w:szCs w:val="32"/>
        </w:rPr>
        <w:t>Министерство образования РЕСПУБЛИКИ БЕЛАРУСЬ</w:t>
      </w:r>
    </w:p>
    <w:p w14:paraId="4AFB8743" w14:textId="77777777" w:rsidR="004C60A4" w:rsidRPr="00F7327D" w:rsidRDefault="004C60A4" w:rsidP="004C60A4">
      <w:pPr>
        <w:jc w:val="center"/>
      </w:pPr>
    </w:p>
    <w:p w14:paraId="2E80ED75" w14:textId="77777777" w:rsidR="004C60A4" w:rsidRPr="00F7327D" w:rsidRDefault="004C60A4" w:rsidP="004C60A4">
      <w:pPr>
        <w:jc w:val="center"/>
        <w:rPr>
          <w:rFonts w:ascii="Arial" w:eastAsia="Arial" w:hAnsi="Arial" w:cs="Arial"/>
          <w:b/>
          <w:sz w:val="32"/>
          <w:szCs w:val="32"/>
        </w:rPr>
      </w:pPr>
      <w:bookmarkStart w:id="0" w:name="_Toc63863526"/>
      <w:r w:rsidRPr="00F7327D">
        <w:rPr>
          <w:rFonts w:ascii="Arial" w:hAnsi="Arial" w:cs="Arial"/>
          <w:b/>
          <w:sz w:val="32"/>
          <w:szCs w:val="32"/>
        </w:rPr>
        <w:t xml:space="preserve">БЕЛОРУССКИЙ </w:t>
      </w:r>
      <w:bookmarkEnd w:id="0"/>
      <w:r w:rsidRPr="00F7327D">
        <w:rPr>
          <w:rFonts w:ascii="Arial" w:hAnsi="Arial" w:cs="Arial"/>
          <w:b/>
          <w:sz w:val="32"/>
          <w:szCs w:val="32"/>
        </w:rPr>
        <w:t>ГОСУДАРСТВЕННЫЙ УНИВЕРСИТЕТ</w:t>
      </w:r>
    </w:p>
    <w:p w14:paraId="23226C5C" w14:textId="77777777" w:rsidR="004C60A4" w:rsidRPr="00F7327D" w:rsidRDefault="004C60A4" w:rsidP="004C60A4">
      <w:pPr>
        <w:jc w:val="center"/>
      </w:pPr>
    </w:p>
    <w:p w14:paraId="7AA3CA81" w14:textId="77777777" w:rsidR="004C60A4" w:rsidRPr="00F7327D" w:rsidRDefault="004C60A4" w:rsidP="004C60A4">
      <w:pPr>
        <w:jc w:val="center"/>
        <w:rPr>
          <w:rFonts w:ascii="Arial" w:eastAsia="Arial" w:hAnsi="Arial" w:cs="Arial"/>
          <w:b/>
          <w:smallCaps/>
          <w:sz w:val="36"/>
          <w:szCs w:val="36"/>
        </w:rPr>
      </w:pPr>
      <w:r w:rsidRPr="00F7327D">
        <w:rPr>
          <w:rFonts w:ascii="Arial" w:hAnsi="Arial" w:cs="Arial"/>
          <w:b/>
          <w:smallCaps/>
          <w:sz w:val="36"/>
          <w:szCs w:val="36"/>
        </w:rPr>
        <w:t>Факультет прикладной математики и информатики</w:t>
      </w:r>
    </w:p>
    <w:p w14:paraId="789CA2D5" w14:textId="77777777" w:rsidR="004C60A4" w:rsidRPr="00F7327D" w:rsidRDefault="004C60A4" w:rsidP="004C60A4">
      <w:pPr>
        <w:jc w:val="center"/>
        <w:rPr>
          <w:rFonts w:eastAsia="Arial"/>
        </w:rPr>
      </w:pPr>
    </w:p>
    <w:p w14:paraId="2C1FBBD8" w14:textId="77777777" w:rsidR="004C60A4" w:rsidRPr="00F7327D" w:rsidRDefault="004C60A4" w:rsidP="004C60A4">
      <w:pPr>
        <w:jc w:val="center"/>
      </w:pPr>
    </w:p>
    <w:p w14:paraId="587607B0" w14:textId="77777777" w:rsidR="004C60A4" w:rsidRPr="00F7327D" w:rsidRDefault="004C60A4" w:rsidP="004C60A4">
      <w:pPr>
        <w:jc w:val="center"/>
      </w:pPr>
    </w:p>
    <w:p w14:paraId="4311C9F2" w14:textId="77777777" w:rsidR="004C60A4" w:rsidRPr="00F7327D" w:rsidRDefault="004C60A4" w:rsidP="004C60A4">
      <w:pPr>
        <w:jc w:val="center"/>
      </w:pPr>
    </w:p>
    <w:p w14:paraId="1C7D2F0B" w14:textId="77777777" w:rsidR="004C60A4" w:rsidRPr="00F7327D" w:rsidRDefault="004C60A4" w:rsidP="004C60A4">
      <w:pPr>
        <w:jc w:val="center"/>
      </w:pPr>
    </w:p>
    <w:p w14:paraId="09828294" w14:textId="77777777" w:rsidR="004C60A4" w:rsidRPr="00F7327D" w:rsidRDefault="004C60A4" w:rsidP="004C60A4">
      <w:pPr>
        <w:jc w:val="center"/>
      </w:pPr>
    </w:p>
    <w:p w14:paraId="6ED8297A" w14:textId="77777777" w:rsidR="004C60A4" w:rsidRPr="00BA0983" w:rsidRDefault="004C60A4" w:rsidP="004C60A4">
      <w:pPr>
        <w:jc w:val="center"/>
        <w:rPr>
          <w:b/>
        </w:rPr>
      </w:pPr>
    </w:p>
    <w:p w14:paraId="75BC129F" w14:textId="77777777" w:rsidR="004C60A4" w:rsidRPr="00E076C8" w:rsidRDefault="004C60A4" w:rsidP="004C60A4">
      <w:pPr>
        <w:jc w:val="center"/>
        <w:rPr>
          <w:rFonts w:ascii="Arial" w:eastAsia="Arial" w:hAnsi="Arial" w:cs="Arial"/>
          <w:b/>
          <w:smallCaps/>
          <w:sz w:val="36"/>
          <w:szCs w:val="36"/>
          <w:lang w:val="ru-BY"/>
        </w:rPr>
      </w:pPr>
      <w:r>
        <w:rPr>
          <w:rFonts w:ascii="Arial" w:hAnsi="Arial" w:cs="Arial"/>
          <w:b/>
          <w:smallCaps/>
          <w:sz w:val="36"/>
          <w:szCs w:val="36"/>
          <w:lang w:val="ru-BY"/>
        </w:rPr>
        <w:t>Парфененко Максим Александрович</w:t>
      </w:r>
    </w:p>
    <w:p w14:paraId="4B234DC7" w14:textId="77777777" w:rsidR="004C60A4" w:rsidRPr="00BA0983" w:rsidRDefault="004C60A4" w:rsidP="004C60A4">
      <w:pPr>
        <w:jc w:val="center"/>
        <w:rPr>
          <w:b/>
        </w:rPr>
      </w:pPr>
    </w:p>
    <w:p w14:paraId="246BBA6A" w14:textId="77777777" w:rsidR="004C60A4" w:rsidRPr="00BA0983" w:rsidRDefault="004C60A4" w:rsidP="004C60A4">
      <w:pPr>
        <w:jc w:val="center"/>
        <w:rPr>
          <w:b/>
        </w:rPr>
      </w:pPr>
    </w:p>
    <w:p w14:paraId="53DB364B" w14:textId="77777777" w:rsidR="004C60A4" w:rsidRPr="00BA0983" w:rsidRDefault="004C60A4" w:rsidP="004C60A4">
      <w:pPr>
        <w:jc w:val="center"/>
        <w:rPr>
          <w:rFonts w:ascii="Arial" w:eastAsia="Arial" w:hAnsi="Arial" w:cs="Arial"/>
          <w:b/>
          <w:sz w:val="36"/>
          <w:szCs w:val="36"/>
        </w:rPr>
      </w:pPr>
      <w:r w:rsidRPr="00BA0983">
        <w:rPr>
          <w:rFonts w:ascii="Arial" w:hAnsi="Arial" w:cs="Arial"/>
          <w:b/>
          <w:sz w:val="36"/>
          <w:szCs w:val="36"/>
        </w:rPr>
        <w:t>Аппаратные средства ПК и</w:t>
      </w:r>
    </w:p>
    <w:p w14:paraId="1BBEC785" w14:textId="77777777" w:rsidR="004C60A4" w:rsidRPr="00BA0983" w:rsidRDefault="004C60A4" w:rsidP="004C60A4">
      <w:pPr>
        <w:jc w:val="center"/>
        <w:rPr>
          <w:rFonts w:ascii="Arial" w:eastAsia="Arial" w:hAnsi="Arial" w:cs="Arial"/>
          <w:b/>
          <w:sz w:val="36"/>
          <w:szCs w:val="36"/>
        </w:rPr>
      </w:pPr>
      <w:r w:rsidRPr="00BA0983">
        <w:rPr>
          <w:rFonts w:ascii="Arial" w:hAnsi="Arial" w:cs="Arial"/>
          <w:b/>
          <w:sz w:val="36"/>
          <w:szCs w:val="36"/>
        </w:rPr>
        <w:t>сетевое оборудование</w:t>
      </w:r>
    </w:p>
    <w:p w14:paraId="00F8FEDB" w14:textId="77777777" w:rsidR="004C60A4" w:rsidRPr="00BA0983" w:rsidRDefault="004C60A4" w:rsidP="004C60A4">
      <w:pPr>
        <w:jc w:val="center"/>
        <w:rPr>
          <w:rFonts w:ascii="Arial" w:eastAsia="Arial" w:hAnsi="Arial" w:cs="Arial"/>
          <w:b/>
          <w:sz w:val="36"/>
          <w:szCs w:val="36"/>
        </w:rPr>
      </w:pPr>
      <w:r w:rsidRPr="00BA0983">
        <w:rPr>
          <w:rFonts w:ascii="Arial" w:hAnsi="Arial" w:cs="Arial"/>
          <w:b/>
          <w:sz w:val="36"/>
          <w:szCs w:val="36"/>
        </w:rPr>
        <w:t>локальных компьютерных сетей</w:t>
      </w:r>
    </w:p>
    <w:p w14:paraId="6B55BA40" w14:textId="77777777" w:rsidR="004C60A4" w:rsidRPr="00F7327D" w:rsidRDefault="004C60A4" w:rsidP="004C60A4">
      <w:pPr>
        <w:jc w:val="center"/>
      </w:pPr>
    </w:p>
    <w:p w14:paraId="52D706E9" w14:textId="66998ED5" w:rsidR="004C60A4" w:rsidRPr="00F7327D" w:rsidRDefault="004C60A4" w:rsidP="004C60A4">
      <w:pPr>
        <w:jc w:val="center"/>
        <w:rPr>
          <w:sz w:val="32"/>
          <w:szCs w:val="32"/>
        </w:rPr>
      </w:pPr>
      <w:r w:rsidRPr="00F7327D">
        <w:rPr>
          <w:sz w:val="32"/>
          <w:szCs w:val="32"/>
        </w:rPr>
        <w:t xml:space="preserve">Отчет по лабораторной работе № </w:t>
      </w:r>
      <w:r w:rsidRPr="00D81C8F">
        <w:rPr>
          <w:sz w:val="32"/>
          <w:szCs w:val="32"/>
        </w:rPr>
        <w:t>2</w:t>
      </w:r>
      <w:r w:rsidRPr="00F7327D">
        <w:rPr>
          <w:sz w:val="32"/>
          <w:szCs w:val="32"/>
        </w:rPr>
        <w:t>,</w:t>
      </w:r>
    </w:p>
    <w:p w14:paraId="1E30FFF9" w14:textId="77777777" w:rsidR="004C60A4" w:rsidRPr="00F7327D" w:rsidRDefault="004C60A4" w:rsidP="004C60A4">
      <w:pPr>
        <w:jc w:val="center"/>
        <w:rPr>
          <w:sz w:val="32"/>
          <w:szCs w:val="32"/>
        </w:rPr>
      </w:pPr>
      <w:r w:rsidRPr="00F7327D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Pr="00F7327D">
        <w:rPr>
          <w:sz w:val="32"/>
          <w:szCs w:val="32"/>
        </w:rPr>
        <w:t>“Компьютерные сети”)</w:t>
      </w:r>
    </w:p>
    <w:p w14:paraId="58D8B970" w14:textId="77777777" w:rsidR="004C60A4" w:rsidRPr="00F7327D" w:rsidRDefault="004C60A4" w:rsidP="004C60A4">
      <w:pPr>
        <w:jc w:val="center"/>
        <w:rPr>
          <w:sz w:val="32"/>
          <w:szCs w:val="32"/>
        </w:rPr>
      </w:pPr>
      <w:bookmarkStart w:id="1" w:name="_Toc63863528"/>
      <w:r w:rsidRPr="00F7327D">
        <w:rPr>
          <w:sz w:val="32"/>
          <w:szCs w:val="32"/>
        </w:rPr>
        <w:t xml:space="preserve">студента </w:t>
      </w:r>
      <w:r w:rsidRPr="004B6CE4">
        <w:rPr>
          <w:sz w:val="32"/>
          <w:szCs w:val="32"/>
        </w:rPr>
        <w:t>3</w:t>
      </w:r>
      <w:r w:rsidRPr="00F7327D">
        <w:rPr>
          <w:sz w:val="32"/>
          <w:szCs w:val="32"/>
        </w:rPr>
        <w:t xml:space="preserve">-го курса </w:t>
      </w:r>
      <w:r>
        <w:rPr>
          <w:sz w:val="32"/>
          <w:szCs w:val="32"/>
          <w:lang w:val="ru-BY"/>
        </w:rPr>
        <w:t>6</w:t>
      </w:r>
      <w:r w:rsidRPr="00F7327D">
        <w:rPr>
          <w:sz w:val="32"/>
          <w:szCs w:val="32"/>
        </w:rPr>
        <w:t>-ой группы</w:t>
      </w:r>
      <w:bookmarkEnd w:id="1"/>
    </w:p>
    <w:p w14:paraId="0D4EF08E" w14:textId="77777777" w:rsidR="004C60A4" w:rsidRDefault="004C60A4" w:rsidP="004C60A4">
      <w:pPr>
        <w:pStyle w:val="a"/>
        <w:widowControl w:val="0"/>
        <w:spacing w:before="0" w:line="240" w:lineRule="atLeast"/>
        <w:ind w:firstLine="357"/>
        <w:jc w:val="center"/>
        <w:outlineLvl w:val="0"/>
        <w:rPr>
          <w:rStyle w:val="a0"/>
          <w:rFonts w:ascii="Times New Roman" w:eastAsia="Times New Roman" w:hAnsi="Times New Roman" w:cs="Times New Roman"/>
        </w:rPr>
      </w:pPr>
    </w:p>
    <w:p w14:paraId="286F3C86" w14:textId="77777777" w:rsidR="004C60A4" w:rsidRDefault="004C60A4" w:rsidP="004C60A4">
      <w:pPr>
        <w:pStyle w:val="a"/>
        <w:widowControl w:val="0"/>
        <w:spacing w:before="0" w:line="240" w:lineRule="atLeast"/>
        <w:ind w:firstLine="357"/>
        <w:jc w:val="center"/>
        <w:outlineLvl w:val="0"/>
        <w:rPr>
          <w:rStyle w:val="a0"/>
          <w:rFonts w:ascii="Times New Roman" w:eastAsia="Times New Roman" w:hAnsi="Times New Roman" w:cs="Times New Roman"/>
        </w:rPr>
      </w:pPr>
    </w:p>
    <w:p w14:paraId="4E71985A" w14:textId="77777777" w:rsidR="004C60A4" w:rsidRDefault="004C60A4" w:rsidP="004C60A4">
      <w:pPr>
        <w:pStyle w:val="a"/>
        <w:widowControl w:val="0"/>
        <w:spacing w:before="0" w:line="240" w:lineRule="atLeast"/>
        <w:ind w:firstLine="357"/>
        <w:jc w:val="center"/>
        <w:outlineLvl w:val="0"/>
        <w:rPr>
          <w:rStyle w:val="a0"/>
          <w:rFonts w:ascii="Times New Roman" w:eastAsia="Times New Roman" w:hAnsi="Times New Roman" w:cs="Times New Roman"/>
        </w:rPr>
      </w:pPr>
    </w:p>
    <w:p w14:paraId="76EE8CF5" w14:textId="77777777" w:rsidR="004C60A4" w:rsidRDefault="004C60A4" w:rsidP="004C60A4">
      <w:pPr>
        <w:pStyle w:val="a"/>
        <w:widowControl w:val="0"/>
        <w:spacing w:before="0" w:line="240" w:lineRule="atLeast"/>
        <w:ind w:firstLine="357"/>
        <w:jc w:val="center"/>
        <w:outlineLvl w:val="0"/>
        <w:rPr>
          <w:rStyle w:val="a0"/>
          <w:rFonts w:ascii="Times New Roman" w:eastAsia="Times New Roman" w:hAnsi="Times New Roman" w:cs="Times New Roman"/>
        </w:rPr>
      </w:pPr>
    </w:p>
    <w:tbl>
      <w:tblPr>
        <w:tblW w:w="9648" w:type="dxa"/>
        <w:jc w:val="center"/>
        <w:shd w:val="clear" w:color="auto" w:fill="CED7E7"/>
        <w:tblLayout w:type="fixed"/>
        <w:tblLook w:val="0000" w:firstRow="0" w:lastRow="0" w:firstColumn="0" w:lastColumn="0" w:noHBand="0" w:noVBand="0"/>
      </w:tblPr>
      <w:tblGrid>
        <w:gridCol w:w="3708"/>
        <w:gridCol w:w="2396"/>
        <w:gridCol w:w="3544"/>
      </w:tblGrid>
      <w:tr w:rsidR="004C60A4" w14:paraId="05248AB1" w14:textId="77777777" w:rsidTr="005D63D2">
        <w:trPr>
          <w:cantSplit/>
          <w:trHeight w:val="290"/>
          <w:jc w:val="center"/>
        </w:trPr>
        <w:tc>
          <w:tcPr>
            <w:tcW w:w="370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228" w14:textId="77777777" w:rsidR="004C60A4" w:rsidRPr="001A5652" w:rsidRDefault="004C60A4" w:rsidP="005D63D2"/>
        </w:tc>
        <w:tc>
          <w:tcPr>
            <w:tcW w:w="2396" w:type="dxa"/>
            <w:vMerge w:val="restar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DEBD0" w14:textId="77777777" w:rsidR="004C60A4" w:rsidRPr="001A5652" w:rsidRDefault="004C60A4" w:rsidP="005D63D2"/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C57E4" w14:textId="77777777" w:rsidR="004C60A4" w:rsidRDefault="004C60A4" w:rsidP="005D63D2">
            <w:pPr>
              <w:pStyle w:val="a"/>
              <w:widowControl w:val="0"/>
              <w:spacing w:before="0" w:line="240" w:lineRule="atLeast"/>
              <w:rPr>
                <w:rStyle w:val="a0"/>
                <w:rFonts w:ascii="Arial" w:hAnsi="Arial"/>
                <w:b/>
                <w:bCs/>
              </w:rPr>
            </w:pPr>
            <w:r>
              <w:rPr>
                <w:rStyle w:val="a0"/>
                <w:rFonts w:ascii="Arial" w:hAnsi="Arial"/>
                <w:b/>
                <w:bCs/>
              </w:rPr>
              <w:t>Преподаватель</w:t>
            </w:r>
          </w:p>
        </w:tc>
      </w:tr>
      <w:tr w:rsidR="004C60A4" w14:paraId="226CE6FD" w14:textId="77777777" w:rsidTr="005D63D2">
        <w:trPr>
          <w:cantSplit/>
          <w:trHeight w:val="1043"/>
          <w:jc w:val="center"/>
        </w:trPr>
        <w:tc>
          <w:tcPr>
            <w:tcW w:w="370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95901" w14:textId="77777777" w:rsidR="004C60A4" w:rsidRDefault="004C60A4" w:rsidP="005D63D2">
            <w:pPr>
              <w:rPr>
                <w:rFonts w:ascii="Cambria" w:eastAsia="Cambria" w:hAnsi="Cambria" w:cs="Cambria"/>
                <w:color w:val="000000"/>
                <w:sz w:val="36"/>
                <w:szCs w:val="36"/>
              </w:rPr>
            </w:pPr>
          </w:p>
        </w:tc>
        <w:tc>
          <w:tcPr>
            <w:tcW w:w="2396" w:type="dxa"/>
            <w:vMerge/>
            <w:shd w:val="clear" w:color="auto" w:fill="auto"/>
          </w:tcPr>
          <w:p w14:paraId="440857C0" w14:textId="77777777" w:rsidR="004C60A4" w:rsidRDefault="004C60A4" w:rsidP="005D63D2"/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B392B" w14:textId="437AAC6A" w:rsidR="004C60A4" w:rsidRPr="00F20873" w:rsidRDefault="00CF1DCB" w:rsidP="005D63D2">
            <w:pPr>
              <w:pStyle w:val="a"/>
              <w:widowControl w:val="0"/>
              <w:spacing w:before="0" w:line="240" w:lineRule="atLeast"/>
              <w:rPr>
                <w:rStyle w:val="a0"/>
                <w:rFonts w:ascii="Arial" w:hAnsi="Arial"/>
                <w:b/>
                <w:bCs/>
                <w:lang w:val="ru-BY"/>
              </w:rPr>
            </w:pPr>
            <w:r>
              <w:rPr>
                <w:rStyle w:val="a0"/>
                <w:rFonts w:ascii="Arial" w:hAnsi="Arial"/>
                <w:b/>
                <w:bCs/>
                <w:lang w:val="ru-BY"/>
              </w:rPr>
              <w:t xml:space="preserve">Горячкин В.В/ </w:t>
            </w:r>
            <w:r w:rsidR="004C60A4" w:rsidRPr="000045A7">
              <w:rPr>
                <w:rStyle w:val="a0"/>
                <w:rFonts w:ascii="Arial" w:hAnsi="Arial"/>
                <w:b/>
                <w:bCs/>
                <w:lang w:val="ru-BY"/>
              </w:rPr>
              <w:t>Каллистратова Ю.А.</w:t>
            </w:r>
          </w:p>
        </w:tc>
      </w:tr>
    </w:tbl>
    <w:p w14:paraId="46E62C82" w14:textId="77777777" w:rsidR="004C60A4" w:rsidRDefault="004C60A4" w:rsidP="004C60A4">
      <w:pPr>
        <w:pStyle w:val="1"/>
        <w:ind w:left="3552" w:firstLine="696"/>
        <w:rPr>
          <w:rStyle w:val="Emphasis"/>
          <w:b/>
          <w:i w:val="0"/>
          <w:lang w:val="en-US"/>
        </w:rPr>
      </w:pPr>
    </w:p>
    <w:p w14:paraId="074664B3" w14:textId="77777777" w:rsidR="004C60A4" w:rsidRDefault="004C60A4" w:rsidP="004C60A4">
      <w:pPr>
        <w:pStyle w:val="1"/>
        <w:ind w:left="3552" w:firstLine="696"/>
        <w:rPr>
          <w:rStyle w:val="Emphasis"/>
          <w:b/>
          <w:i w:val="0"/>
          <w:lang w:val="en-US"/>
        </w:rPr>
      </w:pPr>
    </w:p>
    <w:p w14:paraId="3291E8F7" w14:textId="77777777" w:rsidR="004C60A4" w:rsidRDefault="004C60A4" w:rsidP="004C60A4">
      <w:pPr>
        <w:pStyle w:val="1"/>
        <w:ind w:left="3552" w:firstLine="696"/>
        <w:rPr>
          <w:rStyle w:val="Emphasis"/>
          <w:b/>
          <w:i w:val="0"/>
          <w:lang w:val="en-US"/>
        </w:rPr>
      </w:pPr>
    </w:p>
    <w:p w14:paraId="22A31F94" w14:textId="77777777" w:rsidR="004C60A4" w:rsidRDefault="004C60A4" w:rsidP="004C60A4">
      <w:pPr>
        <w:pStyle w:val="1"/>
        <w:ind w:left="3552" w:firstLine="696"/>
        <w:rPr>
          <w:rStyle w:val="Emphasis"/>
          <w:b/>
          <w:i w:val="0"/>
          <w:lang w:val="en-US"/>
        </w:rPr>
      </w:pPr>
    </w:p>
    <w:p w14:paraId="66FF2E0E" w14:textId="77777777" w:rsidR="004C60A4" w:rsidRDefault="004C60A4" w:rsidP="004C60A4">
      <w:pPr>
        <w:pStyle w:val="1"/>
        <w:ind w:left="3552" w:firstLine="696"/>
        <w:rPr>
          <w:rStyle w:val="Emphasis"/>
          <w:b/>
          <w:i w:val="0"/>
          <w:lang w:val="en-US"/>
        </w:rPr>
      </w:pPr>
    </w:p>
    <w:p w14:paraId="6696BF40" w14:textId="77777777" w:rsidR="004C60A4" w:rsidRDefault="004C60A4" w:rsidP="004C60A4">
      <w:pPr>
        <w:pStyle w:val="1"/>
        <w:ind w:left="3552" w:firstLine="696"/>
        <w:rPr>
          <w:rStyle w:val="Emphasis"/>
          <w:b/>
          <w:i w:val="0"/>
          <w:lang w:val="en-US"/>
        </w:rPr>
      </w:pPr>
    </w:p>
    <w:p w14:paraId="4033F73B" w14:textId="77777777" w:rsidR="004C60A4" w:rsidRDefault="004C60A4" w:rsidP="004C60A4">
      <w:pPr>
        <w:pStyle w:val="1"/>
        <w:ind w:left="3552" w:firstLine="696"/>
        <w:rPr>
          <w:rStyle w:val="Emphasis"/>
          <w:b/>
          <w:i w:val="0"/>
          <w:lang w:val="en-US"/>
        </w:rPr>
      </w:pPr>
    </w:p>
    <w:p w14:paraId="24A06B60" w14:textId="77777777" w:rsidR="004C60A4" w:rsidRDefault="004C60A4" w:rsidP="004C60A4">
      <w:pPr>
        <w:pStyle w:val="1"/>
        <w:ind w:left="3552" w:firstLine="696"/>
        <w:rPr>
          <w:rStyle w:val="Emphasis"/>
          <w:b/>
          <w:i w:val="0"/>
          <w:lang w:val="en-US"/>
        </w:rPr>
      </w:pPr>
    </w:p>
    <w:p w14:paraId="39440CA7" w14:textId="77777777" w:rsidR="004C60A4" w:rsidRDefault="004C60A4" w:rsidP="004C60A4">
      <w:pPr>
        <w:pStyle w:val="1"/>
        <w:ind w:left="3552" w:firstLine="696"/>
        <w:rPr>
          <w:rStyle w:val="Emphasis"/>
          <w:b/>
          <w:i w:val="0"/>
          <w:lang w:val="en-US"/>
        </w:rPr>
      </w:pPr>
      <w:r>
        <w:rPr>
          <w:rStyle w:val="Emphasis"/>
          <w:b/>
          <w:i w:val="0"/>
          <w:lang w:val="en-US"/>
        </w:rPr>
        <w:t>2024</w:t>
      </w:r>
    </w:p>
    <w:p w14:paraId="13E2A6D6" w14:textId="77777777" w:rsidR="004C60A4" w:rsidRDefault="004C60A4" w:rsidP="004C60A4">
      <w:pPr>
        <w:rPr>
          <w:b/>
          <w:color w:val="FF0000"/>
          <w:u w:val="single"/>
        </w:rPr>
      </w:pPr>
    </w:p>
    <w:p w14:paraId="79270E6B" w14:textId="77777777" w:rsidR="004C60A4" w:rsidRDefault="004C60A4" w:rsidP="004C60A4">
      <w:pPr>
        <w:ind w:left="360"/>
        <w:jc w:val="both"/>
        <w:rPr>
          <w:rStyle w:val="Heading3Char"/>
        </w:rPr>
      </w:pPr>
      <w:bookmarkStart w:id="2" w:name="_Toc64530402"/>
      <w:r>
        <w:rPr>
          <w:rStyle w:val="Heading3Char"/>
        </w:rPr>
        <w:t xml:space="preserve">4.3.1 </w:t>
      </w:r>
      <w:r>
        <w:rPr>
          <w:rStyle w:val="Heading3Char"/>
          <w:i/>
        </w:rPr>
        <w:t>Задание 1</w:t>
      </w:r>
      <w:r>
        <w:rPr>
          <w:rStyle w:val="Heading3Char"/>
        </w:rPr>
        <w:t>.  Получение справочной информации по командам</w:t>
      </w:r>
      <w:bookmarkEnd w:id="2"/>
      <w:r>
        <w:rPr>
          <w:rStyle w:val="Heading3Char"/>
        </w:rPr>
        <w:t xml:space="preserve"> </w:t>
      </w:r>
    </w:p>
    <w:p w14:paraId="77EA022B" w14:textId="77777777" w:rsidR="003C7802" w:rsidRDefault="004C60A4" w:rsidP="003C7802">
      <w:pPr>
        <w:pStyle w:val="NormalWeb"/>
        <w:spacing w:before="0" w:beforeAutospacing="0" w:after="240" w:afterAutospacing="0"/>
        <w:ind w:left="720"/>
        <w:jc w:val="both"/>
        <w:rPr>
          <w:bCs/>
        </w:rPr>
      </w:pPr>
      <w:r>
        <w:rPr>
          <w:bCs/>
        </w:rPr>
        <w:t xml:space="preserve">В отчет приложите скриншот получения справочной информации об одной из утилит на ваш выбор </w:t>
      </w:r>
    </w:p>
    <w:p w14:paraId="03498908" w14:textId="67622142" w:rsidR="003C7802" w:rsidRDefault="003C7802" w:rsidP="003C7802">
      <w:pPr>
        <w:pStyle w:val="NormalWeb"/>
        <w:spacing w:before="0" w:beforeAutospacing="0" w:after="240" w:afterAutospacing="0"/>
        <w:ind w:left="720"/>
        <w:jc w:val="both"/>
        <w:rPr>
          <w:bCs/>
        </w:rPr>
      </w:pPr>
      <w:r w:rsidRPr="003C7802">
        <w:rPr>
          <w:bCs/>
        </w:rPr>
        <w:t>ipconfig: Эта утилита показывает текущую конфигурацию сети на компьютере. Ключи включают /all (показать всю конфигурацию), /release (освободить IP-адрес) и /renew (обновить IP-адрес).</w:t>
      </w:r>
    </w:p>
    <w:p w14:paraId="1BC295EA" w14:textId="32425F9F" w:rsidR="003C7802" w:rsidRDefault="003C7802" w:rsidP="003C7802">
      <w:pPr>
        <w:pStyle w:val="NormalWeb"/>
        <w:spacing w:before="0" w:beforeAutospacing="0" w:after="240" w:afterAutospacing="0"/>
        <w:ind w:left="720"/>
        <w:jc w:val="both"/>
        <w:rPr>
          <w:bCs/>
        </w:rPr>
      </w:pPr>
      <w:r w:rsidRPr="003C7802">
        <w:rPr>
          <w:bCs/>
          <w:noProof/>
        </w:rPr>
        <w:drawing>
          <wp:inline distT="0" distB="0" distL="0" distR="0" wp14:anchorId="028E7F19" wp14:editId="7E04614B">
            <wp:extent cx="5561867" cy="5422605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6480" cy="542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2B22" w14:textId="6EB7888F" w:rsidR="003C7802" w:rsidRDefault="003C7802" w:rsidP="003C7802">
      <w:pPr>
        <w:pStyle w:val="NormalWeb"/>
        <w:spacing w:before="0" w:beforeAutospacing="0" w:after="240" w:afterAutospacing="0"/>
        <w:ind w:left="720"/>
        <w:jc w:val="both"/>
        <w:rPr>
          <w:bCs/>
        </w:rPr>
      </w:pPr>
    </w:p>
    <w:p w14:paraId="11FED75B" w14:textId="789865D8" w:rsidR="003C7802" w:rsidRDefault="003C7802" w:rsidP="003C7802">
      <w:pPr>
        <w:pStyle w:val="NormalWeb"/>
        <w:spacing w:before="0" w:beforeAutospacing="0" w:after="240" w:afterAutospacing="0"/>
        <w:ind w:left="720"/>
        <w:jc w:val="both"/>
        <w:rPr>
          <w:bCs/>
        </w:rPr>
      </w:pPr>
    </w:p>
    <w:p w14:paraId="0987FA9F" w14:textId="40A64FA6" w:rsidR="003C7802" w:rsidRDefault="003C7802" w:rsidP="003C7802">
      <w:pPr>
        <w:pStyle w:val="NormalWeb"/>
        <w:spacing w:before="0" w:beforeAutospacing="0" w:after="240" w:afterAutospacing="0"/>
        <w:ind w:left="720"/>
        <w:jc w:val="both"/>
        <w:rPr>
          <w:bCs/>
        </w:rPr>
      </w:pPr>
    </w:p>
    <w:p w14:paraId="474A5B63" w14:textId="77777777" w:rsidR="003C7802" w:rsidRDefault="003C7802" w:rsidP="003C7802">
      <w:pPr>
        <w:pStyle w:val="NormalWeb"/>
        <w:spacing w:before="0" w:beforeAutospacing="0" w:after="240" w:afterAutospacing="0"/>
        <w:ind w:left="720"/>
        <w:jc w:val="both"/>
        <w:rPr>
          <w:bCs/>
        </w:rPr>
      </w:pPr>
    </w:p>
    <w:p w14:paraId="466F3FA2" w14:textId="77777777" w:rsidR="003C7802" w:rsidRPr="003C7802" w:rsidRDefault="003C7802" w:rsidP="003C7802">
      <w:pPr>
        <w:pStyle w:val="NormalWeb"/>
        <w:spacing w:before="0" w:beforeAutospacing="0" w:after="240" w:afterAutospacing="0"/>
        <w:ind w:left="720"/>
        <w:jc w:val="both"/>
      </w:pPr>
    </w:p>
    <w:p w14:paraId="394D8395" w14:textId="77777777" w:rsidR="004C60A4" w:rsidRDefault="004C60A4" w:rsidP="004C60A4">
      <w:pPr>
        <w:ind w:left="360"/>
        <w:jc w:val="both"/>
      </w:pPr>
      <w:bookmarkStart w:id="3" w:name="_Toc1312441"/>
      <w:bookmarkStart w:id="4" w:name="_Toc1312575"/>
      <w:bookmarkStart w:id="5" w:name="_Toc64530403"/>
      <w:r>
        <w:rPr>
          <w:rStyle w:val="Heading3Char"/>
        </w:rPr>
        <w:lastRenderedPageBreak/>
        <w:t xml:space="preserve">4.3.2.  </w:t>
      </w:r>
      <w:r>
        <w:rPr>
          <w:rStyle w:val="Heading3Char"/>
          <w:i/>
          <w:iCs/>
        </w:rPr>
        <w:t>Задание 2</w:t>
      </w:r>
      <w:bookmarkEnd w:id="3"/>
      <w:bookmarkEnd w:id="4"/>
      <w:r>
        <w:rPr>
          <w:rStyle w:val="Heading3Char"/>
          <w:i/>
          <w:iCs/>
        </w:rPr>
        <w:t>.</w:t>
      </w:r>
      <w:r>
        <w:rPr>
          <w:rStyle w:val="Heading3Char"/>
        </w:rPr>
        <w:t xml:space="preserve">  Получение имени хоста</w:t>
      </w:r>
      <w:bookmarkEnd w:id="5"/>
      <w:r>
        <w:t>.</w:t>
      </w:r>
    </w:p>
    <w:p w14:paraId="6DBDC63D" w14:textId="77777777" w:rsidR="004C60A4" w:rsidRDefault="004C60A4" w:rsidP="004C60A4">
      <w:pPr>
        <w:pStyle w:val="NormalWeb"/>
        <w:spacing w:before="0" w:beforeAutospacing="0" w:after="240" w:afterAutospacing="0"/>
        <w:ind w:left="720"/>
        <w:jc w:val="both"/>
      </w:pPr>
      <w:r>
        <w:t xml:space="preserve">Выведите на экран и запишите имя локального хоста (желательно  и личного компьютера), на котором вы работаете с помощью команды (какой?). </w:t>
      </w:r>
    </w:p>
    <w:p w14:paraId="39F453CF" w14:textId="56D22A34" w:rsidR="004C60A4" w:rsidRDefault="00EB0FE6" w:rsidP="004C60A4">
      <w:pPr>
        <w:pStyle w:val="NormalWeb"/>
        <w:spacing w:before="0" w:beforeAutospacing="0" w:after="240" w:afterAutospacing="0"/>
        <w:ind w:left="720"/>
        <w:jc w:val="both"/>
      </w:pPr>
      <w:r w:rsidRPr="00EB0FE6">
        <w:rPr>
          <w:noProof/>
        </w:rPr>
        <w:drawing>
          <wp:inline distT="0" distB="0" distL="0" distR="0" wp14:anchorId="57A9E5C2" wp14:editId="3596E294">
            <wp:extent cx="4850606" cy="10001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914" cy="100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EA74" w14:textId="77777777" w:rsidR="003C7802" w:rsidRPr="00EB0FE6" w:rsidRDefault="003C7802" w:rsidP="00EB0FE6">
      <w:pPr>
        <w:pStyle w:val="NormalWeb"/>
        <w:spacing w:before="0" w:beforeAutospacing="0" w:after="240" w:afterAutospacing="0"/>
        <w:jc w:val="both"/>
        <w:rPr>
          <w:lang w:val="en-GB"/>
        </w:rPr>
      </w:pPr>
    </w:p>
    <w:p w14:paraId="6D4007C2" w14:textId="77777777" w:rsidR="004C60A4" w:rsidRDefault="004C60A4" w:rsidP="004C60A4">
      <w:pPr>
        <w:ind w:left="360"/>
        <w:jc w:val="both"/>
        <w:rPr>
          <w:rStyle w:val="Heading3Char"/>
        </w:rPr>
      </w:pPr>
      <w:bookmarkStart w:id="6" w:name="_Toc1312442"/>
      <w:bookmarkStart w:id="7" w:name="_Toc1312576"/>
      <w:bookmarkStart w:id="8" w:name="_Toc64530404"/>
      <w:r>
        <w:rPr>
          <w:rStyle w:val="Heading3Char"/>
        </w:rPr>
        <w:t xml:space="preserve">4.3.3.  </w:t>
      </w:r>
      <w:r>
        <w:rPr>
          <w:rStyle w:val="Heading3Char"/>
          <w:i/>
        </w:rPr>
        <w:t>Задание 3</w:t>
      </w:r>
      <w:bookmarkEnd w:id="6"/>
      <w:bookmarkEnd w:id="7"/>
      <w:r>
        <w:rPr>
          <w:rStyle w:val="Heading3Char"/>
          <w:i/>
        </w:rPr>
        <w:t>.</w:t>
      </w:r>
      <w:r>
        <w:rPr>
          <w:rStyle w:val="Heading3Char"/>
        </w:rPr>
        <w:t xml:space="preserve"> Изучение утилиты ipconfig</w:t>
      </w:r>
      <w:bookmarkEnd w:id="8"/>
    </w:p>
    <w:p w14:paraId="4C769C54" w14:textId="77777777" w:rsidR="004C60A4" w:rsidRDefault="004C60A4" w:rsidP="004C60A4">
      <w:pPr>
        <w:pStyle w:val="NormalWeb"/>
        <w:spacing w:before="0" w:beforeAutospacing="0" w:after="60" w:afterAutospacing="0"/>
        <w:ind w:left="720"/>
        <w:jc w:val="both"/>
        <w:rPr>
          <w:color w:val="000000"/>
        </w:rPr>
      </w:pPr>
      <w:r>
        <w:rPr>
          <w:color w:val="000000"/>
        </w:rPr>
        <w:t xml:space="preserve">Проверьте конфигурацию TCP/IP с помощью утилиты ipconfig.  Утилиту выполните на компьютере в дисплейном классе ФПМИ и на личном  ноутбуке. </w:t>
      </w:r>
    </w:p>
    <w:p w14:paraId="7D583048" w14:textId="77777777" w:rsidR="004C60A4" w:rsidRDefault="004C60A4" w:rsidP="004C60A4">
      <w:pPr>
        <w:pStyle w:val="NormalWeb"/>
        <w:spacing w:before="0" w:beforeAutospacing="0" w:after="60" w:afterAutospacing="0"/>
        <w:ind w:left="720"/>
        <w:jc w:val="both"/>
        <w:rPr>
          <w:color w:val="000000"/>
        </w:rPr>
      </w:pPr>
      <w:r>
        <w:rPr>
          <w:color w:val="000000"/>
        </w:rPr>
        <w:t xml:space="preserve">Заполните соответственно таблицу. </w:t>
      </w:r>
    </w:p>
    <w:p w14:paraId="3B413E55" w14:textId="77777777" w:rsidR="004C60A4" w:rsidRDefault="004C60A4" w:rsidP="004C60A4">
      <w:pPr>
        <w:pStyle w:val="NormalWeb"/>
        <w:spacing w:before="0" w:beforeAutospacing="0" w:after="60" w:afterAutospacing="0"/>
        <w:ind w:left="720"/>
        <w:jc w:val="both"/>
        <w:rPr>
          <w:color w:val="000000"/>
        </w:rPr>
      </w:pPr>
      <w:r>
        <w:rPr>
          <w:color w:val="000000"/>
        </w:rPr>
        <w:t xml:space="preserve">Обратите внимание на значения в последних двух справа столбцах.  </w:t>
      </w:r>
    </w:p>
    <w:p w14:paraId="5101063D" w14:textId="77777777" w:rsidR="004C60A4" w:rsidRDefault="004C60A4" w:rsidP="004C60A4">
      <w:pPr>
        <w:pStyle w:val="NormalWeb"/>
        <w:spacing w:before="0" w:beforeAutospacing="0" w:after="60" w:afterAutospacing="0"/>
        <w:ind w:left="720"/>
        <w:jc w:val="both"/>
        <w:rPr>
          <w:color w:val="000000"/>
        </w:rPr>
      </w:pPr>
      <w:r>
        <w:rPr>
          <w:color w:val="000000"/>
        </w:rPr>
        <w:t>Проанализируйте отличия в заполненных столбцах:</w:t>
      </w:r>
    </w:p>
    <w:p w14:paraId="2F593751" w14:textId="77777777" w:rsidR="004C60A4" w:rsidRDefault="004C60A4" w:rsidP="004C60A4">
      <w:pPr>
        <w:pStyle w:val="NormalWeb"/>
        <w:spacing w:before="0" w:beforeAutospacing="0" w:after="120" w:afterAutospacing="0"/>
        <w:ind w:left="720"/>
        <w:jc w:val="both"/>
        <w:rPr>
          <w:color w:val="000000"/>
        </w:rPr>
      </w:pP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056"/>
        <w:gridCol w:w="2063"/>
        <w:gridCol w:w="2083"/>
        <w:gridCol w:w="2088"/>
      </w:tblGrid>
      <w:tr w:rsidR="00EB0FE6" w:rsidRPr="004C60A4" w14:paraId="4B8B27E0" w14:textId="77777777" w:rsidTr="00D81C8F">
        <w:trPr>
          <w:tblCellSpacing w:w="15" w:type="dxa"/>
        </w:trPr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ABDA26" w14:textId="77777777" w:rsidR="004C60A4" w:rsidRDefault="004C60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C8E5D" w14:textId="77777777" w:rsidR="004C60A4" w:rsidRDefault="004C60A4">
            <w:pPr>
              <w:jc w:val="center"/>
              <w:rPr>
                <w:b/>
              </w:rPr>
            </w:pPr>
            <w:r>
              <w:rPr>
                <w:b/>
              </w:rPr>
              <w:t>ПК дисплейного класса</w:t>
            </w:r>
          </w:p>
        </w:tc>
        <w:tc>
          <w:tcPr>
            <w:tcW w:w="2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E6638" w14:textId="77777777" w:rsidR="004C60A4" w:rsidRDefault="004C60A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Личный ноутбук в сети БГУ</w:t>
            </w:r>
          </w:p>
        </w:tc>
        <w:tc>
          <w:tcPr>
            <w:tcW w:w="2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4436B" w14:textId="77777777" w:rsidR="004C60A4" w:rsidRDefault="004C60A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Личный ноутбук в домашней сети</w:t>
            </w:r>
          </w:p>
        </w:tc>
      </w:tr>
      <w:tr w:rsidR="00D81C8F" w14:paraId="2C43D6C4" w14:textId="77777777" w:rsidTr="00D81C8F">
        <w:trPr>
          <w:trHeight w:val="340"/>
          <w:tblCellSpacing w:w="15" w:type="dxa"/>
        </w:trPr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5AB92" w14:textId="77777777" w:rsidR="00D81C8F" w:rsidRDefault="00D81C8F" w:rsidP="00D81C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компьютера</w:t>
            </w:r>
          </w:p>
        </w:tc>
        <w:tc>
          <w:tcPr>
            <w:tcW w:w="2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13C8CC" w14:textId="5C2B2D85" w:rsidR="00D81C8F" w:rsidRDefault="00D81C8F" w:rsidP="00D81C8F">
            <w:pPr>
              <w:jc w:val="center"/>
            </w:pPr>
            <w:r>
              <w:rPr>
                <w:lang w:val="en-US"/>
              </w:rPr>
              <w:t>fpmi508pc8</w:t>
            </w:r>
          </w:p>
        </w:tc>
        <w:tc>
          <w:tcPr>
            <w:tcW w:w="2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0AFBE6" w14:textId="6AE7A862" w:rsidR="00D81C8F" w:rsidRDefault="00D81C8F" w:rsidP="00D81C8F">
            <w:pPr>
              <w:jc w:val="center"/>
            </w:pPr>
            <w:r w:rsidRPr="00EB0FE6">
              <w:t>DESKTOP-ABEKH18</w:t>
            </w:r>
          </w:p>
        </w:tc>
        <w:tc>
          <w:tcPr>
            <w:tcW w:w="2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6E6C76" w14:textId="7E415AB2" w:rsidR="00D81C8F" w:rsidRDefault="00D81C8F" w:rsidP="00D81C8F">
            <w:pPr>
              <w:jc w:val="center"/>
            </w:pPr>
            <w:r w:rsidRPr="00EB0FE6">
              <w:t>DESKTOP-ABEKH18</w:t>
            </w:r>
          </w:p>
        </w:tc>
      </w:tr>
      <w:tr w:rsidR="00D81C8F" w:rsidRPr="00351C9B" w14:paraId="6CD8F905" w14:textId="77777777" w:rsidTr="00D81C8F">
        <w:trPr>
          <w:trHeight w:val="340"/>
          <w:tblCellSpacing w:w="15" w:type="dxa"/>
        </w:trPr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2E642" w14:textId="77777777" w:rsidR="00D81C8F" w:rsidRDefault="00D81C8F" w:rsidP="00D81C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адаптера</w:t>
            </w:r>
          </w:p>
        </w:tc>
        <w:tc>
          <w:tcPr>
            <w:tcW w:w="2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984FA3" w14:textId="209D2C7D" w:rsidR="00D81C8F" w:rsidRPr="00D81C8F" w:rsidRDefault="00D81C8F" w:rsidP="00D81C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Intel® Ethernet Connection (2) I218-V</w:t>
            </w:r>
          </w:p>
        </w:tc>
        <w:tc>
          <w:tcPr>
            <w:tcW w:w="2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33FC00" w14:textId="1D09784E" w:rsidR="00D81C8F" w:rsidRPr="00D81C8F" w:rsidRDefault="00D81C8F" w:rsidP="00D81C8F">
            <w:pPr>
              <w:jc w:val="center"/>
              <w:rPr>
                <w:lang w:val="en-US"/>
              </w:rPr>
            </w:pPr>
            <w:r w:rsidRPr="00EB0FE6">
              <w:rPr>
                <w:lang w:val="en-US"/>
              </w:rPr>
              <w:t>Intel(R) Wi-Fi 6 AX201 160MHz</w:t>
            </w:r>
          </w:p>
        </w:tc>
        <w:tc>
          <w:tcPr>
            <w:tcW w:w="2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577966" w14:textId="0844910D" w:rsidR="00D81C8F" w:rsidRPr="00EB0FE6" w:rsidRDefault="00D81C8F" w:rsidP="00D81C8F">
            <w:pPr>
              <w:jc w:val="center"/>
              <w:rPr>
                <w:lang w:val="en-US"/>
              </w:rPr>
            </w:pPr>
            <w:r w:rsidRPr="00EB0FE6">
              <w:rPr>
                <w:lang w:val="en-US"/>
              </w:rPr>
              <w:t>Intel(R) Wi-Fi 6 AX201 160MHz</w:t>
            </w:r>
          </w:p>
        </w:tc>
      </w:tr>
      <w:tr w:rsidR="00D81C8F" w14:paraId="748E32F5" w14:textId="77777777" w:rsidTr="00D81C8F">
        <w:trPr>
          <w:trHeight w:val="340"/>
          <w:tblCellSpacing w:w="15" w:type="dxa"/>
        </w:trPr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63325" w14:textId="77777777" w:rsidR="00D81C8F" w:rsidRDefault="00D81C8F" w:rsidP="00D81C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Физический адрес сетевого адаптера</w:t>
            </w:r>
          </w:p>
        </w:tc>
        <w:tc>
          <w:tcPr>
            <w:tcW w:w="2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74F5DF" w14:textId="48C0852F" w:rsidR="00D81C8F" w:rsidRDefault="00D81C8F" w:rsidP="00D81C8F">
            <w:pPr>
              <w:jc w:val="center"/>
            </w:pPr>
            <w:r>
              <w:rPr>
                <w:lang w:val="en-US"/>
              </w:rPr>
              <w:t>10-C3-7B-95-0B-CC</w:t>
            </w:r>
          </w:p>
        </w:tc>
        <w:tc>
          <w:tcPr>
            <w:tcW w:w="2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094747" w14:textId="35EB932C" w:rsidR="00D81C8F" w:rsidRDefault="00D81C8F" w:rsidP="00D81C8F">
            <w:pPr>
              <w:jc w:val="center"/>
            </w:pPr>
            <w:r>
              <w:rPr>
                <w:lang w:val="en-GB"/>
              </w:rPr>
              <w:t>BA-AB-A7-60-91-9B</w:t>
            </w:r>
          </w:p>
        </w:tc>
        <w:tc>
          <w:tcPr>
            <w:tcW w:w="2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002B68" w14:textId="30504A4F" w:rsidR="00D81C8F" w:rsidRPr="00EB0FE6" w:rsidRDefault="00D81C8F" w:rsidP="00D81C8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BA-AB-A7-60-91-9B</w:t>
            </w:r>
          </w:p>
        </w:tc>
      </w:tr>
      <w:tr w:rsidR="00D81C8F" w14:paraId="13B75409" w14:textId="77777777" w:rsidTr="00D81C8F">
        <w:trPr>
          <w:trHeight w:val="340"/>
          <w:tblCellSpacing w:w="15" w:type="dxa"/>
        </w:trPr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5DCB7" w14:textId="77777777" w:rsidR="00D81C8F" w:rsidRDefault="00D81C8F" w:rsidP="00D81C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IP-адрес</w:t>
            </w:r>
          </w:p>
        </w:tc>
        <w:tc>
          <w:tcPr>
            <w:tcW w:w="2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3107C3" w14:textId="1CC24ABF" w:rsidR="00D81C8F" w:rsidRDefault="00D81C8F" w:rsidP="00D81C8F">
            <w:pPr>
              <w:jc w:val="center"/>
            </w:pPr>
            <w:r>
              <w:rPr>
                <w:lang w:val="en-US"/>
              </w:rPr>
              <w:t>10.150.5.125</w:t>
            </w:r>
          </w:p>
        </w:tc>
        <w:tc>
          <w:tcPr>
            <w:tcW w:w="2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38EEB" w14:textId="7A213E85" w:rsidR="00D81C8F" w:rsidRPr="00D81C8F" w:rsidRDefault="00D81C8F" w:rsidP="00D81C8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192.168.110.26</w:t>
            </w:r>
          </w:p>
        </w:tc>
        <w:tc>
          <w:tcPr>
            <w:tcW w:w="2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8EA75B" w14:textId="7F21D6EC" w:rsidR="00D81C8F" w:rsidRPr="00EB0FE6" w:rsidRDefault="00D81C8F" w:rsidP="00D81C8F">
            <w:pPr>
              <w:jc w:val="center"/>
              <w:rPr>
                <w:lang w:val="ru-BY"/>
              </w:rPr>
            </w:pPr>
            <w:r>
              <w:rPr>
                <w:lang w:val="ru-BY"/>
              </w:rPr>
              <w:t>192.168.100.11</w:t>
            </w:r>
          </w:p>
        </w:tc>
      </w:tr>
      <w:tr w:rsidR="00D81C8F" w14:paraId="1361909D" w14:textId="77777777" w:rsidTr="00D81C8F">
        <w:trPr>
          <w:trHeight w:val="340"/>
          <w:tblCellSpacing w:w="15" w:type="dxa"/>
        </w:trPr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F880D" w14:textId="77777777" w:rsidR="00D81C8F" w:rsidRDefault="00D81C8F" w:rsidP="00D81C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Маска подсети</w:t>
            </w:r>
          </w:p>
        </w:tc>
        <w:tc>
          <w:tcPr>
            <w:tcW w:w="2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B35010" w14:textId="64BA3FBA" w:rsidR="00D81C8F" w:rsidRDefault="00D81C8F" w:rsidP="00D81C8F">
            <w:pPr>
              <w:jc w:val="center"/>
            </w:pPr>
            <w:r>
              <w:rPr>
                <w:lang w:val="en-US"/>
              </w:rPr>
              <w:t>255.255.255.0</w:t>
            </w:r>
          </w:p>
        </w:tc>
        <w:tc>
          <w:tcPr>
            <w:tcW w:w="2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133AAD" w14:textId="7102346B" w:rsidR="00D81C8F" w:rsidRDefault="00D81C8F" w:rsidP="00D81C8F">
            <w:pPr>
              <w:jc w:val="center"/>
            </w:pPr>
            <w:r>
              <w:rPr>
                <w:lang w:val="ru-BY"/>
              </w:rPr>
              <w:t>255.255.255.0</w:t>
            </w:r>
          </w:p>
        </w:tc>
        <w:tc>
          <w:tcPr>
            <w:tcW w:w="2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BEAF8E" w14:textId="5D263074" w:rsidR="00D81C8F" w:rsidRPr="00EB0FE6" w:rsidRDefault="00D81C8F" w:rsidP="00D81C8F">
            <w:pPr>
              <w:jc w:val="center"/>
              <w:rPr>
                <w:lang w:val="ru-BY"/>
              </w:rPr>
            </w:pPr>
            <w:r>
              <w:rPr>
                <w:lang w:val="ru-BY"/>
              </w:rPr>
              <w:t>255.255.255.0</w:t>
            </w:r>
          </w:p>
        </w:tc>
      </w:tr>
      <w:tr w:rsidR="00D81C8F" w14:paraId="2F751CA3" w14:textId="77777777" w:rsidTr="00D81C8F">
        <w:trPr>
          <w:trHeight w:val="340"/>
          <w:tblCellSpacing w:w="15" w:type="dxa"/>
        </w:trPr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58917" w14:textId="77777777" w:rsidR="00D81C8F" w:rsidRDefault="00D81C8F" w:rsidP="00D81C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Основной шлюз</w:t>
            </w:r>
          </w:p>
        </w:tc>
        <w:tc>
          <w:tcPr>
            <w:tcW w:w="2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98F7B9" w14:textId="582BA134" w:rsidR="00D81C8F" w:rsidRDefault="00D81C8F" w:rsidP="00D81C8F">
            <w:pPr>
              <w:jc w:val="center"/>
            </w:pPr>
            <w:r>
              <w:rPr>
                <w:lang w:val="en-US"/>
              </w:rPr>
              <w:t>10.150.5.1</w:t>
            </w:r>
          </w:p>
        </w:tc>
        <w:tc>
          <w:tcPr>
            <w:tcW w:w="2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6428CF" w14:textId="0BD79238" w:rsidR="00D81C8F" w:rsidRPr="00D81C8F" w:rsidRDefault="00D81C8F" w:rsidP="00D81C8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192.168.110.17</w:t>
            </w:r>
          </w:p>
        </w:tc>
        <w:tc>
          <w:tcPr>
            <w:tcW w:w="2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7E544E" w14:textId="798B5FB2" w:rsidR="00D81C8F" w:rsidRPr="00EB0FE6" w:rsidRDefault="00D81C8F" w:rsidP="00D81C8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192.168.100.1</w:t>
            </w:r>
          </w:p>
        </w:tc>
      </w:tr>
      <w:tr w:rsidR="00D81C8F" w:rsidRPr="004C60A4" w14:paraId="67D1919B" w14:textId="77777777" w:rsidTr="00D81C8F">
        <w:trPr>
          <w:trHeight w:val="340"/>
          <w:tblCellSpacing w:w="15" w:type="dxa"/>
        </w:trPr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86D0F" w14:textId="77777777" w:rsidR="00D81C8F" w:rsidRDefault="00D81C8F" w:rsidP="00D81C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Используется ли DHCP (адрес DHCP-сервера)</w:t>
            </w:r>
          </w:p>
        </w:tc>
        <w:tc>
          <w:tcPr>
            <w:tcW w:w="2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DCBC1B" w14:textId="1CD4318B" w:rsidR="00D81C8F" w:rsidRDefault="00D81C8F" w:rsidP="00D81C8F">
            <w:pPr>
              <w:jc w:val="center"/>
            </w:pPr>
            <w:r>
              <w:t>10.150.5.1</w:t>
            </w:r>
          </w:p>
        </w:tc>
        <w:tc>
          <w:tcPr>
            <w:tcW w:w="2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29219C" w14:textId="76481011" w:rsidR="00D81C8F" w:rsidRDefault="00D81C8F" w:rsidP="00D81C8F">
            <w:pPr>
              <w:jc w:val="center"/>
            </w:pPr>
            <w:r>
              <w:rPr>
                <w:lang w:val="en-GB"/>
              </w:rPr>
              <w:t>192.168.110.17</w:t>
            </w:r>
          </w:p>
        </w:tc>
        <w:tc>
          <w:tcPr>
            <w:tcW w:w="2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B5AA8" w14:textId="56831F8F" w:rsidR="00D81C8F" w:rsidRPr="00EB0FE6" w:rsidRDefault="00D81C8F" w:rsidP="00D81C8F">
            <w:pPr>
              <w:jc w:val="center"/>
              <w:rPr>
                <w:lang w:val="ru-BY"/>
              </w:rPr>
            </w:pPr>
            <w:r>
              <w:rPr>
                <w:lang w:val="ru-BY"/>
              </w:rPr>
              <w:t>192.168.100.1</w:t>
            </w:r>
          </w:p>
        </w:tc>
      </w:tr>
      <w:tr w:rsidR="00D81C8F" w14:paraId="01CF5660" w14:textId="77777777" w:rsidTr="00D81C8F">
        <w:trPr>
          <w:trHeight w:val="340"/>
          <w:tblCellSpacing w:w="15" w:type="dxa"/>
        </w:trPr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BD873" w14:textId="77777777" w:rsidR="00D81C8F" w:rsidRDefault="00D81C8F" w:rsidP="00D81C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 DNS-сервера</w:t>
            </w:r>
          </w:p>
        </w:tc>
        <w:tc>
          <w:tcPr>
            <w:tcW w:w="2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7D5952" w14:textId="77777777" w:rsidR="00D81C8F" w:rsidRDefault="00D81C8F" w:rsidP="00D81C8F">
            <w:pPr>
              <w:jc w:val="center"/>
            </w:pPr>
            <w:r>
              <w:t>10.0.0.66</w:t>
            </w:r>
          </w:p>
          <w:p w14:paraId="403B9842" w14:textId="4AD85EA1" w:rsidR="00D81C8F" w:rsidRDefault="00D81C8F" w:rsidP="00D81C8F">
            <w:pPr>
              <w:jc w:val="center"/>
            </w:pPr>
            <w:r>
              <w:t>10.0.0.67</w:t>
            </w:r>
          </w:p>
        </w:tc>
        <w:tc>
          <w:tcPr>
            <w:tcW w:w="2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4CE5C8" w14:textId="40C868BE" w:rsidR="00D81C8F" w:rsidRDefault="00D81C8F" w:rsidP="00D81C8F">
            <w:pPr>
              <w:jc w:val="center"/>
            </w:pPr>
            <w:r>
              <w:rPr>
                <w:lang w:val="en-GB"/>
              </w:rPr>
              <w:t>192.168.110.17</w:t>
            </w:r>
          </w:p>
        </w:tc>
        <w:tc>
          <w:tcPr>
            <w:tcW w:w="2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63AC6C" w14:textId="77777777" w:rsidR="00D81C8F" w:rsidRDefault="00D81C8F" w:rsidP="00D81C8F">
            <w:pPr>
              <w:jc w:val="center"/>
              <w:rPr>
                <w:lang w:val="ru-BY"/>
              </w:rPr>
            </w:pPr>
            <w:r>
              <w:rPr>
                <w:lang w:val="ru-BY"/>
              </w:rPr>
              <w:t>82.209.240.241</w:t>
            </w:r>
          </w:p>
          <w:p w14:paraId="26180046" w14:textId="46171213" w:rsidR="00D81C8F" w:rsidRPr="00EB0FE6" w:rsidRDefault="00D81C8F" w:rsidP="00D81C8F">
            <w:pPr>
              <w:jc w:val="center"/>
              <w:rPr>
                <w:lang w:val="ru-BY"/>
              </w:rPr>
            </w:pPr>
            <w:r>
              <w:rPr>
                <w:lang w:val="ru-BY"/>
              </w:rPr>
              <w:t>82.209.243.241</w:t>
            </w:r>
          </w:p>
        </w:tc>
      </w:tr>
      <w:tr w:rsidR="00D81C8F" w14:paraId="7029D439" w14:textId="77777777" w:rsidTr="00D81C8F">
        <w:trPr>
          <w:trHeight w:val="340"/>
          <w:tblCellSpacing w:w="15" w:type="dxa"/>
        </w:trPr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1454B" w14:textId="77777777" w:rsidR="00D81C8F" w:rsidRDefault="00D81C8F" w:rsidP="00D81C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 WINS-сервера</w:t>
            </w:r>
          </w:p>
        </w:tc>
        <w:tc>
          <w:tcPr>
            <w:tcW w:w="2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3C0C5E" w14:textId="69B31709" w:rsidR="00D81C8F" w:rsidRDefault="00D81C8F" w:rsidP="00D81C8F">
            <w:pPr>
              <w:jc w:val="center"/>
            </w:pPr>
            <w:r>
              <w:t>10.0.0.66</w:t>
            </w:r>
          </w:p>
        </w:tc>
        <w:tc>
          <w:tcPr>
            <w:tcW w:w="2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B32C82" w14:textId="5DAEACC1" w:rsidR="00D81C8F" w:rsidRPr="00D81C8F" w:rsidRDefault="00D81C8F" w:rsidP="00D81C8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–</w:t>
            </w:r>
          </w:p>
        </w:tc>
        <w:tc>
          <w:tcPr>
            <w:tcW w:w="2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BF54ED" w14:textId="72E33436" w:rsidR="00D81C8F" w:rsidRPr="00EB0FE6" w:rsidRDefault="00D81C8F" w:rsidP="00D81C8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–</w:t>
            </w:r>
          </w:p>
        </w:tc>
      </w:tr>
    </w:tbl>
    <w:p w14:paraId="0FBF7D87" w14:textId="77777777" w:rsidR="004C60A4" w:rsidRDefault="004C60A4" w:rsidP="004C60A4">
      <w:pPr>
        <w:spacing w:before="240"/>
        <w:ind w:left="357"/>
        <w:rPr>
          <w:color w:val="000000"/>
        </w:rPr>
      </w:pPr>
      <w:bookmarkStart w:id="9" w:name="tab2"/>
      <w:bookmarkStart w:id="10" w:name="_Toc1312577"/>
      <w:bookmarkStart w:id="11" w:name="_Toc1312443"/>
      <w:bookmarkStart w:id="12" w:name="_Toc64530405"/>
      <w:bookmarkEnd w:id="9"/>
      <w:r>
        <w:rPr>
          <w:rStyle w:val="Heading3Char"/>
        </w:rPr>
        <w:t xml:space="preserve">4.3.4.  </w:t>
      </w:r>
      <w:r>
        <w:rPr>
          <w:rStyle w:val="Heading3Char"/>
          <w:i/>
          <w:iCs/>
        </w:rPr>
        <w:t xml:space="preserve">Задание </w:t>
      </w:r>
      <w:bookmarkEnd w:id="10"/>
      <w:bookmarkEnd w:id="11"/>
      <w:r>
        <w:rPr>
          <w:rStyle w:val="Heading3Char"/>
          <w:i/>
          <w:iCs/>
        </w:rPr>
        <w:t>4</w:t>
      </w:r>
      <w:r>
        <w:rPr>
          <w:rStyle w:val="Heading3Char"/>
        </w:rPr>
        <w:t>. Тестирование связи с помощью утилиты ping</w:t>
      </w:r>
      <w:bookmarkEnd w:id="12"/>
      <w:r>
        <w:t xml:space="preserve">. </w:t>
      </w:r>
      <w:r>
        <w:br/>
        <w:t xml:space="preserve">    Проверьте правильность установки и конфигурирования TCP/IP на локальном компьютере. </w:t>
      </w:r>
      <w:r>
        <w:rPr>
          <w:color w:val="000000"/>
        </w:rPr>
        <w:t xml:space="preserve"> С помощью команды ping проверьте перечисленные ниже адреса и </w:t>
      </w:r>
      <w:r>
        <w:rPr>
          <w:color w:val="000000"/>
        </w:rPr>
        <w:lastRenderedPageBreak/>
        <w:t xml:space="preserve">для каждого из них отметьте </w:t>
      </w:r>
      <w:r>
        <w:rPr>
          <w:color w:val="000000"/>
          <w:lang w:val="en-US"/>
        </w:rPr>
        <w:t>TTL</w:t>
      </w:r>
      <w:r>
        <w:rPr>
          <w:color w:val="000000"/>
        </w:rPr>
        <w:t xml:space="preserve"> (</w:t>
      </w:r>
      <w:r>
        <w:rPr>
          <w:color w:val="000000"/>
          <w:lang w:val="en-US"/>
        </w:rPr>
        <w:t>Time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To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Live</w:t>
      </w:r>
      <w:r>
        <w:rPr>
          <w:color w:val="000000"/>
        </w:rPr>
        <w:t>) и время отклика. Попробуйте увеличить время отклика.</w:t>
      </w:r>
    </w:p>
    <w:p w14:paraId="3F07BC6E" w14:textId="582FDA1B" w:rsidR="00212FA3" w:rsidRDefault="004C60A4" w:rsidP="004F0BD9">
      <w:pPr>
        <w:pStyle w:val="NormalWeb"/>
        <w:spacing w:before="120" w:beforeAutospacing="0" w:after="120" w:afterAutospacing="0"/>
        <w:ind w:left="720"/>
        <w:jc w:val="center"/>
        <w:rPr>
          <w:color w:val="000000"/>
        </w:rPr>
      </w:pPr>
      <w:r>
        <w:rPr>
          <w:color w:val="000000"/>
        </w:rPr>
        <w:t>10.150.1.3,    10.150.1.1,    10.0.0.20,    10.150.6.29,    10.150.3.30</w:t>
      </w:r>
    </w:p>
    <w:p w14:paraId="485B2F9B" w14:textId="18F1A4C6" w:rsidR="00212FA3" w:rsidRPr="00212FA3" w:rsidRDefault="00212FA3" w:rsidP="00212FA3">
      <w:pPr>
        <w:pStyle w:val="NormalWeb"/>
        <w:spacing w:before="120" w:beforeAutospacing="0" w:after="120" w:afterAutospacing="0"/>
        <w:ind w:left="720"/>
        <w:rPr>
          <w:color w:val="000000"/>
          <w:lang w:val="ru-BY"/>
        </w:rPr>
      </w:pPr>
      <w:r>
        <w:rPr>
          <w:color w:val="000000"/>
          <w:lang w:val="ru-BY"/>
        </w:rPr>
        <w:t xml:space="preserve">Задание выполнил частично в </w:t>
      </w:r>
      <w:r>
        <w:rPr>
          <w:color w:val="000000"/>
          <w:lang w:val="en-GB"/>
        </w:rPr>
        <w:t>Linux</w:t>
      </w:r>
      <w:r w:rsidRPr="00212FA3">
        <w:rPr>
          <w:color w:val="000000"/>
        </w:rPr>
        <w:t xml:space="preserve">, </w:t>
      </w:r>
      <w:r>
        <w:rPr>
          <w:color w:val="000000"/>
          <w:lang w:val="ru-BY"/>
        </w:rPr>
        <w:t xml:space="preserve">поскольку при подключении моего ноутбука к </w:t>
      </w:r>
      <w:r>
        <w:rPr>
          <w:color w:val="000000"/>
          <w:lang w:val="en-GB"/>
        </w:rPr>
        <w:t>Wi</w:t>
      </w:r>
      <w:r w:rsidRPr="00212FA3">
        <w:rPr>
          <w:color w:val="000000"/>
        </w:rPr>
        <w:t>-</w:t>
      </w:r>
      <w:r>
        <w:rPr>
          <w:color w:val="000000"/>
          <w:lang w:val="en-GB"/>
        </w:rPr>
        <w:t>Fi</w:t>
      </w:r>
      <w:r>
        <w:rPr>
          <w:color w:val="000000"/>
          <w:lang w:val="ru-BY"/>
        </w:rPr>
        <w:t xml:space="preserve"> сети БГУ с </w:t>
      </w:r>
      <w:r>
        <w:rPr>
          <w:color w:val="000000"/>
          <w:lang w:val="en-GB"/>
        </w:rPr>
        <w:t>Windows</w:t>
      </w:r>
      <w:r w:rsidRPr="00212FA3">
        <w:rPr>
          <w:color w:val="000000"/>
        </w:rPr>
        <w:t xml:space="preserve"> 11 </w:t>
      </w:r>
      <w:r>
        <w:rPr>
          <w:color w:val="000000"/>
          <w:lang w:val="ru-BY"/>
        </w:rPr>
        <w:t>иногда происходят какие-то ошибки.</w:t>
      </w:r>
    </w:p>
    <w:p w14:paraId="7EF41C5D" w14:textId="77777777" w:rsidR="00212FA3" w:rsidRDefault="00212FA3" w:rsidP="004C60A4">
      <w:pPr>
        <w:pStyle w:val="NormalWeb"/>
        <w:spacing w:before="120" w:beforeAutospacing="0" w:after="120" w:afterAutospacing="0"/>
        <w:ind w:left="720"/>
        <w:jc w:val="center"/>
        <w:rPr>
          <w:color w:val="000000"/>
        </w:rPr>
      </w:pPr>
    </w:p>
    <w:p w14:paraId="485732F6" w14:textId="544AE494" w:rsidR="004F0BD9" w:rsidRDefault="00212FA3" w:rsidP="004F0BD9">
      <w:pPr>
        <w:pStyle w:val="NormalWeb"/>
        <w:spacing w:before="120" w:beforeAutospacing="0" w:after="120" w:afterAutospacing="0"/>
        <w:ind w:left="720"/>
        <w:rPr>
          <w:color w:val="000000"/>
        </w:rPr>
      </w:pPr>
      <w:r w:rsidRPr="00212FA3">
        <w:rPr>
          <w:noProof/>
          <w:color w:val="000000"/>
        </w:rPr>
        <w:drawing>
          <wp:inline distT="0" distB="0" distL="0" distR="0" wp14:anchorId="00A766AD" wp14:editId="7395FDE9">
            <wp:extent cx="5236956" cy="4933507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3236" cy="493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F0B5" w14:textId="77777777" w:rsidR="00212FA3" w:rsidRDefault="00212FA3" w:rsidP="004C60A4">
      <w:pPr>
        <w:pStyle w:val="NormalWeb"/>
        <w:spacing w:before="120" w:beforeAutospacing="0" w:after="120" w:afterAutospacing="0"/>
        <w:ind w:left="720"/>
        <w:jc w:val="center"/>
        <w:rPr>
          <w:color w:val="000000"/>
        </w:rPr>
      </w:pPr>
    </w:p>
    <w:p w14:paraId="5CC7B00D" w14:textId="094B0518" w:rsidR="004C60A4" w:rsidRDefault="004C60A4" w:rsidP="004C60A4">
      <w:pPr>
        <w:pStyle w:val="NormalWeb"/>
        <w:spacing w:before="120" w:beforeAutospacing="0" w:after="120" w:afterAutospacing="0"/>
      </w:pPr>
      <w:r>
        <w:t xml:space="preserve">        Задайте различную длину посылаемых пакетов (можно только на любом одном из примеров выписать результат для отчета). </w:t>
      </w:r>
    </w:p>
    <w:p w14:paraId="1E0F0FEF" w14:textId="72556EA7" w:rsidR="00212FA3" w:rsidRDefault="00212FA3" w:rsidP="004F0BD9">
      <w:pPr>
        <w:pStyle w:val="NormalWeb"/>
        <w:spacing w:before="120" w:beforeAutospacing="0" w:after="120" w:afterAutospacing="0"/>
        <w:jc w:val="center"/>
      </w:pPr>
      <w:r w:rsidRPr="00212FA3">
        <w:rPr>
          <w:noProof/>
        </w:rPr>
        <w:drawing>
          <wp:inline distT="0" distB="0" distL="0" distR="0" wp14:anchorId="5282E5F1" wp14:editId="566613B6">
            <wp:extent cx="4508205" cy="1794934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1252" cy="182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C8FF" w14:textId="0DF9E0B4" w:rsidR="004C60A4" w:rsidRDefault="004C60A4" w:rsidP="004F0BD9">
      <w:pPr>
        <w:pStyle w:val="NormalWeb"/>
        <w:spacing w:before="0" w:beforeAutospacing="0" w:after="0" w:afterAutospacing="0"/>
        <w:rPr>
          <w:color w:val="000000"/>
        </w:rPr>
      </w:pPr>
      <w:r>
        <w:lastRenderedPageBreak/>
        <w:t>Выпишите ответы на следующие задания</w:t>
      </w:r>
      <w:r>
        <w:rPr>
          <w:color w:val="000000"/>
        </w:rPr>
        <w:t>:</w:t>
      </w:r>
    </w:p>
    <w:p w14:paraId="58EF0C87" w14:textId="77777777" w:rsidR="00212FA3" w:rsidRDefault="004C60A4" w:rsidP="004F0BD9">
      <w:pPr>
        <w:jc w:val="both"/>
      </w:pPr>
      <w:r>
        <w:t xml:space="preserve">Определите </w:t>
      </w:r>
      <w:r>
        <w:rPr>
          <w:lang w:val="en-US"/>
        </w:rPr>
        <w:t>DNS</w:t>
      </w:r>
      <w:r>
        <w:t xml:space="preserve">-имя любого соседнего компьютера по его </w:t>
      </w:r>
      <w:r>
        <w:rPr>
          <w:lang w:val="en-US"/>
        </w:rPr>
        <w:t>IP</w:t>
      </w:r>
      <w:r>
        <w:t>-адресу</w:t>
      </w:r>
      <w:r>
        <w:br/>
      </w:r>
    </w:p>
    <w:p w14:paraId="024A6C13" w14:textId="3A1D3478" w:rsidR="004C60A4" w:rsidRPr="00351C9B" w:rsidRDefault="00212FA3" w:rsidP="00212FA3">
      <w:pPr>
        <w:ind w:left="1440"/>
        <w:jc w:val="both"/>
        <w:rPr>
          <w:noProof/>
        </w:rPr>
      </w:pPr>
      <w:r w:rsidRPr="00212FA3">
        <w:rPr>
          <w:noProof/>
          <w:lang w:val="en-US"/>
        </w:rPr>
        <w:t>fpmi</w:t>
      </w:r>
      <w:r w:rsidRPr="00351C9B">
        <w:rPr>
          <w:noProof/>
        </w:rPr>
        <w:t>508</w:t>
      </w:r>
      <w:r w:rsidRPr="00212FA3">
        <w:rPr>
          <w:noProof/>
          <w:lang w:val="en-US"/>
        </w:rPr>
        <w:t>st</w:t>
      </w:r>
      <w:r w:rsidRPr="00351C9B">
        <w:rPr>
          <w:noProof/>
        </w:rPr>
        <w:t>11.</w:t>
      </w:r>
      <w:r w:rsidRPr="00212FA3">
        <w:rPr>
          <w:noProof/>
          <w:lang w:val="en-US"/>
        </w:rPr>
        <w:t>inet</w:t>
      </w:r>
      <w:r w:rsidRPr="00351C9B">
        <w:rPr>
          <w:noProof/>
        </w:rPr>
        <w:t>.</w:t>
      </w:r>
      <w:r w:rsidRPr="00212FA3">
        <w:rPr>
          <w:noProof/>
          <w:lang w:val="en-US"/>
        </w:rPr>
        <w:t>bsu</w:t>
      </w:r>
      <w:r w:rsidRPr="00351C9B">
        <w:rPr>
          <w:noProof/>
        </w:rPr>
        <w:t>.</w:t>
      </w:r>
      <w:r w:rsidRPr="00212FA3">
        <w:rPr>
          <w:noProof/>
          <w:lang w:val="en-US"/>
        </w:rPr>
        <w:t>by</w:t>
      </w:r>
    </w:p>
    <w:p w14:paraId="7281B882" w14:textId="77777777" w:rsidR="00212FA3" w:rsidRPr="00212FA3" w:rsidRDefault="00212FA3" w:rsidP="00212FA3">
      <w:pPr>
        <w:ind w:left="1440"/>
        <w:jc w:val="both"/>
      </w:pPr>
    </w:p>
    <w:p w14:paraId="505D8150" w14:textId="77777777" w:rsidR="004F0BD9" w:rsidRDefault="004C60A4" w:rsidP="004F0BD9">
      <w:pPr>
        <w:jc w:val="both"/>
      </w:pPr>
      <w:r>
        <w:t xml:space="preserve">Проверьте доступность сайта поисковой системы </w:t>
      </w:r>
      <w:r>
        <w:rPr>
          <w:lang w:val="en-US"/>
        </w:rPr>
        <w:t>Yandex</w:t>
      </w:r>
      <w:r>
        <w:t xml:space="preserve"> в сети </w:t>
      </w:r>
      <w:r>
        <w:rPr>
          <w:lang w:val="en-US"/>
        </w:rPr>
        <w:t>Internet</w:t>
      </w:r>
      <w:r>
        <w:t xml:space="preserve"> через две точки </w:t>
      </w:r>
      <w:r>
        <w:rPr>
          <w:lang w:val="en-US"/>
        </w:rPr>
        <w:t>ya</w:t>
      </w:r>
      <w:r>
        <w:t>.</w:t>
      </w:r>
      <w:r>
        <w:rPr>
          <w:lang w:val="en-US"/>
        </w:rPr>
        <w:t>ru</w:t>
      </w:r>
      <w:r>
        <w:t xml:space="preserve"> и </w:t>
      </w:r>
      <w:r>
        <w:rPr>
          <w:lang w:val="en-US"/>
        </w:rPr>
        <w:t>yandex</w:t>
      </w:r>
      <w:r>
        <w:t>.</w:t>
      </w:r>
      <w:r>
        <w:rPr>
          <w:lang w:val="en-US"/>
        </w:rPr>
        <w:t>ru</w:t>
      </w:r>
      <w:r>
        <w:t xml:space="preserve"> , а также узнайте их </w:t>
      </w:r>
      <w:r>
        <w:rPr>
          <w:lang w:val="en-US"/>
        </w:rPr>
        <w:t>IP</w:t>
      </w:r>
      <w:r>
        <w:t>-адреса.</w:t>
      </w:r>
    </w:p>
    <w:p w14:paraId="40523DCD" w14:textId="2E36A8E3" w:rsidR="004F0BD9" w:rsidRDefault="004C60A4" w:rsidP="004F0BD9">
      <w:pPr>
        <w:jc w:val="center"/>
      </w:pPr>
      <w:r>
        <w:br/>
      </w:r>
      <w:r w:rsidR="00212FA3" w:rsidRPr="00212FA3">
        <w:rPr>
          <w:noProof/>
        </w:rPr>
        <w:drawing>
          <wp:inline distT="0" distB="0" distL="0" distR="0" wp14:anchorId="540B747D" wp14:editId="26815EEA">
            <wp:extent cx="5222227" cy="2509284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774" cy="251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D783" w14:textId="466C150E" w:rsidR="004C60A4" w:rsidRDefault="004C60A4" w:rsidP="00711CD8">
      <w:r>
        <w:br/>
      </w:r>
      <w:r w:rsidR="00212FA3" w:rsidRPr="00212FA3">
        <w:rPr>
          <w:noProof/>
        </w:rPr>
        <w:drawing>
          <wp:inline distT="0" distB="0" distL="0" distR="0" wp14:anchorId="0B782281" wp14:editId="756822D8">
            <wp:extent cx="5277587" cy="24958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8996" w14:textId="37E1FF0D" w:rsidR="00711CD8" w:rsidRPr="00711CD8" w:rsidRDefault="00711CD8" w:rsidP="00711CD8">
      <w:r>
        <w:rPr>
          <w:lang w:val="en-GB"/>
        </w:rPr>
        <w:t>IP</w:t>
      </w:r>
      <w:r w:rsidRPr="00711CD8">
        <w:t>-</w:t>
      </w:r>
      <w:r>
        <w:rPr>
          <w:lang w:val="ru-BY"/>
        </w:rPr>
        <w:t xml:space="preserve">адреса: </w:t>
      </w:r>
      <w:r>
        <w:rPr>
          <w:lang w:val="en-GB"/>
        </w:rPr>
        <w:t>yandex</w:t>
      </w:r>
      <w:r w:rsidRPr="00711CD8">
        <w:t>.</w:t>
      </w:r>
      <w:r>
        <w:rPr>
          <w:lang w:val="en-GB"/>
        </w:rPr>
        <w:t>ru</w:t>
      </w:r>
      <w:r w:rsidRPr="00711CD8">
        <w:t xml:space="preserve"> – 77.88.55.60, </w:t>
      </w:r>
      <w:r>
        <w:rPr>
          <w:lang w:val="en-GB"/>
        </w:rPr>
        <w:t>ya</w:t>
      </w:r>
      <w:r w:rsidRPr="00711CD8">
        <w:t>.</w:t>
      </w:r>
      <w:r>
        <w:rPr>
          <w:lang w:val="en-GB"/>
        </w:rPr>
        <w:t>ru</w:t>
      </w:r>
      <w:r w:rsidRPr="00711CD8">
        <w:t xml:space="preserve"> – 5.255.255.242</w:t>
      </w:r>
    </w:p>
    <w:p w14:paraId="12F8A8CB" w14:textId="7BA8499C" w:rsidR="004C60A4" w:rsidRDefault="004F0BD9" w:rsidP="004F0BD9">
      <w:r>
        <w:rPr>
          <w:lang w:val="ru-BY"/>
        </w:rPr>
        <w:t>П</w:t>
      </w:r>
      <w:r w:rsidR="004C60A4">
        <w:t>ропинговать сетевой интерфейс локального компьютера</w:t>
      </w:r>
      <w:r w:rsidR="004C60A4">
        <w:br/>
      </w:r>
      <w:r w:rsidR="00212FA3" w:rsidRPr="00212FA3">
        <w:rPr>
          <w:noProof/>
        </w:rPr>
        <w:drawing>
          <wp:inline distT="0" distB="0" distL="0" distR="0" wp14:anchorId="45D54674" wp14:editId="57802080">
            <wp:extent cx="4302272" cy="1839433"/>
            <wp:effectExtent l="0" t="0" r="317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838" cy="185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F815" w14:textId="77777777" w:rsidR="004F0BD9" w:rsidRDefault="004C60A4" w:rsidP="004F0BD9">
      <w:pPr>
        <w:jc w:val="both"/>
      </w:pPr>
      <w:r>
        <w:lastRenderedPageBreak/>
        <w:t xml:space="preserve">Отправить на адрес согласно вашему варианту </w:t>
      </w:r>
      <w:r>
        <w:rPr>
          <w:lang w:val="en-US"/>
        </w:rPr>
        <w:t>n</w:t>
      </w:r>
      <w:r>
        <w:t xml:space="preserve"> сообщений (</w:t>
      </w:r>
      <w:r>
        <w:rPr>
          <w:lang w:val="en-US"/>
        </w:rPr>
        <w:t>n</w:t>
      </w:r>
      <w:r>
        <w:t>- номер варианта) с эхо-запросом, каждое из которых имеет поле данных из 1000 байт.</w:t>
      </w:r>
    </w:p>
    <w:p w14:paraId="68702306" w14:textId="426B1BAA" w:rsidR="004C60A4" w:rsidRDefault="004C60A4" w:rsidP="004F0BD9">
      <w:pPr>
        <w:jc w:val="center"/>
      </w:pPr>
      <w:r>
        <w:br/>
      </w:r>
      <w:r w:rsidR="009274A6" w:rsidRPr="009274A6">
        <w:rPr>
          <w:noProof/>
        </w:rPr>
        <w:drawing>
          <wp:inline distT="0" distB="0" distL="0" distR="0" wp14:anchorId="649FE78A" wp14:editId="5E17CDEC">
            <wp:extent cx="5975498" cy="3545842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8031" cy="35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0FC8E9F" w14:textId="66872739" w:rsidR="004C60A4" w:rsidRDefault="004C60A4" w:rsidP="004F0BD9">
      <w:r>
        <w:t xml:space="preserve">Что такое </w:t>
      </w:r>
      <w:r>
        <w:rPr>
          <w:lang w:val="en-US"/>
        </w:rPr>
        <w:t>TTL</w:t>
      </w:r>
      <w:r>
        <w:br/>
      </w:r>
      <w:r w:rsidR="006D1873">
        <w:rPr>
          <w:lang w:val="en-US"/>
        </w:rPr>
        <w:t>TTL</w:t>
      </w:r>
      <w:r w:rsidR="006D1873">
        <w:t xml:space="preserve"> – </w:t>
      </w:r>
      <w:r w:rsidR="006D1873">
        <w:rPr>
          <w:lang w:val="ru-BY"/>
        </w:rPr>
        <w:t xml:space="preserve">это </w:t>
      </w:r>
      <w:r w:rsidR="006D1873">
        <w:t>предельный период времени или количество переходов, которое может осуществить набор данных до своего исчезновения.</w:t>
      </w:r>
    </w:p>
    <w:p w14:paraId="63F843C0" w14:textId="77777777" w:rsidR="004C60A4" w:rsidRPr="006D1873" w:rsidRDefault="004C60A4" w:rsidP="004C60A4">
      <w:pPr>
        <w:ind w:left="1080"/>
        <w:jc w:val="both"/>
      </w:pPr>
      <w:r>
        <w:t xml:space="preserve">   </w:t>
      </w:r>
    </w:p>
    <w:p w14:paraId="464BFC5C" w14:textId="1E13DAD3" w:rsidR="004C60A4" w:rsidRDefault="004C60A4" w:rsidP="004C60A4">
      <w:pPr>
        <w:ind w:left="360"/>
        <w:rPr>
          <w:rStyle w:val="Heading3Char"/>
        </w:rPr>
      </w:pPr>
      <w:bookmarkStart w:id="13" w:name="_Toc64530406"/>
      <w:r>
        <w:rPr>
          <w:rStyle w:val="Heading3Char"/>
        </w:rPr>
        <w:t xml:space="preserve">4.3.5.  </w:t>
      </w:r>
      <w:r>
        <w:rPr>
          <w:rStyle w:val="Heading3Char"/>
          <w:i/>
          <w:iCs/>
        </w:rPr>
        <w:t>Задание 5.</w:t>
      </w:r>
      <w:bookmarkEnd w:id="13"/>
      <w:r>
        <w:rPr>
          <w:rStyle w:val="Heading3Char"/>
        </w:rPr>
        <w:t xml:space="preserve"> </w:t>
      </w:r>
    </w:p>
    <w:p w14:paraId="7ABE8061" w14:textId="77777777" w:rsidR="004F0BD9" w:rsidRDefault="004F0BD9" w:rsidP="004C60A4">
      <w:pPr>
        <w:ind w:left="360"/>
        <w:rPr>
          <w:rStyle w:val="Heading3Char"/>
        </w:rPr>
      </w:pPr>
    </w:p>
    <w:p w14:paraId="4AA43F5A" w14:textId="77777777" w:rsidR="004F0BD9" w:rsidRDefault="004C60A4" w:rsidP="004F0BD9">
      <w:r>
        <w:t xml:space="preserve">Подключите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на личном ноутбуке и протестируйте ссылки согласно вашему варианту задания. </w:t>
      </w:r>
    </w:p>
    <w:p w14:paraId="3B3F8AD2" w14:textId="77777777" w:rsidR="004F0BD9" w:rsidRDefault="004F0BD9" w:rsidP="004F0BD9"/>
    <w:p w14:paraId="22E3659D" w14:textId="1A1F3BA3" w:rsidR="004F0BD9" w:rsidRDefault="004F0BD9" w:rsidP="004F0BD9">
      <w:r w:rsidRPr="009274A6">
        <w:rPr>
          <w:noProof/>
        </w:rPr>
        <w:drawing>
          <wp:inline distT="0" distB="0" distL="0" distR="0" wp14:anchorId="16D8BFC7" wp14:editId="1441F330">
            <wp:extent cx="5391902" cy="170521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2691" w14:textId="07D35925" w:rsidR="004C60A4" w:rsidRDefault="004C60A4" w:rsidP="004F0BD9">
      <w:r>
        <w:lastRenderedPageBreak/>
        <w:br/>
      </w:r>
      <w:r>
        <w:br/>
      </w:r>
      <w:r w:rsidR="009274A6" w:rsidRPr="009274A6">
        <w:rPr>
          <w:noProof/>
        </w:rPr>
        <w:drawing>
          <wp:inline distT="0" distB="0" distL="0" distR="0" wp14:anchorId="7E86792E" wp14:editId="07E3E54E">
            <wp:extent cx="5087060" cy="21148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264B" w14:textId="77777777" w:rsidR="004F0BD9" w:rsidRDefault="004F0BD9" w:rsidP="004F0BD9"/>
    <w:p w14:paraId="720028F3" w14:textId="0B2FF4E2" w:rsidR="004F0BD9" w:rsidRDefault="004C60A4" w:rsidP="004F0BD9">
      <w:r>
        <w:t xml:space="preserve">Затем отключите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 и протестируйте те же ссылки. Проанализируйте полученные результаты. </w:t>
      </w:r>
    </w:p>
    <w:p w14:paraId="4EC969B1" w14:textId="77777777" w:rsidR="006D1873" w:rsidRDefault="004C60A4" w:rsidP="004F0BD9">
      <w:r>
        <w:br/>
      </w:r>
      <w:r w:rsidR="009274A6" w:rsidRPr="009274A6">
        <w:rPr>
          <w:noProof/>
        </w:rPr>
        <w:drawing>
          <wp:inline distT="0" distB="0" distL="0" distR="0" wp14:anchorId="74396F4B" wp14:editId="36D22BDC">
            <wp:extent cx="5731510" cy="9906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0853" w14:textId="77777777" w:rsidR="006D1873" w:rsidRDefault="006D1873" w:rsidP="004F0BD9"/>
    <w:p w14:paraId="355D7E04" w14:textId="0C854371" w:rsidR="004C60A4" w:rsidRDefault="006D1873" w:rsidP="004F0BD9">
      <w:r>
        <w:rPr>
          <w:lang w:val="ru-BY"/>
        </w:rPr>
        <w:t>Не работает.</w:t>
      </w:r>
      <w:r w:rsidR="004C60A4">
        <w:br/>
      </w:r>
    </w:p>
    <w:p w14:paraId="5EB82450" w14:textId="77777777" w:rsidR="004C60A4" w:rsidRDefault="004C60A4" w:rsidP="004C60A4">
      <w:pPr>
        <w:ind w:left="1080"/>
        <w:jc w:val="both"/>
      </w:pPr>
    </w:p>
    <w:p w14:paraId="5955E821" w14:textId="77777777" w:rsidR="004C60A4" w:rsidRDefault="004C60A4" w:rsidP="004C60A4">
      <w:pPr>
        <w:ind w:left="360"/>
        <w:rPr>
          <w:rStyle w:val="Heading3Char"/>
        </w:rPr>
      </w:pPr>
      <w:bookmarkStart w:id="14" w:name="_Toc1312444"/>
      <w:bookmarkStart w:id="15" w:name="_Toc1312578"/>
      <w:bookmarkStart w:id="16" w:name="_Toc64530407"/>
      <w:r>
        <w:rPr>
          <w:rStyle w:val="Heading3Char"/>
        </w:rPr>
        <w:t xml:space="preserve">4.3.6.  </w:t>
      </w:r>
      <w:r>
        <w:rPr>
          <w:rStyle w:val="Heading3Char"/>
          <w:i/>
          <w:iCs/>
        </w:rPr>
        <w:t>Задание 6.</w:t>
      </w:r>
      <w:bookmarkEnd w:id="14"/>
      <w:bookmarkEnd w:id="15"/>
      <w:r>
        <w:rPr>
          <w:rStyle w:val="Heading3Char"/>
        </w:rPr>
        <w:t xml:space="preserve"> Утилита Tracert. Определение пути IP-пакета</w:t>
      </w:r>
      <w:bookmarkEnd w:id="16"/>
    </w:p>
    <w:p w14:paraId="4FB71660" w14:textId="3DCEB5BE" w:rsidR="004C60A4" w:rsidRDefault="004C60A4" w:rsidP="004C60A4">
      <w:pPr>
        <w:widowControl w:val="0"/>
        <w:numPr>
          <w:ilvl w:val="0"/>
          <w:numId w:val="4"/>
        </w:numPr>
        <w:shd w:val="clear" w:color="auto" w:fill="FFFFFF"/>
        <w:tabs>
          <w:tab w:val="left" w:pos="629"/>
        </w:tabs>
        <w:autoSpaceDE w:val="0"/>
        <w:autoSpaceDN w:val="0"/>
        <w:adjustRightInd w:val="0"/>
        <w:ind w:left="1297" w:hanging="283"/>
        <w:jc w:val="both"/>
      </w:pPr>
      <w:r>
        <w:t xml:space="preserve">Определите список маршрутизаторов на пути следования пакетов от локального компьютера до адресов согласно вашему варианту без преобразования </w:t>
      </w:r>
      <w:r>
        <w:rPr>
          <w:lang w:val="en-US"/>
        </w:rPr>
        <w:t>IP</w:t>
      </w:r>
      <w:r>
        <w:t xml:space="preserve">-адресов в имена </w:t>
      </w:r>
      <w:r>
        <w:rPr>
          <w:lang w:val="en-US"/>
        </w:rPr>
        <w:t>DNS</w:t>
      </w:r>
      <w:r>
        <w:t>. (Выпишите команду с помощью которой это можно выполнить.)</w:t>
      </w:r>
    </w:p>
    <w:p w14:paraId="0F8C920D" w14:textId="649B18DD" w:rsidR="009274A6" w:rsidRDefault="009274A6" w:rsidP="009274A6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</w:p>
    <w:p w14:paraId="2D15CE52" w14:textId="2FCE1E4A" w:rsidR="009274A6" w:rsidRPr="009274A6" w:rsidRDefault="009274A6" w:rsidP="009274A6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  <w:rPr>
          <w:lang w:val="en-GB"/>
        </w:rPr>
      </w:pPr>
      <w:r>
        <w:rPr>
          <w:lang w:val="en-GB"/>
        </w:rPr>
        <w:t>tracert -d</w:t>
      </w:r>
    </w:p>
    <w:p w14:paraId="5F9C27EF" w14:textId="77777777" w:rsidR="009274A6" w:rsidRDefault="009274A6" w:rsidP="009274A6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</w:p>
    <w:p w14:paraId="134BD8DD" w14:textId="364CF89B" w:rsidR="009274A6" w:rsidRPr="006D1873" w:rsidRDefault="004C60A4" w:rsidP="009274A6">
      <w:pPr>
        <w:pStyle w:val="NormalWeb"/>
        <w:numPr>
          <w:ilvl w:val="0"/>
          <w:numId w:val="5"/>
        </w:numPr>
        <w:spacing w:before="0" w:beforeAutospacing="0" w:after="0" w:afterAutospacing="0"/>
        <w:ind w:left="1308"/>
        <w:rPr>
          <w:color w:val="000000"/>
        </w:rPr>
      </w:pPr>
      <w:r>
        <w:rPr>
          <w:color w:val="000000"/>
        </w:rPr>
        <w:t xml:space="preserve">С помощью команды tracert проверьте, через какие промежуточные узлы идет сигнал. Выпишите </w:t>
      </w:r>
      <w:r>
        <w:rPr>
          <w:b/>
          <w:i/>
          <w:color w:val="000000"/>
        </w:rPr>
        <w:t>первые три</w:t>
      </w:r>
      <w:r>
        <w:rPr>
          <w:color w:val="000000"/>
        </w:rPr>
        <w:t xml:space="preserve"> и </w:t>
      </w:r>
      <w:r>
        <w:rPr>
          <w:b/>
          <w:i/>
          <w:color w:val="000000"/>
        </w:rPr>
        <w:t>последние два</w:t>
      </w:r>
      <w:r>
        <w:rPr>
          <w:color w:val="000000"/>
        </w:rPr>
        <w:t xml:space="preserve"> промежуточных узла на каждый из ваших вариантов заданий.</w:t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 w:rsidR="004F0BD9" w:rsidRPr="009274A6">
        <w:rPr>
          <w:noProof/>
          <w:color w:val="000000"/>
        </w:rPr>
        <w:drawing>
          <wp:inline distT="0" distB="0" distL="0" distR="0" wp14:anchorId="3D871F15" wp14:editId="6252FBDA">
            <wp:extent cx="4274288" cy="220060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1890" cy="220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B9FD" w14:textId="79DABEDC" w:rsidR="009274A6" w:rsidRDefault="009274A6" w:rsidP="009274A6">
      <w:pPr>
        <w:pStyle w:val="NormalWeb"/>
        <w:spacing w:before="0" w:beforeAutospacing="0" w:after="0" w:afterAutospacing="0"/>
        <w:rPr>
          <w:color w:val="000000"/>
          <w:lang w:val="ru-BY"/>
        </w:rPr>
      </w:pPr>
      <w:r>
        <w:rPr>
          <w:color w:val="000000"/>
        </w:rPr>
        <w:tab/>
      </w:r>
      <w:r>
        <w:rPr>
          <w:color w:val="000000"/>
          <w:lang w:val="ru-BY"/>
        </w:rPr>
        <w:t>Первые три: 192.168.100.1, 100.123.128.1</w:t>
      </w:r>
    </w:p>
    <w:p w14:paraId="57D8EEC3" w14:textId="4BAFF0E6" w:rsidR="009274A6" w:rsidRDefault="009274A6" w:rsidP="009274A6">
      <w:pPr>
        <w:pStyle w:val="NormalWeb"/>
        <w:spacing w:before="0" w:beforeAutospacing="0" w:after="0" w:afterAutospacing="0"/>
        <w:rPr>
          <w:color w:val="000000"/>
          <w:lang w:val="ru-BY"/>
        </w:rPr>
      </w:pPr>
      <w:r>
        <w:rPr>
          <w:color w:val="000000"/>
          <w:lang w:val="ru-BY"/>
        </w:rPr>
        <w:tab/>
        <w:t>Последние два: 93.85.80.33, 195.137.180.36</w:t>
      </w:r>
    </w:p>
    <w:p w14:paraId="37B98D4F" w14:textId="646EDCCC" w:rsidR="004A4813" w:rsidRDefault="004A4813" w:rsidP="009274A6">
      <w:pPr>
        <w:pStyle w:val="NormalWeb"/>
        <w:spacing w:before="0" w:beforeAutospacing="0" w:after="0" w:afterAutospacing="0"/>
        <w:rPr>
          <w:color w:val="000000"/>
          <w:lang w:val="ru-BY"/>
        </w:rPr>
      </w:pPr>
    </w:p>
    <w:p w14:paraId="0C197ACB" w14:textId="09B189BC" w:rsidR="004A4813" w:rsidRDefault="004A4813" w:rsidP="004F0BD9">
      <w:pPr>
        <w:pStyle w:val="NormalWeb"/>
        <w:spacing w:before="0" w:beforeAutospacing="0" w:after="0" w:afterAutospacing="0"/>
        <w:jc w:val="center"/>
        <w:rPr>
          <w:color w:val="000000"/>
          <w:lang w:val="en-GB"/>
        </w:rPr>
      </w:pPr>
      <w:r w:rsidRPr="004A4813">
        <w:rPr>
          <w:noProof/>
          <w:color w:val="000000"/>
          <w:lang w:val="en-GB"/>
        </w:rPr>
        <w:drawing>
          <wp:inline distT="0" distB="0" distL="0" distR="0" wp14:anchorId="1BAEEE22" wp14:editId="3B13E39C">
            <wp:extent cx="4508205" cy="3075240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1526" cy="307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99E8" w14:textId="4FA2CB9B" w:rsidR="004A4813" w:rsidRDefault="004A4813" w:rsidP="009274A6">
      <w:pPr>
        <w:pStyle w:val="NormalWeb"/>
        <w:spacing w:before="0" w:beforeAutospacing="0" w:after="0" w:afterAutospacing="0"/>
        <w:rPr>
          <w:color w:val="000000"/>
          <w:lang w:val="en-GB"/>
        </w:rPr>
      </w:pPr>
    </w:p>
    <w:p w14:paraId="3369C879" w14:textId="704290FA" w:rsidR="004A4813" w:rsidRPr="00351C9B" w:rsidRDefault="004A4813" w:rsidP="009274A6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  <w:lang w:val="ru-BY"/>
        </w:rPr>
        <w:t>Первык три: 192.168.100.1, 100.123.128.1, 93.84.80.53</w:t>
      </w:r>
    </w:p>
    <w:p w14:paraId="0C09CAF1" w14:textId="0C3925D1" w:rsidR="004A4813" w:rsidRPr="004A4813" w:rsidRDefault="004A4813" w:rsidP="009274A6">
      <w:pPr>
        <w:pStyle w:val="NormalWeb"/>
        <w:spacing w:before="0" w:beforeAutospacing="0" w:after="0" w:afterAutospacing="0"/>
        <w:rPr>
          <w:color w:val="000000"/>
          <w:lang w:val="ru-BY"/>
        </w:rPr>
      </w:pPr>
      <w:r>
        <w:rPr>
          <w:color w:val="000000"/>
          <w:lang w:val="ru-BY"/>
        </w:rPr>
        <w:t>Последние два: 209.85.253.225, 142.250.203.132</w:t>
      </w:r>
    </w:p>
    <w:p w14:paraId="43C06C5E" w14:textId="77777777" w:rsidR="009274A6" w:rsidRDefault="009274A6" w:rsidP="009274A6">
      <w:pPr>
        <w:pStyle w:val="NormalWeb"/>
        <w:spacing w:before="0" w:beforeAutospacing="0" w:after="0" w:afterAutospacing="0"/>
        <w:rPr>
          <w:color w:val="000000"/>
        </w:rPr>
      </w:pPr>
    </w:p>
    <w:p w14:paraId="73C579C2" w14:textId="79DCFF0F" w:rsidR="004F0BD9" w:rsidRDefault="004C60A4" w:rsidP="004F0BD9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spacing w:after="240"/>
      </w:pPr>
      <w:r>
        <w:t xml:space="preserve">Можно ли утилитой </w:t>
      </w:r>
      <w:r>
        <w:rPr>
          <w:b/>
          <w:i/>
          <w:lang w:val="en-US"/>
        </w:rPr>
        <w:t>tracert</w:t>
      </w:r>
      <w:r>
        <w:t xml:space="preserve"> задать максимальное число ретрансляций, если можно, то выпишите как.</w:t>
      </w:r>
    </w:p>
    <w:p w14:paraId="2ABCB29C" w14:textId="2E31DEC2" w:rsidR="004C60A4" w:rsidRDefault="004A4813" w:rsidP="004F0BD9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spacing w:after="240"/>
        <w:jc w:val="center"/>
      </w:pPr>
      <w:r w:rsidRPr="004A4813">
        <w:rPr>
          <w:noProof/>
        </w:rPr>
        <w:lastRenderedPageBreak/>
        <w:drawing>
          <wp:inline distT="0" distB="0" distL="0" distR="0" wp14:anchorId="2E9319A4" wp14:editId="1A95555D">
            <wp:extent cx="5241851" cy="1768384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3477" cy="177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7924" w14:textId="66A32A8D" w:rsidR="004F0BD9" w:rsidRDefault="004F0BD9" w:rsidP="004F0BD9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spacing w:after="240"/>
        <w:jc w:val="center"/>
      </w:pPr>
    </w:p>
    <w:p w14:paraId="1CA44036" w14:textId="53CC156E" w:rsidR="004F0BD9" w:rsidRDefault="004F0BD9" w:rsidP="004F0BD9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spacing w:after="240"/>
        <w:jc w:val="center"/>
      </w:pPr>
    </w:p>
    <w:p w14:paraId="575EEE42" w14:textId="4AD37E90" w:rsidR="004F0BD9" w:rsidRDefault="004F0BD9" w:rsidP="004F0BD9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spacing w:after="240"/>
        <w:jc w:val="center"/>
      </w:pPr>
    </w:p>
    <w:p w14:paraId="2EAB3EDE" w14:textId="2809855C" w:rsidR="004F0BD9" w:rsidRDefault="004F0BD9" w:rsidP="004F0BD9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spacing w:after="240"/>
        <w:jc w:val="center"/>
      </w:pPr>
    </w:p>
    <w:p w14:paraId="104DE14F" w14:textId="77777777" w:rsidR="004F0BD9" w:rsidRDefault="004F0BD9" w:rsidP="004F0BD9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spacing w:after="240"/>
        <w:jc w:val="center"/>
      </w:pPr>
    </w:p>
    <w:p w14:paraId="241CE5A3" w14:textId="77777777" w:rsidR="004C60A4" w:rsidRDefault="004C60A4" w:rsidP="004C60A4">
      <w:pPr>
        <w:ind w:left="360"/>
        <w:rPr>
          <w:rStyle w:val="Heading3Char"/>
        </w:rPr>
      </w:pPr>
      <w:bookmarkStart w:id="17" w:name="_Toc1312445"/>
      <w:bookmarkStart w:id="18" w:name="_Toc1312579"/>
      <w:bookmarkStart w:id="19" w:name="_Toc64530408"/>
      <w:r>
        <w:rPr>
          <w:rStyle w:val="Heading3Char"/>
        </w:rPr>
        <w:t xml:space="preserve">4.3.7.  </w:t>
      </w:r>
      <w:r>
        <w:rPr>
          <w:rStyle w:val="Heading3Char"/>
          <w:i/>
          <w:iCs/>
        </w:rPr>
        <w:t xml:space="preserve">Задание </w:t>
      </w:r>
      <w:bookmarkEnd w:id="17"/>
      <w:bookmarkEnd w:id="18"/>
      <w:r>
        <w:rPr>
          <w:rStyle w:val="Heading3Char"/>
          <w:i/>
          <w:iCs/>
        </w:rPr>
        <w:t>7</w:t>
      </w:r>
      <w:r>
        <w:rPr>
          <w:rStyle w:val="Heading3Char"/>
        </w:rPr>
        <w:t>. Просмотр ARP-кэша</w:t>
      </w:r>
      <w:bookmarkEnd w:id="19"/>
    </w:p>
    <w:p w14:paraId="03A26553" w14:textId="6983E388" w:rsidR="004C60A4" w:rsidRDefault="004C60A4" w:rsidP="004F0BD9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center"/>
      </w:pPr>
      <w:r>
        <w:t xml:space="preserve">С помощью утилиты </w:t>
      </w:r>
      <w:r>
        <w:rPr>
          <w:b/>
        </w:rPr>
        <w:t>arp</w:t>
      </w:r>
      <w:r>
        <w:t xml:space="preserve"> просмотрите и выпишите ARP-таблицу локального компьютера (несколько записей). </w:t>
      </w:r>
      <w:r>
        <w:br/>
      </w:r>
      <w:r w:rsidR="00711B53" w:rsidRPr="00711B53">
        <w:rPr>
          <w:noProof/>
        </w:rPr>
        <w:drawing>
          <wp:inline distT="0" distB="0" distL="0" distR="0" wp14:anchorId="03BCBD0B" wp14:editId="17768085">
            <wp:extent cx="5731510" cy="21393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9DC3EB4" w14:textId="3ACC94E1" w:rsidR="004F0BD9" w:rsidRDefault="004C60A4" w:rsidP="004F0BD9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spacing w:after="240"/>
        <w:jc w:val="both"/>
      </w:pPr>
      <w:r>
        <w:t>Прокомментируйте  какая информация хранится в ARP- таблице.</w:t>
      </w:r>
    </w:p>
    <w:p w14:paraId="4047262D" w14:textId="1EB00648" w:rsidR="00711B53" w:rsidRDefault="00711B53" w:rsidP="004F0BD9">
      <w:pPr>
        <w:pStyle w:val="ListParagraph"/>
        <w:widowControl w:val="0"/>
        <w:numPr>
          <w:ilvl w:val="0"/>
          <w:numId w:val="7"/>
        </w:numPr>
        <w:shd w:val="clear" w:color="auto" w:fill="FFFFFF"/>
        <w:tabs>
          <w:tab w:val="left" w:pos="629"/>
        </w:tabs>
        <w:autoSpaceDE w:val="0"/>
        <w:autoSpaceDN w:val="0"/>
        <w:adjustRightInd w:val="0"/>
        <w:spacing w:after="240"/>
        <w:jc w:val="both"/>
      </w:pPr>
      <w:r>
        <w:t>IP-адрес: Это уникальный идентификатор, присвоенный каждому устройству в сети, который используется для идентификации устройства в сети.</w:t>
      </w:r>
    </w:p>
    <w:p w14:paraId="049053C2" w14:textId="77777777" w:rsidR="00711B53" w:rsidRDefault="00711B53" w:rsidP="004F0BD9">
      <w:pPr>
        <w:pStyle w:val="ListParagraph"/>
        <w:widowControl w:val="0"/>
        <w:numPr>
          <w:ilvl w:val="0"/>
          <w:numId w:val="7"/>
        </w:numPr>
        <w:shd w:val="clear" w:color="auto" w:fill="FFFFFF"/>
        <w:tabs>
          <w:tab w:val="left" w:pos="629"/>
        </w:tabs>
        <w:autoSpaceDE w:val="0"/>
        <w:autoSpaceDN w:val="0"/>
        <w:adjustRightInd w:val="0"/>
        <w:spacing w:after="240"/>
        <w:jc w:val="both"/>
      </w:pPr>
      <w:r>
        <w:t>MAC-адрес: Это физический адрес устройства, который уникален для каждого сетевого интерфейса.</w:t>
      </w:r>
    </w:p>
    <w:p w14:paraId="2FE9F0ED" w14:textId="77777777" w:rsidR="00711B53" w:rsidRDefault="00711B53" w:rsidP="004F0BD9">
      <w:pPr>
        <w:pStyle w:val="ListParagraph"/>
        <w:widowControl w:val="0"/>
        <w:numPr>
          <w:ilvl w:val="0"/>
          <w:numId w:val="7"/>
        </w:numPr>
        <w:shd w:val="clear" w:color="auto" w:fill="FFFFFF"/>
        <w:tabs>
          <w:tab w:val="left" w:pos="629"/>
        </w:tabs>
        <w:autoSpaceDE w:val="0"/>
        <w:autoSpaceDN w:val="0"/>
        <w:adjustRightInd w:val="0"/>
        <w:spacing w:after="240"/>
        <w:jc w:val="both"/>
      </w:pPr>
      <w:r>
        <w:t>Тип: Это может быть статическим или динамическим. Статические записи добавляются вручную и не истекают. Динамические записи создаются автоматически и истекают после определенного периода времени.</w:t>
      </w:r>
    </w:p>
    <w:p w14:paraId="0815E318" w14:textId="3CCC7775" w:rsidR="004C60A4" w:rsidRDefault="00711B53" w:rsidP="004F0BD9">
      <w:pPr>
        <w:pStyle w:val="ListParagraph"/>
        <w:widowControl w:val="0"/>
        <w:numPr>
          <w:ilvl w:val="0"/>
          <w:numId w:val="7"/>
        </w:numPr>
        <w:shd w:val="clear" w:color="auto" w:fill="FFFFFF"/>
        <w:tabs>
          <w:tab w:val="left" w:pos="629"/>
        </w:tabs>
        <w:autoSpaceDE w:val="0"/>
        <w:autoSpaceDN w:val="0"/>
        <w:adjustRightInd w:val="0"/>
        <w:spacing w:after="240"/>
        <w:jc w:val="both"/>
      </w:pPr>
      <w:r>
        <w:t>Время жизни: Это время, в течение которого запись остается в ARP-таблице перед ее обновлением или удалением.</w:t>
      </w:r>
    </w:p>
    <w:p w14:paraId="4AB5BD33" w14:textId="77777777" w:rsidR="004C60A4" w:rsidRDefault="004C60A4" w:rsidP="004C60A4">
      <w:pPr>
        <w:ind w:left="360"/>
        <w:rPr>
          <w:color w:val="000000"/>
        </w:rPr>
      </w:pPr>
      <w:bookmarkStart w:id="20" w:name="_Toc1312446"/>
      <w:bookmarkStart w:id="21" w:name="_Toc1312580"/>
      <w:bookmarkStart w:id="22" w:name="_Toc64530409"/>
      <w:r>
        <w:rPr>
          <w:rStyle w:val="Heading3Char"/>
        </w:rPr>
        <w:t xml:space="preserve">4.3.8.  </w:t>
      </w:r>
      <w:r>
        <w:rPr>
          <w:rStyle w:val="Heading3Char"/>
          <w:i/>
          <w:iCs/>
        </w:rPr>
        <w:t>Задание 8</w:t>
      </w:r>
      <w:bookmarkEnd w:id="20"/>
      <w:bookmarkEnd w:id="21"/>
      <w:r>
        <w:rPr>
          <w:rStyle w:val="Heading3Char"/>
        </w:rPr>
        <w:t>. Утилита netstat.</w:t>
      </w:r>
      <w:bookmarkEnd w:id="22"/>
      <w:r>
        <w:rPr>
          <w:color w:val="000000"/>
        </w:rPr>
        <w:t xml:space="preserve">  Получение информации о текущих сетевых соединениях и протоколах стека TCP/IP.</w:t>
      </w:r>
    </w:p>
    <w:p w14:paraId="134865C1" w14:textId="7EC3B725" w:rsidR="004F0BD9" w:rsidRDefault="004C60A4" w:rsidP="004F0BD9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</w:pPr>
      <w:r>
        <w:lastRenderedPageBreak/>
        <w:t>Получите список активных TCP-соединений локального компьютера. (Выпишите команду с помощью которой это можно выполнить.)</w:t>
      </w:r>
    </w:p>
    <w:p w14:paraId="21127D3D" w14:textId="77777777" w:rsidR="006D1873" w:rsidRDefault="006D1873" w:rsidP="006D187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rPr>
          <w:lang w:val="en-US"/>
        </w:rPr>
      </w:pPr>
    </w:p>
    <w:p w14:paraId="6D3C527C" w14:textId="5DD55F82" w:rsidR="006D1873" w:rsidRDefault="006D1873" w:rsidP="006D187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netstat</w:t>
      </w:r>
    </w:p>
    <w:p w14:paraId="3928312F" w14:textId="5D5B419C" w:rsidR="004C60A4" w:rsidRDefault="004C60A4" w:rsidP="006D187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center"/>
      </w:pPr>
      <w:r>
        <w:br/>
      </w:r>
      <w:r w:rsidR="00711B53" w:rsidRPr="00711B53">
        <w:rPr>
          <w:noProof/>
        </w:rPr>
        <w:drawing>
          <wp:inline distT="0" distB="0" distL="0" distR="0" wp14:anchorId="3760D339" wp14:editId="2E60EE9E">
            <wp:extent cx="5181600" cy="2683226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9076" cy="268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12662F4" w14:textId="10F0DD35" w:rsidR="004F0BD9" w:rsidRDefault="004C60A4" w:rsidP="004F0BD9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</w:pPr>
      <w:r>
        <w:t>Получите список активных TCP-соединений локального компьютера без преобразования IP-адресов в символьные имена DNS. (Выпишите команду с помощью которой это можно выполнить.)</w:t>
      </w:r>
    </w:p>
    <w:p w14:paraId="28CF0BC6" w14:textId="77777777" w:rsidR="006D1873" w:rsidRDefault="006D1873" w:rsidP="006D187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rPr>
          <w:lang w:val="en-US"/>
        </w:rPr>
      </w:pPr>
    </w:p>
    <w:p w14:paraId="155A9E50" w14:textId="50780E72" w:rsidR="006D1873" w:rsidRDefault="006D1873" w:rsidP="006D187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netstat –n</w:t>
      </w:r>
    </w:p>
    <w:p w14:paraId="03630470" w14:textId="77777777" w:rsidR="006D1873" w:rsidRDefault="006D1873" w:rsidP="004F0BD9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</w:pPr>
    </w:p>
    <w:p w14:paraId="55F3A1E1" w14:textId="6D8CE47C" w:rsidR="004C60A4" w:rsidRDefault="004C60A4" w:rsidP="004F0BD9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center"/>
      </w:pPr>
      <w:r>
        <w:br/>
      </w:r>
      <w:r w:rsidR="00711B53" w:rsidRPr="00711B53">
        <w:rPr>
          <w:noProof/>
        </w:rPr>
        <w:drawing>
          <wp:inline distT="0" distB="0" distL="0" distR="0" wp14:anchorId="29E8C289" wp14:editId="0C7FFFD6">
            <wp:extent cx="6028660" cy="36969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5339" cy="370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D7F344F" w14:textId="77777777" w:rsidR="00711B53" w:rsidRDefault="004C60A4" w:rsidP="004F0BD9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</w:pPr>
      <w:r>
        <w:lastRenderedPageBreak/>
        <w:t>Какой результат выдаст утилита netstat с параметрами -a -s -r (три параметра одновременно)? Поясните полученный результат.</w:t>
      </w:r>
      <w:r>
        <w:br/>
      </w:r>
    </w:p>
    <w:p w14:paraId="4515A932" w14:textId="3679A16A" w:rsidR="00711B53" w:rsidRDefault="00711B53" w:rsidP="004F0BD9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</w:pPr>
      <w:r>
        <w:t>Когда вы используете утилиту netstat с параметрами -a -s -r, получаете следующую информацию:</w:t>
      </w:r>
    </w:p>
    <w:p w14:paraId="6B08B4E9" w14:textId="77777777" w:rsidR="00711B53" w:rsidRDefault="00711B53" w:rsidP="004F0BD9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</w:pPr>
    </w:p>
    <w:p w14:paraId="48112F01" w14:textId="25867BB4" w:rsidR="00711B53" w:rsidRDefault="004F0BD9" w:rsidP="004F0BD9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</w:pPr>
      <w:r>
        <w:tab/>
      </w:r>
      <w:r w:rsidR="00711B53">
        <w:t>-a позволяет увидеть все активные подключения и открытые порты.</w:t>
      </w:r>
    </w:p>
    <w:p w14:paraId="5645039E" w14:textId="33445C64" w:rsidR="00711B53" w:rsidRDefault="004F0BD9" w:rsidP="004F0BD9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</w:pPr>
      <w:r>
        <w:tab/>
      </w:r>
      <w:r w:rsidR="00711B53">
        <w:t>-r выводит таблицу маршрутов, которая показывает, куда направляются пакеты данных.</w:t>
      </w:r>
    </w:p>
    <w:p w14:paraId="30A89E77" w14:textId="6099446A" w:rsidR="00711B53" w:rsidRDefault="004F0BD9" w:rsidP="004F0BD9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</w:pPr>
      <w:r>
        <w:tab/>
      </w:r>
      <w:r w:rsidR="00711B53">
        <w:t>-s предоставляет статистические данные по различным протоколам, включая IP, IPv6, ICMP, ICMPv6, TCP, TCPv6, UDP и UDPv6.</w:t>
      </w:r>
    </w:p>
    <w:p w14:paraId="7558A85A" w14:textId="77777777" w:rsidR="004F0BD9" w:rsidRDefault="004F0BD9" w:rsidP="004F0BD9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</w:pPr>
    </w:p>
    <w:p w14:paraId="7E960B5A" w14:textId="653F8499" w:rsidR="004C60A4" w:rsidRDefault="00711B53" w:rsidP="004F0BD9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</w:pPr>
      <w:r>
        <w:t>Сначала вы увидите статистику по протоколам, а затем таблицу маршрутов. Это помогает вам понять, как ваша система взаимодействует с другими устройствами в сети.</w:t>
      </w:r>
      <w:r w:rsidR="004C60A4">
        <w:br/>
      </w:r>
    </w:p>
    <w:p w14:paraId="50CEBDD1" w14:textId="2654EBC5" w:rsidR="004F0BD9" w:rsidRDefault="004F0BD9" w:rsidP="004F0BD9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</w:pPr>
    </w:p>
    <w:p w14:paraId="22E5AD2D" w14:textId="60314B32" w:rsidR="004F0BD9" w:rsidRDefault="004F0BD9" w:rsidP="004F0BD9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</w:pPr>
    </w:p>
    <w:p w14:paraId="5E1EB1AD" w14:textId="5A9324FE" w:rsidR="004F0BD9" w:rsidRDefault="004F0BD9" w:rsidP="004F0BD9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</w:pPr>
    </w:p>
    <w:p w14:paraId="59FF1ABC" w14:textId="2AB17ECE" w:rsidR="004F0BD9" w:rsidRDefault="004F0BD9" w:rsidP="004F0BD9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</w:pPr>
    </w:p>
    <w:p w14:paraId="7FF50237" w14:textId="267E5354" w:rsidR="00351C9B" w:rsidRPr="00351C9B" w:rsidRDefault="004C60A4" w:rsidP="00351C9B">
      <w:pPr>
        <w:pStyle w:val="NormalWeb"/>
        <w:numPr>
          <w:ilvl w:val="2"/>
          <w:numId w:val="7"/>
        </w:numPr>
        <w:spacing w:before="0" w:beforeAutospacing="0" w:after="240" w:afterAutospacing="0"/>
        <w:rPr>
          <w:color w:val="000000"/>
        </w:rPr>
      </w:pPr>
      <w:bookmarkStart w:id="23" w:name="_Toc64530410"/>
      <w:r>
        <w:rPr>
          <w:rStyle w:val="Heading3Char"/>
          <w:i/>
          <w:iCs/>
        </w:rPr>
        <w:t>Задание 9.</w:t>
      </w:r>
      <w:r>
        <w:rPr>
          <w:rStyle w:val="Heading3Char"/>
        </w:rPr>
        <w:t xml:space="preserve"> Утилита Net view.</w:t>
      </w:r>
      <w:bookmarkEnd w:id="23"/>
      <w:r>
        <w:rPr>
          <w:color w:val="000000"/>
        </w:rPr>
        <w:t xml:space="preserve"> Исследовать ресурсы доменов cit, fpmi или любого  другого домена на ваше усмотрение с помощью команды</w:t>
      </w:r>
      <w:r>
        <w:t> </w:t>
      </w:r>
      <w:r>
        <w:rPr>
          <w:color w:val="000000"/>
        </w:rPr>
        <w:t>net view.</w:t>
      </w:r>
    </w:p>
    <w:p w14:paraId="410179DB" w14:textId="2F81C459" w:rsidR="004C60A4" w:rsidRDefault="00351C9B" w:rsidP="00351C9B">
      <w:pPr>
        <w:pStyle w:val="NormalWeb"/>
        <w:spacing w:before="0" w:beforeAutospacing="0" w:after="240" w:afterAutospacing="0"/>
        <w:jc w:val="center"/>
        <w:rPr>
          <w:color w:val="000000"/>
        </w:rPr>
      </w:pPr>
      <w:r w:rsidRPr="00351C9B">
        <w:rPr>
          <w:color w:val="000000"/>
        </w:rPr>
        <w:drawing>
          <wp:inline distT="0" distB="0" distL="0" distR="0" wp14:anchorId="20564B86" wp14:editId="299C0835">
            <wp:extent cx="5325218" cy="1276528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0A4">
        <w:rPr>
          <w:color w:val="000000"/>
        </w:rPr>
        <w:br/>
      </w:r>
    </w:p>
    <w:p w14:paraId="4E9152D1" w14:textId="3823074C" w:rsidR="006D1873" w:rsidRDefault="004C60A4" w:rsidP="006D1873">
      <w:pPr>
        <w:pStyle w:val="NormalWeb"/>
        <w:numPr>
          <w:ilvl w:val="2"/>
          <w:numId w:val="7"/>
        </w:numPr>
        <w:spacing w:before="0" w:beforeAutospacing="0" w:after="0" w:afterAutospacing="0"/>
      </w:pPr>
      <w:bookmarkStart w:id="24" w:name="_Toc64530411"/>
      <w:r>
        <w:rPr>
          <w:rStyle w:val="Heading3Char"/>
          <w:i/>
          <w:iCs/>
        </w:rPr>
        <w:t>Задание 10</w:t>
      </w:r>
      <w:r>
        <w:rPr>
          <w:rStyle w:val="Heading3Char"/>
        </w:rPr>
        <w:t>.</w:t>
      </w:r>
      <w:bookmarkEnd w:id="24"/>
      <w:r>
        <w:rPr>
          <w:color w:val="000000"/>
        </w:rPr>
        <w:t xml:space="preserve"> </w:t>
      </w:r>
      <w:r>
        <w:t>Получите таблицу маршрутизации локального компьютера. Как это можно сделать.</w:t>
      </w:r>
    </w:p>
    <w:p w14:paraId="5753D064" w14:textId="77777777" w:rsidR="006D1873" w:rsidRDefault="006D1873" w:rsidP="006D1873">
      <w:pPr>
        <w:pStyle w:val="NormalWeb"/>
        <w:spacing w:before="0" w:beforeAutospacing="0" w:after="0" w:afterAutospacing="0"/>
        <w:ind w:left="360"/>
      </w:pPr>
    </w:p>
    <w:p w14:paraId="70AC8BA4" w14:textId="77857E86" w:rsidR="004C60A4" w:rsidRDefault="006D1873" w:rsidP="006D1873">
      <w:pPr>
        <w:pStyle w:val="NormalWeb"/>
        <w:spacing w:before="0" w:beforeAutospacing="0" w:after="0" w:afterAutospacing="0"/>
        <w:ind w:left="360"/>
      </w:pPr>
      <w:r>
        <w:lastRenderedPageBreak/>
        <w:t xml:space="preserve">Это можно сделать с помощью команды </w:t>
      </w:r>
      <w:r>
        <w:rPr>
          <w:lang w:val="en-US"/>
        </w:rPr>
        <w:t>netstat</w:t>
      </w:r>
      <w:r>
        <w:t xml:space="preserve"> -</w:t>
      </w:r>
      <w:r>
        <w:rPr>
          <w:lang w:val="en-US"/>
        </w:rPr>
        <w:t>r</w:t>
      </w:r>
      <w:r w:rsidR="004C60A4">
        <w:br/>
      </w:r>
      <w:r w:rsidR="00042ADF" w:rsidRPr="00042ADF">
        <w:rPr>
          <w:noProof/>
        </w:rPr>
        <w:drawing>
          <wp:inline distT="0" distB="0" distL="0" distR="0" wp14:anchorId="67049232" wp14:editId="715E8389">
            <wp:extent cx="5731510" cy="50901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FE8D" w14:textId="32872C35" w:rsidR="004C60A4" w:rsidRDefault="004C60A4" w:rsidP="004C60A4">
      <w:pPr>
        <w:pStyle w:val="NormalWeb"/>
        <w:spacing w:before="0" w:beforeAutospacing="0" w:after="0" w:afterAutospacing="0"/>
        <w:ind w:left="720" w:hanging="360"/>
      </w:pPr>
    </w:p>
    <w:p w14:paraId="06B7B6EA" w14:textId="1D52359A" w:rsidR="007176ED" w:rsidRDefault="007176ED" w:rsidP="004C60A4">
      <w:pPr>
        <w:pStyle w:val="NormalWeb"/>
        <w:spacing w:before="0" w:beforeAutospacing="0" w:after="0" w:afterAutospacing="0"/>
        <w:ind w:left="720" w:hanging="360"/>
      </w:pPr>
    </w:p>
    <w:p w14:paraId="75DF0EDD" w14:textId="77777777" w:rsidR="006D1873" w:rsidRDefault="006D1873" w:rsidP="004C60A4">
      <w:pPr>
        <w:pStyle w:val="NormalWeb"/>
        <w:spacing w:before="0" w:beforeAutospacing="0" w:after="0" w:afterAutospacing="0"/>
        <w:ind w:left="720" w:hanging="360"/>
      </w:pPr>
    </w:p>
    <w:p w14:paraId="7F3868AB" w14:textId="77777777" w:rsidR="00042ADF" w:rsidRDefault="004C60A4" w:rsidP="004C60A4">
      <w:pPr>
        <w:pStyle w:val="NormalWeb"/>
        <w:numPr>
          <w:ilvl w:val="2"/>
          <w:numId w:val="6"/>
        </w:numPr>
        <w:spacing w:before="0" w:beforeAutospacing="0" w:after="0" w:afterAutospacing="0"/>
      </w:pPr>
      <w:bookmarkStart w:id="25" w:name="_Toc64530412"/>
      <w:r>
        <w:rPr>
          <w:rStyle w:val="Heading3Char"/>
          <w:i/>
          <w:iCs/>
        </w:rPr>
        <w:t>Задание 11.</w:t>
      </w:r>
      <w:bookmarkEnd w:id="25"/>
      <w:r>
        <w:t xml:space="preserve">  Приведите пример отправки  сообщения  соседу в дисплейном классе. </w:t>
      </w:r>
    </w:p>
    <w:p w14:paraId="51BD2CA4" w14:textId="77777777" w:rsidR="00042ADF" w:rsidRDefault="00042ADF" w:rsidP="00042ADF">
      <w:pPr>
        <w:pStyle w:val="NormalWeb"/>
        <w:spacing w:before="0" w:beforeAutospacing="0" w:after="0" w:afterAutospacing="0"/>
      </w:pPr>
    </w:p>
    <w:p w14:paraId="1F4FA75C" w14:textId="25812E54" w:rsidR="004C60A4" w:rsidRPr="004C60A4" w:rsidRDefault="00042ADF" w:rsidP="00324C5C">
      <w:pPr>
        <w:pStyle w:val="NormalWeb"/>
        <w:spacing w:before="0" w:beforeAutospacing="0" w:after="0" w:afterAutospacing="0"/>
        <w:ind w:left="360"/>
      </w:pPr>
      <w:r w:rsidRPr="00042ADF">
        <w:rPr>
          <w:noProof/>
        </w:rPr>
        <w:lastRenderedPageBreak/>
        <w:drawing>
          <wp:inline distT="0" distB="0" distL="0" distR="0" wp14:anchorId="4D70ABD2" wp14:editId="40E6A292">
            <wp:extent cx="5731510" cy="34994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0A4">
        <w:br/>
      </w:r>
    </w:p>
    <w:sectPr w:rsidR="004C60A4" w:rsidRPr="004C60A4" w:rsidSect="00AB7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5B37"/>
    <w:multiLevelType w:val="hybridMultilevel"/>
    <w:tmpl w:val="35345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35E1E"/>
    <w:multiLevelType w:val="hybridMultilevel"/>
    <w:tmpl w:val="093EF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97A61"/>
    <w:multiLevelType w:val="multilevel"/>
    <w:tmpl w:val="3EDE33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3"/>
      <w:numFmt w:val="decimal"/>
      <w:isLgl/>
      <w:lvlText w:val="%1.%2."/>
      <w:lvlJc w:val="left"/>
      <w:pPr>
        <w:ind w:left="1155" w:hanging="795"/>
      </w:pPr>
      <w:rPr>
        <w:rFonts w:ascii="Arial" w:hAnsi="Arial" w:cs="Arial" w:hint="default"/>
        <w:b/>
        <w:color w:val="auto"/>
        <w:sz w:val="26"/>
      </w:rPr>
    </w:lvl>
    <w:lvl w:ilvl="2">
      <w:start w:val="9"/>
      <w:numFmt w:val="decimal"/>
      <w:isLgl/>
      <w:lvlText w:val="%1.%2.%3."/>
      <w:lvlJc w:val="left"/>
      <w:pPr>
        <w:ind w:left="1155" w:hanging="795"/>
      </w:pPr>
      <w:rPr>
        <w:rFonts w:ascii="Arial" w:hAnsi="Arial" w:cs="Arial" w:hint="default"/>
        <w:b/>
        <w:color w:val="auto"/>
        <w:sz w:val="26"/>
      </w:rPr>
    </w:lvl>
    <w:lvl w:ilvl="3">
      <w:start w:val="1"/>
      <w:numFmt w:val="decimal"/>
      <w:isLgl/>
      <w:lvlText w:val="%1.%2.%3.%4."/>
      <w:lvlJc w:val="left"/>
      <w:pPr>
        <w:ind w:left="1155" w:hanging="795"/>
      </w:pPr>
      <w:rPr>
        <w:rFonts w:ascii="Arial" w:hAnsi="Arial" w:cs="Arial" w:hint="default"/>
        <w:b/>
        <w:color w:val="auto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  <w:b/>
        <w:color w:val="auto"/>
        <w:sz w:val="2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hAnsi="Arial" w:cs="Arial" w:hint="default"/>
        <w:b/>
        <w:color w:val="auto"/>
        <w:sz w:val="2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cs="Arial" w:hint="default"/>
        <w:b/>
        <w:color w:val="auto"/>
        <w:sz w:val="2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hAnsi="Arial" w:cs="Arial" w:hint="default"/>
        <w:b/>
        <w:color w:val="auto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cs="Arial" w:hint="default"/>
        <w:b/>
        <w:color w:val="auto"/>
        <w:sz w:val="26"/>
      </w:rPr>
    </w:lvl>
  </w:abstractNum>
  <w:abstractNum w:abstractNumId="3" w15:restartNumberingAfterBreak="0">
    <w:nsid w:val="3977572D"/>
    <w:multiLevelType w:val="multilevel"/>
    <w:tmpl w:val="342AB450"/>
    <w:lvl w:ilvl="0">
      <w:start w:val="4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ascii="Arial" w:hAnsi="Arial" w:cs="Arial" w:hint="default"/>
        <w:b/>
        <w:sz w:val="26"/>
      </w:rPr>
    </w:lvl>
    <w:lvl w:ilvl="1">
      <w:start w:val="3"/>
      <w:numFmt w:val="decimal"/>
      <w:lvlText w:val="%1.%2."/>
      <w:lvlJc w:val="left"/>
      <w:pPr>
        <w:tabs>
          <w:tab w:val="num" w:pos="750"/>
        </w:tabs>
        <w:ind w:left="750" w:hanging="570"/>
      </w:pPr>
      <w:rPr>
        <w:rFonts w:ascii="Arial" w:hAnsi="Arial" w:cs="Arial" w:hint="default"/>
        <w:b/>
        <w:sz w:val="26"/>
      </w:rPr>
    </w:lvl>
    <w:lvl w:ilvl="2">
      <w:start w:val="1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Arial" w:hAnsi="Arial" w:cs="Arial" w:hint="default"/>
        <w:b/>
        <w:sz w:val="26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ascii="Arial" w:hAnsi="Arial" w:cs="Arial" w:hint="default"/>
        <w:b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ascii="Arial" w:hAnsi="Arial" w:cs="Arial" w:hint="default"/>
        <w:b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ascii="Arial" w:hAnsi="Arial" w:cs="Arial" w:hint="default"/>
        <w:b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ascii="Arial" w:hAnsi="Arial" w:cs="Arial" w:hint="default"/>
        <w:b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ascii="Arial" w:hAnsi="Arial" w:cs="Arial" w:hint="default"/>
        <w:b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ascii="Arial" w:hAnsi="Arial" w:cs="Arial" w:hint="default"/>
        <w:b/>
        <w:sz w:val="26"/>
      </w:rPr>
    </w:lvl>
  </w:abstractNum>
  <w:abstractNum w:abstractNumId="4" w15:restartNumberingAfterBreak="0">
    <w:nsid w:val="3BF90271"/>
    <w:multiLevelType w:val="hybridMultilevel"/>
    <w:tmpl w:val="77C43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2361E"/>
    <w:multiLevelType w:val="hybridMultilevel"/>
    <w:tmpl w:val="230851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52EA7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4E6D02"/>
    <w:multiLevelType w:val="hybridMultilevel"/>
    <w:tmpl w:val="530428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3"/>
    <w:lvlOverride w:ilvl="0">
      <w:startOverride w:val="4"/>
    </w:lvlOverride>
    <w:lvlOverride w:ilvl="1">
      <w:startOverride w:val="3"/>
    </w:lvlOverride>
    <w:lvlOverride w:ilvl="2">
      <w:startOverride w:val="1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A4"/>
    <w:rsid w:val="00042ADF"/>
    <w:rsid w:val="00073CDF"/>
    <w:rsid w:val="00212FA3"/>
    <w:rsid w:val="00324C5C"/>
    <w:rsid w:val="00351C9B"/>
    <w:rsid w:val="003C7802"/>
    <w:rsid w:val="00414AB4"/>
    <w:rsid w:val="004A4813"/>
    <w:rsid w:val="004C60A4"/>
    <w:rsid w:val="004F0BD9"/>
    <w:rsid w:val="005D4AC5"/>
    <w:rsid w:val="006D1873"/>
    <w:rsid w:val="00711B53"/>
    <w:rsid w:val="00711CD8"/>
    <w:rsid w:val="007176ED"/>
    <w:rsid w:val="009274A6"/>
    <w:rsid w:val="00AB7FB4"/>
    <w:rsid w:val="00CC4AB8"/>
    <w:rsid w:val="00CF1DCB"/>
    <w:rsid w:val="00D654D1"/>
    <w:rsid w:val="00D81C8F"/>
    <w:rsid w:val="00EB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082C"/>
  <w15:chartTrackingRefBased/>
  <w15:docId w15:val="{EAC73092-5823-4C62-BF2A-BC2F5C99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0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C60A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4C60A4"/>
    <w:rPr>
      <w:i/>
      <w:iCs/>
    </w:rPr>
  </w:style>
  <w:style w:type="paragraph" w:customStyle="1" w:styleId="1">
    <w:name w:val="Абзац списка1"/>
    <w:basedOn w:val="Normal"/>
    <w:qFormat/>
    <w:rsid w:val="004C60A4"/>
    <w:pPr>
      <w:spacing w:line="360" w:lineRule="auto"/>
      <w:ind w:left="720" w:firstLine="567"/>
      <w:contextualSpacing/>
      <w:jc w:val="both"/>
    </w:pPr>
  </w:style>
  <w:style w:type="paragraph" w:customStyle="1" w:styleId="a">
    <w:name w:val="По умолчанию"/>
    <w:rsid w:val="004C60A4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lang w:val="ru-RU"/>
    </w:rPr>
  </w:style>
  <w:style w:type="character" w:customStyle="1" w:styleId="a0">
    <w:name w:val="Нет"/>
    <w:rsid w:val="004C60A4"/>
    <w:rPr>
      <w:lang w:val="ru-RU"/>
    </w:rPr>
  </w:style>
  <w:style w:type="paragraph" w:styleId="ListParagraph">
    <w:name w:val="List Paragraph"/>
    <w:basedOn w:val="Normal"/>
    <w:uiPriority w:val="34"/>
    <w:qFormat/>
    <w:rsid w:val="004C60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4C60A4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NormalWeb">
    <w:name w:val="Normal (Web)"/>
    <w:basedOn w:val="Normal"/>
    <w:unhideWhenUsed/>
    <w:rsid w:val="004C60A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13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Parfenenka</dc:creator>
  <cp:keywords/>
  <dc:description/>
  <cp:lastModifiedBy>Maksim Parfenenka</cp:lastModifiedBy>
  <cp:revision>17</cp:revision>
  <dcterms:created xsi:type="dcterms:W3CDTF">2024-02-14T22:19:00Z</dcterms:created>
  <dcterms:modified xsi:type="dcterms:W3CDTF">2024-02-18T22:34:00Z</dcterms:modified>
</cp:coreProperties>
</file>