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431" w:rsidRPr="007552FF" w:rsidRDefault="007552FF" w:rsidP="007552FF">
      <w:pPr>
        <w:jc w:val="center"/>
        <w:rPr>
          <w:sz w:val="32"/>
          <w:szCs w:val="32"/>
        </w:rPr>
      </w:pPr>
      <w:r w:rsidRPr="007552FF">
        <w:rPr>
          <w:sz w:val="32"/>
          <w:szCs w:val="32"/>
        </w:rPr>
        <w:t>Can the husband take back gifts given to his wife after he divorces her?</w:t>
      </w:r>
    </w:p>
    <w:p w:rsidR="007552FF" w:rsidRPr="007552FF" w:rsidRDefault="007552FF" w:rsidP="007552FF">
      <w:pPr>
        <w:jc w:val="center"/>
        <w:rPr>
          <w:sz w:val="28"/>
          <w:szCs w:val="28"/>
        </w:rPr>
      </w:pPr>
      <w:r w:rsidRPr="007552FF">
        <w:rPr>
          <w:sz w:val="28"/>
          <w:szCs w:val="28"/>
        </w:rPr>
        <w:t>Answered by Shaykh Muqbil</w:t>
      </w:r>
    </w:p>
    <w:p w:rsidR="007552FF" w:rsidRDefault="007552FF"/>
    <w:p w:rsidR="007552FF" w:rsidRPr="00183B94" w:rsidRDefault="007552FF" w:rsidP="00183B94">
      <w:pPr>
        <w:rPr>
          <w:sz w:val="24"/>
          <w:szCs w:val="24"/>
        </w:rPr>
      </w:pPr>
      <w:r w:rsidRPr="00183B94">
        <w:rPr>
          <w:b/>
          <w:bCs/>
          <w:sz w:val="24"/>
          <w:szCs w:val="24"/>
        </w:rPr>
        <w:t>Question:</w:t>
      </w:r>
      <w:r w:rsidRPr="00183B94">
        <w:rPr>
          <w:sz w:val="24"/>
          <w:szCs w:val="24"/>
        </w:rPr>
        <w:t xml:space="preserve"> Some of the people; when he divorces his wife he takes back everything he has given her, the </w:t>
      </w:r>
      <w:proofErr w:type="spellStart"/>
      <w:r w:rsidRPr="00183B94">
        <w:rPr>
          <w:sz w:val="24"/>
          <w:szCs w:val="24"/>
        </w:rPr>
        <w:t>mahr</w:t>
      </w:r>
      <w:proofErr w:type="spellEnd"/>
      <w:r w:rsidRPr="00183B94">
        <w:rPr>
          <w:sz w:val="24"/>
          <w:szCs w:val="24"/>
        </w:rPr>
        <w:t xml:space="preserve">, and everything else; so what is the </w:t>
      </w:r>
      <w:r w:rsidR="00183B94">
        <w:rPr>
          <w:sz w:val="24"/>
          <w:szCs w:val="24"/>
        </w:rPr>
        <w:t>legislative</w:t>
      </w:r>
      <w:r w:rsidRPr="00183B94">
        <w:rPr>
          <w:sz w:val="24"/>
          <w:szCs w:val="24"/>
        </w:rPr>
        <w:t xml:space="preserve"> ruling for that?</w:t>
      </w:r>
    </w:p>
    <w:p w:rsidR="007552FF" w:rsidRPr="00183B94" w:rsidRDefault="007552FF" w:rsidP="000832A5">
      <w:pPr>
        <w:rPr>
          <w:sz w:val="24"/>
          <w:szCs w:val="24"/>
        </w:rPr>
      </w:pPr>
      <w:r w:rsidRPr="00183B94">
        <w:rPr>
          <w:b/>
          <w:bCs/>
          <w:sz w:val="24"/>
          <w:szCs w:val="24"/>
        </w:rPr>
        <w:t>Shaykh Muqbil:</w:t>
      </w:r>
      <w:r w:rsidRPr="00183B94">
        <w:rPr>
          <w:sz w:val="24"/>
          <w:szCs w:val="24"/>
        </w:rPr>
        <w:t xml:space="preserve"> </w:t>
      </w:r>
      <w:r w:rsidR="003E42DA" w:rsidRPr="00183B94">
        <w:rPr>
          <w:sz w:val="24"/>
          <w:szCs w:val="24"/>
        </w:rPr>
        <w:t>The important matter</w:t>
      </w:r>
      <w:r w:rsidRPr="00183B94">
        <w:rPr>
          <w:sz w:val="24"/>
          <w:szCs w:val="24"/>
        </w:rPr>
        <w:t xml:space="preserve"> O brothers</w:t>
      </w:r>
      <w:r w:rsidR="00D6719E" w:rsidRPr="00183B94">
        <w:rPr>
          <w:sz w:val="24"/>
          <w:szCs w:val="24"/>
        </w:rPr>
        <w:t>;</w:t>
      </w:r>
      <w:r w:rsidRPr="00183B94">
        <w:rPr>
          <w:sz w:val="24"/>
          <w:szCs w:val="24"/>
        </w:rPr>
        <w:t xml:space="preserve"> </w:t>
      </w:r>
      <w:r w:rsidR="00D6719E" w:rsidRPr="00183B94">
        <w:rPr>
          <w:sz w:val="24"/>
          <w:szCs w:val="24"/>
        </w:rPr>
        <w:t xml:space="preserve">if the person does not choose the righteous man, then the woman will be miserable and there will be problems from the very beginning. </w:t>
      </w:r>
      <w:r w:rsidR="00CB107F" w:rsidRPr="00183B94">
        <w:rPr>
          <w:sz w:val="24"/>
          <w:szCs w:val="24"/>
        </w:rPr>
        <w:t>And perhaps she may kill herself. She does not love her husband while her family beats her in an effort to</w:t>
      </w:r>
      <w:r w:rsidR="000832A5" w:rsidRPr="00183B94">
        <w:rPr>
          <w:sz w:val="24"/>
          <w:szCs w:val="24"/>
        </w:rPr>
        <w:t xml:space="preserve"> make</w:t>
      </w:r>
      <w:r w:rsidR="00CB107F" w:rsidRPr="00183B94">
        <w:rPr>
          <w:sz w:val="24"/>
          <w:szCs w:val="24"/>
        </w:rPr>
        <w:t xml:space="preserve"> her return to him. </w:t>
      </w:r>
    </w:p>
    <w:p w:rsidR="00D339F6" w:rsidRPr="00183B94" w:rsidRDefault="000832A5" w:rsidP="00183B94">
      <w:pPr>
        <w:rPr>
          <w:rFonts w:cs="Times New Roman"/>
          <w:sz w:val="24"/>
          <w:szCs w:val="24"/>
        </w:rPr>
      </w:pPr>
      <w:r w:rsidRPr="00183B94">
        <w:rPr>
          <w:sz w:val="24"/>
          <w:szCs w:val="24"/>
        </w:rPr>
        <w:t>And he cannot demand money. Thus</w:t>
      </w:r>
      <w:r w:rsidR="00183B94">
        <w:rPr>
          <w:sz w:val="24"/>
          <w:szCs w:val="24"/>
        </w:rPr>
        <w:t>,</w:t>
      </w:r>
      <w:r w:rsidRPr="00183B94">
        <w:rPr>
          <w:sz w:val="24"/>
          <w:szCs w:val="24"/>
        </w:rPr>
        <w:t xml:space="preserve"> it is not permissible for him to take anything, except in the case where she is the one who dislikes him. I</w:t>
      </w:r>
      <w:r w:rsidR="00183B94">
        <w:rPr>
          <w:sz w:val="24"/>
          <w:szCs w:val="24"/>
        </w:rPr>
        <w:t>f</w:t>
      </w:r>
      <w:r w:rsidRPr="00183B94">
        <w:rPr>
          <w:sz w:val="24"/>
          <w:szCs w:val="24"/>
        </w:rPr>
        <w:t xml:space="preserve"> she hates him, while he loves her, then the Prophet </w:t>
      </w:r>
      <w:r w:rsidRPr="00183B94">
        <w:rPr>
          <w:rFonts w:cs="Times New Roman"/>
          <w:sz w:val="24"/>
          <w:szCs w:val="24"/>
          <w:rtl/>
        </w:rPr>
        <w:t>صلّى الله عليه وسلّم</w:t>
      </w:r>
      <w:r w:rsidRPr="00183B94">
        <w:rPr>
          <w:rFonts w:cs="Times New Roman"/>
          <w:sz w:val="24"/>
          <w:szCs w:val="24"/>
        </w:rPr>
        <w:t xml:space="preserve"> ordered </w:t>
      </w:r>
      <w:proofErr w:type="spellStart"/>
      <w:r w:rsidRPr="00183B94">
        <w:rPr>
          <w:rFonts w:cs="Times New Roman"/>
          <w:sz w:val="24"/>
          <w:szCs w:val="24"/>
        </w:rPr>
        <w:t>Thabit</w:t>
      </w:r>
      <w:proofErr w:type="spellEnd"/>
      <w:r w:rsidRPr="00183B94">
        <w:rPr>
          <w:rFonts w:cs="Times New Roman"/>
          <w:sz w:val="24"/>
          <w:szCs w:val="24"/>
        </w:rPr>
        <w:t xml:space="preserve"> ibn </w:t>
      </w:r>
      <w:proofErr w:type="spellStart"/>
      <w:r w:rsidRPr="00183B94">
        <w:rPr>
          <w:rFonts w:cs="Times New Roman"/>
          <w:sz w:val="24"/>
          <w:szCs w:val="24"/>
        </w:rPr>
        <w:t>Qays</w:t>
      </w:r>
      <w:proofErr w:type="spellEnd"/>
      <w:r w:rsidRPr="00183B94">
        <w:rPr>
          <w:rFonts w:cs="Times New Roman"/>
          <w:sz w:val="24"/>
          <w:szCs w:val="24"/>
        </w:rPr>
        <w:t xml:space="preserve"> ibn </w:t>
      </w:r>
      <w:proofErr w:type="spellStart"/>
      <w:r w:rsidRPr="00183B94">
        <w:rPr>
          <w:rFonts w:cs="Times New Roman"/>
          <w:sz w:val="24"/>
          <w:szCs w:val="24"/>
        </w:rPr>
        <w:t>Shamaas</w:t>
      </w:r>
      <w:proofErr w:type="spellEnd"/>
      <w:r w:rsidRPr="00183B94">
        <w:rPr>
          <w:rFonts w:cs="Times New Roman"/>
          <w:sz w:val="24"/>
          <w:szCs w:val="24"/>
        </w:rPr>
        <w:t xml:space="preserve"> to divorce his wife (grant her a </w:t>
      </w:r>
      <w:proofErr w:type="spellStart"/>
      <w:r w:rsidRPr="00183B94">
        <w:rPr>
          <w:rFonts w:cs="Times New Roman"/>
          <w:sz w:val="24"/>
          <w:szCs w:val="24"/>
        </w:rPr>
        <w:t>khula</w:t>
      </w:r>
      <w:proofErr w:type="spellEnd"/>
      <w:r w:rsidRPr="00183B94">
        <w:rPr>
          <w:rFonts w:cs="Times New Roman"/>
          <w:sz w:val="24"/>
          <w:szCs w:val="24"/>
        </w:rPr>
        <w:t xml:space="preserve">) and for her to return to him his garden. </w:t>
      </w:r>
    </w:p>
    <w:p w:rsidR="007552FF" w:rsidRPr="00183B94" w:rsidRDefault="00D339F6" w:rsidP="00183B94">
      <w:pPr>
        <w:rPr>
          <w:rFonts w:cs="Times New Roman"/>
          <w:sz w:val="24"/>
          <w:szCs w:val="24"/>
        </w:rPr>
      </w:pPr>
      <w:r w:rsidRPr="00183B94">
        <w:rPr>
          <w:rFonts w:cs="Times New Roman"/>
          <w:sz w:val="24"/>
          <w:szCs w:val="24"/>
        </w:rPr>
        <w:t>As for when she is the one who loves him while he hates her, then after that if she comes to him he beats her</w:t>
      </w:r>
      <w:r w:rsidR="00183B94">
        <w:rPr>
          <w:rFonts w:cs="Times New Roman"/>
          <w:sz w:val="24"/>
          <w:szCs w:val="24"/>
        </w:rPr>
        <w:t>,</w:t>
      </w:r>
      <w:r w:rsidRPr="00183B94">
        <w:rPr>
          <w:rFonts w:cs="Times New Roman"/>
          <w:sz w:val="24"/>
          <w:szCs w:val="24"/>
        </w:rPr>
        <w:t xml:space="preserve"> and beats her</w:t>
      </w:r>
      <w:r w:rsidR="00183B94">
        <w:rPr>
          <w:rFonts w:cs="Times New Roman"/>
          <w:sz w:val="24"/>
          <w:szCs w:val="24"/>
        </w:rPr>
        <w:t>,</w:t>
      </w:r>
      <w:r w:rsidRPr="00183B94">
        <w:rPr>
          <w:rFonts w:cs="Times New Roman"/>
          <w:sz w:val="24"/>
          <w:szCs w:val="24"/>
        </w:rPr>
        <w:t xml:space="preserve"> so she will say she does not love him. (</w:t>
      </w:r>
      <w:r w:rsidR="00183B94">
        <w:rPr>
          <w:rFonts w:cs="Times New Roman"/>
          <w:sz w:val="24"/>
          <w:szCs w:val="24"/>
        </w:rPr>
        <w:t>Then t</w:t>
      </w:r>
      <w:r w:rsidRPr="00183B94">
        <w:rPr>
          <w:rFonts w:cs="Times New Roman"/>
          <w:sz w:val="24"/>
          <w:szCs w:val="24"/>
        </w:rPr>
        <w:t>his is incorrect)</w:t>
      </w:r>
    </w:p>
    <w:p w:rsidR="00D339F6" w:rsidRPr="00183B94" w:rsidRDefault="00D90858" w:rsidP="003F608D">
      <w:pPr>
        <w:rPr>
          <w:rFonts w:cs="Times New Roman"/>
          <w:sz w:val="24"/>
          <w:szCs w:val="24"/>
        </w:rPr>
      </w:pPr>
      <w:r w:rsidRPr="00183B94">
        <w:rPr>
          <w:rFonts w:cs="Times New Roman"/>
          <w:sz w:val="24"/>
          <w:szCs w:val="24"/>
        </w:rPr>
        <w:t xml:space="preserve">The important point O brothers, we are living in an era of problems. The courts are filled with marital issues, and the reason is the failure to comply with the Quran and Sunnah. The </w:t>
      </w:r>
      <w:r w:rsidR="00BE7C84" w:rsidRPr="00BE7C84">
        <w:rPr>
          <w:rFonts w:cs="Times New Roman"/>
          <w:sz w:val="24"/>
          <w:szCs w:val="24"/>
        </w:rPr>
        <w:t>contemptible</w:t>
      </w:r>
      <w:r w:rsidRPr="00183B94">
        <w:rPr>
          <w:rFonts w:cs="Times New Roman"/>
          <w:sz w:val="24"/>
          <w:szCs w:val="24"/>
        </w:rPr>
        <w:t xml:space="preserve"> greedy person comes with the stick in his hand (saying): ‘we are going to marry you to so and so.’ </w:t>
      </w:r>
      <w:r w:rsidR="003F608D">
        <w:rPr>
          <w:rFonts w:cs="Times New Roman"/>
          <w:sz w:val="24"/>
          <w:szCs w:val="24"/>
        </w:rPr>
        <w:t>But what happens? I</w:t>
      </w:r>
      <w:r w:rsidRPr="00183B94">
        <w:rPr>
          <w:rFonts w:cs="Times New Roman"/>
          <w:sz w:val="24"/>
          <w:szCs w:val="24"/>
        </w:rPr>
        <w:t xml:space="preserve">f she refuses, he beats her. </w:t>
      </w:r>
      <w:r w:rsidR="002A1C8E">
        <w:rPr>
          <w:rFonts w:cs="Times New Roman"/>
          <w:sz w:val="24"/>
          <w:szCs w:val="24"/>
        </w:rPr>
        <w:t xml:space="preserve">                                                </w:t>
      </w:r>
      <w:r w:rsidRPr="00183B94">
        <w:rPr>
          <w:rFonts w:cs="Times New Roman"/>
          <w:sz w:val="24"/>
          <w:szCs w:val="24"/>
        </w:rPr>
        <w:t xml:space="preserve">The Messenger </w:t>
      </w:r>
      <w:r w:rsidRPr="00183B94">
        <w:rPr>
          <w:rFonts w:cs="Times New Roman"/>
          <w:sz w:val="24"/>
          <w:szCs w:val="24"/>
          <w:rtl/>
        </w:rPr>
        <w:t>صلّى الله عليه وعلى آله وسلّم</w:t>
      </w:r>
      <w:r w:rsidRPr="00183B94">
        <w:rPr>
          <w:rFonts w:cs="Times New Roman"/>
          <w:sz w:val="24"/>
          <w:szCs w:val="24"/>
        </w:rPr>
        <w:t xml:space="preserve"> said: </w:t>
      </w:r>
    </w:p>
    <w:p w:rsidR="00D90858" w:rsidRPr="00183B94" w:rsidRDefault="00D90858" w:rsidP="00D90858">
      <w:pPr>
        <w:jc w:val="center"/>
        <w:rPr>
          <w:sz w:val="24"/>
          <w:szCs w:val="24"/>
        </w:rPr>
      </w:pPr>
      <w:r w:rsidRPr="00183B94">
        <w:rPr>
          <w:rFonts w:cs="Times New Roman"/>
          <w:sz w:val="24"/>
          <w:szCs w:val="24"/>
          <w:rtl/>
        </w:rPr>
        <w:t>الثيّب أحقّ بنفسها ، والبكر تستأذن</w:t>
      </w:r>
    </w:p>
    <w:p w:rsidR="00D339F6" w:rsidRPr="00183B94" w:rsidRDefault="00D90858" w:rsidP="00D90858">
      <w:pPr>
        <w:jc w:val="center"/>
        <w:rPr>
          <w:rFonts w:cs="Times New Roman"/>
          <w:sz w:val="24"/>
          <w:szCs w:val="24"/>
        </w:rPr>
      </w:pPr>
      <w:r w:rsidRPr="00183B94">
        <w:rPr>
          <w:rFonts w:cs="Times New Roman"/>
          <w:sz w:val="24"/>
          <w:szCs w:val="24"/>
        </w:rPr>
        <w:t xml:space="preserve">The previously married woman has more right to decide concerning herself, and the virgin’s permission is sought. </w:t>
      </w:r>
    </w:p>
    <w:p w:rsidR="00D90858" w:rsidRPr="00183B94" w:rsidRDefault="00D90858" w:rsidP="00D90858">
      <w:pPr>
        <w:rPr>
          <w:rFonts w:cs="Times New Roman"/>
          <w:sz w:val="24"/>
          <w:szCs w:val="24"/>
        </w:rPr>
      </w:pPr>
      <w:r w:rsidRPr="00183B94">
        <w:rPr>
          <w:rFonts w:cs="Times New Roman"/>
          <w:sz w:val="24"/>
          <w:szCs w:val="24"/>
        </w:rPr>
        <w:t>And he said:</w:t>
      </w:r>
    </w:p>
    <w:p w:rsidR="00D90858" w:rsidRPr="00183B94" w:rsidRDefault="00D90858" w:rsidP="00D90858">
      <w:pPr>
        <w:jc w:val="center"/>
        <w:rPr>
          <w:rFonts w:cs="Times New Roman"/>
          <w:sz w:val="24"/>
          <w:szCs w:val="24"/>
        </w:rPr>
      </w:pPr>
      <w:r w:rsidRPr="00183B94">
        <w:rPr>
          <w:rFonts w:cs="Times New Roman"/>
          <w:sz w:val="24"/>
          <w:szCs w:val="24"/>
          <w:rtl/>
        </w:rPr>
        <w:t>وإذنها سكوتها</w:t>
      </w:r>
    </w:p>
    <w:p w:rsidR="00D90858" w:rsidRPr="00183B94" w:rsidRDefault="00D90858" w:rsidP="00D90858">
      <w:pPr>
        <w:jc w:val="center"/>
        <w:rPr>
          <w:rFonts w:cs="Times New Roman"/>
          <w:sz w:val="24"/>
          <w:szCs w:val="24"/>
        </w:rPr>
      </w:pPr>
      <w:r w:rsidRPr="00183B94">
        <w:rPr>
          <w:rFonts w:cs="Times New Roman"/>
          <w:sz w:val="24"/>
          <w:szCs w:val="24"/>
        </w:rPr>
        <w:t>And her permission is her silence.</w:t>
      </w:r>
    </w:p>
    <w:p w:rsidR="00D90858" w:rsidRPr="00183B94" w:rsidRDefault="00D90858" w:rsidP="00183B94">
      <w:pPr>
        <w:rPr>
          <w:rFonts w:cs="Times New Roman"/>
          <w:sz w:val="24"/>
          <w:szCs w:val="24"/>
        </w:rPr>
      </w:pPr>
      <w:r w:rsidRPr="00183B94">
        <w:rPr>
          <w:rFonts w:cs="Times New Roman"/>
          <w:sz w:val="24"/>
          <w:szCs w:val="24"/>
        </w:rPr>
        <w:t xml:space="preserve">Thus the reason </w:t>
      </w:r>
      <w:r w:rsidR="00183B94" w:rsidRPr="00183B94">
        <w:rPr>
          <w:rFonts w:cs="Times New Roman"/>
          <w:sz w:val="24"/>
          <w:szCs w:val="24"/>
        </w:rPr>
        <w:t xml:space="preserve">for the increase in problems </w:t>
      </w:r>
      <w:r w:rsidRPr="00183B94">
        <w:rPr>
          <w:rFonts w:cs="Times New Roman"/>
          <w:sz w:val="24"/>
          <w:szCs w:val="24"/>
        </w:rPr>
        <w:t xml:space="preserve">is our turning away from the Book of Allah and turning away from the Sunnah of the Messenger of Allah </w:t>
      </w:r>
      <w:r w:rsidRPr="00183B94">
        <w:rPr>
          <w:rFonts w:cs="Times New Roman"/>
          <w:sz w:val="24"/>
          <w:szCs w:val="24"/>
          <w:rtl/>
        </w:rPr>
        <w:t>صلّى الله عليه وعلى آله وسلّم</w:t>
      </w:r>
      <w:r w:rsidR="00183B94" w:rsidRPr="00183B94">
        <w:rPr>
          <w:rFonts w:cs="Times New Roman"/>
          <w:sz w:val="24"/>
          <w:szCs w:val="24"/>
        </w:rPr>
        <w:t>.</w:t>
      </w:r>
    </w:p>
    <w:p w:rsidR="00D90858" w:rsidRPr="00183B94" w:rsidRDefault="00183B94" w:rsidP="00D90858">
      <w:pPr>
        <w:rPr>
          <w:rFonts w:cs="Times New Roman"/>
          <w:sz w:val="24"/>
          <w:szCs w:val="24"/>
        </w:rPr>
      </w:pPr>
      <w:r w:rsidRPr="00183B94">
        <w:rPr>
          <w:rFonts w:cs="Times New Roman"/>
          <w:sz w:val="24"/>
          <w:szCs w:val="24"/>
        </w:rPr>
        <w:lastRenderedPageBreak/>
        <w:t>If you gave her gold that filled this Masjid, and you were the one who disliked her, it is not permissible for you to take anything from it. But if she is the one who hates you, then it is no problem if you take back what you gave her.</w:t>
      </w:r>
      <w:r w:rsidR="003F608D">
        <w:rPr>
          <w:rFonts w:cs="Times New Roman"/>
          <w:sz w:val="24"/>
          <w:szCs w:val="24"/>
        </w:rPr>
        <w:t xml:space="preserve"> (</w:t>
      </w:r>
      <w:r w:rsidR="0096004C">
        <w:rPr>
          <w:rFonts w:cs="Times New Roman"/>
          <w:sz w:val="24"/>
          <w:szCs w:val="24"/>
        </w:rPr>
        <w:t xml:space="preserve">Translator’s note: </w:t>
      </w:r>
      <w:r w:rsidR="0051306C">
        <w:rPr>
          <w:rFonts w:cs="Times New Roman"/>
          <w:sz w:val="24"/>
          <w:szCs w:val="24"/>
        </w:rPr>
        <w:t xml:space="preserve">Meaning taking back the </w:t>
      </w:r>
      <w:proofErr w:type="spellStart"/>
      <w:r w:rsidR="0051306C">
        <w:rPr>
          <w:rFonts w:cs="Times New Roman"/>
          <w:sz w:val="24"/>
          <w:szCs w:val="24"/>
        </w:rPr>
        <w:t>mahr</w:t>
      </w:r>
      <w:proofErr w:type="spellEnd"/>
      <w:r w:rsidR="0051306C">
        <w:rPr>
          <w:rFonts w:cs="Times New Roman"/>
          <w:sz w:val="24"/>
          <w:szCs w:val="24"/>
        </w:rPr>
        <w:t xml:space="preserve"> </w:t>
      </w:r>
      <w:r w:rsidR="003F608D">
        <w:rPr>
          <w:rFonts w:cs="Times New Roman"/>
          <w:sz w:val="24"/>
          <w:szCs w:val="24"/>
        </w:rPr>
        <w:t xml:space="preserve">in the case of the </w:t>
      </w:r>
      <w:proofErr w:type="spellStart"/>
      <w:r w:rsidR="003F608D">
        <w:rPr>
          <w:rFonts w:cs="Times New Roman"/>
          <w:sz w:val="24"/>
          <w:szCs w:val="24"/>
        </w:rPr>
        <w:t>Khula</w:t>
      </w:r>
      <w:proofErr w:type="spellEnd"/>
      <w:r w:rsidR="003F608D">
        <w:rPr>
          <w:rFonts w:cs="Times New Roman"/>
          <w:sz w:val="24"/>
          <w:szCs w:val="24"/>
        </w:rPr>
        <w:t xml:space="preserve">) </w:t>
      </w:r>
      <w:bookmarkStart w:id="0" w:name="_GoBack"/>
      <w:bookmarkEnd w:id="0"/>
    </w:p>
    <w:p w:rsidR="00183B94" w:rsidRDefault="00183B94" w:rsidP="00D90858">
      <w:pPr>
        <w:rPr>
          <w:rFonts w:cs="Times New Roman"/>
        </w:rPr>
      </w:pPr>
    </w:p>
    <w:p w:rsidR="00183B94" w:rsidRPr="003F49E3" w:rsidRDefault="00183B94" w:rsidP="00D90858">
      <w:pPr>
        <w:rPr>
          <w:rFonts w:cs="Times New Roman"/>
          <w:sz w:val="20"/>
          <w:szCs w:val="20"/>
        </w:rPr>
      </w:pPr>
      <w:r w:rsidRPr="003F49E3">
        <w:rPr>
          <w:rFonts w:cs="Times New Roman"/>
          <w:sz w:val="20"/>
          <w:szCs w:val="20"/>
        </w:rPr>
        <w:t>Translated by Rasheed ibn Estes Barbee</w:t>
      </w:r>
    </w:p>
    <w:p w:rsidR="007552FF" w:rsidRDefault="007552FF" w:rsidP="007552FF">
      <w:pPr>
        <w:jc w:val="right"/>
      </w:pPr>
    </w:p>
    <w:sectPr w:rsidR="00755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2FF"/>
    <w:rsid w:val="000832A5"/>
    <w:rsid w:val="00183B94"/>
    <w:rsid w:val="002A1C8E"/>
    <w:rsid w:val="003E42DA"/>
    <w:rsid w:val="003F49E3"/>
    <w:rsid w:val="003F608D"/>
    <w:rsid w:val="004D2631"/>
    <w:rsid w:val="0051306C"/>
    <w:rsid w:val="007552FF"/>
    <w:rsid w:val="0096004C"/>
    <w:rsid w:val="00BE7C84"/>
    <w:rsid w:val="00CB107F"/>
    <w:rsid w:val="00D33431"/>
    <w:rsid w:val="00D339F6"/>
    <w:rsid w:val="00D6719E"/>
    <w:rsid w:val="00D908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Barbee</dc:creator>
  <cp:lastModifiedBy>Barbee</cp:lastModifiedBy>
  <cp:revision>16</cp:revision>
  <dcterms:created xsi:type="dcterms:W3CDTF">2013-11-25T17:13:00Z</dcterms:created>
  <dcterms:modified xsi:type="dcterms:W3CDTF">2013-11-26T23:32:00Z</dcterms:modified>
</cp:coreProperties>
</file>