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BCDD" w14:textId="77777777" w:rsidR="00EE240C" w:rsidRDefault="00000000">
      <w:pPr>
        <w:jc w:val="center"/>
        <w:rPr>
          <w:rFonts w:eastAsia="黑体"/>
          <w:sz w:val="36"/>
          <w:szCs w:val="36"/>
          <w:lang w:eastAsia="zh-CN"/>
        </w:rPr>
      </w:pPr>
      <w:r>
        <w:rPr>
          <w:rFonts w:ascii="黑体" w:eastAsia="黑体" w:hAnsi="黑体" w:hint="eastAsia"/>
          <w:sz w:val="36"/>
          <w:szCs w:val="36"/>
          <w:lang w:eastAsia="zh-CN"/>
        </w:rPr>
        <w:t>《软件需求工程与项目管理》实验报告</w:t>
      </w:r>
    </w:p>
    <w:p w14:paraId="685B495E" w14:textId="77777777" w:rsidR="00EE240C" w:rsidRDefault="00000000">
      <w:pPr>
        <w:rPr>
          <w:szCs w:val="21"/>
          <w:lang w:eastAsia="zh-CN"/>
        </w:rPr>
      </w:pPr>
      <w:r>
        <w:rPr>
          <w:lang w:eastAsia="zh-CN"/>
        </w:rPr>
        <w:t xml:space="preserve"> </w:t>
      </w: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389"/>
        <w:gridCol w:w="770"/>
        <w:gridCol w:w="1790"/>
        <w:gridCol w:w="783"/>
        <w:gridCol w:w="617"/>
        <w:gridCol w:w="782"/>
        <w:gridCol w:w="1560"/>
      </w:tblGrid>
      <w:tr w:rsidR="00EE240C" w14:paraId="49BBECA6" w14:textId="77777777">
        <w:trPr>
          <w:trHeight w:val="478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A883F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姓名</w:t>
            </w:r>
            <w:proofErr w:type="spellEnd"/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E99E58" w14:textId="7954292D" w:rsidR="00EE240C" w:rsidRDefault="00AB40FD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马昆</w:t>
            </w:r>
            <w:proofErr w:type="gramEnd"/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6C7E6B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班级</w:t>
            </w:r>
            <w:proofErr w:type="spellEnd"/>
          </w:p>
        </w:tc>
        <w:tc>
          <w:tcPr>
            <w:tcW w:w="3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3AB0A6" w14:textId="09F33A31" w:rsidR="00EE240C" w:rsidRDefault="00AB40FD">
            <w:pPr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22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级软件工程专升本1班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97D215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学号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633A30" w14:textId="77479F67" w:rsidR="00EE240C" w:rsidRDefault="00AB40FD">
            <w:pPr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206831544</w:t>
            </w:r>
          </w:p>
        </w:tc>
      </w:tr>
      <w:tr w:rsidR="00EE240C" w14:paraId="56C6F264" w14:textId="77777777">
        <w:trPr>
          <w:trHeight w:val="615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27266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实验名称</w:t>
            </w:r>
            <w:proofErr w:type="spellEnd"/>
          </w:p>
        </w:tc>
        <w:tc>
          <w:tcPr>
            <w:tcW w:w="769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B8194" w14:textId="24D37AFC" w:rsidR="00EE240C" w:rsidRDefault="00000000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实验</w:t>
            </w:r>
            <w:r w:rsidR="004E5C16">
              <w:rPr>
                <w:rFonts w:ascii="宋体" w:eastAsia="宋体" w:hAnsi="宋体" w:cs="宋体"/>
                <w:sz w:val="21"/>
                <w:szCs w:val="21"/>
                <w:lang w:eastAsia="zh-CN"/>
              </w:rPr>
              <w:t>2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、</w:t>
            </w:r>
            <w:r w:rsidR="004E5C16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软件需求分析和建模</w:t>
            </w:r>
          </w:p>
        </w:tc>
      </w:tr>
      <w:tr w:rsidR="00EE240C" w14:paraId="0939835D" w14:textId="77777777">
        <w:trPr>
          <w:trHeight w:val="608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DC830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实验时间</w:t>
            </w:r>
            <w:proofErr w:type="spellEnd"/>
          </w:p>
        </w:tc>
        <w:tc>
          <w:tcPr>
            <w:tcW w:w="39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059575" w14:textId="77777777" w:rsidR="00EE240C" w:rsidRDefault="00000000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20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23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年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04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月07日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436FEF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成绩</w:t>
            </w:r>
            <w:proofErr w:type="spellEnd"/>
          </w:p>
        </w:tc>
        <w:tc>
          <w:tcPr>
            <w:tcW w:w="29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2A1A23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EE240C" w14:paraId="7A8A1BFE" w14:textId="77777777">
        <w:trPr>
          <w:trHeight w:val="942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147AB" w14:textId="77777777" w:rsidR="00EE240C" w:rsidRDefault="00000000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实验目的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：</w:t>
            </w:r>
          </w:p>
          <w:p w14:paraId="50AA3897" w14:textId="17365BD2" w:rsidR="00F72822" w:rsidRPr="00F72822" w:rsidRDefault="00F72822" w:rsidP="00F72822">
            <w:pPr>
              <w:pStyle w:val="a5"/>
              <w:numPr>
                <w:ilvl w:val="0"/>
                <w:numId w:val="1"/>
              </w:numPr>
              <w:rPr>
                <w:rFonts w:eastAsia="宋体"/>
                <w:sz w:val="21"/>
                <w:szCs w:val="21"/>
              </w:rPr>
            </w:pPr>
            <w:proofErr w:type="spellStart"/>
            <w:r w:rsidRPr="00F72822">
              <w:rPr>
                <w:rFonts w:eastAsia="宋体" w:hint="eastAsia"/>
                <w:sz w:val="21"/>
                <w:szCs w:val="21"/>
              </w:rPr>
              <w:t>用户需求（</w:t>
            </w:r>
            <w:r w:rsidRPr="00F72822">
              <w:rPr>
                <w:rFonts w:eastAsia="宋体"/>
                <w:sz w:val="21"/>
                <w:szCs w:val="21"/>
              </w:rPr>
              <w:t>User</w:t>
            </w:r>
            <w:proofErr w:type="spellEnd"/>
            <w:r w:rsidRPr="00F72822">
              <w:rPr>
                <w:rFonts w:eastAsia="宋体"/>
                <w:sz w:val="21"/>
                <w:szCs w:val="21"/>
              </w:rPr>
              <w:t xml:space="preserve"> Requirement</w:t>
            </w:r>
            <w:r w:rsidRPr="00F72822">
              <w:rPr>
                <w:rFonts w:eastAsia="宋体" w:hint="eastAsia"/>
                <w:sz w:val="21"/>
                <w:szCs w:val="21"/>
              </w:rPr>
              <w:t>），</w:t>
            </w:r>
            <w:proofErr w:type="spellStart"/>
            <w:r w:rsidRPr="00F72822">
              <w:rPr>
                <w:rFonts w:eastAsia="宋体" w:hint="eastAsia"/>
                <w:sz w:val="21"/>
                <w:szCs w:val="21"/>
              </w:rPr>
              <w:t>描述的是用户使用预期软件系统所要达到的功能性目标及非功能性</w:t>
            </w:r>
            <w:proofErr w:type="spellEnd"/>
            <w:r w:rsidRPr="00F72822">
              <w:rPr>
                <w:rFonts w:eastAsia="宋体" w:hint="eastAsia"/>
                <w:sz w:val="21"/>
                <w:szCs w:val="21"/>
                <w:lang w:eastAsia="zh-CN"/>
              </w:rPr>
              <w:t>要求。一般，用户需求描述的是软件使用者（用户）使用系统能够完成什么业务任务或信息处理工作。</w:t>
            </w:r>
            <w:r w:rsidRPr="00F72822">
              <w:rPr>
                <w:rFonts w:eastAsia="宋体" w:hint="eastAsia"/>
                <w:sz w:val="21"/>
                <w:szCs w:val="21"/>
              </w:rPr>
              <w:t>具</w:t>
            </w:r>
            <w:r w:rsidRPr="00F72822">
              <w:rPr>
                <w:rFonts w:eastAsia="宋体" w:hint="eastAsia"/>
                <w:sz w:val="21"/>
                <w:szCs w:val="21"/>
                <w:lang w:eastAsia="zh-CN"/>
              </w:rPr>
              <w:t>体内容是用例描述。用户需求的描述采用用例（</w:t>
            </w:r>
            <w:r w:rsidRPr="00F72822">
              <w:rPr>
                <w:rFonts w:eastAsia="宋体"/>
                <w:sz w:val="21"/>
                <w:szCs w:val="21"/>
                <w:lang w:eastAsia="zh-CN"/>
              </w:rPr>
              <w:t>User Case</w:t>
            </w:r>
            <w:r w:rsidRPr="00F72822">
              <w:rPr>
                <w:rFonts w:eastAsia="宋体" w:hint="eastAsia"/>
                <w:sz w:val="21"/>
                <w:szCs w:val="21"/>
                <w:lang w:eastAsia="zh-CN"/>
              </w:rPr>
              <w:t>）说明文档来记录。</w:t>
            </w:r>
          </w:p>
          <w:p w14:paraId="03898F53" w14:textId="62433585" w:rsidR="00F72822" w:rsidRPr="00F72822" w:rsidRDefault="00F72822" w:rsidP="00F72822">
            <w:pPr>
              <w:pStyle w:val="a5"/>
              <w:numPr>
                <w:ilvl w:val="0"/>
                <w:numId w:val="1"/>
              </w:numPr>
              <w:rPr>
                <w:rFonts w:eastAsia="宋体"/>
                <w:sz w:val="21"/>
                <w:szCs w:val="21"/>
                <w:lang w:eastAsia="zh-CN"/>
              </w:rPr>
            </w:pPr>
            <w:r w:rsidRPr="00F72822">
              <w:rPr>
                <w:rFonts w:eastAsia="宋体" w:hint="eastAsia"/>
                <w:sz w:val="21"/>
                <w:szCs w:val="21"/>
                <w:lang w:eastAsia="zh-CN"/>
              </w:rPr>
              <w:t>用例说明书文档主要包含对本身文档信息的来源、作者、内容等的介绍，用例列表以及用例描述等内容。</w:t>
            </w:r>
          </w:p>
          <w:p w14:paraId="3B7FAB13" w14:textId="4A604111" w:rsidR="00EE240C" w:rsidRPr="00F72822" w:rsidRDefault="00F72822" w:rsidP="00F72822">
            <w:pPr>
              <w:pStyle w:val="a5"/>
              <w:numPr>
                <w:ilvl w:val="0"/>
                <w:numId w:val="1"/>
              </w:numPr>
              <w:rPr>
                <w:rFonts w:eastAsia="宋体" w:hint="eastAsia"/>
                <w:sz w:val="21"/>
                <w:szCs w:val="21"/>
                <w:lang w:eastAsia="zh-CN"/>
              </w:rPr>
            </w:pPr>
            <w:r w:rsidRPr="00F72822">
              <w:rPr>
                <w:rFonts w:eastAsia="宋体" w:hint="eastAsia"/>
                <w:sz w:val="21"/>
                <w:szCs w:val="21"/>
                <w:lang w:eastAsia="zh-CN"/>
              </w:rPr>
              <w:t>用例方法主要用于发现必要的功能性需求。对于不太复杂的用例，只要求写出简略的描述，然后推导出角色执行该用例（包括分支过程和异常处理）需要的所有功能性需求</w:t>
            </w:r>
            <w:r w:rsidRPr="00F72822">
              <w:rPr>
                <w:rFonts w:eastAsia="宋体" w:hint="eastAsia"/>
                <w:sz w:val="21"/>
                <w:szCs w:val="21"/>
                <w:lang w:eastAsia="zh-CN"/>
              </w:rPr>
              <w:t>。</w:t>
            </w:r>
          </w:p>
          <w:p w14:paraId="2BD2D557" w14:textId="77777777" w:rsidR="00EE240C" w:rsidRDefault="00000000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实验环境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：</w:t>
            </w:r>
          </w:p>
          <w:p w14:paraId="524F317D" w14:textId="24DF6573" w:rsidR="00EE240C" w:rsidRDefault="00F72822">
            <w:pPr>
              <w:pStyle w:val="a5"/>
              <w:numPr>
                <w:ilvl w:val="0"/>
                <w:numId w:val="2"/>
              </w:numPr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Windows</w:t>
            </w:r>
            <w:r>
              <w:rPr>
                <w:rFonts w:eastAsia="宋体"/>
                <w:sz w:val="21"/>
                <w:szCs w:val="21"/>
              </w:rPr>
              <w:t xml:space="preserve"> 11 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专业工作站版</w:t>
            </w:r>
          </w:p>
          <w:p w14:paraId="432A5BCE" w14:textId="453667BD" w:rsidR="00EE240C" w:rsidRDefault="00B242CA">
            <w:pPr>
              <w:pStyle w:val="a5"/>
              <w:numPr>
                <w:ilvl w:val="0"/>
                <w:numId w:val="2"/>
              </w:numPr>
              <w:rPr>
                <w:rFonts w:eastAsia="宋体"/>
                <w:sz w:val="21"/>
                <w:szCs w:val="21"/>
              </w:rPr>
            </w:pPr>
            <w:proofErr w:type="spellStart"/>
            <w:r>
              <w:rPr>
                <w:rFonts w:eastAsia="宋体" w:hint="eastAsia"/>
                <w:sz w:val="21"/>
                <w:szCs w:val="21"/>
                <w:lang w:eastAsia="zh-CN"/>
              </w:rPr>
              <w:t>PowerDesigner</w:t>
            </w:r>
            <w:proofErr w:type="spellEnd"/>
            <w:r w:rsidR="00D55ED7">
              <w:rPr>
                <w:rFonts w:eastAsia="宋体"/>
                <w:sz w:val="21"/>
                <w:szCs w:val="21"/>
                <w:lang w:eastAsia="zh-CN"/>
              </w:rPr>
              <w:t xml:space="preserve"> 16.7</w:t>
            </w:r>
          </w:p>
          <w:p w14:paraId="4B10CE0B" w14:textId="77777777" w:rsidR="00EE240C" w:rsidRDefault="00000000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实验内容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：</w:t>
            </w:r>
          </w:p>
          <w:p w14:paraId="07915AF7" w14:textId="302C4B9B" w:rsidR="00B2048B" w:rsidRPr="00B2048B" w:rsidRDefault="00B2048B" w:rsidP="00057C69">
            <w:pPr>
              <w:pStyle w:val="a5"/>
              <w:ind w:left="360"/>
              <w:rPr>
                <w:rFonts w:eastAsia="宋体"/>
                <w:sz w:val="21"/>
                <w:szCs w:val="21"/>
                <w:lang w:eastAsia="zh-CN"/>
              </w:rPr>
            </w:pPr>
            <w:r w:rsidRPr="00B2048B">
              <w:rPr>
                <w:rFonts w:eastAsia="宋体" w:hint="eastAsia"/>
                <w:sz w:val="21"/>
                <w:szCs w:val="21"/>
                <w:lang w:eastAsia="zh-CN"/>
              </w:rPr>
              <w:t>在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电子商务网站</w:t>
            </w:r>
            <w:r w:rsidRPr="00B2048B">
              <w:rPr>
                <w:rFonts w:eastAsia="宋体" w:hint="eastAsia"/>
                <w:sz w:val="21"/>
                <w:szCs w:val="21"/>
                <w:lang w:eastAsia="zh-CN"/>
              </w:rPr>
              <w:t>的业务需求文档的基础上，实施以下实验内容：</w:t>
            </w:r>
          </w:p>
          <w:p w14:paraId="6E5B762B" w14:textId="20047AA7" w:rsidR="00B2048B" w:rsidRPr="00B2048B" w:rsidRDefault="00B2048B" w:rsidP="00B2048B">
            <w:pPr>
              <w:pStyle w:val="a5"/>
              <w:numPr>
                <w:ilvl w:val="0"/>
                <w:numId w:val="3"/>
              </w:numPr>
              <w:rPr>
                <w:rFonts w:eastAsia="宋体"/>
                <w:sz w:val="21"/>
                <w:szCs w:val="21"/>
                <w:lang w:eastAsia="zh-CN"/>
              </w:rPr>
            </w:pPr>
            <w:r w:rsidRPr="00B2048B">
              <w:rPr>
                <w:rFonts w:eastAsia="宋体" w:hint="eastAsia"/>
                <w:sz w:val="21"/>
                <w:szCs w:val="21"/>
                <w:lang w:eastAsia="zh-CN"/>
              </w:rPr>
              <w:t>深入获取业务知识，绘制用例图；</w:t>
            </w:r>
          </w:p>
          <w:p w14:paraId="45D1318D" w14:textId="17A289D6" w:rsidR="00B2048B" w:rsidRPr="00B2048B" w:rsidRDefault="00B2048B" w:rsidP="00B2048B">
            <w:pPr>
              <w:pStyle w:val="a5"/>
              <w:numPr>
                <w:ilvl w:val="0"/>
                <w:numId w:val="3"/>
              </w:numPr>
              <w:rPr>
                <w:rFonts w:eastAsia="宋体"/>
                <w:sz w:val="21"/>
                <w:szCs w:val="21"/>
              </w:rPr>
            </w:pPr>
            <w:proofErr w:type="spellStart"/>
            <w:r w:rsidRPr="00B2048B">
              <w:rPr>
                <w:rFonts w:eastAsia="宋体" w:hint="eastAsia"/>
                <w:sz w:val="21"/>
                <w:szCs w:val="21"/>
              </w:rPr>
              <w:t>编写用例列表</w:t>
            </w:r>
            <w:proofErr w:type="spellEnd"/>
            <w:r w:rsidRPr="00B2048B">
              <w:rPr>
                <w:rFonts w:eastAsia="宋体" w:hint="eastAsia"/>
                <w:sz w:val="21"/>
                <w:szCs w:val="21"/>
              </w:rPr>
              <w:t>；</w:t>
            </w:r>
          </w:p>
          <w:p w14:paraId="0566D7A7" w14:textId="17B0FC53" w:rsidR="00B2048B" w:rsidRPr="00B2048B" w:rsidRDefault="00B2048B" w:rsidP="00B2048B">
            <w:pPr>
              <w:pStyle w:val="a5"/>
              <w:numPr>
                <w:ilvl w:val="0"/>
                <w:numId w:val="3"/>
              </w:numPr>
              <w:rPr>
                <w:rFonts w:eastAsia="宋体"/>
                <w:sz w:val="21"/>
                <w:szCs w:val="21"/>
                <w:lang w:eastAsia="zh-CN"/>
              </w:rPr>
            </w:pPr>
            <w:r w:rsidRPr="00B2048B">
              <w:rPr>
                <w:rFonts w:eastAsia="宋体" w:hint="eastAsia"/>
                <w:sz w:val="21"/>
                <w:szCs w:val="21"/>
                <w:lang w:eastAsia="zh-CN"/>
              </w:rPr>
              <w:t>编写</w:t>
            </w:r>
            <w:r w:rsidRPr="00B2048B">
              <w:rPr>
                <w:rFonts w:eastAsia="宋体"/>
                <w:sz w:val="21"/>
                <w:szCs w:val="21"/>
                <w:lang w:eastAsia="zh-CN"/>
              </w:rPr>
              <w:t xml:space="preserve"> 2-3 </w:t>
            </w:r>
            <w:proofErr w:type="gramStart"/>
            <w:r w:rsidRPr="00B2048B">
              <w:rPr>
                <w:rFonts w:eastAsia="宋体" w:hint="eastAsia"/>
                <w:sz w:val="21"/>
                <w:szCs w:val="21"/>
                <w:lang w:eastAsia="zh-CN"/>
              </w:rPr>
              <w:t>个</w:t>
            </w:r>
            <w:proofErr w:type="gramEnd"/>
            <w:r w:rsidRPr="00B2048B">
              <w:rPr>
                <w:rFonts w:eastAsia="宋体" w:hint="eastAsia"/>
                <w:sz w:val="21"/>
                <w:szCs w:val="21"/>
                <w:lang w:eastAsia="zh-CN"/>
              </w:rPr>
              <w:t>主要用例的用例描述；</w:t>
            </w:r>
          </w:p>
          <w:p w14:paraId="556BC495" w14:textId="03F199D3" w:rsidR="00B2048B" w:rsidRPr="00B2048B" w:rsidRDefault="00B2048B" w:rsidP="00B2048B">
            <w:pPr>
              <w:pStyle w:val="a5"/>
              <w:numPr>
                <w:ilvl w:val="0"/>
                <w:numId w:val="3"/>
              </w:numPr>
              <w:rPr>
                <w:rFonts w:eastAsia="宋体"/>
                <w:sz w:val="21"/>
                <w:szCs w:val="21"/>
                <w:lang w:eastAsia="zh-CN"/>
              </w:rPr>
            </w:pPr>
            <w:r w:rsidRPr="00B2048B">
              <w:rPr>
                <w:rFonts w:eastAsia="宋体" w:hint="eastAsia"/>
                <w:sz w:val="21"/>
                <w:szCs w:val="21"/>
                <w:lang w:eastAsia="zh-CN"/>
              </w:rPr>
              <w:t>选做：设计关键界面原型并说明业务流程。</w:t>
            </w:r>
          </w:p>
          <w:p w14:paraId="22617AB2" w14:textId="498BBB2B" w:rsidR="00B2048B" w:rsidRPr="00B2048B" w:rsidRDefault="00B2048B" w:rsidP="00B2048B">
            <w:pPr>
              <w:pStyle w:val="a5"/>
              <w:numPr>
                <w:ilvl w:val="0"/>
                <w:numId w:val="3"/>
              </w:numPr>
              <w:rPr>
                <w:rFonts w:eastAsia="宋体"/>
                <w:sz w:val="21"/>
                <w:szCs w:val="21"/>
              </w:rPr>
            </w:pPr>
            <w:proofErr w:type="spellStart"/>
            <w:r w:rsidRPr="00B2048B">
              <w:rPr>
                <w:rFonts w:eastAsia="宋体" w:hint="eastAsia"/>
                <w:sz w:val="21"/>
                <w:szCs w:val="21"/>
              </w:rPr>
              <w:t>完成用例说明文档</w:t>
            </w:r>
            <w:proofErr w:type="spellEnd"/>
            <w:r w:rsidRPr="00B2048B">
              <w:rPr>
                <w:rFonts w:eastAsia="宋体" w:hint="eastAsia"/>
                <w:sz w:val="21"/>
                <w:szCs w:val="21"/>
              </w:rPr>
              <w:t>。</w:t>
            </w:r>
          </w:p>
          <w:p w14:paraId="316DEB37" w14:textId="5EADC2D9" w:rsidR="00EE240C" w:rsidRPr="00057C69" w:rsidRDefault="00B2048B" w:rsidP="00057C69">
            <w:pPr>
              <w:pStyle w:val="a5"/>
              <w:numPr>
                <w:ilvl w:val="0"/>
                <w:numId w:val="3"/>
              </w:numPr>
              <w:rPr>
                <w:rFonts w:eastAsia="宋体" w:hint="eastAsia"/>
                <w:sz w:val="21"/>
                <w:szCs w:val="21"/>
                <w:lang w:eastAsia="zh-CN"/>
              </w:rPr>
            </w:pPr>
            <w:r w:rsidRPr="00B2048B">
              <w:rPr>
                <w:rFonts w:eastAsia="宋体" w:hint="eastAsia"/>
                <w:sz w:val="21"/>
                <w:szCs w:val="21"/>
                <w:lang w:eastAsia="zh-CN"/>
              </w:rPr>
              <w:t>记录实验过程，撰写实验报告。</w:t>
            </w:r>
          </w:p>
          <w:p w14:paraId="60E5704D" w14:textId="77777777" w:rsidR="00EE240C" w:rsidRDefault="00000000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实验过程及结果记录：</w:t>
            </w:r>
          </w:p>
          <w:p w14:paraId="5D121336" w14:textId="77777777" w:rsidR="00EE240C" w:rsidRDefault="00000000">
            <w:pPr>
              <w:pStyle w:val="a5"/>
              <w:numPr>
                <w:ilvl w:val="0"/>
                <w:numId w:val="4"/>
              </w:numPr>
              <w:rPr>
                <w:rFonts w:eastAsia="宋体"/>
                <w:sz w:val="21"/>
                <w:szCs w:val="21"/>
              </w:rPr>
            </w:pPr>
            <w:proofErr w:type="spellStart"/>
            <w:r>
              <w:rPr>
                <w:rFonts w:eastAsia="宋体" w:hint="eastAsia"/>
                <w:sz w:val="21"/>
                <w:szCs w:val="21"/>
              </w:rPr>
              <w:t>绘制用例图</w:t>
            </w:r>
            <w:proofErr w:type="spellEnd"/>
          </w:p>
          <w:p w14:paraId="1977E546" w14:textId="77777777" w:rsidR="00EE240C" w:rsidRDefault="00000000">
            <w:pPr>
              <w:pStyle w:val="a5"/>
              <w:numPr>
                <w:ilvl w:val="0"/>
                <w:numId w:val="4"/>
              </w:numPr>
              <w:rPr>
                <w:rFonts w:eastAsia="宋体"/>
                <w:sz w:val="21"/>
                <w:szCs w:val="21"/>
              </w:rPr>
            </w:pPr>
            <w:proofErr w:type="spellStart"/>
            <w:r>
              <w:rPr>
                <w:rFonts w:eastAsia="宋体" w:hint="eastAsia"/>
                <w:sz w:val="21"/>
                <w:szCs w:val="21"/>
              </w:rPr>
              <w:t>编写用例列表</w:t>
            </w:r>
            <w:proofErr w:type="spellEnd"/>
          </w:p>
          <w:p w14:paraId="27A35C10" w14:textId="77777777" w:rsidR="00EE240C" w:rsidRDefault="00000000">
            <w:pPr>
              <w:pStyle w:val="a5"/>
              <w:numPr>
                <w:ilvl w:val="0"/>
                <w:numId w:val="4"/>
              </w:numPr>
              <w:rPr>
                <w:rFonts w:eastAsia="宋体"/>
                <w:sz w:val="21"/>
                <w:szCs w:val="21"/>
              </w:rPr>
            </w:pPr>
            <w:proofErr w:type="spellStart"/>
            <w:r>
              <w:rPr>
                <w:rFonts w:eastAsia="宋体" w:hint="eastAsia"/>
                <w:sz w:val="21"/>
                <w:szCs w:val="21"/>
              </w:rPr>
              <w:t>编写用例描述</w:t>
            </w:r>
            <w:proofErr w:type="spellEnd"/>
          </w:p>
          <w:p w14:paraId="410F9D0A" w14:textId="77777777" w:rsidR="00EE240C" w:rsidRDefault="00000000">
            <w:pPr>
              <w:pStyle w:val="a5"/>
              <w:numPr>
                <w:ilvl w:val="0"/>
                <w:numId w:val="4"/>
              </w:numPr>
              <w:rPr>
                <w:rFonts w:eastAsia="宋体"/>
                <w:sz w:val="21"/>
                <w:szCs w:val="21"/>
              </w:rPr>
            </w:pPr>
            <w:proofErr w:type="spellStart"/>
            <w:r>
              <w:rPr>
                <w:rFonts w:eastAsia="宋体" w:hint="eastAsia"/>
                <w:sz w:val="21"/>
                <w:szCs w:val="21"/>
              </w:rPr>
              <w:t>实验数据检查与分析</w:t>
            </w:r>
            <w:proofErr w:type="spellEnd"/>
          </w:p>
          <w:p w14:paraId="0F087090" w14:textId="77777777" w:rsidR="00EE240C" w:rsidRDefault="00000000">
            <w:pPr>
              <w:pStyle w:val="a5"/>
              <w:numPr>
                <w:ilvl w:val="0"/>
                <w:numId w:val="4"/>
              </w:numPr>
              <w:rPr>
                <w:rFonts w:eastAsia="宋体"/>
                <w:sz w:val="21"/>
                <w:szCs w:val="21"/>
              </w:rPr>
            </w:pPr>
            <w:proofErr w:type="spellStart"/>
            <w:r>
              <w:rPr>
                <w:rFonts w:eastAsia="宋体" w:hint="eastAsia"/>
                <w:sz w:val="21"/>
                <w:szCs w:val="21"/>
              </w:rPr>
              <w:t>撰写用例说明文档</w:t>
            </w:r>
            <w:proofErr w:type="spellEnd"/>
          </w:p>
          <w:p w14:paraId="51D2F551" w14:textId="77777777" w:rsidR="00EE240C" w:rsidRDefault="00EE240C">
            <w:pPr>
              <w:pStyle w:val="11"/>
              <w:ind w:firstLineChars="0" w:firstLine="0"/>
              <w:rPr>
                <w:rFonts w:ascii="宋体" w:eastAsia="宋体" w:hAnsi="宋体" w:cs="宋体"/>
                <w:sz w:val="21"/>
              </w:rPr>
            </w:pPr>
          </w:p>
          <w:p w14:paraId="2519F653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700B9615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7898BDC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42C71D83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BC3F2F8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574CFFC4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3FFCDCCB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2AF225F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73C6936A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241241D8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B74CA84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EE240C" w14:paraId="270779CB" w14:textId="77777777">
        <w:trPr>
          <w:trHeight w:val="204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CACC" w14:textId="77777777" w:rsidR="00EE240C" w:rsidRDefault="00000000">
            <w:pPr>
              <w:spacing w:line="312" w:lineRule="auto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lastRenderedPageBreak/>
              <w:t>实验总结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：</w:t>
            </w:r>
          </w:p>
          <w:p w14:paraId="5F50C0C2" w14:textId="77777777" w:rsidR="00EE240C" w:rsidRDefault="00EE240C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  <w:p w14:paraId="37FFCBB6" w14:textId="77777777" w:rsidR="00EE240C" w:rsidRDefault="00EE240C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  <w:p w14:paraId="6B36DAE8" w14:textId="77777777" w:rsidR="00EE240C" w:rsidRDefault="00EE240C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  <w:p w14:paraId="3278F5A9" w14:textId="77777777" w:rsidR="00EE240C" w:rsidRDefault="00EE240C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  <w:p w14:paraId="65752624" w14:textId="77777777" w:rsidR="00EE240C" w:rsidRDefault="00EE240C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  <w:p w14:paraId="5A45136F" w14:textId="77777777" w:rsidR="00EE240C" w:rsidRDefault="00EE240C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</w:tr>
      <w:tr w:rsidR="00EE240C" w14:paraId="543E55D4" w14:textId="77777777">
        <w:trPr>
          <w:trHeight w:val="204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82CDF" w14:textId="77777777" w:rsidR="00EE240C" w:rsidRDefault="00000000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思考题：</w:t>
            </w:r>
          </w:p>
        </w:tc>
      </w:tr>
    </w:tbl>
    <w:p w14:paraId="766F98A7" w14:textId="77777777" w:rsidR="00EE240C" w:rsidRDefault="00EE240C">
      <w:pPr>
        <w:rPr>
          <w:lang w:eastAsia="zh-CN"/>
        </w:rPr>
      </w:pPr>
    </w:p>
    <w:sectPr w:rsidR="00EE240C">
      <w:footerReference w:type="default" r:id="rId8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3CB0C" w14:textId="77777777" w:rsidR="00524357" w:rsidRDefault="00524357">
      <w:r>
        <w:separator/>
      </w:r>
    </w:p>
  </w:endnote>
  <w:endnote w:type="continuationSeparator" w:id="0">
    <w:p w14:paraId="6E354110" w14:textId="77777777" w:rsidR="00524357" w:rsidRDefault="00524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3D8E6" w14:textId="77777777" w:rsidR="00EE240C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7E96C6" wp14:editId="5B6B0BE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B5C025" w14:textId="77777777" w:rsidR="00EE240C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7E96C6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4B5C025" w14:textId="77777777" w:rsidR="00EE240C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159D7" w14:textId="77777777" w:rsidR="00524357" w:rsidRDefault="00524357">
      <w:r>
        <w:separator/>
      </w:r>
    </w:p>
  </w:footnote>
  <w:footnote w:type="continuationSeparator" w:id="0">
    <w:p w14:paraId="1265FA17" w14:textId="77777777" w:rsidR="00524357" w:rsidRDefault="00524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D18BE"/>
    <w:multiLevelType w:val="multilevel"/>
    <w:tmpl w:val="1EFD18B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1AA7A2F"/>
    <w:multiLevelType w:val="multilevel"/>
    <w:tmpl w:val="31AA7A2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571FD0F0"/>
    <w:multiLevelType w:val="multilevel"/>
    <w:tmpl w:val="571FD0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613F0730"/>
    <w:multiLevelType w:val="multilevel"/>
    <w:tmpl w:val="613F073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 w16cid:durableId="7915100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39940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711932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18962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Q4MGQ5NWI2NTllNzJjMWU2Y2YzOWI2MmJkODA3NGEifQ=="/>
  </w:docVars>
  <w:rsids>
    <w:rsidRoot w:val="52D23007"/>
    <w:rsid w:val="00057C69"/>
    <w:rsid w:val="000E4075"/>
    <w:rsid w:val="004E5C16"/>
    <w:rsid w:val="00524357"/>
    <w:rsid w:val="006622D0"/>
    <w:rsid w:val="006A0EAF"/>
    <w:rsid w:val="00AB40FD"/>
    <w:rsid w:val="00B2048B"/>
    <w:rsid w:val="00B242CA"/>
    <w:rsid w:val="00D55ED7"/>
    <w:rsid w:val="00D84E65"/>
    <w:rsid w:val="00EE240C"/>
    <w:rsid w:val="00F72822"/>
    <w:rsid w:val="019B6045"/>
    <w:rsid w:val="04830FF4"/>
    <w:rsid w:val="061C7B47"/>
    <w:rsid w:val="08615C86"/>
    <w:rsid w:val="08B80F70"/>
    <w:rsid w:val="099202DD"/>
    <w:rsid w:val="0A7E4851"/>
    <w:rsid w:val="14856287"/>
    <w:rsid w:val="16DD1AD4"/>
    <w:rsid w:val="1A725422"/>
    <w:rsid w:val="1B581F7D"/>
    <w:rsid w:val="1BE4346A"/>
    <w:rsid w:val="1E2552BC"/>
    <w:rsid w:val="1FF96A7E"/>
    <w:rsid w:val="22971E3C"/>
    <w:rsid w:val="277B168E"/>
    <w:rsid w:val="27E95FEF"/>
    <w:rsid w:val="2DE7182C"/>
    <w:rsid w:val="2FE7789A"/>
    <w:rsid w:val="31F11A62"/>
    <w:rsid w:val="328958EB"/>
    <w:rsid w:val="352316ED"/>
    <w:rsid w:val="3FD86D6B"/>
    <w:rsid w:val="42916117"/>
    <w:rsid w:val="43AF4742"/>
    <w:rsid w:val="44894F93"/>
    <w:rsid w:val="453746AD"/>
    <w:rsid w:val="4A7D10F6"/>
    <w:rsid w:val="4F18763F"/>
    <w:rsid w:val="4F2D2EB0"/>
    <w:rsid w:val="515A0357"/>
    <w:rsid w:val="52D23007"/>
    <w:rsid w:val="56F664B8"/>
    <w:rsid w:val="57B819B8"/>
    <w:rsid w:val="59766D17"/>
    <w:rsid w:val="5B9638BD"/>
    <w:rsid w:val="5C7A3FD4"/>
    <w:rsid w:val="60536017"/>
    <w:rsid w:val="64277E7C"/>
    <w:rsid w:val="643E149E"/>
    <w:rsid w:val="64641F29"/>
    <w:rsid w:val="64ED4A5D"/>
    <w:rsid w:val="69D57832"/>
    <w:rsid w:val="6B150A5D"/>
    <w:rsid w:val="6CE96575"/>
    <w:rsid w:val="70C12B87"/>
    <w:rsid w:val="7C0D57FD"/>
    <w:rsid w:val="7FD8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A39B2F"/>
  <w15:docId w15:val="{C51C8315-B77A-486A-B3CF-700432CD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iPriority="99" w:unhideWhenUsed="1" w:qFormat="1"/>
    <w:lsdException w:name="heading 5" w:uiPriority="9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eastAsia="en-US" w:bidi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styleId="5">
    <w:name w:val="heading 5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</w:rPr>
  </w:style>
  <w:style w:type="character" w:styleId="a6">
    <w:name w:val="Strong"/>
    <w:uiPriority w:val="22"/>
    <w:qFormat/>
    <w:rPr>
      <w:b/>
      <w:bCs/>
    </w:rPr>
  </w:style>
  <w:style w:type="paragraph" w:customStyle="1" w:styleId="30">
    <w:name w:val="标题 #3"/>
    <w:basedOn w:val="a"/>
    <w:qFormat/>
    <w:pPr>
      <w:shd w:val="clear" w:color="auto" w:fill="FFFFFF"/>
      <w:spacing w:before="400" w:after="480"/>
      <w:outlineLvl w:val="2"/>
    </w:pPr>
    <w:rPr>
      <w:rFonts w:ascii="黑体" w:eastAsia="黑体" w:hAnsi="黑体" w:cs="黑体"/>
      <w:sz w:val="32"/>
      <w:szCs w:val="32"/>
      <w:lang w:val="zh-CN" w:eastAsia="zh-CN" w:bidi="zh-CN"/>
    </w:rPr>
  </w:style>
  <w:style w:type="paragraph" w:customStyle="1" w:styleId="40">
    <w:name w:val="标题 #4"/>
    <w:basedOn w:val="a"/>
    <w:qFormat/>
    <w:pPr>
      <w:shd w:val="clear" w:color="auto" w:fill="FFFFFF"/>
      <w:spacing w:after="320"/>
      <w:outlineLvl w:val="3"/>
    </w:pPr>
    <w:rPr>
      <w:rFonts w:ascii="黑体" w:eastAsia="黑体" w:hAnsi="黑体" w:cs="黑体"/>
      <w:sz w:val="22"/>
      <w:szCs w:val="22"/>
      <w:lang w:val="zh-CN" w:eastAsia="zh-CN" w:bidi="zh-CN"/>
    </w:rPr>
  </w:style>
  <w:style w:type="paragraph" w:customStyle="1" w:styleId="10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7">
    <w:name w:val="其他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11">
    <w:name w:val="列表段落1"/>
    <w:basedOn w:val="a"/>
    <w:qFormat/>
    <w:pPr>
      <w:ind w:firstLineChars="200" w:firstLine="420"/>
    </w:pPr>
    <w:rPr>
      <w:szCs w:val="21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Palatino Linotype" w:eastAsia="Palatino Linotype" w:hAnsi="Palatino Linotype" w:cs="Palatino Linotype"/>
      <w:color w:val="000000"/>
      <w:sz w:val="24"/>
      <w:szCs w:val="24"/>
      <w:u w:val="non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玉宇清澄1417363141</dc:creator>
  <cp:lastModifiedBy>马 昆</cp:lastModifiedBy>
  <cp:revision>10</cp:revision>
  <dcterms:created xsi:type="dcterms:W3CDTF">2022-04-04T01:58:00Z</dcterms:created>
  <dcterms:modified xsi:type="dcterms:W3CDTF">2023-04-09T04:11:00Z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2B4171B76E0F4C42938FBB2957B362D5</vt:lpwstr>
  </property>
</Properties>
</file>