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D0C3" w14:textId="0E6DF4C1" w:rsidR="00990F94" w:rsidRDefault="00C768DD">
      <w:r>
        <w:rPr>
          <w:rFonts w:hint="eastAsia"/>
        </w:rPr>
        <w:t>我选择方案</w:t>
      </w:r>
      <w:r>
        <w:t>1</w:t>
      </w:r>
      <w:r>
        <w:rPr>
          <w:rFonts w:hint="eastAsia"/>
        </w:rPr>
        <w:t>，决策树如下：</w:t>
      </w:r>
    </w:p>
    <w:p w14:paraId="666FE4C3" w14:textId="44DD56B4" w:rsidR="00C768DD" w:rsidRDefault="00C768DD">
      <w:pPr>
        <w:rPr>
          <w:rFonts w:hint="eastAsia"/>
        </w:rPr>
      </w:pPr>
      <w:r>
        <w:rPr>
          <w:noProof/>
        </w:rPr>
        <w:drawing>
          <wp:inline distT="0" distB="0" distL="0" distR="0" wp14:anchorId="7A5404A3" wp14:editId="21C49AA8">
            <wp:extent cx="5274310" cy="2208530"/>
            <wp:effectExtent l="0" t="0" r="2540" b="1270"/>
            <wp:docPr id="562091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91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CE"/>
    <w:rsid w:val="00444BF7"/>
    <w:rsid w:val="007970B4"/>
    <w:rsid w:val="00990F94"/>
    <w:rsid w:val="00BC5062"/>
    <w:rsid w:val="00C768DD"/>
    <w:rsid w:val="00C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4E5C"/>
  <w15:chartTrackingRefBased/>
  <w15:docId w15:val="{6666875D-3ACE-4064-BE1D-10C852D0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2</cp:revision>
  <dcterms:created xsi:type="dcterms:W3CDTF">2023-05-28T03:54:00Z</dcterms:created>
  <dcterms:modified xsi:type="dcterms:W3CDTF">2023-05-28T04:43:00Z</dcterms:modified>
</cp:coreProperties>
</file>