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РАЗВИТИЯ, СВЯЗИ И МАССОВЫХ КОММУНИКАЦИЙ РОССИЙСКОЙ ФЕДЕРАЦИИ </w:t>
        <w:br/>
        <w:br/>
        <w:t xml:space="preserve">ОРДЕНА ТРУДОВОГО КРАСНОГО ЗНАМЕНИ</w:t>
        <w:br/>
        <w:t xml:space="preserve">ФЕДЕРАЛЬНОЕ ГОСУДАРСТВЕННОЕ БЮДЖЕТНОЕ ОБРАЗОВАТЕЛЬНОЕ</w:t>
        <w:br/>
        <w:t xml:space="preserve">УЧРЕЖДЕНИЕ ВЫСШЕГО ОБРАЗОВАНИЯ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Математической кибернетики и информационных технологий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по дисциплине: Введение в информационные технологии</w:t>
        <w:br/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  <w:br/>
        <w:t xml:space="preserve">Студент группы БВТ 2306</w:t>
        <w:br/>
        <w:t xml:space="preserve">Иванов Максим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Олегович</w:t>
        <w:br/>
        <w:t xml:space="preserve">Проверил:</w:t>
        <w:br/>
        <w:br/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Москва, 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ОГЛАВЛЕНИЕ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РАБОТЫ……………………………………………………3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ЗАДАЧИ………………………………………3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РАБОТЫ…………………………………….4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ВЫВОДЫ……………………………………………………7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Целью работы является изучение FastAPI, pyjokes, pydantic, wikipedia-api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ЗАДАЧИ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файл main.py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Установить FastAPI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Установить Pyjokes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Установить Pydantic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Установить Wikipedia-api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Выполнить домашнее задание представленное в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РАБОТЫ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Устанавливаем зависимости через терминал внутри проекта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pip install fastapi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pip intsall Pyjokes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pip intsall Pydantic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pip intsall Wikipediaapi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Пишем код: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#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Импортируем необходимые модули и создадим инстанс FastAPI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from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fastapi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FastAPI, Body, HTTPException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from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pydantic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BaseModel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pyjokes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wikipediaapi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#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Установим язык для wikipedia на РУ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wiki_wiki = wikipediaapi.Wikipedia(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'127.0.0.1'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'ru'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#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Определим Pydantic модели для запросов и ответов: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WikiQueryParams(BaseModel):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query: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  <w:t xml:space="preserve">str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WikiBodyParams(BaseModel):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query: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  <w:t xml:space="preserve">str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class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WikiResponse(BaseModel):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title: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  <w:t xml:space="preserve">str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  <w:t xml:space="preserve">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pageid: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  <w:t xml:space="preserve">int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  <w:t xml:space="preserve">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summary: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  <w:t xml:space="preserve">str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#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Создадим роуты в соответствии с заданием: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app = FastAPI()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#GET /path/{title}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получает данные страницы Wikipedia по заголовку.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3AE60"/>
          <w:spacing w:val="0"/>
          <w:position w:val="0"/>
          <w:sz w:val="28"/>
          <w:shd w:fill="1E1F22" w:val="clear"/>
        </w:rPr>
        <w:t xml:space="preserve">@app.get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"/path/{title}"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8"/>
          <w:shd w:fill="1E1F22" w:val="clear"/>
        </w:rPr>
        <w:t xml:space="preserve">response_model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=WikiResponse)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8"/>
          <w:shd w:fill="1E1F22" w:val="clear"/>
        </w:rPr>
        <w:t xml:space="preserve">get_wiki_by_path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(title: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  <w:t xml:space="preserve">str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page = wiki_wiki.page(title)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if not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page.exists():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raise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HTTPException(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8"/>
          <w:shd w:fill="1E1F22" w:val="clear"/>
        </w:rPr>
        <w:t xml:space="preserve">status_code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8"/>
          <w:shd w:fill="1E1F22" w:val="clear"/>
        </w:rPr>
        <w:t xml:space="preserve">404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8"/>
          <w:shd w:fill="1E1F22" w:val="clear"/>
        </w:rPr>
        <w:t xml:space="preserve">detail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"Page not found"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       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"title"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: page.title,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       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"pageid"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: page.pageid,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       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"summary"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: page.summary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#GET /query/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использует query параметр для извлечения данных страницы Wikipedia.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3AE60"/>
          <w:spacing w:val="0"/>
          <w:position w:val="0"/>
          <w:sz w:val="28"/>
          <w:shd w:fill="1E1F22" w:val="clear"/>
        </w:rPr>
        <w:t xml:space="preserve">@app.get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"/query/"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8"/>
          <w:shd w:fill="1E1F22" w:val="clear"/>
        </w:rPr>
        <w:t xml:space="preserve">response_model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=WikiResponse)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8"/>
          <w:shd w:fill="1E1F22" w:val="clear"/>
        </w:rPr>
        <w:t xml:space="preserve">get_wiki_by_query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(query: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8"/>
          <w:shd w:fill="1E1F22" w:val="clear"/>
        </w:rPr>
        <w:t xml:space="preserve">str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page = wiki_wiki.page(query)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if not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page.exists():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raise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HTTPException(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8"/>
          <w:shd w:fill="1E1F22" w:val="clear"/>
        </w:rPr>
        <w:t xml:space="preserve">status_code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8"/>
          <w:shd w:fill="1E1F22" w:val="clear"/>
        </w:rPr>
        <w:t xml:space="preserve">404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8"/>
          <w:shd w:fill="1E1F22" w:val="clear"/>
        </w:rPr>
        <w:t xml:space="preserve">detail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"Content not found"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  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"title"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: page.title,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  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"pageid"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: page.pageid,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  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"summary"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: page.summary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#POST /body/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8"/>
          <w:shd w:fill="1E1F22" w:val="clear"/>
        </w:rPr>
        <w:t xml:space="preserve">получает данные страницы Wikipedia через тело запроса в формате JSON.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3AE60"/>
          <w:spacing w:val="0"/>
          <w:position w:val="0"/>
          <w:sz w:val="28"/>
          <w:shd w:fill="1E1F22" w:val="clear"/>
        </w:rPr>
        <w:t xml:space="preserve">@app.post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"/body/"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8"/>
          <w:shd w:fill="1E1F22" w:val="clear"/>
        </w:rPr>
        <w:t xml:space="preserve">response_model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=WikiResponse)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8"/>
          <w:shd w:fill="1E1F22" w:val="clear"/>
        </w:rPr>
        <w:t xml:space="preserve">get_wiki_by_body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(params: WikiBodyParams = Body(...)):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page = wiki_wiki.page(params.query)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if not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page.exists():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raise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HTTPException(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8"/>
          <w:shd w:fill="1E1F22" w:val="clear"/>
        </w:rPr>
        <w:t xml:space="preserve">status_code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8"/>
          <w:shd w:fill="1E1F22" w:val="clear"/>
        </w:rPr>
        <w:t xml:space="preserve">404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8"/>
          <w:shd w:fill="1E1F22" w:val="clear"/>
        </w:rPr>
        <w:t xml:space="preserve">detail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"Content not found"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8"/>
          <w:shd w:fill="1E1F22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       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"title"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: page.title,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       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"pageid"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: page.pageid,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       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1E1F22" w:val="clear"/>
        </w:rPr>
        <w:t xml:space="preserve">"summary"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: page.summary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8"/>
          <w:shd w:fill="1E1F22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Запускаем веб сервер следующей командой в терминале: uvicorn main:app --reload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Переходим на Swagger UI: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http://127.0.0.1:8000/docs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Проверяем работу: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708" w:dyaOrig="5123">
          <v:rect xmlns:o="urn:schemas-microsoft-com:office:office" xmlns:v="urn:schemas-microsoft-com:vml" id="rectole0000000000" style="width:585.400000pt;height:256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запросов: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GET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 по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auto" w:val="clear"/>
        </w:rPr>
        <w:t xml:space="preserve">/path/{title}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374" w:dyaOrig="8982">
          <v:rect xmlns:o="urn:schemas-microsoft-com:office:office" xmlns:v="urn:schemas-microsoft-com:vml" id="rectole0000000001" style="width:618.700000pt;height:449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 по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auto" w:val="clear"/>
        </w:rPr>
        <w:t xml:space="preserve">/query/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object w:dxaOrig="12321" w:dyaOrig="8821">
          <v:rect xmlns:o="urn:schemas-microsoft-com:office:office" xmlns:v="urn:schemas-microsoft-com:vml" id="rectole0000000002" style="width:616.050000pt;height:441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 по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8"/>
          <w:shd w:fill="auto" w:val="clear"/>
        </w:rPr>
        <w:t xml:space="preserve">/body/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830" w:dyaOrig="9648">
          <v:rect xmlns:o="urn:schemas-microsoft-com:office:office" xmlns:v="urn:schemas-microsoft-com:vml" id="rectole0000000003" style="width:541.500000pt;height:482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данной лабораторной работы было выполнено ознакомление с работой FastAPI, pyjokes, pydantic, wikipedia-api. Мы научились, запускать веб-сервер, использовать Swagger UI, создавать POST и GET запросы с помощью этих инструментов.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://127.0.0.1:8000/docs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