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22" w:rsidRDefault="00374522" w:rsidP="00374522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56DA2" wp14:editId="375BA862">
            <wp:extent cx="58864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22" w:rsidRDefault="00374522" w:rsidP="00374522">
      <w:pPr>
        <w:ind w:left="142"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НАЦІОНАЛЬНИЙ </w:t>
      </w:r>
      <w:proofErr w:type="gramStart"/>
      <w:r>
        <w:rPr>
          <w:rFonts w:ascii="Times New Roman" w:hAnsi="Times New Roman" w:cs="Times New Roman"/>
          <w:sz w:val="28"/>
          <w:szCs w:val="24"/>
        </w:rPr>
        <w:t>ТЕХН</w:t>
      </w:r>
      <w:proofErr w:type="gramEnd"/>
      <w:r>
        <w:rPr>
          <w:rFonts w:ascii="Times New Roman" w:hAnsi="Times New Roman" w:cs="Times New Roman"/>
          <w:sz w:val="28"/>
          <w:szCs w:val="24"/>
        </w:rPr>
        <w:t>ІЧНИЙ УНІВЕРСИТЕТ УКРАЇНИ</w:t>
      </w: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4"/>
          <w:lang w:val="uk-UA"/>
        </w:rPr>
        <w:t>імені Ігоря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</w:t>
      </w:r>
      <w:proofErr w:type="gramEnd"/>
      <w:r>
        <w:rPr>
          <w:rFonts w:ascii="Times New Roman" w:hAnsi="Times New Roman" w:cs="Times New Roman"/>
          <w:sz w:val="28"/>
          <w:szCs w:val="24"/>
        </w:rPr>
        <w:t>ікорського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374522" w:rsidRPr="00562983" w:rsidRDefault="00374522" w:rsidP="00374522">
      <w:pPr>
        <w:pStyle w:val="1"/>
        <w:rPr>
          <w:rFonts w:hAnsi="Times New Roman"/>
          <w:bCs w:val="0"/>
          <w:color w:val="0070C0"/>
          <w:szCs w:val="24"/>
        </w:rPr>
      </w:pPr>
      <w:r w:rsidRPr="00562983">
        <w:rPr>
          <w:rFonts w:hAnsi="Times New Roman"/>
          <w:bCs w:val="0"/>
          <w:color w:val="0070C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374522" w:rsidRDefault="00374522" w:rsidP="00374522">
      <w:pPr>
        <w:ind w:firstLine="0"/>
        <w:rPr>
          <w:rFonts w:ascii="Times New Roman" w:hAnsi="Times New Roman" w:cs="Times New Roman"/>
          <w:szCs w:val="24"/>
        </w:rPr>
      </w:pPr>
    </w:p>
    <w:p w:rsidR="00374522" w:rsidRDefault="00374522" w:rsidP="00374522">
      <w:pPr>
        <w:ind w:firstLine="0"/>
        <w:rPr>
          <w:rFonts w:ascii="Times New Roman" w:hAnsi="Times New Roman" w:cs="Times New Roman"/>
          <w:szCs w:val="24"/>
        </w:rPr>
      </w:pPr>
    </w:p>
    <w:p w:rsidR="00374522" w:rsidRPr="00374522" w:rsidRDefault="00374522" w:rsidP="00374522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робота №</w:t>
      </w: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3</w:t>
      </w: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 xml:space="preserve">з </w:t>
      </w: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дисципліни</w:t>
      </w: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b/>
          <w:color w:val="000000"/>
          <w:sz w:val="44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374522" w:rsidRDefault="00374522" w:rsidP="00374522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374522" w:rsidRDefault="00374522" w:rsidP="00374522">
      <w:pPr>
        <w:spacing w:after="16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на тему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>«</w:t>
      </w:r>
      <w:r w:rsidRPr="00370DC5">
        <w:rPr>
          <w:rFonts w:ascii="Times New Roman" w:hAnsi="Times New Roman" w:cs="Times New Roman"/>
          <w:sz w:val="36"/>
          <w:szCs w:val="36"/>
          <w:lang w:val="uk-UA"/>
        </w:rPr>
        <w:t xml:space="preserve">Засоби оптимізації роботи СУБД </w:t>
      </w:r>
      <w:proofErr w:type="spellStart"/>
      <w:r w:rsidRPr="00370DC5">
        <w:rPr>
          <w:rFonts w:ascii="Times New Roman" w:hAnsi="Times New Roman" w:cs="Times New Roman"/>
          <w:sz w:val="36"/>
          <w:szCs w:val="36"/>
          <w:lang w:val="uk-UA"/>
        </w:rPr>
        <w:t>PostgreSQL</w:t>
      </w:r>
      <w:proofErr w:type="spellEnd"/>
      <w:r>
        <w:rPr>
          <w:rFonts w:ascii="Times New Roman" w:hAnsi="Times New Roman"/>
          <w:sz w:val="36"/>
          <w:szCs w:val="36"/>
          <w:lang w:val="uk-UA"/>
        </w:rPr>
        <w:t>»</w:t>
      </w: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b/>
          <w:szCs w:val="24"/>
        </w:rPr>
      </w:pP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74522" w:rsidRDefault="00374522" w:rsidP="00374522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74522" w:rsidRDefault="00374522" w:rsidP="00374522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74522" w:rsidRDefault="00374522" w:rsidP="00374522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</w:t>
      </w:r>
      <w:r>
        <w:rPr>
          <w:rFonts w:ascii="Times New Roman" w:hAnsi="Times New Roman" w:cs="Times New Roman"/>
          <w:color w:val="000000"/>
          <w:sz w:val="28"/>
          <w:szCs w:val="24"/>
        </w:rPr>
        <w:t>: студент І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II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:rsidR="00374522" w:rsidRPr="00562983" w:rsidRDefault="00374522" w:rsidP="00374522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ФПМ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групи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КВ-8</w:t>
      </w:r>
      <w:r w:rsidRPr="00562983">
        <w:rPr>
          <w:rFonts w:ascii="Times New Roman" w:hAnsi="Times New Roman" w:cs="Times New Roman"/>
          <w:color w:val="000000"/>
          <w:sz w:val="28"/>
          <w:szCs w:val="24"/>
        </w:rPr>
        <w:t>4</w:t>
      </w:r>
    </w:p>
    <w:p w:rsidR="00374522" w:rsidRPr="00FD7A62" w:rsidRDefault="00374522" w:rsidP="00374522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proofErr w:type="spellStart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Котлярський</w:t>
      </w:r>
      <w:proofErr w:type="spellEnd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>Алекс</w:t>
      </w:r>
      <w:proofErr w:type="spellEnd"/>
      <w:r w:rsidRPr="00FD7A62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Олександрович</w:t>
      </w:r>
    </w:p>
    <w:p w:rsidR="00374522" w:rsidRPr="00562983" w:rsidRDefault="00374522" w:rsidP="00374522">
      <w:pPr>
        <w:spacing w:line="360" w:lineRule="auto"/>
        <w:ind w:left="2832" w:firstLine="0"/>
        <w:jc w:val="center"/>
        <w:rPr>
          <w:rFonts w:ascii="Times New Roman" w:hAnsi="Times New Roman" w:cs="Times New Roman"/>
          <w:color w:val="000000" w:themeColor="text1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                   Перевірив: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Петрашенко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А.В.</w:t>
      </w:r>
    </w:p>
    <w:p w:rsidR="00374522" w:rsidRDefault="00374522" w:rsidP="00374522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2020</w:t>
      </w:r>
    </w:p>
    <w:p w:rsidR="00374522" w:rsidRPr="00370DC5" w:rsidRDefault="00374522" w:rsidP="00374522">
      <w:pPr>
        <w:pStyle w:val="a6"/>
        <w:spacing w:before="67"/>
        <w:ind w:left="222" w:right="351" w:firstLine="707"/>
        <w:jc w:val="both"/>
      </w:pPr>
      <w:r w:rsidRPr="00370DC5">
        <w:rPr>
          <w:i/>
        </w:rPr>
        <w:lastRenderedPageBreak/>
        <w:t xml:space="preserve">Метою роботи </w:t>
      </w:r>
      <w:r w:rsidRPr="00370DC5">
        <w:t xml:space="preserve">є здобуття практичних навичок використання засобів оптимізації СУБД </w:t>
      </w:r>
      <w:proofErr w:type="spellStart"/>
      <w:r w:rsidRPr="00370DC5">
        <w:t>PostgreSQL</w:t>
      </w:r>
      <w:proofErr w:type="spellEnd"/>
      <w:r w:rsidRPr="00370DC5">
        <w:t>.</w:t>
      </w:r>
    </w:p>
    <w:p w:rsidR="00374522" w:rsidRPr="00370DC5" w:rsidRDefault="00374522" w:rsidP="00374522">
      <w:pPr>
        <w:spacing w:before="1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Завдання </w:t>
      </w:r>
      <w:r w:rsidRPr="00370DC5">
        <w:rPr>
          <w:rFonts w:ascii="Times New Roman" w:hAnsi="Times New Roman" w:cs="Times New Roman"/>
          <w:sz w:val="28"/>
          <w:szCs w:val="28"/>
          <w:lang w:val="uk-UA"/>
        </w:rPr>
        <w:t>роботи полягає у наступному:</w:t>
      </w:r>
    </w:p>
    <w:p w:rsidR="00374522" w:rsidRPr="00370DC5" w:rsidRDefault="00374522" w:rsidP="00374522">
      <w:pPr>
        <w:pStyle w:val="a8"/>
        <w:numPr>
          <w:ilvl w:val="0"/>
          <w:numId w:val="1"/>
        </w:numPr>
        <w:tabs>
          <w:tab w:val="left" w:pos="1288"/>
          <w:tab w:val="left" w:pos="3055"/>
          <w:tab w:val="left" w:pos="4142"/>
          <w:tab w:val="left" w:pos="5533"/>
          <w:tab w:val="left" w:pos="5864"/>
          <w:tab w:val="left" w:pos="7133"/>
          <w:tab w:val="left" w:pos="7992"/>
        </w:tabs>
        <w:spacing w:before="201"/>
        <w:ind w:right="352"/>
        <w:jc w:val="both"/>
        <w:rPr>
          <w:sz w:val="28"/>
          <w:szCs w:val="28"/>
        </w:rPr>
      </w:pPr>
      <w:r w:rsidRPr="00370DC5">
        <w:rPr>
          <w:sz w:val="28"/>
          <w:szCs w:val="28"/>
        </w:rPr>
        <w:t>Перетворити</w:t>
      </w:r>
      <w:r w:rsidRPr="00370DC5">
        <w:rPr>
          <w:sz w:val="28"/>
          <w:szCs w:val="28"/>
        </w:rPr>
        <w:tab/>
        <w:t>модуль</w:t>
      </w:r>
      <w:r w:rsidRPr="00370DC5">
        <w:rPr>
          <w:sz w:val="28"/>
          <w:szCs w:val="28"/>
        </w:rPr>
        <w:tab/>
        <w:t>“Модель”</w:t>
      </w:r>
      <w:r w:rsidRPr="00370DC5">
        <w:rPr>
          <w:sz w:val="28"/>
          <w:szCs w:val="28"/>
        </w:rPr>
        <w:tab/>
        <w:t>з</w:t>
      </w:r>
      <w:r w:rsidRPr="00370DC5">
        <w:rPr>
          <w:sz w:val="28"/>
          <w:szCs w:val="28"/>
        </w:rPr>
        <w:tab/>
        <w:t>шаблону</w:t>
      </w:r>
      <w:r w:rsidRPr="00370DC5">
        <w:rPr>
          <w:sz w:val="28"/>
          <w:szCs w:val="28"/>
        </w:rPr>
        <w:tab/>
        <w:t>MVC</w:t>
      </w:r>
      <w:r w:rsidRPr="00370DC5">
        <w:rPr>
          <w:sz w:val="28"/>
          <w:szCs w:val="28"/>
        </w:rPr>
        <w:tab/>
      </w:r>
      <w:r w:rsidRPr="00370DC5">
        <w:rPr>
          <w:spacing w:val="-1"/>
          <w:sz w:val="28"/>
          <w:szCs w:val="28"/>
        </w:rPr>
        <w:t xml:space="preserve">лабораторної </w:t>
      </w:r>
      <w:r w:rsidRPr="00370DC5">
        <w:rPr>
          <w:sz w:val="28"/>
          <w:szCs w:val="28"/>
        </w:rPr>
        <w:t>роботи №2 у вигляд об’єктно-реляційної проекції</w:t>
      </w:r>
      <w:r w:rsidRPr="00370DC5">
        <w:rPr>
          <w:spacing w:val="-10"/>
          <w:sz w:val="28"/>
          <w:szCs w:val="28"/>
        </w:rPr>
        <w:t xml:space="preserve"> </w:t>
      </w:r>
      <w:r w:rsidRPr="00370DC5">
        <w:rPr>
          <w:sz w:val="28"/>
          <w:szCs w:val="28"/>
        </w:rPr>
        <w:t>(ORM).</w:t>
      </w:r>
    </w:p>
    <w:p w:rsidR="00374522" w:rsidRPr="00370DC5" w:rsidRDefault="00374522" w:rsidP="00374522">
      <w:pPr>
        <w:pStyle w:val="a8"/>
        <w:numPr>
          <w:ilvl w:val="0"/>
          <w:numId w:val="1"/>
        </w:numPr>
        <w:tabs>
          <w:tab w:val="left" w:pos="1288"/>
        </w:tabs>
        <w:spacing w:line="321" w:lineRule="exact"/>
        <w:jc w:val="both"/>
        <w:rPr>
          <w:sz w:val="28"/>
          <w:szCs w:val="28"/>
        </w:rPr>
      </w:pPr>
      <w:r w:rsidRPr="00370DC5">
        <w:rPr>
          <w:sz w:val="28"/>
          <w:szCs w:val="28"/>
        </w:rPr>
        <w:t>Створити та проаналізувати різні типи індексів у</w:t>
      </w:r>
      <w:r w:rsidRPr="00370DC5">
        <w:rPr>
          <w:spacing w:val="-13"/>
          <w:sz w:val="28"/>
          <w:szCs w:val="28"/>
        </w:rPr>
        <w:t xml:space="preserve"> </w:t>
      </w:r>
      <w:proofErr w:type="spellStart"/>
      <w:r w:rsidRPr="00370DC5">
        <w:rPr>
          <w:sz w:val="28"/>
          <w:szCs w:val="28"/>
        </w:rPr>
        <w:t>PostgreSQL</w:t>
      </w:r>
      <w:proofErr w:type="spellEnd"/>
      <w:r w:rsidRPr="00370DC5">
        <w:rPr>
          <w:sz w:val="28"/>
          <w:szCs w:val="28"/>
        </w:rPr>
        <w:t>.</w:t>
      </w:r>
    </w:p>
    <w:p w:rsidR="00374522" w:rsidRPr="00370DC5" w:rsidRDefault="00374522" w:rsidP="00374522">
      <w:pPr>
        <w:pStyle w:val="a8"/>
        <w:numPr>
          <w:ilvl w:val="0"/>
          <w:numId w:val="1"/>
        </w:numPr>
        <w:tabs>
          <w:tab w:val="left" w:pos="1288"/>
        </w:tabs>
        <w:jc w:val="both"/>
        <w:rPr>
          <w:sz w:val="28"/>
          <w:szCs w:val="28"/>
        </w:rPr>
      </w:pPr>
      <w:r w:rsidRPr="00370DC5">
        <w:rPr>
          <w:sz w:val="28"/>
          <w:szCs w:val="28"/>
        </w:rPr>
        <w:t xml:space="preserve">Розробити тригер бази даних </w:t>
      </w:r>
      <w:proofErr w:type="spellStart"/>
      <w:r w:rsidRPr="00370DC5">
        <w:rPr>
          <w:sz w:val="28"/>
          <w:szCs w:val="28"/>
        </w:rPr>
        <w:t>PostgreSQL</w:t>
      </w:r>
      <w:proofErr w:type="spellEnd"/>
      <w:r w:rsidRPr="00370DC5">
        <w:rPr>
          <w:sz w:val="28"/>
          <w:szCs w:val="28"/>
        </w:rPr>
        <w:t>.</w:t>
      </w:r>
    </w:p>
    <w:p w:rsidR="00374522" w:rsidRPr="00370DC5" w:rsidRDefault="00374522" w:rsidP="00374522">
      <w:pPr>
        <w:pStyle w:val="a6"/>
        <w:spacing w:before="11"/>
        <w:jc w:val="both"/>
      </w:pPr>
    </w:p>
    <w:p w:rsidR="00374522" w:rsidRPr="00370DC5" w:rsidRDefault="00374522" w:rsidP="0037452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70DC5">
        <w:rPr>
          <w:rFonts w:ascii="Times New Roman" w:hAnsi="Times New Roman" w:cs="Times New Roman"/>
          <w:i/>
          <w:sz w:val="28"/>
          <w:szCs w:val="28"/>
          <w:lang w:val="uk-UA"/>
        </w:rPr>
        <w:t>Вимоги до пункту завдання №1</w:t>
      </w:r>
    </w:p>
    <w:p w:rsidR="00374522" w:rsidRPr="00370DC5" w:rsidRDefault="00374522" w:rsidP="00374522">
      <w:pPr>
        <w:pStyle w:val="a6"/>
        <w:spacing w:before="201"/>
        <w:ind w:left="222" w:right="345" w:firstLine="707"/>
        <w:jc w:val="both"/>
      </w:pPr>
      <w:r w:rsidRPr="00370DC5"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 w:rsidRPr="00370DC5">
        <w:t>sqlAlchemy</w:t>
      </w:r>
      <w:proofErr w:type="spellEnd"/>
      <w:r w:rsidRPr="00370DC5">
        <w:t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зв’язків між таблицями засобами</w:t>
      </w:r>
      <w:r w:rsidRPr="00370DC5">
        <w:rPr>
          <w:spacing w:val="-6"/>
        </w:rPr>
        <w:t xml:space="preserve"> </w:t>
      </w:r>
      <w:r w:rsidRPr="00370DC5">
        <w:t>ORM.</w:t>
      </w:r>
    </w:p>
    <w:p w:rsidR="00374522" w:rsidRPr="00370DC5" w:rsidRDefault="00374522" w:rsidP="00374522">
      <w:pPr>
        <w:pStyle w:val="a6"/>
        <w:spacing w:before="200"/>
        <w:ind w:left="222" w:right="343" w:firstLine="707"/>
        <w:jc w:val="both"/>
      </w:pPr>
      <w:r w:rsidRPr="00370DC5">
        <w:t xml:space="preserve">Замінити виклики запитів мовою SQL на відповідні запити засобами </w:t>
      </w:r>
      <w:proofErr w:type="spellStart"/>
      <w:r w:rsidRPr="00370DC5">
        <w:t>SQLAlchemy</w:t>
      </w:r>
      <w:proofErr w:type="spellEnd"/>
      <w:r w:rsidRPr="00370DC5"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:rsidR="00374522" w:rsidRPr="00370DC5" w:rsidRDefault="00374522" w:rsidP="00374522">
      <w:pPr>
        <w:pStyle w:val="a6"/>
        <w:spacing w:before="200"/>
        <w:ind w:left="222" w:right="354" w:firstLine="707"/>
        <w:jc w:val="both"/>
      </w:pPr>
      <w:r w:rsidRPr="00370DC5">
        <w:t>Інтерфейси функцій (вхідні та вихідні аргументи функцій модуля “Модель”) мають залишитись без змін.</w:t>
      </w:r>
    </w:p>
    <w:p w:rsidR="00374522" w:rsidRPr="00370DC5" w:rsidRDefault="00374522" w:rsidP="00374522">
      <w:pPr>
        <w:pStyle w:val="a6"/>
        <w:spacing w:before="201"/>
        <w:ind w:left="930"/>
        <w:jc w:val="both"/>
      </w:pPr>
      <w:r w:rsidRPr="00370DC5">
        <w:t xml:space="preserve">Корисні посилання: </w:t>
      </w:r>
      <w:hyperlink r:id="rId7" w:history="1">
        <w:r w:rsidRPr="00370DC5">
          <w:rPr>
            <w:rStyle w:val="a5"/>
            <w:color w:val="1154CC"/>
          </w:rPr>
          <w:t xml:space="preserve">тут </w:t>
        </w:r>
      </w:hyperlink>
      <w:r w:rsidRPr="00370DC5">
        <w:t xml:space="preserve">і </w:t>
      </w:r>
      <w:hyperlink r:id="rId8" w:history="1">
        <w:r w:rsidRPr="00370DC5">
          <w:rPr>
            <w:rStyle w:val="a5"/>
            <w:color w:val="1154CC"/>
          </w:rPr>
          <w:t>тут</w:t>
        </w:r>
      </w:hyperlink>
      <w:r w:rsidRPr="00370DC5">
        <w:t>.</w:t>
      </w:r>
    </w:p>
    <w:p w:rsidR="00374522" w:rsidRPr="00370DC5" w:rsidRDefault="00374522" w:rsidP="00374522">
      <w:pPr>
        <w:spacing w:before="19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70DC5">
        <w:rPr>
          <w:rFonts w:ascii="Times New Roman" w:hAnsi="Times New Roman" w:cs="Times New Roman"/>
          <w:i/>
          <w:sz w:val="28"/>
          <w:szCs w:val="28"/>
          <w:lang w:val="uk-UA"/>
        </w:rPr>
        <w:t>Вимоги до пункту завдання №2</w:t>
      </w:r>
    </w:p>
    <w:p w:rsidR="00374522" w:rsidRPr="00370DC5" w:rsidRDefault="00374522" w:rsidP="00374522">
      <w:pPr>
        <w:pStyle w:val="a6"/>
        <w:spacing w:before="201"/>
        <w:ind w:left="222" w:right="343" w:firstLine="707"/>
        <w:jc w:val="both"/>
      </w:pPr>
      <w:r w:rsidRPr="00370DC5"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 w:rsidRPr="00370DC5">
        <w:t>рандомізованих</w:t>
      </w:r>
      <w:proofErr w:type="spellEnd"/>
      <w:r w:rsidRPr="00370DC5"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374522" w:rsidRPr="00370DC5" w:rsidRDefault="00374522" w:rsidP="00374522">
      <w:pPr>
        <w:spacing w:before="199"/>
        <w:ind w:left="9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C5">
        <w:rPr>
          <w:rFonts w:ascii="Times New Roman" w:hAnsi="Times New Roman" w:cs="Times New Roman"/>
          <w:sz w:val="28"/>
          <w:szCs w:val="28"/>
          <w:lang w:val="uk-UA"/>
        </w:rPr>
        <w:t xml:space="preserve">Корисні посилання: </w:t>
      </w:r>
      <w:hyperlink r:id="rId9" w:history="1">
        <w:proofErr w:type="spellStart"/>
        <w:r w:rsidRPr="00370DC5">
          <w:rPr>
            <w:rStyle w:val="a5"/>
            <w:rFonts w:ascii="Times New Roman" w:hAnsi="Times New Roman" w:cs="Times New Roman"/>
            <w:color w:val="992197"/>
            <w:sz w:val="28"/>
            <w:szCs w:val="28"/>
            <w:lang w:val="uk-UA"/>
          </w:rPr>
          <w:t>Hash</w:t>
        </w:r>
        <w:proofErr w:type="spellEnd"/>
        <w:r w:rsidRPr="00370DC5">
          <w:rPr>
            <w:rStyle w:val="a5"/>
            <w:rFonts w:ascii="Times New Roman" w:hAnsi="Times New Roman" w:cs="Times New Roman"/>
            <w:color w:val="212121"/>
            <w:sz w:val="28"/>
            <w:szCs w:val="28"/>
            <w:lang w:val="uk-UA"/>
          </w:rPr>
          <w:t>,</w:t>
        </w:r>
      </w:hyperlink>
      <w:r w:rsidRPr="00370DC5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hyperlink r:id="rId10" w:history="1">
        <w:r w:rsidRPr="00370DC5">
          <w:rPr>
            <w:rStyle w:val="a5"/>
            <w:rFonts w:ascii="Times New Roman" w:hAnsi="Times New Roman" w:cs="Times New Roman"/>
            <w:color w:val="992197"/>
            <w:sz w:val="28"/>
            <w:szCs w:val="28"/>
            <w:lang w:val="uk-UA"/>
          </w:rPr>
          <w:t>B-</w:t>
        </w:r>
        <w:proofErr w:type="spellStart"/>
        <w:r w:rsidRPr="00370DC5">
          <w:rPr>
            <w:rStyle w:val="a5"/>
            <w:rFonts w:ascii="Times New Roman" w:hAnsi="Times New Roman" w:cs="Times New Roman"/>
            <w:color w:val="992197"/>
            <w:sz w:val="28"/>
            <w:szCs w:val="28"/>
            <w:lang w:val="uk-UA"/>
          </w:rPr>
          <w:t>tree</w:t>
        </w:r>
        <w:proofErr w:type="spellEnd"/>
        <w:r w:rsidRPr="00370DC5">
          <w:rPr>
            <w:rStyle w:val="a5"/>
            <w:rFonts w:ascii="Times New Roman" w:hAnsi="Times New Roman" w:cs="Times New Roman"/>
            <w:color w:val="212121"/>
            <w:sz w:val="28"/>
            <w:szCs w:val="28"/>
            <w:lang w:val="uk-UA"/>
          </w:rPr>
          <w:t xml:space="preserve">, </w:t>
        </w:r>
      </w:hyperlink>
      <w:hyperlink r:id="rId11" w:history="1">
        <w:r w:rsidRPr="00370DC5">
          <w:rPr>
            <w:rStyle w:val="a5"/>
            <w:rFonts w:ascii="Times New Roman" w:hAnsi="Times New Roman" w:cs="Times New Roman"/>
            <w:color w:val="992197"/>
            <w:sz w:val="28"/>
            <w:szCs w:val="28"/>
            <w:lang w:val="uk-UA"/>
          </w:rPr>
          <w:t>GIN</w:t>
        </w:r>
        <w:r w:rsidRPr="00370DC5">
          <w:rPr>
            <w:rStyle w:val="a5"/>
            <w:rFonts w:ascii="Times New Roman" w:hAnsi="Times New Roman" w:cs="Times New Roman"/>
            <w:color w:val="212121"/>
            <w:sz w:val="28"/>
            <w:szCs w:val="28"/>
            <w:lang w:val="uk-UA"/>
          </w:rPr>
          <w:t xml:space="preserve">, </w:t>
        </w:r>
      </w:hyperlink>
      <w:hyperlink r:id="rId12" w:history="1">
        <w:r w:rsidRPr="00370DC5">
          <w:rPr>
            <w:rStyle w:val="a5"/>
            <w:rFonts w:ascii="Times New Roman" w:hAnsi="Times New Roman" w:cs="Times New Roman"/>
            <w:color w:val="992197"/>
            <w:sz w:val="28"/>
            <w:szCs w:val="28"/>
            <w:lang w:val="uk-UA"/>
          </w:rPr>
          <w:t>BRIN</w:t>
        </w:r>
      </w:hyperlink>
      <w:r w:rsidRPr="00370DC5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374522" w:rsidRPr="00370DC5" w:rsidRDefault="00374522" w:rsidP="00374522">
      <w:pPr>
        <w:spacing w:before="20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70DC5">
        <w:rPr>
          <w:rFonts w:ascii="Times New Roman" w:hAnsi="Times New Roman" w:cs="Times New Roman"/>
          <w:i/>
          <w:sz w:val="28"/>
          <w:szCs w:val="28"/>
          <w:lang w:val="uk-UA"/>
        </w:rPr>
        <w:t>Вимоги до пункту завдання №3</w:t>
      </w:r>
    </w:p>
    <w:p w:rsidR="00374522" w:rsidRPr="00370DC5" w:rsidRDefault="00374522" w:rsidP="00374522">
      <w:pPr>
        <w:pStyle w:val="a6"/>
        <w:spacing w:before="199"/>
        <w:ind w:left="222" w:right="350" w:firstLine="707"/>
        <w:jc w:val="both"/>
      </w:pPr>
      <w:r w:rsidRPr="00370DC5">
        <w:t xml:space="preserve">Створити тригер бази даних </w:t>
      </w:r>
      <w:proofErr w:type="spellStart"/>
      <w:r w:rsidRPr="00370DC5">
        <w:t>PostgreSQL</w:t>
      </w:r>
      <w:proofErr w:type="spellEnd"/>
      <w:r w:rsidRPr="00370DC5"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</w:t>
      </w:r>
    </w:p>
    <w:p w:rsidR="00374522" w:rsidRPr="00370DC5" w:rsidRDefault="00374522" w:rsidP="00374522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74522" w:rsidRPr="00370DC5">
          <w:pgSz w:w="11910" w:h="16840"/>
          <w:pgMar w:top="1040" w:right="500" w:bottom="280" w:left="1480" w:header="720" w:footer="720" w:gutter="0"/>
          <w:cols w:space="720"/>
        </w:sectPr>
      </w:pPr>
    </w:p>
    <w:p w:rsidR="00374522" w:rsidRPr="00370DC5" w:rsidRDefault="00374522" w:rsidP="00374522">
      <w:pPr>
        <w:pStyle w:val="a6"/>
        <w:spacing w:before="67"/>
        <w:ind w:left="222" w:right="333"/>
        <w:jc w:val="both"/>
      </w:pPr>
      <w:r w:rsidRPr="00370DC5">
        <w:lastRenderedPageBreak/>
        <w:t xml:space="preserve">виключних ситуацій. Виконати </w:t>
      </w:r>
      <w:proofErr w:type="spellStart"/>
      <w:r w:rsidRPr="00370DC5">
        <w:t>відлагодження</w:t>
      </w:r>
      <w:proofErr w:type="spellEnd"/>
      <w:r w:rsidRPr="00370DC5">
        <w:t xml:space="preserve"> тригера при різних вхідних даних, навівши 2-3 приклади його використання.</w:t>
      </w:r>
    </w:p>
    <w:p w:rsidR="00374522" w:rsidRPr="00370DC5" w:rsidRDefault="00374522" w:rsidP="00374522">
      <w:pPr>
        <w:pStyle w:val="a6"/>
        <w:spacing w:before="195"/>
        <w:ind w:left="930"/>
        <w:jc w:val="both"/>
      </w:pPr>
      <w:r w:rsidRPr="00370DC5">
        <w:t xml:space="preserve">Корисні посилання: </w:t>
      </w:r>
      <w:hyperlink r:id="rId13" w:history="1">
        <w:r w:rsidRPr="00370DC5">
          <w:rPr>
            <w:rStyle w:val="a5"/>
            <w:color w:val="1154CC"/>
          </w:rPr>
          <w:t>тут</w:t>
        </w:r>
      </w:hyperlink>
      <w:r w:rsidRPr="00370DC5">
        <w:t xml:space="preserve">, </w:t>
      </w:r>
      <w:hyperlink r:id="rId14" w:history="1">
        <w:proofErr w:type="spellStart"/>
        <w:r w:rsidRPr="00370DC5">
          <w:rPr>
            <w:rStyle w:val="a5"/>
            <w:color w:val="1154CC"/>
          </w:rPr>
          <w:t>тут</w:t>
        </w:r>
        <w:proofErr w:type="spellEnd"/>
      </w:hyperlink>
      <w:r w:rsidRPr="00370DC5">
        <w:t>.</w:t>
      </w:r>
    </w:p>
    <w:p w:rsidR="00374522" w:rsidRPr="00370DC5" w:rsidRDefault="00374522" w:rsidP="00374522">
      <w:pPr>
        <w:pStyle w:val="a6"/>
        <w:jc w:val="both"/>
      </w:pPr>
    </w:p>
    <w:p w:rsidR="00374522" w:rsidRPr="00370DC5" w:rsidRDefault="00374522" w:rsidP="00374522">
      <w:pPr>
        <w:spacing w:before="24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70DC5">
        <w:rPr>
          <w:rFonts w:ascii="Times New Roman" w:hAnsi="Times New Roman" w:cs="Times New Roman"/>
          <w:i/>
          <w:sz w:val="28"/>
          <w:szCs w:val="28"/>
          <w:lang w:val="uk-UA"/>
        </w:rPr>
        <w:t>Вимоги до інструментарію:</w:t>
      </w:r>
    </w:p>
    <w:p w:rsidR="00374522" w:rsidRPr="00370DC5" w:rsidRDefault="00374522" w:rsidP="00374522">
      <w:pPr>
        <w:pStyle w:val="a8"/>
        <w:numPr>
          <w:ilvl w:val="0"/>
          <w:numId w:val="2"/>
        </w:numPr>
        <w:tabs>
          <w:tab w:val="left" w:pos="1288"/>
        </w:tabs>
        <w:spacing w:before="199"/>
        <w:ind w:right="344"/>
        <w:jc w:val="both"/>
        <w:rPr>
          <w:sz w:val="28"/>
          <w:szCs w:val="28"/>
        </w:rPr>
      </w:pPr>
      <w:r w:rsidRPr="00370DC5">
        <w:rPr>
          <w:sz w:val="28"/>
          <w:szCs w:val="28"/>
        </w:rPr>
        <w:t>Бібліотека для реалізації ORM -</w:t>
      </w:r>
      <w:r w:rsidRPr="00370DC5">
        <w:rPr>
          <w:color w:val="1154CC"/>
          <w:sz w:val="28"/>
          <w:szCs w:val="28"/>
        </w:rPr>
        <w:t xml:space="preserve"> </w:t>
      </w:r>
      <w:hyperlink r:id="rId15" w:history="1">
        <w:proofErr w:type="spellStart"/>
        <w:r w:rsidRPr="00370DC5">
          <w:rPr>
            <w:rStyle w:val="a5"/>
            <w:color w:val="1154CC"/>
            <w:sz w:val="28"/>
            <w:szCs w:val="28"/>
          </w:rPr>
          <w:t>SQLAlchemy</w:t>
        </w:r>
        <w:proofErr w:type="spellEnd"/>
        <w:r w:rsidRPr="00370DC5">
          <w:rPr>
            <w:rStyle w:val="a5"/>
            <w:color w:val="1154CC"/>
            <w:sz w:val="28"/>
            <w:szCs w:val="28"/>
          </w:rPr>
          <w:t xml:space="preserve"> для </w:t>
        </w:r>
        <w:proofErr w:type="spellStart"/>
        <w:r w:rsidRPr="00370DC5">
          <w:rPr>
            <w:rStyle w:val="a5"/>
            <w:color w:val="1154CC"/>
            <w:sz w:val="28"/>
            <w:szCs w:val="28"/>
          </w:rPr>
          <w:t>Python</w:t>
        </w:r>
        <w:proofErr w:type="spellEnd"/>
        <w:r w:rsidRPr="00370DC5">
          <w:rPr>
            <w:rStyle w:val="a5"/>
            <w:color w:val="1154CC"/>
            <w:sz w:val="28"/>
            <w:szCs w:val="28"/>
          </w:rPr>
          <w:t xml:space="preserve"> </w:t>
        </w:r>
      </w:hyperlink>
      <w:r w:rsidRPr="00370DC5">
        <w:rPr>
          <w:sz w:val="28"/>
          <w:szCs w:val="28"/>
        </w:rPr>
        <w:t>або інша з подібною</w:t>
      </w:r>
      <w:r w:rsidRPr="00370DC5">
        <w:rPr>
          <w:spacing w:val="-2"/>
          <w:sz w:val="28"/>
          <w:szCs w:val="28"/>
        </w:rPr>
        <w:t xml:space="preserve"> </w:t>
      </w:r>
      <w:r w:rsidRPr="00370DC5">
        <w:rPr>
          <w:sz w:val="28"/>
          <w:szCs w:val="28"/>
        </w:rPr>
        <w:t>функціональністю.</w:t>
      </w:r>
    </w:p>
    <w:p w:rsidR="00374522" w:rsidRPr="00370DC5" w:rsidRDefault="00374522" w:rsidP="00374522">
      <w:pPr>
        <w:pStyle w:val="a8"/>
        <w:numPr>
          <w:ilvl w:val="0"/>
          <w:numId w:val="2"/>
        </w:numPr>
        <w:tabs>
          <w:tab w:val="left" w:pos="1288"/>
          <w:tab w:val="left" w:pos="2980"/>
          <w:tab w:val="left" w:pos="3606"/>
          <w:tab w:val="left" w:pos="5578"/>
          <w:tab w:val="left" w:pos="7282"/>
          <w:tab w:val="left" w:pos="7778"/>
          <w:tab w:val="left" w:pos="8516"/>
          <w:tab w:val="left" w:pos="9439"/>
        </w:tabs>
        <w:ind w:right="344"/>
        <w:jc w:val="both"/>
        <w:rPr>
          <w:sz w:val="28"/>
          <w:szCs w:val="28"/>
        </w:rPr>
      </w:pPr>
      <w:r w:rsidRPr="00370DC5">
        <w:rPr>
          <w:sz w:val="28"/>
          <w:szCs w:val="28"/>
        </w:rPr>
        <w:t>Середовище</w:t>
      </w:r>
      <w:r w:rsidRPr="00370DC5">
        <w:rPr>
          <w:sz w:val="28"/>
          <w:szCs w:val="28"/>
        </w:rPr>
        <w:tab/>
        <w:t>для</w:t>
      </w:r>
      <w:r w:rsidRPr="00370DC5">
        <w:rPr>
          <w:sz w:val="28"/>
          <w:szCs w:val="28"/>
        </w:rPr>
        <w:tab/>
      </w:r>
      <w:proofErr w:type="spellStart"/>
      <w:r w:rsidRPr="00370DC5">
        <w:rPr>
          <w:sz w:val="28"/>
          <w:szCs w:val="28"/>
        </w:rPr>
        <w:t>відлагод</w:t>
      </w:r>
      <w:r>
        <w:rPr>
          <w:sz w:val="28"/>
          <w:szCs w:val="28"/>
        </w:rPr>
        <w:t>ження</w:t>
      </w:r>
      <w:proofErr w:type="spellEnd"/>
      <w:r>
        <w:rPr>
          <w:sz w:val="28"/>
          <w:szCs w:val="28"/>
        </w:rPr>
        <w:tab/>
        <w:t>SQL-запитів</w:t>
      </w:r>
      <w:r>
        <w:rPr>
          <w:sz w:val="28"/>
          <w:szCs w:val="28"/>
        </w:rPr>
        <w:tab/>
        <w:t>до</w:t>
      </w:r>
      <w:r>
        <w:rPr>
          <w:sz w:val="28"/>
          <w:szCs w:val="28"/>
        </w:rPr>
        <w:tab/>
        <w:t>бази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даних</w:t>
      </w:r>
      <w:r w:rsidRPr="00370DC5">
        <w:rPr>
          <w:spacing w:val="-17"/>
          <w:sz w:val="28"/>
          <w:szCs w:val="28"/>
        </w:rPr>
        <w:t>–</w:t>
      </w:r>
      <w:proofErr w:type="spellEnd"/>
      <w:r w:rsidRPr="00370DC5">
        <w:rPr>
          <w:spacing w:val="-17"/>
          <w:sz w:val="28"/>
          <w:szCs w:val="28"/>
        </w:rPr>
        <w:t xml:space="preserve"> </w:t>
      </w:r>
      <w:proofErr w:type="spellStart"/>
      <w:r w:rsidRPr="00370DC5">
        <w:rPr>
          <w:sz w:val="28"/>
          <w:szCs w:val="28"/>
        </w:rPr>
        <w:t>pgAdmin</w:t>
      </w:r>
      <w:proofErr w:type="spellEnd"/>
      <w:r w:rsidRPr="00370DC5">
        <w:rPr>
          <w:sz w:val="28"/>
          <w:szCs w:val="28"/>
        </w:rPr>
        <w:t xml:space="preserve"> 4.</w:t>
      </w:r>
    </w:p>
    <w:p w:rsidR="00374522" w:rsidRPr="00370DC5" w:rsidRDefault="00374522" w:rsidP="00374522">
      <w:pPr>
        <w:pStyle w:val="a8"/>
        <w:numPr>
          <w:ilvl w:val="0"/>
          <w:numId w:val="2"/>
        </w:numPr>
        <w:tabs>
          <w:tab w:val="left" w:pos="1288"/>
        </w:tabs>
        <w:spacing w:line="317" w:lineRule="exact"/>
        <w:jc w:val="both"/>
        <w:rPr>
          <w:sz w:val="28"/>
          <w:szCs w:val="28"/>
        </w:rPr>
      </w:pPr>
      <w:r w:rsidRPr="00370DC5">
        <w:rPr>
          <w:sz w:val="28"/>
          <w:szCs w:val="28"/>
        </w:rPr>
        <w:t xml:space="preserve">СУБД - </w:t>
      </w:r>
      <w:proofErr w:type="spellStart"/>
      <w:r w:rsidRPr="00370DC5">
        <w:rPr>
          <w:sz w:val="28"/>
          <w:szCs w:val="28"/>
        </w:rPr>
        <w:t>PostgreSQL</w:t>
      </w:r>
      <w:proofErr w:type="spellEnd"/>
      <w:r w:rsidRPr="00370DC5">
        <w:rPr>
          <w:spacing w:val="-3"/>
          <w:sz w:val="28"/>
          <w:szCs w:val="28"/>
        </w:rPr>
        <w:t xml:space="preserve"> </w:t>
      </w:r>
      <w:r w:rsidRPr="00370DC5">
        <w:rPr>
          <w:sz w:val="28"/>
          <w:szCs w:val="28"/>
        </w:rPr>
        <w:t>11-12.</w:t>
      </w:r>
    </w:p>
    <w:p w:rsidR="00374522" w:rsidRDefault="00374522" w:rsidP="00374522">
      <w:pPr>
        <w:spacing w:before="19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74522" w:rsidRPr="00374522" w:rsidRDefault="00374522" w:rsidP="00374522">
      <w:pPr>
        <w:spacing w:before="196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74522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</w:p>
    <w:p w:rsidR="002D6F14" w:rsidRDefault="00374522" w:rsidP="00374522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9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2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374522" w:rsidRDefault="00374522" w:rsidP="00374522">
      <w:pPr>
        <w:spacing w:line="360" w:lineRule="auto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5C351A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Меню для навігації </w:t>
      </w:r>
    </w:p>
    <w:p w:rsidR="00374522" w:rsidRPr="005C351A" w:rsidRDefault="00C451DB" w:rsidP="00374522">
      <w:pPr>
        <w:pStyle w:val="a8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hyperlink w:anchor="Завдання1" w:history="1">
        <w:r w:rsidR="00374522" w:rsidRPr="00CF545C">
          <w:rPr>
            <w:rStyle w:val="a5"/>
            <w:sz w:val="28"/>
            <w:szCs w:val="28"/>
          </w:rPr>
          <w:t>Завдання 1</w:t>
        </w:r>
      </w:hyperlink>
    </w:p>
    <w:p w:rsidR="00374522" w:rsidRPr="005C351A" w:rsidRDefault="00C451DB" w:rsidP="00374522">
      <w:pPr>
        <w:pStyle w:val="a8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hyperlink w:anchor="Завдання2" w:history="1">
        <w:r w:rsidR="00374522" w:rsidRPr="00CF545C">
          <w:rPr>
            <w:rStyle w:val="a5"/>
            <w:sz w:val="28"/>
            <w:szCs w:val="28"/>
          </w:rPr>
          <w:t>Завдання 2</w:t>
        </w:r>
      </w:hyperlink>
    </w:p>
    <w:p w:rsidR="00374522" w:rsidRPr="005C351A" w:rsidRDefault="00C451DB" w:rsidP="00374522">
      <w:pPr>
        <w:pStyle w:val="a8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hyperlink w:anchor="Завдання3" w:history="1">
        <w:r w:rsidR="00374522" w:rsidRPr="001B2B01">
          <w:rPr>
            <w:rStyle w:val="a5"/>
            <w:sz w:val="28"/>
            <w:szCs w:val="28"/>
          </w:rPr>
          <w:t>Завдання 3</w:t>
        </w:r>
      </w:hyperlink>
    </w:p>
    <w:p w:rsidR="00374522" w:rsidRDefault="00374522" w:rsidP="003745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4522" w:rsidRDefault="00374522" w:rsidP="00374522">
      <w:pPr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Завдання1"/>
      <w:bookmarkEnd w:id="0"/>
      <w:r w:rsidRPr="00370DC5">
        <w:rPr>
          <w:rFonts w:ascii="Times New Roman" w:hAnsi="Times New Roman" w:cs="Times New Roman"/>
          <w:b/>
          <w:sz w:val="32"/>
          <w:szCs w:val="32"/>
          <w:lang w:val="uk-UA"/>
        </w:rPr>
        <w:t>Завдання 1</w:t>
      </w:r>
    </w:p>
    <w:p w:rsidR="00374522" w:rsidRDefault="00374522" w:rsidP="00374522">
      <w:pPr>
        <w:pStyle w:val="a6"/>
        <w:spacing w:before="185" w:line="256" w:lineRule="auto"/>
        <w:ind w:left="222" w:right="350" w:firstLine="707"/>
        <w:jc w:val="both"/>
      </w:pPr>
      <w:r>
        <w:t>На рисунку 1 наведено логічну модель бази даних «Футбольний Клуб»</w:t>
      </w:r>
    </w:p>
    <w:p w:rsidR="00374522" w:rsidRDefault="00374522" w:rsidP="00374522">
      <w:pPr>
        <w:pStyle w:val="a6"/>
        <w:spacing w:before="185" w:line="257" w:lineRule="auto"/>
        <w:ind w:left="221" w:right="352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4227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2" w:rsidRDefault="00374522" w:rsidP="00374522">
      <w:pPr>
        <w:pStyle w:val="a6"/>
        <w:spacing w:before="120" w:line="257" w:lineRule="auto"/>
        <w:jc w:val="center"/>
      </w:pPr>
      <w:r>
        <w:t>Рисунок 1 – Логічна модель бази даних «Футбольний Клуб»</w:t>
      </w:r>
    </w:p>
    <w:p w:rsidR="00374522" w:rsidRDefault="00374522" w:rsidP="00374522">
      <w:pPr>
        <w:pStyle w:val="a6"/>
        <w:spacing w:before="187" w:line="259" w:lineRule="auto"/>
        <w:ind w:left="221" w:right="340" w:firstLine="709"/>
        <w:jc w:val="both"/>
      </w:pPr>
    </w:p>
    <w:p w:rsidR="00374522" w:rsidRPr="00C451DB" w:rsidRDefault="00374522" w:rsidP="00374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Програма створена за допомогою мови програмування </w:t>
      </w:r>
      <w:proofErr w:type="spellStart"/>
      <w:r w:rsidRPr="00C451D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розробки </w:t>
      </w:r>
      <w:proofErr w:type="spellStart"/>
      <w:r w:rsidRPr="00C451DB">
        <w:rPr>
          <w:rFonts w:ascii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51DB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51DB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 2020.2.3</w:t>
      </w:r>
    </w:p>
    <w:p w:rsidR="00374522" w:rsidRPr="00C451DB" w:rsidRDefault="00374522" w:rsidP="00374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задачі перетворення моделі з MVC у вигляд об’єктно-реляційної проекції (ORM) використовується бібліотека </w:t>
      </w:r>
      <w:proofErr w:type="spellStart"/>
      <w:r w:rsidRPr="00C451DB">
        <w:rPr>
          <w:rFonts w:ascii="Times New Roman" w:hAnsi="Times New Roman" w:cs="Times New Roman"/>
          <w:sz w:val="28"/>
          <w:szCs w:val="28"/>
          <w:lang w:val="uk-UA"/>
        </w:rPr>
        <w:t>SQLAlchemy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 для мови програмування </w:t>
      </w:r>
      <w:proofErr w:type="spellStart"/>
      <w:r w:rsidRPr="00C451D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>, яка є однією з найпопулярніших для вирішення задач об’єктно-реляційного відображення.</w:t>
      </w:r>
    </w:p>
    <w:p w:rsidR="00374522" w:rsidRPr="00C451DB" w:rsidRDefault="00374522" w:rsidP="00374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 таблиць у класах полягає у представленні полів класів як колон таблиці. Для цього потрібно врахувати відповідність типів даних між сервером </w:t>
      </w:r>
      <w:proofErr w:type="spellStart"/>
      <w:r w:rsidRPr="00C451D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 і відповідною мовою програмування. Наприклад, типам даних </w:t>
      </w:r>
      <w:proofErr w:type="spellStart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>date</w:t>
      </w:r>
      <w:proofErr w:type="spellEnd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>time</w:t>
      </w:r>
      <w:proofErr w:type="spellEnd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>without</w:t>
      </w:r>
      <w:proofErr w:type="spellEnd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>time</w:t>
      </w:r>
      <w:proofErr w:type="spellEnd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>zone</w:t>
      </w:r>
      <w:proofErr w:type="spellEnd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451D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один тип даних  –</w:t>
      </w:r>
      <w:r w:rsidRPr="00C451DB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proofErr w:type="spellStart"/>
      <w:r w:rsidRPr="00C451DB">
        <w:rPr>
          <w:rFonts w:ascii="Times New Roman" w:hAnsi="Times New Roman" w:cs="Times New Roman"/>
          <w:i/>
          <w:sz w:val="28"/>
          <w:szCs w:val="28"/>
          <w:lang w:val="uk-UA"/>
        </w:rPr>
        <w:t>DateTime</w:t>
      </w:r>
      <w:proofErr w:type="spellEnd"/>
      <w:r w:rsidRPr="00C451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4522" w:rsidRPr="00C451DB" w:rsidRDefault="00374522" w:rsidP="00374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51DB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зовнішнього ключа у класі, який відповідає таблиці із зовнішнім ключем з відношенням до колонки таблиці А, потрібно додати поле типу класу, який відповідає таблиці А. Також потрібно написати відповідну команду для визначення цього поля як зовнішній ключ. </w:t>
      </w:r>
    </w:p>
    <w:p w:rsidR="00FC411F" w:rsidRPr="00C451DB" w:rsidRDefault="00FC411F" w:rsidP="00374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411F" w:rsidRPr="00C451DB" w:rsidRDefault="00FC411F" w:rsidP="00FC411F">
      <w:pPr>
        <w:pStyle w:val="a6"/>
        <w:spacing w:line="259" w:lineRule="auto"/>
        <w:ind w:firstLine="709"/>
        <w:jc w:val="both"/>
      </w:pPr>
      <w:r w:rsidRPr="00C451DB">
        <w:t>На рисунку 2 зображена структура класів програми, що відповідають таблицям БД</w:t>
      </w:r>
      <w:r w:rsidR="00AB1D59" w:rsidRPr="00C451DB">
        <w:t xml:space="preserve"> «Футбольний Клуб»</w:t>
      </w:r>
    </w:p>
    <w:p w:rsidR="00FC411F" w:rsidRDefault="00AB1D59" w:rsidP="00AB1D5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46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59" w:rsidRPr="00D7601F" w:rsidRDefault="00AB1D59" w:rsidP="00AB1D59">
      <w:pPr>
        <w:ind w:firstLine="0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Рисунок 2 – Структура класів програми, що відповідають таблицям БД</w:t>
      </w:r>
    </w:p>
    <w:p w:rsidR="00AB1D59" w:rsidRPr="00FC411F" w:rsidRDefault="00AB1D59" w:rsidP="00AB1D5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4522" w:rsidRPr="008912B5" w:rsidRDefault="00374522" w:rsidP="00374522">
      <w:pPr>
        <w:pStyle w:val="a6"/>
        <w:spacing w:line="259" w:lineRule="auto"/>
        <w:ind w:left="221" w:right="346" w:firstLine="709"/>
        <w:jc w:val="both"/>
        <w:rPr>
          <w:lang w:val="ru-RU"/>
        </w:rPr>
      </w:pPr>
    </w:p>
    <w:p w:rsidR="00374522" w:rsidRDefault="00374522" w:rsidP="00374522">
      <w:pPr>
        <w:pStyle w:val="a6"/>
        <w:spacing w:line="259" w:lineRule="auto"/>
        <w:ind w:left="221" w:right="346" w:firstLine="709"/>
        <w:jc w:val="both"/>
        <w:rPr>
          <w:lang w:val="en-US"/>
        </w:rPr>
      </w:pPr>
      <w:r>
        <w:t xml:space="preserve">Підключення </w:t>
      </w:r>
      <w:proofErr w:type="spellStart"/>
      <w:r>
        <w:rPr>
          <w:lang w:val="en-US"/>
        </w:rPr>
        <w:t>SQLAlchemy</w:t>
      </w:r>
      <w:proofErr w:type="spellEnd"/>
      <w:r w:rsidRPr="009206BA">
        <w:rPr>
          <w:lang w:val="ru-RU"/>
        </w:rPr>
        <w:t xml:space="preserve"> </w:t>
      </w:r>
      <w:r>
        <w:t>до БД:</w:t>
      </w:r>
    </w:p>
    <w:p w:rsidR="00374522" w:rsidRDefault="00374522" w:rsidP="00374522">
      <w:pPr>
        <w:pStyle w:val="a6"/>
        <w:spacing w:line="259" w:lineRule="auto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926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2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2" w:rsidRPr="00374522" w:rsidRDefault="00374522" w:rsidP="00374522">
      <w:pPr>
        <w:pStyle w:val="a6"/>
        <w:spacing w:line="259" w:lineRule="auto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885714" cy="8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2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2" w:rsidRDefault="00374522" w:rsidP="00374522">
      <w:pPr>
        <w:pStyle w:val="a6"/>
        <w:spacing w:line="259" w:lineRule="auto"/>
        <w:ind w:left="221" w:right="346" w:firstLine="709"/>
        <w:jc w:val="both"/>
        <w:rPr>
          <w:lang w:val="en-US"/>
        </w:rPr>
      </w:pPr>
    </w:p>
    <w:p w:rsidR="00C451DB" w:rsidRDefault="00C451DB" w:rsidP="00374522">
      <w:pPr>
        <w:pStyle w:val="a6"/>
        <w:spacing w:line="259" w:lineRule="auto"/>
        <w:ind w:left="221" w:right="346" w:firstLine="709"/>
        <w:jc w:val="both"/>
        <w:rPr>
          <w:lang w:val="en-US"/>
        </w:rPr>
      </w:pPr>
    </w:p>
    <w:p w:rsidR="00374522" w:rsidRDefault="00374522" w:rsidP="00374522">
      <w:pPr>
        <w:pStyle w:val="a6"/>
        <w:spacing w:line="259" w:lineRule="auto"/>
        <w:ind w:left="221" w:right="346" w:firstLine="709"/>
        <w:jc w:val="both"/>
      </w:pPr>
      <w:bookmarkStart w:id="1" w:name="_GoBack"/>
      <w:bookmarkEnd w:id="1"/>
      <w:r>
        <w:lastRenderedPageBreak/>
        <w:t xml:space="preserve">Для прикладу реалізації перетворення моделі з </w:t>
      </w:r>
      <w:r>
        <w:rPr>
          <w:lang w:val="en-US"/>
        </w:rPr>
        <w:t>MVC</w:t>
      </w:r>
      <w:r w:rsidRPr="009206BA">
        <w:t xml:space="preserve"> у вигляд </w:t>
      </w:r>
      <w:r>
        <w:t>об’єктно-реляційної проекції (ORM) розглянемо код для таблиці «</w:t>
      </w:r>
      <w:r>
        <w:rPr>
          <w:lang w:val="en-US"/>
        </w:rPr>
        <w:t>Owner</w:t>
      </w:r>
      <w:r>
        <w:t xml:space="preserve">». </w:t>
      </w:r>
    </w:p>
    <w:p w:rsidR="00374522" w:rsidRDefault="00374522" w:rsidP="00374522">
      <w:pPr>
        <w:pStyle w:val="a6"/>
        <w:spacing w:line="259" w:lineRule="auto"/>
        <w:ind w:left="221" w:right="346" w:firstLine="709"/>
        <w:jc w:val="both"/>
      </w:pPr>
      <w:r>
        <w:t xml:space="preserve">Клас </w:t>
      </w:r>
      <w:r>
        <w:rPr>
          <w:lang w:val="en-US"/>
        </w:rPr>
        <w:t>Owner</w:t>
      </w:r>
      <w:r w:rsidRPr="00374522">
        <w:rPr>
          <w:lang w:val="ru-RU"/>
        </w:rPr>
        <w:t xml:space="preserve"> </w:t>
      </w:r>
      <w:r>
        <w:t>для співвідношення даних класу з таблицею «</w:t>
      </w:r>
      <w:r>
        <w:rPr>
          <w:lang w:val="en-US"/>
        </w:rPr>
        <w:t>Owner</w:t>
      </w:r>
      <w:r>
        <w:t>» в БД:</w:t>
      </w:r>
    </w:p>
    <w:p w:rsidR="00374522" w:rsidRDefault="00FF0F03" w:rsidP="0037452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02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2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03" w:rsidRDefault="00FF0F03" w:rsidP="00374522">
      <w:pPr>
        <w:ind w:firstLine="0"/>
        <w:jc w:val="center"/>
        <w:rPr>
          <w:lang w:val="en-US"/>
        </w:rPr>
      </w:pPr>
    </w:p>
    <w:p w:rsidR="00FF0F03" w:rsidRDefault="00FF0F03" w:rsidP="00FF0F03">
      <w:pPr>
        <w:pStyle w:val="a6"/>
        <w:spacing w:line="259" w:lineRule="auto"/>
        <w:ind w:right="346" w:firstLine="709"/>
        <w:jc w:val="both"/>
      </w:pPr>
      <w:r>
        <w:t xml:space="preserve">Метод додавання даних до таблиці </w:t>
      </w:r>
      <w:r>
        <w:rPr>
          <w:lang w:val="ru-RU"/>
        </w:rPr>
        <w:t>«</w:t>
      </w:r>
      <w:r>
        <w:rPr>
          <w:lang w:val="en-US"/>
        </w:rPr>
        <w:t>Owner</w:t>
      </w:r>
      <w:r>
        <w:rPr>
          <w:lang w:val="ru-RU"/>
        </w:rPr>
        <w:t>»</w:t>
      </w:r>
      <w:r w:rsidRPr="00AE4ED4">
        <w:rPr>
          <w:lang w:val="ru-RU"/>
        </w:rPr>
        <w:t>:</w:t>
      </w:r>
    </w:p>
    <w:p w:rsidR="00FF0F03" w:rsidRDefault="00FF0F03" w:rsidP="0037452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76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2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03" w:rsidRDefault="00FF0F03" w:rsidP="00FF0F03">
      <w:pPr>
        <w:pStyle w:val="a6"/>
        <w:spacing w:line="259" w:lineRule="auto"/>
        <w:ind w:firstLine="709"/>
        <w:jc w:val="both"/>
        <w:rPr>
          <w:lang w:val="en-US"/>
        </w:rPr>
      </w:pPr>
    </w:p>
    <w:p w:rsidR="00FF0F03" w:rsidRPr="00FF0F03" w:rsidRDefault="00FF0F03" w:rsidP="00FF0F03">
      <w:pPr>
        <w:pStyle w:val="a6"/>
        <w:spacing w:line="259" w:lineRule="auto"/>
        <w:ind w:firstLine="709"/>
        <w:jc w:val="both"/>
        <w:rPr>
          <w:lang w:val="ru-RU"/>
        </w:rPr>
      </w:pPr>
      <w:r>
        <w:t xml:space="preserve">Метод видалення даних за полем </w:t>
      </w:r>
      <w:r>
        <w:rPr>
          <w:lang w:val="en-US"/>
        </w:rPr>
        <w:t>owner</w:t>
      </w:r>
      <w:r w:rsidRPr="00AE4ED4">
        <w:t>_</w:t>
      </w:r>
      <w:r>
        <w:rPr>
          <w:lang w:val="en-US"/>
        </w:rPr>
        <w:t>id</w:t>
      </w:r>
      <w:r w:rsidRPr="00AE4ED4">
        <w:t xml:space="preserve"> з таблиці «</w:t>
      </w:r>
      <w:r>
        <w:rPr>
          <w:lang w:val="en-US"/>
        </w:rPr>
        <w:t>Owner</w:t>
      </w:r>
      <w:r w:rsidRPr="00AE4ED4">
        <w:t>»</w:t>
      </w:r>
      <w:r>
        <w:t>:</w:t>
      </w:r>
    </w:p>
    <w:p w:rsidR="00FF0F03" w:rsidRDefault="00FF0F03" w:rsidP="0037452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12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03" w:rsidRDefault="00FF0F03" w:rsidP="00FF0F03">
      <w:pPr>
        <w:pStyle w:val="a6"/>
        <w:spacing w:line="259" w:lineRule="auto"/>
        <w:ind w:firstLine="709"/>
        <w:jc w:val="both"/>
        <w:rPr>
          <w:lang w:val="en-US"/>
        </w:rPr>
      </w:pPr>
    </w:p>
    <w:p w:rsidR="00FF0F03" w:rsidRPr="00FF0F03" w:rsidRDefault="00FF0F03" w:rsidP="00FF0F03">
      <w:pPr>
        <w:pStyle w:val="a6"/>
        <w:spacing w:line="259" w:lineRule="auto"/>
        <w:ind w:firstLine="709"/>
        <w:jc w:val="both"/>
        <w:rPr>
          <w:lang w:val="ru-RU"/>
        </w:rPr>
      </w:pPr>
      <w:r>
        <w:t>Метод редагування даних за будь-яким атрибутом таблиці «</w:t>
      </w:r>
      <w:r>
        <w:rPr>
          <w:lang w:val="en-US"/>
        </w:rPr>
        <w:t>Owner</w:t>
      </w:r>
      <w:r>
        <w:t>»:</w:t>
      </w:r>
    </w:p>
    <w:p w:rsidR="00FF0F03" w:rsidRDefault="00FF0F03" w:rsidP="0037452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15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03" w:rsidRDefault="00FF0F03" w:rsidP="00374522">
      <w:pPr>
        <w:ind w:firstLine="0"/>
        <w:jc w:val="center"/>
        <w:rPr>
          <w:lang w:val="en-US"/>
        </w:rPr>
      </w:pPr>
    </w:p>
    <w:p w:rsidR="00FF0F03" w:rsidRDefault="00FF0F03" w:rsidP="00FF0F03">
      <w:pPr>
        <w:pStyle w:val="a6"/>
        <w:spacing w:line="259" w:lineRule="auto"/>
        <w:ind w:firstLine="709"/>
        <w:jc w:val="both"/>
        <w:rPr>
          <w:lang w:val="en-US"/>
        </w:rPr>
      </w:pPr>
      <w:r>
        <w:t>На прикладі таблиці «</w:t>
      </w:r>
      <w:proofErr w:type="spellStart"/>
      <w:r>
        <w:rPr>
          <w:lang w:val="en-US"/>
        </w:rPr>
        <w:t>FootballClub</w:t>
      </w:r>
      <w:proofErr w:type="spellEnd"/>
      <w:r>
        <w:t>» розглянемо, як визначається зовнішній ключ</w:t>
      </w:r>
      <w:r w:rsidRPr="004311DE">
        <w:rPr>
          <w:lang w:val="en-US"/>
        </w:rPr>
        <w:t xml:space="preserve"> (</w:t>
      </w:r>
      <w:r>
        <w:t xml:space="preserve">поле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>)</w:t>
      </w:r>
      <w:r>
        <w:t xml:space="preserve">: </w:t>
      </w:r>
    </w:p>
    <w:p w:rsidR="00FF0F03" w:rsidRPr="00FF0F03" w:rsidRDefault="00FF0F03" w:rsidP="00FF0F03">
      <w:pPr>
        <w:pStyle w:val="a6"/>
        <w:spacing w:line="259" w:lineRule="auto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2288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59" w:rsidRDefault="00AB1D59" w:rsidP="00AB1D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1D59" w:rsidRDefault="00AB1D59" w:rsidP="00AB1D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класи та функції реалізовано аналогічно.</w:t>
      </w:r>
    </w:p>
    <w:p w:rsidR="00FF0F03" w:rsidRDefault="00FF0F03" w:rsidP="00374522">
      <w:pPr>
        <w:ind w:firstLine="0"/>
        <w:jc w:val="center"/>
        <w:rPr>
          <w:lang w:val="uk-UA"/>
        </w:rPr>
      </w:pPr>
    </w:p>
    <w:p w:rsidR="00FD6712" w:rsidRDefault="00FD6712" w:rsidP="00F57627">
      <w:pPr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57627" w:rsidRDefault="00F57627" w:rsidP="00F57627">
      <w:pPr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2" w:name="Завдання2"/>
      <w:bookmarkEnd w:id="2"/>
      <w:r w:rsidRPr="009048B8">
        <w:rPr>
          <w:rFonts w:ascii="Times New Roman" w:hAnsi="Times New Roman" w:cs="Times New Roman"/>
          <w:b/>
          <w:sz w:val="32"/>
          <w:szCs w:val="32"/>
          <w:lang w:val="uk-UA"/>
        </w:rPr>
        <w:t>Завдання 2</w:t>
      </w:r>
    </w:p>
    <w:p w:rsidR="00F57627" w:rsidRDefault="00F57627" w:rsidP="00F57627">
      <w:pPr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57627" w:rsidRPr="00FD6712" w:rsidRDefault="00F57627" w:rsidP="00F57627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Створення та аналіз індексу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Hash</w:t>
      </w:r>
    </w:p>
    <w:p w:rsidR="00F57627" w:rsidRPr="00FD6712" w:rsidRDefault="00F57627" w:rsidP="00F57627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6712" w:rsidRPr="001B2B01" w:rsidRDefault="00F57627" w:rsidP="00F57627">
      <w:pPr>
        <w:pStyle w:val="a6"/>
        <w:ind w:firstLine="709"/>
        <w:jc w:val="both"/>
      </w:pPr>
      <w:r w:rsidRPr="00F57627">
        <w:t xml:space="preserve">HASH-індекси працюють тільки з простими умовами рівності. </w:t>
      </w:r>
      <w:proofErr w:type="spellStart"/>
      <w:r w:rsidRPr="00F57627">
        <w:t>Хеш</w:t>
      </w:r>
      <w:proofErr w:type="spellEnd"/>
      <w:r w:rsidRPr="00F57627">
        <w:rPr>
          <w:lang w:val="ru-RU"/>
        </w:rPr>
        <w:t>-</w:t>
      </w:r>
      <w:r w:rsidRPr="00F57627">
        <w:t xml:space="preserve">індекс може бути використаний лише за умови, що стовпець, який індексується, бере участь у порівнянні з оператором «=». Для дослідження </w:t>
      </w:r>
      <w:r>
        <w:t xml:space="preserve">використаємо таблицю </w:t>
      </w:r>
      <w:r>
        <w:rPr>
          <w:lang w:val="en-US"/>
        </w:rPr>
        <w:t>example</w:t>
      </w:r>
      <w:r>
        <w:t xml:space="preserve"> з єдиною колонкою </w:t>
      </w:r>
      <w:proofErr w:type="spellStart"/>
      <w:r>
        <w:rPr>
          <w:lang w:val="en-US"/>
        </w:rPr>
        <w:t>num</w:t>
      </w:r>
      <w:proofErr w:type="spellEnd"/>
      <w:r w:rsidRPr="00F57627">
        <w:t xml:space="preserve"> типу </w:t>
      </w:r>
      <w:proofErr w:type="spellStart"/>
      <w:r w:rsidRPr="00F57627">
        <w:t>i</w:t>
      </w:r>
      <w:r>
        <w:t>nteger</w:t>
      </w:r>
      <w:proofErr w:type="spellEnd"/>
      <w:r>
        <w:t xml:space="preserve">. </w:t>
      </w:r>
    </w:p>
    <w:p w:rsidR="00FD6712" w:rsidRPr="001B2B01" w:rsidRDefault="00FD6712" w:rsidP="00F57627">
      <w:pPr>
        <w:pStyle w:val="a6"/>
        <w:ind w:firstLine="709"/>
        <w:jc w:val="both"/>
      </w:pPr>
    </w:p>
    <w:p w:rsidR="00F57627" w:rsidRPr="001B2B01" w:rsidRDefault="00F57627" w:rsidP="00F57627">
      <w:pPr>
        <w:pStyle w:val="a6"/>
        <w:ind w:firstLine="709"/>
        <w:jc w:val="both"/>
        <w:rPr>
          <w:lang w:val="ru-RU"/>
        </w:rPr>
      </w:pPr>
      <w:r>
        <w:t xml:space="preserve">До таблиці було додано  </w:t>
      </w:r>
      <w:r w:rsidRPr="00FD6712">
        <w:rPr>
          <w:lang w:val="ru-RU"/>
        </w:rPr>
        <w:t>1</w:t>
      </w:r>
      <w:r w:rsidR="00FD6712">
        <w:t xml:space="preserve">00 000 </w:t>
      </w:r>
      <w:proofErr w:type="spellStart"/>
      <w:r w:rsidR="00FD6712">
        <w:t>рандомізованих</w:t>
      </w:r>
      <w:proofErr w:type="spellEnd"/>
      <w:r w:rsidR="00FD6712">
        <w:t xml:space="preserve"> чисел</w:t>
      </w:r>
      <w:r w:rsidR="00FD6712" w:rsidRPr="00FD6712">
        <w:rPr>
          <w:lang w:val="ru-RU"/>
        </w:rPr>
        <w:t>:</w:t>
      </w:r>
    </w:p>
    <w:p w:rsidR="00FD6712" w:rsidRPr="001B2B01" w:rsidRDefault="00FD6712" w:rsidP="00F57627">
      <w:pPr>
        <w:pStyle w:val="a6"/>
        <w:ind w:firstLine="709"/>
        <w:jc w:val="both"/>
        <w:rPr>
          <w:lang w:val="ru-RU"/>
        </w:rPr>
      </w:pPr>
    </w:p>
    <w:p w:rsidR="00F57627" w:rsidRDefault="00FD6712" w:rsidP="00FD6712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3688940" wp14:editId="4C662AD9">
            <wp:extent cx="5940425" cy="1734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5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12" w:rsidRDefault="00FD6712" w:rsidP="00FD6712">
      <w:pPr>
        <w:pStyle w:val="a6"/>
        <w:jc w:val="center"/>
        <w:rPr>
          <w:lang w:val="en-US"/>
        </w:rPr>
      </w:pPr>
    </w:p>
    <w:p w:rsidR="00FD6712" w:rsidRDefault="00FD6712" w:rsidP="00A25146">
      <w:pPr>
        <w:pStyle w:val="a6"/>
        <w:ind w:firstLine="709"/>
        <w:jc w:val="both"/>
      </w:pPr>
      <w:r>
        <w:t>Дізнаємося дані, що зустрічаються найчастіше:</w:t>
      </w:r>
    </w:p>
    <w:p w:rsidR="00FD6712" w:rsidRDefault="00FD6712" w:rsidP="00FD6712">
      <w:pPr>
        <w:pStyle w:val="a6"/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0016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6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12" w:rsidRDefault="00FD6712" w:rsidP="00FD6712">
      <w:pPr>
        <w:pStyle w:val="a6"/>
        <w:jc w:val="both"/>
      </w:pPr>
    </w:p>
    <w:p w:rsidR="00FD6712" w:rsidRDefault="00FD6712" w:rsidP="00A25146">
      <w:pPr>
        <w:pStyle w:val="a6"/>
        <w:ind w:firstLine="709"/>
        <w:jc w:val="both"/>
      </w:pPr>
      <w:r>
        <w:t xml:space="preserve">Оберемо </w:t>
      </w:r>
      <w:proofErr w:type="spellStart"/>
      <w:r>
        <w:rPr>
          <w:lang w:val="en-US"/>
        </w:rPr>
        <w:t>num</w:t>
      </w:r>
      <w:proofErr w:type="spellEnd"/>
      <w:r w:rsidRPr="001B2B01">
        <w:t xml:space="preserve"> = 47.</w:t>
      </w:r>
    </w:p>
    <w:p w:rsidR="00FD6712" w:rsidRDefault="00FD6712" w:rsidP="00A25146">
      <w:pPr>
        <w:pStyle w:val="a6"/>
        <w:ind w:firstLine="709"/>
        <w:jc w:val="both"/>
      </w:pPr>
    </w:p>
    <w:p w:rsidR="00FD6712" w:rsidRPr="001B2B01" w:rsidRDefault="00FD6712" w:rsidP="00A25146">
      <w:pPr>
        <w:pStyle w:val="a6"/>
        <w:ind w:firstLine="709"/>
        <w:jc w:val="both"/>
      </w:pPr>
      <w:r>
        <w:t>Дізнаємося дані, що зустрічаються найрідше:</w:t>
      </w:r>
    </w:p>
    <w:p w:rsidR="00FD6712" w:rsidRPr="001B2B01" w:rsidRDefault="00FD6712" w:rsidP="00FD6712">
      <w:pPr>
        <w:pStyle w:val="a6"/>
        <w:jc w:val="both"/>
      </w:pPr>
    </w:p>
    <w:p w:rsidR="00FD6712" w:rsidRDefault="00FD6712" w:rsidP="00FD6712">
      <w:pPr>
        <w:pStyle w:val="a6"/>
        <w:jc w:val="both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2980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7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12" w:rsidRDefault="00FD6712" w:rsidP="00FD6712">
      <w:pPr>
        <w:pStyle w:val="a6"/>
        <w:jc w:val="both"/>
        <w:rPr>
          <w:lang w:val="en-US"/>
        </w:rPr>
      </w:pPr>
    </w:p>
    <w:p w:rsidR="00FD6712" w:rsidRDefault="00FD6712" w:rsidP="00A25146">
      <w:pPr>
        <w:pStyle w:val="a6"/>
        <w:ind w:firstLine="709"/>
        <w:jc w:val="both"/>
      </w:pPr>
      <w:r>
        <w:t xml:space="preserve">Оберемо </w:t>
      </w:r>
      <w:proofErr w:type="spellStart"/>
      <w:r>
        <w:rPr>
          <w:lang w:val="en-US"/>
        </w:rPr>
        <w:t>num</w:t>
      </w:r>
      <w:proofErr w:type="spellEnd"/>
      <w:r w:rsidRPr="001B2B01">
        <w:rPr>
          <w:lang w:val="ru-RU"/>
        </w:rPr>
        <w:t xml:space="preserve"> = 6808.</w:t>
      </w:r>
    </w:p>
    <w:p w:rsidR="00FD6712" w:rsidRDefault="00FD6712" w:rsidP="00A25146">
      <w:pPr>
        <w:pStyle w:val="a6"/>
        <w:ind w:firstLine="709"/>
        <w:jc w:val="both"/>
      </w:pPr>
    </w:p>
    <w:p w:rsidR="00FD6712" w:rsidRDefault="00FD6712" w:rsidP="00A25146">
      <w:pPr>
        <w:pStyle w:val="a6"/>
        <w:ind w:firstLine="709"/>
        <w:jc w:val="both"/>
      </w:pPr>
      <w:r>
        <w:t>Виконаємо пошук записів за цими даними без використання індексу:</w:t>
      </w:r>
    </w:p>
    <w:p w:rsidR="00FD6712" w:rsidRDefault="00FD6712" w:rsidP="00FD6712">
      <w:pPr>
        <w:pStyle w:val="a6"/>
        <w:jc w:val="both"/>
      </w:pPr>
    </w:p>
    <w:p w:rsidR="00FD6712" w:rsidRDefault="00FD6712" w:rsidP="00FD6712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123809" cy="3904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8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12" w:rsidRDefault="00FD6712" w:rsidP="00FD6712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914286" cy="13619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9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C" w:rsidRPr="001B2B01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Середній час виконання запиту: </w:t>
      </w:r>
      <w:r w:rsidRPr="00BA748C">
        <w:rPr>
          <w:rFonts w:ascii="Times New Roman" w:hAnsi="Times New Roman" w:cs="Times New Roman"/>
          <w:sz w:val="28"/>
          <w:szCs w:val="28"/>
        </w:rPr>
        <w:t>668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msec</w:t>
      </w:r>
      <w:proofErr w:type="spellEnd"/>
      <w:r w:rsidRPr="007E638B">
        <w:rPr>
          <w:rFonts w:ascii="Times New Roman" w:hAnsi="Times New Roman" w:cs="Times New Roman"/>
          <w:sz w:val="28"/>
          <w:szCs w:val="28"/>
        </w:rPr>
        <w:t>.</w:t>
      </w:r>
    </w:p>
    <w:p w:rsidR="00BA748C" w:rsidRPr="001B2B01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A748C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9524" cy="428571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0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C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238" cy="14000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C" w:rsidRPr="001B2B01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виконання запиту: </w:t>
      </w:r>
      <w:r w:rsidRPr="00BA748C">
        <w:rPr>
          <w:rFonts w:ascii="Times New Roman" w:hAnsi="Times New Roman" w:cs="Times New Roman"/>
          <w:sz w:val="28"/>
          <w:szCs w:val="28"/>
        </w:rPr>
        <w:t>559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msec</w:t>
      </w:r>
      <w:proofErr w:type="spellEnd"/>
      <w:r w:rsidRPr="007E638B">
        <w:rPr>
          <w:rFonts w:ascii="Times New Roman" w:hAnsi="Times New Roman" w:cs="Times New Roman"/>
          <w:sz w:val="28"/>
          <w:szCs w:val="28"/>
        </w:rPr>
        <w:t>.</w:t>
      </w:r>
    </w:p>
    <w:p w:rsidR="00BA748C" w:rsidRPr="001B2B01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A748C" w:rsidRDefault="00BA748C" w:rsidP="00A251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створимо індекс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BA7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колонці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A7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виконаємо запити ще раз:</w:t>
      </w:r>
    </w:p>
    <w:p w:rsidR="00BA748C" w:rsidRDefault="00BA748C" w:rsidP="00BA748C">
      <w:pPr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748C" w:rsidRDefault="00BA6B83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2857" cy="1685714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2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C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748C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3809" cy="3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8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C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4762" cy="138095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3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C" w:rsidRPr="001B2B01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виконання запиту: </w:t>
      </w:r>
      <w:r w:rsidRPr="00BA748C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msec</w:t>
      </w:r>
      <w:proofErr w:type="spellEnd"/>
      <w:r w:rsidRPr="007E638B">
        <w:rPr>
          <w:rFonts w:ascii="Times New Roman" w:hAnsi="Times New Roman" w:cs="Times New Roman"/>
          <w:sz w:val="28"/>
          <w:szCs w:val="28"/>
        </w:rPr>
        <w:t>.</w:t>
      </w:r>
    </w:p>
    <w:p w:rsidR="00BA748C" w:rsidRPr="001B2B01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A748C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9524" cy="42857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0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C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8571" cy="140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4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C" w:rsidRPr="001B2B01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Середній час виконання запиту: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A74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msec</w:t>
      </w:r>
      <w:proofErr w:type="spellEnd"/>
      <w:r w:rsidRPr="007E638B">
        <w:rPr>
          <w:rFonts w:ascii="Times New Roman" w:hAnsi="Times New Roman" w:cs="Times New Roman"/>
          <w:sz w:val="28"/>
          <w:szCs w:val="28"/>
        </w:rPr>
        <w:t>.</w:t>
      </w:r>
    </w:p>
    <w:p w:rsidR="003D4707" w:rsidRDefault="003D4707" w:rsidP="00A25146">
      <w:pPr>
        <w:pStyle w:val="a6"/>
        <w:ind w:firstLine="709"/>
        <w:jc w:val="both"/>
      </w:pPr>
    </w:p>
    <w:p w:rsidR="00A25146" w:rsidRDefault="00BA748C" w:rsidP="00A25146">
      <w:pPr>
        <w:pStyle w:val="a6"/>
        <w:ind w:firstLine="709"/>
        <w:jc w:val="both"/>
      </w:pPr>
      <w:r w:rsidRPr="00BA748C">
        <w:t>Як бачимо, час виконання запитів для даних, які найчастіше зустріча</w:t>
      </w:r>
      <w:r w:rsidR="00A25146">
        <w:t xml:space="preserve">ються, зменшився приблизно в </w:t>
      </w:r>
      <w:r w:rsidR="00A25146" w:rsidRPr="00A25146">
        <w:rPr>
          <w:lang w:val="ru-RU"/>
        </w:rPr>
        <w:t>8</w:t>
      </w:r>
      <w:r w:rsidR="00A25146">
        <w:t xml:space="preserve"> разів</w:t>
      </w:r>
      <w:r w:rsidRPr="00BA748C">
        <w:t xml:space="preserve">. Для даних, які зустрічаються найрідше – приблизно в стільки ж. </w:t>
      </w:r>
    </w:p>
    <w:p w:rsidR="00BA748C" w:rsidRPr="00A25146" w:rsidRDefault="00BA748C" w:rsidP="00A25146">
      <w:pPr>
        <w:pStyle w:val="a6"/>
        <w:ind w:firstLine="709"/>
        <w:jc w:val="both"/>
      </w:pPr>
      <w:r w:rsidRPr="00BA748C">
        <w:t>Отже, індексування HASH значно пришвидшило пошук і за значеннями, які часто зустрічається, і за значеннями, які зустрічаються найрідше. Викори</w:t>
      </w:r>
      <w:r w:rsidR="00A25146">
        <w:t xml:space="preserve">стання цього індексу є доречним, якщо нам потрібно знайти дані  за конкретним (=) значенням поля типу </w:t>
      </w:r>
      <w:r w:rsidR="00A25146">
        <w:rPr>
          <w:lang w:val="en-US"/>
        </w:rPr>
        <w:t>integer</w:t>
      </w:r>
      <w:r w:rsidR="00A25146" w:rsidRPr="00A25146">
        <w:rPr>
          <w:lang w:val="ru-RU"/>
        </w:rPr>
        <w:t>.</w:t>
      </w:r>
      <w:r w:rsidR="00A25146">
        <w:t xml:space="preserve"> Для інших знаків рівності (</w:t>
      </w:r>
      <w:r w:rsidR="00A25146" w:rsidRPr="00A25146">
        <w:rPr>
          <w:lang w:val="ru-RU"/>
        </w:rPr>
        <w:t>&gt;, &lt;</w:t>
      </w:r>
      <w:r w:rsidR="003D4707" w:rsidRPr="003D4707">
        <w:rPr>
          <w:lang w:val="ru-RU"/>
        </w:rPr>
        <w:t>,</w:t>
      </w:r>
      <w:r w:rsidR="00A25146" w:rsidRPr="00A25146">
        <w:rPr>
          <w:lang w:val="ru-RU"/>
        </w:rPr>
        <w:t xml:space="preserve"> …) </w:t>
      </w:r>
      <w:r w:rsidR="00A25146">
        <w:t xml:space="preserve">використання даного індексу буде не краще, ніж з використанням індексу </w:t>
      </w:r>
      <w:proofErr w:type="spellStart"/>
      <w:r w:rsidR="00A25146">
        <w:rPr>
          <w:lang w:val="en-US"/>
        </w:rPr>
        <w:t>BTree</w:t>
      </w:r>
      <w:proofErr w:type="spellEnd"/>
      <w:r w:rsidR="00A25146" w:rsidRPr="00A25146">
        <w:rPr>
          <w:lang w:val="ru-RU"/>
        </w:rPr>
        <w:t xml:space="preserve">. </w:t>
      </w:r>
    </w:p>
    <w:p w:rsidR="00BA748C" w:rsidRPr="00A25146" w:rsidRDefault="00BA748C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4707" w:rsidRPr="006F6D90" w:rsidRDefault="003D4707" w:rsidP="006F6D90">
      <w:pPr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Створення та аналіз індексу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BRIN</w:t>
      </w:r>
    </w:p>
    <w:p w:rsidR="003D4707" w:rsidRPr="006F6D90" w:rsidRDefault="003D4707" w:rsidP="00BA748C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748C" w:rsidRPr="001B2B01" w:rsidRDefault="006F6D90" w:rsidP="00DC509D">
      <w:pPr>
        <w:pStyle w:val="a6"/>
        <w:ind w:firstLine="709"/>
        <w:jc w:val="both"/>
      </w:pPr>
      <w:r>
        <w:t xml:space="preserve">Для дослідження індексу </w:t>
      </w:r>
      <w:r>
        <w:rPr>
          <w:lang w:val="en-US"/>
        </w:rPr>
        <w:t>BRIN</w:t>
      </w:r>
      <w:r w:rsidRPr="00631857">
        <w:t xml:space="preserve"> </w:t>
      </w:r>
      <w:r>
        <w:t xml:space="preserve">використаємо таблицю </w:t>
      </w:r>
      <w:r>
        <w:rPr>
          <w:lang w:val="en-US"/>
        </w:rPr>
        <w:t>example</w:t>
      </w:r>
      <w:r w:rsidRPr="00631857">
        <w:t xml:space="preserve"> </w:t>
      </w:r>
      <w:r>
        <w:t xml:space="preserve">з єдиною колонкою </w:t>
      </w:r>
      <w:proofErr w:type="spellStart"/>
      <w:r>
        <w:rPr>
          <w:lang w:val="en-US"/>
        </w:rPr>
        <w:t>num</w:t>
      </w:r>
      <w:proofErr w:type="spellEnd"/>
      <w:r w:rsidRPr="00631857">
        <w:t xml:space="preserve"> </w:t>
      </w:r>
      <w:r>
        <w:t xml:space="preserve">типу </w:t>
      </w:r>
      <w:r>
        <w:rPr>
          <w:lang w:val="en-US"/>
        </w:rPr>
        <w:t>integer</w:t>
      </w:r>
      <w:r>
        <w:t xml:space="preserve">, використану для дослідження індексу </w:t>
      </w:r>
      <w:r>
        <w:rPr>
          <w:lang w:val="en-US"/>
        </w:rPr>
        <w:t>Hash</w:t>
      </w:r>
      <w:r w:rsidRPr="00866C01">
        <w:t>.</w:t>
      </w:r>
    </w:p>
    <w:p w:rsidR="006F6D90" w:rsidRPr="001B2B01" w:rsidRDefault="006F6D90" w:rsidP="00DC509D">
      <w:pPr>
        <w:pStyle w:val="a6"/>
        <w:ind w:firstLine="709"/>
        <w:jc w:val="both"/>
      </w:pPr>
    </w:p>
    <w:p w:rsidR="006F6D90" w:rsidRPr="001B2B01" w:rsidRDefault="006F6D90" w:rsidP="00DC509D">
      <w:pPr>
        <w:pStyle w:val="a6"/>
        <w:ind w:firstLine="709"/>
        <w:jc w:val="both"/>
        <w:rPr>
          <w:lang w:val="ru-RU"/>
        </w:rPr>
      </w:pPr>
      <w:r>
        <w:t xml:space="preserve">Для даного індексу є доречним пошук значної кількості даних. Виконаємо, наприклад, запит без використання індексу: </w:t>
      </w:r>
    </w:p>
    <w:p w:rsidR="00917911" w:rsidRPr="001B2B01" w:rsidRDefault="00917911" w:rsidP="006F6D90">
      <w:pPr>
        <w:pStyle w:val="a6"/>
        <w:jc w:val="both"/>
        <w:rPr>
          <w:lang w:val="ru-RU"/>
        </w:rPr>
      </w:pPr>
    </w:p>
    <w:p w:rsidR="00BA748C" w:rsidRDefault="00917911" w:rsidP="00FD6712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180952" cy="380952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6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11" w:rsidRDefault="00917911" w:rsidP="00FD6712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771429" cy="139047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5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11" w:rsidRPr="001B2B01" w:rsidRDefault="00917911" w:rsidP="00FD6712">
      <w:pPr>
        <w:pStyle w:val="a6"/>
        <w:jc w:val="center"/>
        <w:rPr>
          <w:lang w:val="ru-RU"/>
        </w:rPr>
      </w:pPr>
      <w:r>
        <w:t xml:space="preserve">Середній час виконання запиту: </w:t>
      </w:r>
      <w:r w:rsidRPr="00917911">
        <w:rPr>
          <w:lang w:val="ru-RU"/>
        </w:rPr>
        <w:t>102</w:t>
      </w:r>
      <w:r>
        <w:t xml:space="preserve"> </w:t>
      </w:r>
      <w:proofErr w:type="spellStart"/>
      <w:r>
        <w:rPr>
          <w:lang w:val="en-US"/>
        </w:rPr>
        <w:t>msec</w:t>
      </w:r>
      <w:proofErr w:type="spellEnd"/>
      <w:r w:rsidRPr="00917911">
        <w:rPr>
          <w:lang w:val="ru-RU"/>
        </w:rPr>
        <w:t>.</w:t>
      </w:r>
    </w:p>
    <w:p w:rsidR="00917911" w:rsidRPr="001B2B01" w:rsidRDefault="00917911" w:rsidP="00FD6712">
      <w:pPr>
        <w:pStyle w:val="a6"/>
        <w:jc w:val="center"/>
        <w:rPr>
          <w:lang w:val="ru-RU"/>
        </w:rPr>
      </w:pPr>
    </w:p>
    <w:p w:rsidR="0066762B" w:rsidRDefault="0066762B" w:rsidP="00DC509D">
      <w:pPr>
        <w:pStyle w:val="a6"/>
        <w:ind w:firstLine="709"/>
        <w:jc w:val="both"/>
      </w:pPr>
      <w:r>
        <w:t xml:space="preserve">Спочатку видалимо індекс </w:t>
      </w:r>
      <w:r>
        <w:rPr>
          <w:lang w:val="en-US"/>
        </w:rPr>
        <w:t>HASH</w:t>
      </w:r>
      <w:r>
        <w:t>, створений раніше:</w:t>
      </w:r>
    </w:p>
    <w:p w:rsidR="0066762B" w:rsidRDefault="0066762B" w:rsidP="00DC509D">
      <w:pPr>
        <w:pStyle w:val="a6"/>
        <w:ind w:firstLine="709"/>
        <w:jc w:val="both"/>
      </w:pPr>
    </w:p>
    <w:p w:rsidR="0066762B" w:rsidRPr="0066762B" w:rsidRDefault="0066762B" w:rsidP="0066762B">
      <w:pPr>
        <w:pStyle w:val="a6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00000" cy="17047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3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2B" w:rsidRDefault="0066762B" w:rsidP="00DC509D">
      <w:pPr>
        <w:pStyle w:val="a6"/>
        <w:ind w:firstLine="709"/>
        <w:jc w:val="both"/>
      </w:pPr>
    </w:p>
    <w:p w:rsidR="00917911" w:rsidRPr="0066762B" w:rsidRDefault="00917911" w:rsidP="00DC509D">
      <w:pPr>
        <w:pStyle w:val="a6"/>
        <w:ind w:firstLine="709"/>
        <w:jc w:val="both"/>
        <w:rPr>
          <w:lang w:val="ru-RU"/>
        </w:rPr>
      </w:pPr>
      <w:r>
        <w:t xml:space="preserve">Тепер створимо індекс </w:t>
      </w:r>
      <w:r>
        <w:rPr>
          <w:lang w:val="en-US"/>
        </w:rPr>
        <w:t>BRIN</w:t>
      </w:r>
      <w:r w:rsidRPr="00917911">
        <w:rPr>
          <w:lang w:val="ru-RU"/>
        </w:rPr>
        <w:t xml:space="preserve"> </w:t>
      </w:r>
      <w:r>
        <w:t xml:space="preserve">на колонці </w:t>
      </w:r>
      <w:proofErr w:type="spellStart"/>
      <w:r>
        <w:rPr>
          <w:lang w:val="en-US"/>
        </w:rPr>
        <w:t>num</w:t>
      </w:r>
      <w:proofErr w:type="spellEnd"/>
      <w:r w:rsidRPr="00917911">
        <w:rPr>
          <w:lang w:val="ru-RU"/>
        </w:rPr>
        <w:t xml:space="preserve"> </w:t>
      </w:r>
      <w:r>
        <w:rPr>
          <w:lang w:val="ru-RU"/>
        </w:rPr>
        <w:t>та повторимо запит:</w:t>
      </w:r>
    </w:p>
    <w:p w:rsidR="00917911" w:rsidRPr="0066762B" w:rsidRDefault="00917911" w:rsidP="00917911">
      <w:pPr>
        <w:pStyle w:val="a6"/>
        <w:jc w:val="both"/>
        <w:rPr>
          <w:lang w:val="ru-RU"/>
        </w:rPr>
      </w:pPr>
    </w:p>
    <w:p w:rsidR="00917911" w:rsidRDefault="00917911" w:rsidP="00917911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00000" cy="1657143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7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9D" w:rsidRDefault="00DC509D" w:rsidP="00917911">
      <w:pPr>
        <w:pStyle w:val="a6"/>
        <w:jc w:val="center"/>
        <w:rPr>
          <w:lang w:val="en-US"/>
        </w:rPr>
      </w:pPr>
    </w:p>
    <w:p w:rsidR="00DC509D" w:rsidRDefault="00DC509D" w:rsidP="00917911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180952" cy="380952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46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9D" w:rsidRDefault="00DC509D" w:rsidP="00917911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723809" cy="1409524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1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9D" w:rsidRPr="001B2B01" w:rsidRDefault="00DC509D" w:rsidP="00917911">
      <w:pPr>
        <w:pStyle w:val="a6"/>
        <w:jc w:val="center"/>
        <w:rPr>
          <w:lang w:val="ru-RU"/>
        </w:rPr>
      </w:pPr>
      <w:r>
        <w:t xml:space="preserve">Середній час виконання запиту: </w:t>
      </w:r>
      <w:r w:rsidRPr="00DC509D">
        <w:rPr>
          <w:lang w:val="ru-RU"/>
        </w:rPr>
        <w:t>95</w:t>
      </w:r>
      <w:r>
        <w:t xml:space="preserve"> </w:t>
      </w:r>
      <w:proofErr w:type="spellStart"/>
      <w:r>
        <w:rPr>
          <w:lang w:val="en-US"/>
        </w:rPr>
        <w:t>msec</w:t>
      </w:r>
      <w:proofErr w:type="spellEnd"/>
      <w:r w:rsidRPr="00917911">
        <w:rPr>
          <w:lang w:val="ru-RU"/>
        </w:rPr>
        <w:t>.</w:t>
      </w:r>
    </w:p>
    <w:p w:rsidR="00DC509D" w:rsidRPr="001B2B01" w:rsidRDefault="00DC509D" w:rsidP="00917911">
      <w:pPr>
        <w:pStyle w:val="a6"/>
        <w:jc w:val="center"/>
        <w:rPr>
          <w:lang w:val="ru-RU"/>
        </w:rPr>
      </w:pPr>
    </w:p>
    <w:p w:rsidR="00DC509D" w:rsidRPr="00DC509D" w:rsidRDefault="00DC509D" w:rsidP="00DC509D">
      <w:pPr>
        <w:pStyle w:val="a6"/>
        <w:ind w:firstLine="709"/>
        <w:jc w:val="both"/>
      </w:pPr>
      <w:r>
        <w:t xml:space="preserve">Як бачимо, індекс несуттєво пришвидшив виконання запиту. Отже, в порівнянні з індексом </w:t>
      </w:r>
      <w:proofErr w:type="spellStart"/>
      <w:r>
        <w:rPr>
          <w:lang w:val="en-US"/>
        </w:rPr>
        <w:t>BTree</w:t>
      </w:r>
      <w:proofErr w:type="spellEnd"/>
      <w:r w:rsidRPr="00DC509D">
        <w:t xml:space="preserve"> </w:t>
      </w:r>
      <w:r>
        <w:t xml:space="preserve">при пошуку значної кількості даних індекс </w:t>
      </w:r>
      <w:r>
        <w:rPr>
          <w:lang w:val="en-US"/>
        </w:rPr>
        <w:t>BRIN</w:t>
      </w:r>
      <w:r w:rsidRPr="00DC509D">
        <w:t xml:space="preserve"> </w:t>
      </w:r>
      <w:r>
        <w:t xml:space="preserve">проявив себе ненабагато краще в даному випадку та його використання є доречним.  </w:t>
      </w:r>
    </w:p>
    <w:p w:rsidR="00DC509D" w:rsidRDefault="00DC509D" w:rsidP="00917911">
      <w:pPr>
        <w:pStyle w:val="a6"/>
        <w:jc w:val="center"/>
      </w:pPr>
    </w:p>
    <w:p w:rsidR="00C94996" w:rsidRDefault="00C94996" w:rsidP="00C94996">
      <w:pPr>
        <w:ind w:firstLine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3" w:name="Завдання3"/>
      <w:bookmarkEnd w:id="3"/>
      <w:r w:rsidRPr="00E82B2B">
        <w:rPr>
          <w:rFonts w:ascii="Times New Roman" w:hAnsi="Times New Roman" w:cs="Times New Roman"/>
          <w:b/>
          <w:sz w:val="32"/>
          <w:szCs w:val="32"/>
          <w:lang w:val="uk-UA"/>
        </w:rPr>
        <w:t>Завдання 3</w:t>
      </w:r>
    </w:p>
    <w:p w:rsidR="00C94996" w:rsidRDefault="00C94996" w:rsidP="00C9499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94996" w:rsidRPr="00C94996" w:rsidRDefault="00C94996" w:rsidP="00C94996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949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Опис тригера: </w:t>
      </w:r>
    </w:p>
    <w:p w:rsidR="00C94996" w:rsidRDefault="00C94996" w:rsidP="00C949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996" w:rsidRDefault="00C94996" w:rsidP="00C949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Тригер працює перед видаленням або оновленням таблиці </w:t>
      </w:r>
      <w:r w:rsidRPr="005578EB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FootballClub</w:t>
      </w:r>
      <w:proofErr w:type="spellEnd"/>
      <w:r w:rsidRPr="005578EB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C94996" w:rsidRDefault="00C94996" w:rsidP="00C949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була спроба видалити дані, то до нової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що має лише один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C949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C949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varying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578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заноситься назва операції, тобто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При цьому дані з таблиці </w:t>
      </w:r>
      <w:r w:rsidRPr="005578EB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FootballClub</w:t>
      </w:r>
      <w:proofErr w:type="spellEnd"/>
      <w:r w:rsidRPr="005578EB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видалені не будуть. </w:t>
      </w:r>
    </w:p>
    <w:p w:rsidR="00C94996" w:rsidRPr="00C94996" w:rsidRDefault="00C94996" w:rsidP="00C94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5578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була спроба оновити дані, то тут маємо два варіанти: </w:t>
      </w:r>
    </w:p>
    <w:p w:rsidR="00C94996" w:rsidRPr="00C94996" w:rsidRDefault="00C94996" w:rsidP="00C94996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C94996">
        <w:rPr>
          <w:sz w:val="28"/>
          <w:szCs w:val="28"/>
        </w:rPr>
        <w:t xml:space="preserve">Якщо поле </w:t>
      </w:r>
      <w:r w:rsidRPr="00C94996">
        <w:rPr>
          <w:sz w:val="28"/>
          <w:szCs w:val="28"/>
          <w:lang w:val="en-US"/>
        </w:rPr>
        <w:t>fc</w:t>
      </w:r>
      <w:r w:rsidRPr="00C94996">
        <w:rPr>
          <w:sz w:val="28"/>
          <w:szCs w:val="28"/>
        </w:rPr>
        <w:t>_</w:t>
      </w:r>
      <w:r w:rsidRPr="00C94996">
        <w:rPr>
          <w:sz w:val="28"/>
          <w:szCs w:val="28"/>
          <w:lang w:val="en-US"/>
        </w:rPr>
        <w:t>city</w:t>
      </w:r>
      <w:r w:rsidRPr="00C94996">
        <w:rPr>
          <w:sz w:val="28"/>
          <w:szCs w:val="28"/>
        </w:rPr>
        <w:t xml:space="preserve"> = ‘</w:t>
      </w:r>
      <w:proofErr w:type="spellStart"/>
      <w:r w:rsidRPr="00C94996">
        <w:rPr>
          <w:sz w:val="28"/>
          <w:szCs w:val="28"/>
          <w:lang w:val="en-US"/>
        </w:rPr>
        <w:t>kyiv</w:t>
      </w:r>
      <w:proofErr w:type="spellEnd"/>
      <w:r w:rsidRPr="00C94996">
        <w:rPr>
          <w:sz w:val="28"/>
          <w:szCs w:val="28"/>
        </w:rPr>
        <w:t>’, то до таблиці «</w:t>
      </w:r>
      <w:proofErr w:type="spellStart"/>
      <w:r w:rsidRPr="00C94996">
        <w:rPr>
          <w:sz w:val="28"/>
          <w:szCs w:val="28"/>
          <w:lang w:val="en-US"/>
        </w:rPr>
        <w:t>newTable</w:t>
      </w:r>
      <w:proofErr w:type="spellEnd"/>
      <w:r w:rsidRPr="00C94996">
        <w:rPr>
          <w:sz w:val="28"/>
          <w:szCs w:val="28"/>
        </w:rPr>
        <w:t>» буде додана назва операції з «</w:t>
      </w:r>
      <w:proofErr w:type="spellStart"/>
      <w:r w:rsidRPr="00C94996">
        <w:rPr>
          <w:sz w:val="28"/>
          <w:szCs w:val="28"/>
          <w:lang w:val="en-US"/>
        </w:rPr>
        <w:t>kyiv</w:t>
      </w:r>
      <w:proofErr w:type="spellEnd"/>
      <w:r w:rsidRPr="00C94996">
        <w:rPr>
          <w:sz w:val="28"/>
          <w:szCs w:val="28"/>
        </w:rPr>
        <w:t>» в кінці, тобто «</w:t>
      </w:r>
      <w:proofErr w:type="spellStart"/>
      <w:r w:rsidRPr="00C94996">
        <w:rPr>
          <w:sz w:val="28"/>
          <w:szCs w:val="28"/>
          <w:lang w:val="en-US"/>
        </w:rPr>
        <w:t>UPDATEkyiv</w:t>
      </w:r>
      <w:proofErr w:type="spellEnd"/>
      <w:r w:rsidRPr="00C94996">
        <w:rPr>
          <w:sz w:val="28"/>
          <w:szCs w:val="28"/>
        </w:rPr>
        <w:t>». Дані в таблиці «</w:t>
      </w:r>
      <w:proofErr w:type="spellStart"/>
      <w:r w:rsidRPr="00C94996">
        <w:rPr>
          <w:sz w:val="28"/>
          <w:szCs w:val="28"/>
          <w:lang w:val="en-US"/>
        </w:rPr>
        <w:t>FootballClub</w:t>
      </w:r>
      <w:proofErr w:type="spellEnd"/>
      <w:r w:rsidRPr="00C94996">
        <w:rPr>
          <w:sz w:val="28"/>
          <w:szCs w:val="28"/>
        </w:rPr>
        <w:t xml:space="preserve">» при цьому оновлено не буде; </w:t>
      </w:r>
    </w:p>
    <w:p w:rsidR="00C94996" w:rsidRPr="00C94996" w:rsidRDefault="00C94996" w:rsidP="00C94996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Якщо</w:t>
      </w:r>
      <w:r w:rsidRPr="00C94996">
        <w:rPr>
          <w:sz w:val="28"/>
          <w:szCs w:val="28"/>
        </w:rPr>
        <w:t xml:space="preserve"> поле </w:t>
      </w:r>
      <w:r w:rsidRPr="00C94996">
        <w:rPr>
          <w:sz w:val="28"/>
          <w:szCs w:val="28"/>
          <w:lang w:val="en-US"/>
        </w:rPr>
        <w:t>fc</w:t>
      </w:r>
      <w:r w:rsidRPr="00C94996">
        <w:rPr>
          <w:sz w:val="28"/>
          <w:szCs w:val="28"/>
        </w:rPr>
        <w:t>_</w:t>
      </w:r>
      <w:r w:rsidRPr="00C94996">
        <w:rPr>
          <w:sz w:val="28"/>
          <w:szCs w:val="28"/>
          <w:lang w:val="en-US"/>
        </w:rPr>
        <w:t>city</w:t>
      </w:r>
      <w:r>
        <w:rPr>
          <w:sz w:val="28"/>
          <w:szCs w:val="28"/>
        </w:rPr>
        <w:t xml:space="preserve"> </w:t>
      </w:r>
      <w:r w:rsidRPr="00C94996">
        <w:rPr>
          <w:sz w:val="28"/>
          <w:szCs w:val="28"/>
        </w:rPr>
        <w:t>!= ‘</w:t>
      </w:r>
      <w:proofErr w:type="spellStart"/>
      <w:r>
        <w:rPr>
          <w:sz w:val="28"/>
          <w:szCs w:val="28"/>
          <w:lang w:val="en-US"/>
        </w:rPr>
        <w:t>kyiv</w:t>
      </w:r>
      <w:proofErr w:type="spellEnd"/>
      <w:r w:rsidRPr="00C94996">
        <w:rPr>
          <w:sz w:val="28"/>
          <w:szCs w:val="28"/>
        </w:rPr>
        <w:t xml:space="preserve">’, то до всіх даних поля </w:t>
      </w:r>
      <w:r w:rsidRPr="00C94996">
        <w:rPr>
          <w:sz w:val="28"/>
          <w:szCs w:val="28"/>
          <w:lang w:val="en-US"/>
        </w:rPr>
        <w:t>operation</w:t>
      </w:r>
      <w:r w:rsidRPr="00C94996">
        <w:rPr>
          <w:sz w:val="28"/>
          <w:szCs w:val="28"/>
        </w:rPr>
        <w:t xml:space="preserve"> таблиці «</w:t>
      </w:r>
      <w:proofErr w:type="spellStart"/>
      <w:r w:rsidRPr="00C94996">
        <w:rPr>
          <w:sz w:val="28"/>
          <w:szCs w:val="28"/>
          <w:lang w:val="en-US"/>
        </w:rPr>
        <w:t>newTable</w:t>
      </w:r>
      <w:proofErr w:type="spellEnd"/>
      <w:r w:rsidRPr="00C94996">
        <w:rPr>
          <w:sz w:val="28"/>
          <w:szCs w:val="28"/>
        </w:rPr>
        <w:t xml:space="preserve">» </w:t>
      </w:r>
      <w:r>
        <w:rPr>
          <w:sz w:val="28"/>
          <w:szCs w:val="28"/>
        </w:rPr>
        <w:t>буде додано «</w:t>
      </w:r>
      <w:proofErr w:type="spellStart"/>
      <w:r>
        <w:rPr>
          <w:sz w:val="28"/>
          <w:szCs w:val="28"/>
          <w:lang w:val="en-US"/>
        </w:rPr>
        <w:t>notKyiv</w:t>
      </w:r>
      <w:proofErr w:type="spellEnd"/>
      <w:r w:rsidRPr="00C94996">
        <w:rPr>
          <w:sz w:val="28"/>
          <w:szCs w:val="28"/>
        </w:rPr>
        <w:t>» в кінець. Дані в таблиці «</w:t>
      </w:r>
      <w:proofErr w:type="spellStart"/>
      <w:r>
        <w:rPr>
          <w:sz w:val="28"/>
          <w:szCs w:val="28"/>
          <w:lang w:val="en-US"/>
        </w:rPr>
        <w:t>FootballClub</w:t>
      </w:r>
      <w:proofErr w:type="spellEnd"/>
      <w:r w:rsidRPr="00C94996">
        <w:rPr>
          <w:sz w:val="28"/>
          <w:szCs w:val="28"/>
        </w:rPr>
        <w:t>» при цьому оновлено не буде.</w:t>
      </w:r>
    </w:p>
    <w:p w:rsidR="00C94996" w:rsidRDefault="00C94996" w:rsidP="00C949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996" w:rsidRDefault="00C94996" w:rsidP="00FD09FA">
      <w:pPr>
        <w:pStyle w:val="a6"/>
        <w:ind w:firstLine="709"/>
        <w:jc w:val="both"/>
        <w:rPr>
          <w:lang w:val="en-US"/>
        </w:rPr>
      </w:pPr>
      <w:r>
        <w:t>Створення тригеру:</w:t>
      </w:r>
    </w:p>
    <w:p w:rsidR="00C94996" w:rsidRDefault="007A3D9E" w:rsidP="007A3D9E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46367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4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9E" w:rsidRDefault="007A3D9E" w:rsidP="007A3D9E">
      <w:pPr>
        <w:pStyle w:val="a6"/>
        <w:jc w:val="center"/>
        <w:rPr>
          <w:lang w:val="en-US"/>
        </w:rPr>
      </w:pPr>
    </w:p>
    <w:p w:rsidR="007A3D9E" w:rsidRPr="001B2B01" w:rsidRDefault="007A3D9E" w:rsidP="007A3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Підключення тригеру до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FootballClub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A3D9E">
        <w:rPr>
          <w:rFonts w:ascii="Times New Roman" w:hAnsi="Times New Roman" w:cs="Times New Roman"/>
          <w:sz w:val="28"/>
          <w:szCs w:val="28"/>
        </w:rPr>
        <w:t>:</w:t>
      </w:r>
    </w:p>
    <w:p w:rsidR="007A3D9E" w:rsidRPr="001B2B01" w:rsidRDefault="007A3D9E" w:rsidP="007A3D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3D9E" w:rsidRDefault="007A3D9E" w:rsidP="007A3D9E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571429" cy="1980952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5)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9E" w:rsidRDefault="007A3D9E" w:rsidP="007A3D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FootballClub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3D9E" w:rsidRDefault="007A3D9E" w:rsidP="007A3D9E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676190" cy="2390476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6)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9E" w:rsidRDefault="007A3D9E" w:rsidP="007A3D9E">
      <w:pPr>
        <w:pStyle w:val="a6"/>
        <w:jc w:val="both"/>
        <w:rPr>
          <w:b/>
        </w:rPr>
      </w:pPr>
    </w:p>
    <w:p w:rsidR="007A3D9E" w:rsidRPr="007A3D9E" w:rsidRDefault="007A3D9E" w:rsidP="007A3D9E">
      <w:pPr>
        <w:pStyle w:val="a6"/>
        <w:jc w:val="both"/>
      </w:pPr>
      <w:r w:rsidRPr="007A3D9E">
        <w:rPr>
          <w:b/>
        </w:rPr>
        <w:t>Нотація:</w:t>
      </w:r>
      <w:r>
        <w:t xml:space="preserve"> Тригер не дозволяє видаляти та оновлювати дані. Тобто, в процесі дослідження роботи тригера вміст таблиці «</w:t>
      </w:r>
      <w:proofErr w:type="spellStart"/>
      <w:r>
        <w:rPr>
          <w:lang w:val="en-US"/>
        </w:rPr>
        <w:t>FootballClub</w:t>
      </w:r>
      <w:proofErr w:type="spellEnd"/>
      <w:r>
        <w:t>» змінюватися не буде.</w:t>
      </w:r>
    </w:p>
    <w:p w:rsidR="007A3D9E" w:rsidRPr="007A3D9E" w:rsidRDefault="007A3D9E" w:rsidP="007A3D9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D9E" w:rsidRPr="001B2B01" w:rsidRDefault="007A3D9E" w:rsidP="007A3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Спроба видалення даних з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FootballClub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A3D9E">
        <w:rPr>
          <w:rFonts w:ascii="Times New Roman" w:hAnsi="Times New Roman" w:cs="Times New Roman"/>
          <w:sz w:val="28"/>
          <w:szCs w:val="28"/>
        </w:rPr>
        <w:t>:</w:t>
      </w:r>
    </w:p>
    <w:p w:rsidR="007A3D9E" w:rsidRPr="001B2B01" w:rsidRDefault="007A3D9E" w:rsidP="007A3D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3D9E" w:rsidRDefault="007A3D9E" w:rsidP="007A3D9E">
      <w:pPr>
        <w:pStyle w:val="a6"/>
        <w:jc w:val="center"/>
      </w:pPr>
      <w:r>
        <w:rPr>
          <w:noProof/>
          <w:lang w:val="ru-RU" w:eastAsia="ru-RU"/>
        </w:rPr>
        <w:drawing>
          <wp:inline distT="0" distB="0" distL="0" distR="0" wp14:anchorId="666FE314" wp14:editId="6D6760E3">
            <wp:extent cx="5940425" cy="21367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7)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84" w:rsidRDefault="006F4B84" w:rsidP="006F4B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B84" w:rsidRDefault="006F4B84" w:rsidP="006F4B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4B84" w:rsidRDefault="006F4B84" w:rsidP="007A3D9E">
      <w:pPr>
        <w:pStyle w:val="a6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38095" cy="192381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8)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C9" w:rsidRPr="00FE3BC9" w:rsidRDefault="00FE3BC9" w:rsidP="007A3D9E">
      <w:pPr>
        <w:pStyle w:val="a6"/>
        <w:jc w:val="center"/>
      </w:pPr>
    </w:p>
    <w:p w:rsidR="00FE3BC9" w:rsidRDefault="00FE3BC9" w:rsidP="00FD09FA">
      <w:pPr>
        <w:pStyle w:val="a6"/>
        <w:ind w:firstLine="709"/>
        <w:jc w:val="both"/>
      </w:pPr>
      <w:r>
        <w:t>Спроба оновити дані таблиці «</w:t>
      </w:r>
      <w:proofErr w:type="spellStart"/>
      <w:r>
        <w:rPr>
          <w:lang w:val="en-US"/>
        </w:rPr>
        <w:t>FootballClub</w:t>
      </w:r>
      <w:proofErr w:type="spellEnd"/>
      <w:r>
        <w:t>»</w:t>
      </w:r>
      <w:r w:rsidRPr="00E807D3">
        <w:t xml:space="preserve">, </w:t>
      </w:r>
      <w:r>
        <w:t>де поле</w:t>
      </w:r>
      <w:r w:rsidRPr="001B2B01">
        <w:t xml:space="preserve"> </w:t>
      </w:r>
      <w:r>
        <w:rPr>
          <w:lang w:val="en-US"/>
        </w:rPr>
        <w:t>fc</w:t>
      </w:r>
      <w:r w:rsidRPr="001B2B01">
        <w:t>_</w:t>
      </w:r>
      <w:r>
        <w:rPr>
          <w:lang w:val="en-US"/>
        </w:rPr>
        <w:t>city</w:t>
      </w:r>
      <w:r w:rsidRPr="001B2B01">
        <w:t xml:space="preserve"> </w:t>
      </w:r>
      <w:r>
        <w:t xml:space="preserve">!= </w:t>
      </w: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kyiv</w:t>
      </w:r>
      <w:proofErr w:type="spellEnd"/>
      <w:proofErr w:type="gramEnd"/>
      <w:r>
        <w:rPr>
          <w:lang w:val="en-US"/>
        </w:rPr>
        <w:t>’</w:t>
      </w:r>
      <w:r w:rsidRPr="00E807D3">
        <w:t>:</w:t>
      </w:r>
    </w:p>
    <w:p w:rsidR="00FE3BC9" w:rsidRDefault="00FE3BC9" w:rsidP="00FE3BC9">
      <w:pPr>
        <w:pStyle w:val="a6"/>
        <w:jc w:val="both"/>
        <w:rPr>
          <w:lang w:val="en-US"/>
        </w:rPr>
      </w:pPr>
    </w:p>
    <w:p w:rsidR="00FE3BC9" w:rsidRDefault="00FE3BC9" w:rsidP="00FE3BC9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17875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61)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C9" w:rsidRDefault="00FE3BC9" w:rsidP="00FE3BC9">
      <w:pPr>
        <w:pStyle w:val="a6"/>
        <w:jc w:val="both"/>
      </w:pPr>
    </w:p>
    <w:p w:rsidR="00FE3BC9" w:rsidRDefault="00FE3BC9" w:rsidP="00FE3BC9">
      <w:pPr>
        <w:pStyle w:val="a6"/>
        <w:jc w:val="both"/>
      </w:pPr>
      <w:r w:rsidRPr="00FE3BC9">
        <w:rPr>
          <w:b/>
        </w:rPr>
        <w:t>Нотація:</w:t>
      </w:r>
      <w:r>
        <w:t xml:space="preserve"> За </w:t>
      </w:r>
      <w:r>
        <w:rPr>
          <w:lang w:val="en-US"/>
        </w:rPr>
        <w:t>fc</w:t>
      </w:r>
      <w:r w:rsidRPr="00FE3BC9">
        <w:t>_</w:t>
      </w:r>
      <w:r>
        <w:rPr>
          <w:lang w:val="en-US"/>
        </w:rPr>
        <w:t>id</w:t>
      </w:r>
      <w:r w:rsidRPr="00FE3BC9">
        <w:t xml:space="preserve"> = 2 </w:t>
      </w:r>
      <w:r>
        <w:t xml:space="preserve">поле </w:t>
      </w:r>
      <w:r>
        <w:rPr>
          <w:lang w:val="en-US"/>
        </w:rPr>
        <w:t>fc</w:t>
      </w:r>
      <w:r w:rsidRPr="00FE3BC9">
        <w:t>_</w:t>
      </w:r>
      <w:r>
        <w:rPr>
          <w:lang w:val="en-US"/>
        </w:rPr>
        <w:t>city</w:t>
      </w:r>
      <w:r w:rsidRPr="00FE3BC9">
        <w:t xml:space="preserve"> = ‘</w:t>
      </w:r>
      <w:proofErr w:type="spellStart"/>
      <w:r>
        <w:rPr>
          <w:lang w:val="en-US"/>
        </w:rPr>
        <w:t>donetsk</w:t>
      </w:r>
      <w:proofErr w:type="spellEnd"/>
      <w:r w:rsidRPr="00FE3BC9">
        <w:t>’</w:t>
      </w:r>
      <w:r>
        <w:t xml:space="preserve">, тобто </w:t>
      </w:r>
      <w:r w:rsidRPr="00FE3BC9">
        <w:t>!= ‘</w:t>
      </w:r>
      <w:proofErr w:type="spellStart"/>
      <w:r>
        <w:rPr>
          <w:lang w:val="en-US"/>
        </w:rPr>
        <w:t>kyiv</w:t>
      </w:r>
      <w:proofErr w:type="spellEnd"/>
      <w:r w:rsidRPr="00FE3BC9">
        <w:t>’.</w:t>
      </w:r>
    </w:p>
    <w:p w:rsidR="00FE3BC9" w:rsidRDefault="00FE3BC9" w:rsidP="00FE3BC9">
      <w:pPr>
        <w:pStyle w:val="a6"/>
        <w:jc w:val="both"/>
      </w:pPr>
    </w:p>
    <w:p w:rsidR="00FE3BC9" w:rsidRPr="00FE3BC9" w:rsidRDefault="00FE3BC9" w:rsidP="00FE3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E3BC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E3BC9" w:rsidRDefault="00FE3BC9" w:rsidP="00FE3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3BC9" w:rsidRPr="00FE3BC9" w:rsidRDefault="00FE3BC9" w:rsidP="00FE3BC9">
      <w:pPr>
        <w:pStyle w:val="a6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552381" cy="1714286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62)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C9" w:rsidRDefault="00FE3BC9" w:rsidP="00FE3BC9">
      <w:pPr>
        <w:pStyle w:val="a6"/>
        <w:jc w:val="both"/>
        <w:rPr>
          <w:b/>
        </w:rPr>
      </w:pPr>
    </w:p>
    <w:p w:rsidR="00FE3BC9" w:rsidRDefault="00FE3BC9" w:rsidP="00FE3BC9">
      <w:pPr>
        <w:pStyle w:val="a6"/>
        <w:jc w:val="both"/>
      </w:pPr>
      <w:r w:rsidRPr="00FE3BC9">
        <w:rPr>
          <w:b/>
        </w:rPr>
        <w:t>Нотація:</w:t>
      </w:r>
      <w:r>
        <w:t xml:space="preserve"> Бачимо, що до всіх даних таблиці </w:t>
      </w:r>
      <w:r w:rsidRPr="00FE3BC9">
        <w:t>«</w:t>
      </w:r>
      <w:proofErr w:type="spellStart"/>
      <w:r>
        <w:rPr>
          <w:lang w:val="en-US"/>
        </w:rPr>
        <w:t>newTable</w:t>
      </w:r>
      <w:proofErr w:type="spellEnd"/>
      <w:r w:rsidRPr="00FE3BC9">
        <w:t xml:space="preserve">» в кінець колонки </w:t>
      </w:r>
      <w:r>
        <w:rPr>
          <w:lang w:val="en-US"/>
        </w:rPr>
        <w:t>operation</w:t>
      </w:r>
      <w:r w:rsidRPr="00FE3BC9">
        <w:t xml:space="preserve"> </w:t>
      </w:r>
      <w:r>
        <w:t>додалося «</w:t>
      </w:r>
      <w:proofErr w:type="spellStart"/>
      <w:r>
        <w:rPr>
          <w:lang w:val="en-US"/>
        </w:rPr>
        <w:t>notKyiv</w:t>
      </w:r>
      <w:proofErr w:type="spellEnd"/>
      <w:r>
        <w:t>».</w:t>
      </w:r>
    </w:p>
    <w:p w:rsidR="0015784F" w:rsidRDefault="0015784F" w:rsidP="00FE3BC9">
      <w:pPr>
        <w:pStyle w:val="a6"/>
        <w:jc w:val="both"/>
      </w:pPr>
    </w:p>
    <w:p w:rsidR="0015784F" w:rsidRDefault="0015784F" w:rsidP="00FD09FA">
      <w:pPr>
        <w:pStyle w:val="a6"/>
        <w:ind w:firstLine="709"/>
        <w:jc w:val="both"/>
        <w:rPr>
          <w:lang w:val="en-US"/>
        </w:rPr>
      </w:pPr>
      <w:r>
        <w:t>Спроба оновити дані таблиці «</w:t>
      </w:r>
      <w:proofErr w:type="spellStart"/>
      <w:r>
        <w:rPr>
          <w:lang w:val="en-US"/>
        </w:rPr>
        <w:t>FootballClub</w:t>
      </w:r>
      <w:proofErr w:type="spellEnd"/>
      <w:r>
        <w:t xml:space="preserve">», де поле </w:t>
      </w:r>
      <w:r>
        <w:rPr>
          <w:lang w:val="en-US"/>
        </w:rPr>
        <w:t>fc</w:t>
      </w:r>
      <w:r w:rsidRPr="0015784F">
        <w:t>_</w:t>
      </w:r>
      <w:r>
        <w:rPr>
          <w:lang w:val="en-US"/>
        </w:rPr>
        <w:t>city</w:t>
      </w:r>
      <w:r w:rsidRPr="0015784F">
        <w:t xml:space="preserve"> </w:t>
      </w:r>
      <w:r w:rsidRPr="00E807D3">
        <w:t>= ‘</w:t>
      </w:r>
      <w:proofErr w:type="spellStart"/>
      <w:r>
        <w:rPr>
          <w:lang w:val="en-US"/>
        </w:rPr>
        <w:t>kyiv</w:t>
      </w:r>
      <w:proofErr w:type="spellEnd"/>
      <w:r w:rsidRPr="00E807D3">
        <w:t>’</w:t>
      </w:r>
      <w:r w:rsidRPr="00CF21DC">
        <w:t xml:space="preserve"> </w:t>
      </w:r>
      <w:r>
        <w:t xml:space="preserve">(в нашому випадку ми оновлюємо дані за </w:t>
      </w:r>
      <w:r>
        <w:rPr>
          <w:lang w:val="en-US"/>
        </w:rPr>
        <w:t>fc</w:t>
      </w:r>
      <w:r w:rsidRPr="00CF21DC">
        <w:t>_</w:t>
      </w:r>
      <w:r>
        <w:rPr>
          <w:lang w:val="en-US"/>
        </w:rPr>
        <w:t>id</w:t>
      </w:r>
      <w:r w:rsidRPr="00CF21DC">
        <w:t xml:space="preserve">. </w:t>
      </w:r>
      <w:r>
        <w:t xml:space="preserve">Поле </w:t>
      </w:r>
      <w:proofErr w:type="spellStart"/>
      <w:r>
        <w:rPr>
          <w:lang w:val="en-US"/>
        </w:rPr>
        <w:t>fc_city</w:t>
      </w:r>
      <w:proofErr w:type="spellEnd"/>
      <w:r>
        <w:rPr>
          <w:lang w:val="en-US"/>
        </w:rPr>
        <w:t xml:space="preserve"> </w:t>
      </w:r>
      <w:r w:rsidRPr="00CF21DC">
        <w:t>= ‘</w:t>
      </w:r>
      <w:proofErr w:type="spellStart"/>
      <w:r>
        <w:rPr>
          <w:lang w:val="en-US"/>
        </w:rPr>
        <w:t>kyiv</w:t>
      </w:r>
      <w:proofErr w:type="spellEnd"/>
      <w:r w:rsidRPr="00CF21DC">
        <w:t xml:space="preserve">’ </w:t>
      </w:r>
      <w:r>
        <w:t xml:space="preserve">при </w:t>
      </w:r>
      <w:r>
        <w:rPr>
          <w:lang w:val="en-US"/>
        </w:rPr>
        <w:t>fc</w:t>
      </w:r>
      <w:r w:rsidRPr="00CF21DC">
        <w:t>_</w:t>
      </w:r>
      <w:r>
        <w:rPr>
          <w:lang w:val="en-US"/>
        </w:rPr>
        <w:t>id</w:t>
      </w:r>
      <w:r>
        <w:t xml:space="preserve"> = </w:t>
      </w:r>
      <w:r>
        <w:rPr>
          <w:lang w:val="en-US"/>
        </w:rPr>
        <w:t>3</w:t>
      </w:r>
      <w:r w:rsidRPr="00CF21DC">
        <w:t>):</w:t>
      </w:r>
    </w:p>
    <w:p w:rsidR="0015784F" w:rsidRDefault="0015784F" w:rsidP="00FE3BC9">
      <w:pPr>
        <w:pStyle w:val="a6"/>
        <w:jc w:val="both"/>
        <w:rPr>
          <w:lang w:val="en-US"/>
        </w:rPr>
      </w:pPr>
    </w:p>
    <w:p w:rsidR="0015784F" w:rsidRDefault="0015784F" w:rsidP="0015784F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819048" cy="1600000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63)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C8" w:rsidRDefault="004046C8" w:rsidP="0015784F">
      <w:pPr>
        <w:pStyle w:val="a6"/>
        <w:jc w:val="center"/>
        <w:rPr>
          <w:lang w:val="en-US"/>
        </w:rPr>
      </w:pPr>
    </w:p>
    <w:p w:rsidR="004046C8" w:rsidRDefault="004046C8" w:rsidP="004046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6C8" w:rsidRDefault="004046C8" w:rsidP="004046C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46C8" w:rsidRDefault="004046C8" w:rsidP="0015784F">
      <w:pPr>
        <w:pStyle w:val="a6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333333" cy="1914286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64)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C8" w:rsidRDefault="004046C8" w:rsidP="0015784F">
      <w:pPr>
        <w:pStyle w:val="a6"/>
        <w:jc w:val="center"/>
        <w:rPr>
          <w:lang w:val="en-US"/>
        </w:rPr>
      </w:pPr>
    </w:p>
    <w:p w:rsidR="004046C8" w:rsidRDefault="004046C8" w:rsidP="004046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ще раз оновити дані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FootballClub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де поле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4046C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!</w:t>
      </w:r>
      <w:r w:rsidRPr="00E807D3">
        <w:rPr>
          <w:rFonts w:ascii="Times New Roman" w:hAnsi="Times New Roman" w:cs="Times New Roman"/>
          <w:sz w:val="28"/>
          <w:szCs w:val="28"/>
          <w:lang w:val="uk-UA"/>
        </w:rPr>
        <w:t>=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kyiv</w:t>
      </w:r>
      <w:proofErr w:type="spellEnd"/>
      <w:r w:rsidRPr="00E807D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046C8" w:rsidRDefault="004046C8" w:rsidP="004046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46C8" w:rsidRDefault="004046C8" w:rsidP="004046C8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6667" cy="1609524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65)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C8" w:rsidRDefault="004046C8" w:rsidP="004046C8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46C8" w:rsidRDefault="004046C8" w:rsidP="004046C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Вміст таблиці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6C8" w:rsidRDefault="004046C8" w:rsidP="004046C8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46C8" w:rsidRDefault="004046C8" w:rsidP="004046C8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2381" cy="1980952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66)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C8" w:rsidRDefault="004046C8" w:rsidP="004046C8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46C8" w:rsidRDefault="004046C8" w:rsidP="004046C8">
      <w:pPr>
        <w:pStyle w:val="a6"/>
        <w:ind w:firstLine="709"/>
        <w:jc w:val="both"/>
      </w:pPr>
      <w:r>
        <w:t>Вміст таблиці «</w:t>
      </w:r>
      <w:proofErr w:type="spellStart"/>
      <w:r>
        <w:rPr>
          <w:lang w:val="en-US"/>
        </w:rPr>
        <w:t>newTable</w:t>
      </w:r>
      <w:proofErr w:type="spellEnd"/>
      <w:r>
        <w:t>» є коректним після проведення дослідження.</w:t>
      </w:r>
    </w:p>
    <w:p w:rsidR="004046C8" w:rsidRPr="004046C8" w:rsidRDefault="004046C8" w:rsidP="004046C8">
      <w:pPr>
        <w:pStyle w:val="a6"/>
        <w:jc w:val="both"/>
        <w:rPr>
          <w:lang w:val="ru-RU"/>
        </w:rPr>
      </w:pPr>
      <w:r>
        <w:t>Отже, тригер працює відповідно до заданої логіки.</w:t>
      </w:r>
    </w:p>
    <w:p w:rsidR="004046C8" w:rsidRPr="004046C8" w:rsidRDefault="004046C8" w:rsidP="0015784F">
      <w:pPr>
        <w:pStyle w:val="a6"/>
        <w:jc w:val="center"/>
        <w:rPr>
          <w:lang w:val="ru-RU"/>
        </w:rPr>
      </w:pPr>
    </w:p>
    <w:sectPr w:rsidR="004046C8" w:rsidRPr="00404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79D"/>
    <w:multiLevelType w:val="hybridMultilevel"/>
    <w:tmpl w:val="75BE8AE4"/>
    <w:lvl w:ilvl="0" w:tplc="C3204408">
      <w:start w:val="1"/>
      <w:numFmt w:val="decimal"/>
      <w:lvlText w:val="%1."/>
      <w:lvlJc w:val="left"/>
      <w:pPr>
        <w:ind w:left="1287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F208BF4">
      <w:numFmt w:val="bullet"/>
      <w:lvlText w:val="•"/>
      <w:lvlJc w:val="left"/>
      <w:pPr>
        <w:ind w:left="2144" w:hanging="358"/>
      </w:pPr>
      <w:rPr>
        <w:lang w:val="uk-UA" w:eastAsia="en-US" w:bidi="ar-SA"/>
      </w:rPr>
    </w:lvl>
    <w:lvl w:ilvl="2" w:tplc="709A3A52">
      <w:numFmt w:val="bullet"/>
      <w:lvlText w:val="•"/>
      <w:lvlJc w:val="left"/>
      <w:pPr>
        <w:ind w:left="3009" w:hanging="358"/>
      </w:pPr>
      <w:rPr>
        <w:lang w:val="uk-UA" w:eastAsia="en-US" w:bidi="ar-SA"/>
      </w:rPr>
    </w:lvl>
    <w:lvl w:ilvl="3" w:tplc="A3A80958">
      <w:numFmt w:val="bullet"/>
      <w:lvlText w:val="•"/>
      <w:lvlJc w:val="left"/>
      <w:pPr>
        <w:ind w:left="3873" w:hanging="358"/>
      </w:pPr>
      <w:rPr>
        <w:lang w:val="uk-UA" w:eastAsia="en-US" w:bidi="ar-SA"/>
      </w:rPr>
    </w:lvl>
    <w:lvl w:ilvl="4" w:tplc="EA2E8832">
      <w:numFmt w:val="bullet"/>
      <w:lvlText w:val="•"/>
      <w:lvlJc w:val="left"/>
      <w:pPr>
        <w:ind w:left="4738" w:hanging="358"/>
      </w:pPr>
      <w:rPr>
        <w:lang w:val="uk-UA" w:eastAsia="en-US" w:bidi="ar-SA"/>
      </w:rPr>
    </w:lvl>
    <w:lvl w:ilvl="5" w:tplc="679AE40C">
      <w:numFmt w:val="bullet"/>
      <w:lvlText w:val="•"/>
      <w:lvlJc w:val="left"/>
      <w:pPr>
        <w:ind w:left="5603" w:hanging="358"/>
      </w:pPr>
      <w:rPr>
        <w:lang w:val="uk-UA" w:eastAsia="en-US" w:bidi="ar-SA"/>
      </w:rPr>
    </w:lvl>
    <w:lvl w:ilvl="6" w:tplc="5F384972">
      <w:numFmt w:val="bullet"/>
      <w:lvlText w:val="•"/>
      <w:lvlJc w:val="left"/>
      <w:pPr>
        <w:ind w:left="6467" w:hanging="358"/>
      </w:pPr>
      <w:rPr>
        <w:lang w:val="uk-UA" w:eastAsia="en-US" w:bidi="ar-SA"/>
      </w:rPr>
    </w:lvl>
    <w:lvl w:ilvl="7" w:tplc="0FD49EAC">
      <w:numFmt w:val="bullet"/>
      <w:lvlText w:val="•"/>
      <w:lvlJc w:val="left"/>
      <w:pPr>
        <w:ind w:left="7332" w:hanging="358"/>
      </w:pPr>
      <w:rPr>
        <w:lang w:val="uk-UA" w:eastAsia="en-US" w:bidi="ar-SA"/>
      </w:rPr>
    </w:lvl>
    <w:lvl w:ilvl="8" w:tplc="A9E40EA6">
      <w:numFmt w:val="bullet"/>
      <w:lvlText w:val="•"/>
      <w:lvlJc w:val="left"/>
      <w:pPr>
        <w:ind w:left="8197" w:hanging="358"/>
      </w:pPr>
      <w:rPr>
        <w:lang w:val="uk-UA" w:eastAsia="en-US" w:bidi="ar-SA"/>
      </w:rPr>
    </w:lvl>
  </w:abstractNum>
  <w:abstractNum w:abstractNumId="1">
    <w:nsid w:val="272F78CD"/>
    <w:multiLevelType w:val="hybridMultilevel"/>
    <w:tmpl w:val="3ADC879A"/>
    <w:lvl w:ilvl="0" w:tplc="9358FE58">
      <w:start w:val="1"/>
      <w:numFmt w:val="decimal"/>
      <w:lvlText w:val="%1."/>
      <w:lvlJc w:val="left"/>
      <w:pPr>
        <w:ind w:left="1287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C0E5E72">
      <w:numFmt w:val="bullet"/>
      <w:lvlText w:val="•"/>
      <w:lvlJc w:val="left"/>
      <w:pPr>
        <w:ind w:left="2144" w:hanging="358"/>
      </w:pPr>
      <w:rPr>
        <w:lang w:val="uk-UA" w:eastAsia="en-US" w:bidi="ar-SA"/>
      </w:rPr>
    </w:lvl>
    <w:lvl w:ilvl="2" w:tplc="D4DC9FCC">
      <w:numFmt w:val="bullet"/>
      <w:lvlText w:val="•"/>
      <w:lvlJc w:val="left"/>
      <w:pPr>
        <w:ind w:left="3009" w:hanging="358"/>
      </w:pPr>
      <w:rPr>
        <w:lang w:val="uk-UA" w:eastAsia="en-US" w:bidi="ar-SA"/>
      </w:rPr>
    </w:lvl>
    <w:lvl w:ilvl="3" w:tplc="F59ADB98">
      <w:numFmt w:val="bullet"/>
      <w:lvlText w:val="•"/>
      <w:lvlJc w:val="left"/>
      <w:pPr>
        <w:ind w:left="3873" w:hanging="358"/>
      </w:pPr>
      <w:rPr>
        <w:lang w:val="uk-UA" w:eastAsia="en-US" w:bidi="ar-SA"/>
      </w:rPr>
    </w:lvl>
    <w:lvl w:ilvl="4" w:tplc="FFEC853C">
      <w:numFmt w:val="bullet"/>
      <w:lvlText w:val="•"/>
      <w:lvlJc w:val="left"/>
      <w:pPr>
        <w:ind w:left="4738" w:hanging="358"/>
      </w:pPr>
      <w:rPr>
        <w:lang w:val="uk-UA" w:eastAsia="en-US" w:bidi="ar-SA"/>
      </w:rPr>
    </w:lvl>
    <w:lvl w:ilvl="5" w:tplc="C206D968">
      <w:numFmt w:val="bullet"/>
      <w:lvlText w:val="•"/>
      <w:lvlJc w:val="left"/>
      <w:pPr>
        <w:ind w:left="5603" w:hanging="358"/>
      </w:pPr>
      <w:rPr>
        <w:lang w:val="uk-UA" w:eastAsia="en-US" w:bidi="ar-SA"/>
      </w:rPr>
    </w:lvl>
    <w:lvl w:ilvl="6" w:tplc="0D781462">
      <w:numFmt w:val="bullet"/>
      <w:lvlText w:val="•"/>
      <w:lvlJc w:val="left"/>
      <w:pPr>
        <w:ind w:left="6467" w:hanging="358"/>
      </w:pPr>
      <w:rPr>
        <w:lang w:val="uk-UA" w:eastAsia="en-US" w:bidi="ar-SA"/>
      </w:rPr>
    </w:lvl>
    <w:lvl w:ilvl="7" w:tplc="41FA8F68">
      <w:numFmt w:val="bullet"/>
      <w:lvlText w:val="•"/>
      <w:lvlJc w:val="left"/>
      <w:pPr>
        <w:ind w:left="7332" w:hanging="358"/>
      </w:pPr>
      <w:rPr>
        <w:lang w:val="uk-UA" w:eastAsia="en-US" w:bidi="ar-SA"/>
      </w:rPr>
    </w:lvl>
    <w:lvl w:ilvl="8" w:tplc="F8F80292">
      <w:numFmt w:val="bullet"/>
      <w:lvlText w:val="•"/>
      <w:lvlJc w:val="left"/>
      <w:pPr>
        <w:ind w:left="8197" w:hanging="358"/>
      </w:pPr>
      <w:rPr>
        <w:lang w:val="uk-UA" w:eastAsia="en-US" w:bidi="ar-SA"/>
      </w:rPr>
    </w:lvl>
  </w:abstractNum>
  <w:abstractNum w:abstractNumId="2">
    <w:nsid w:val="32CD3003"/>
    <w:multiLevelType w:val="hybridMultilevel"/>
    <w:tmpl w:val="5BA2B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04916"/>
    <w:multiLevelType w:val="hybridMultilevel"/>
    <w:tmpl w:val="DB18D7EA"/>
    <w:lvl w:ilvl="0" w:tplc="ED0C6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22"/>
    <w:rsid w:val="0015784F"/>
    <w:rsid w:val="001B2B01"/>
    <w:rsid w:val="00323889"/>
    <w:rsid w:val="00374522"/>
    <w:rsid w:val="003D4707"/>
    <w:rsid w:val="004046C8"/>
    <w:rsid w:val="0066762B"/>
    <w:rsid w:val="006F4B84"/>
    <w:rsid w:val="006F6D90"/>
    <w:rsid w:val="007A3D9E"/>
    <w:rsid w:val="00917911"/>
    <w:rsid w:val="00A25146"/>
    <w:rsid w:val="00AB1D59"/>
    <w:rsid w:val="00B126D5"/>
    <w:rsid w:val="00BA6B83"/>
    <w:rsid w:val="00BA748C"/>
    <w:rsid w:val="00C451DB"/>
    <w:rsid w:val="00C94996"/>
    <w:rsid w:val="00CF545C"/>
    <w:rsid w:val="00D949F1"/>
    <w:rsid w:val="00DC509D"/>
    <w:rsid w:val="00F57627"/>
    <w:rsid w:val="00FC411F"/>
    <w:rsid w:val="00FD09FA"/>
    <w:rsid w:val="00FD6712"/>
    <w:rsid w:val="00FE3BC9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522"/>
    <w:pPr>
      <w:spacing w:after="0" w:line="240" w:lineRule="auto"/>
      <w:ind w:firstLine="709"/>
    </w:pPr>
  </w:style>
  <w:style w:type="paragraph" w:styleId="1">
    <w:name w:val="heading 1"/>
    <w:basedOn w:val="a"/>
    <w:link w:val="10"/>
    <w:qFormat/>
    <w:rsid w:val="00374522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4522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7452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52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74522"/>
    <w:rPr>
      <w:color w:val="0000FF" w:themeColor="hyperlink"/>
      <w:u w:val="single"/>
    </w:rPr>
  </w:style>
  <w:style w:type="paragraph" w:styleId="a6">
    <w:name w:val="Body Text"/>
    <w:basedOn w:val="a"/>
    <w:link w:val="a7"/>
    <w:uiPriority w:val="1"/>
    <w:unhideWhenUsed/>
    <w:qFormat/>
    <w:rsid w:val="00374522"/>
    <w:pPr>
      <w:widowControl w:val="0"/>
      <w:autoSpaceDE w:val="0"/>
      <w:autoSpaceDN w:val="0"/>
      <w:ind w:firstLine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37452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8">
    <w:name w:val="List Paragraph"/>
    <w:basedOn w:val="a"/>
    <w:uiPriority w:val="1"/>
    <w:qFormat/>
    <w:rsid w:val="00374522"/>
    <w:pPr>
      <w:widowControl w:val="0"/>
      <w:autoSpaceDE w:val="0"/>
      <w:autoSpaceDN w:val="0"/>
      <w:ind w:left="1287" w:hanging="358"/>
    </w:pPr>
    <w:rPr>
      <w:rFonts w:ascii="Times New Roman" w:eastAsia="Times New Roman" w:hAnsi="Times New Roman" w:cs="Times New Roman"/>
      <w:lang w:val="uk-UA"/>
    </w:rPr>
  </w:style>
  <w:style w:type="character" w:styleId="a9">
    <w:name w:val="FollowedHyperlink"/>
    <w:basedOn w:val="a0"/>
    <w:uiPriority w:val="99"/>
    <w:semiHidden/>
    <w:unhideWhenUsed/>
    <w:rsid w:val="00CF54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522"/>
    <w:pPr>
      <w:spacing w:after="0" w:line="240" w:lineRule="auto"/>
      <w:ind w:firstLine="709"/>
    </w:pPr>
  </w:style>
  <w:style w:type="paragraph" w:styleId="1">
    <w:name w:val="heading 1"/>
    <w:basedOn w:val="a"/>
    <w:link w:val="10"/>
    <w:qFormat/>
    <w:rsid w:val="00374522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4522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7452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52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74522"/>
    <w:rPr>
      <w:color w:val="0000FF" w:themeColor="hyperlink"/>
      <w:u w:val="single"/>
    </w:rPr>
  </w:style>
  <w:style w:type="paragraph" w:styleId="a6">
    <w:name w:val="Body Text"/>
    <w:basedOn w:val="a"/>
    <w:link w:val="a7"/>
    <w:uiPriority w:val="1"/>
    <w:unhideWhenUsed/>
    <w:qFormat/>
    <w:rsid w:val="00374522"/>
    <w:pPr>
      <w:widowControl w:val="0"/>
      <w:autoSpaceDE w:val="0"/>
      <w:autoSpaceDN w:val="0"/>
      <w:ind w:firstLine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37452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8">
    <w:name w:val="List Paragraph"/>
    <w:basedOn w:val="a"/>
    <w:uiPriority w:val="1"/>
    <w:qFormat/>
    <w:rsid w:val="00374522"/>
    <w:pPr>
      <w:widowControl w:val="0"/>
      <w:autoSpaceDE w:val="0"/>
      <w:autoSpaceDN w:val="0"/>
      <w:ind w:left="1287" w:hanging="358"/>
    </w:pPr>
    <w:rPr>
      <w:rFonts w:ascii="Times New Roman" w:eastAsia="Times New Roman" w:hAnsi="Times New Roman" w:cs="Times New Roman"/>
      <w:lang w:val="uk-UA"/>
    </w:rPr>
  </w:style>
  <w:style w:type="character" w:styleId="a9">
    <w:name w:val="FollowedHyperlink"/>
    <w:basedOn w:val="a0"/>
    <w:uiPriority w:val="99"/>
    <w:semiHidden/>
    <w:unhideWhenUsed/>
    <w:rsid w:val="00CF54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nterprisedb.com/postgres-tutorials/everything-you-need-know-about-postgresql-trigger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hyperlink" Target="https://www.learndatasci.com/tutorials/using-databases-python-postgres-sqlalchemy-and-alembic/" TargetMode="External"/><Relationship Id="rId12" Type="http://schemas.openxmlformats.org/officeDocument/2006/relationships/hyperlink" Target="https://habrahabr.ru/company/postgrespro/blog/346460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abrahabr.ru/company/postgrespro/blog/340978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qlalchemy.org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hyperlink" Target="https://habrahabr.ru/company/postgrespro/blog/330544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ahabr.ru/company/postgrespro/blog/328280/" TargetMode="External"/><Relationship Id="rId14" Type="http://schemas.openxmlformats.org/officeDocument/2006/relationships/hyperlink" Target="https://www.postgresqltutorial.com/postgresql-trigger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yperlink" Target="https://auth0.com/blog/sqlalchemy-orm-tutorial-for-python-developers/" TargetMode="External"/><Relationship Id="rId5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2020-12-20T18:47:00Z</dcterms:created>
  <dcterms:modified xsi:type="dcterms:W3CDTF">2020-12-20T21:08:00Z</dcterms:modified>
</cp:coreProperties>
</file>