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0AA" w:rsidRPr="001D4FE8" w:rsidRDefault="005B41E3">
      <w:pPr>
        <w:spacing w:line="248" w:lineRule="exact"/>
        <w:rPr>
          <w:rFonts w:asciiTheme="minorHAnsi" w:hAnsiTheme="minorHAnsi" w:cstheme="minorHAnsi"/>
          <w:sz w:val="24"/>
          <w:szCs w:val="24"/>
        </w:rPr>
      </w:pPr>
      <w:bookmarkStart w:id="0" w:name="page1"/>
      <w:bookmarkStart w:id="1" w:name="_GoBack"/>
      <w:bookmarkEnd w:id="0"/>
      <w:bookmarkEnd w:id="1"/>
      <w:r w:rsidRPr="001D4FE8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1080770</wp:posOffset>
            </wp:positionH>
            <wp:positionV relativeFrom="page">
              <wp:posOffset>915670</wp:posOffset>
            </wp:positionV>
            <wp:extent cx="728345" cy="901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90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6B64" w:rsidRPr="001D4FE8" w:rsidRDefault="005B41E3">
      <w:pPr>
        <w:spacing w:line="225" w:lineRule="auto"/>
        <w:ind w:left="1140" w:right="60"/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1D4FE8">
        <w:rPr>
          <w:rFonts w:asciiTheme="minorHAnsi" w:eastAsia="Calibri" w:hAnsiTheme="minorHAnsi" w:cstheme="minorHAnsi"/>
          <w:b/>
          <w:bCs/>
          <w:sz w:val="24"/>
          <w:szCs w:val="24"/>
        </w:rPr>
        <w:t>НАЦІОНАЛЬНИЙ ТЕХНІЧНИЙ УНІВЕРСИТЕТ УКРАЇНИ «КИЇВСЬКИЙ ПОЛІТЕХНІЧНИЙ ІН</w:t>
      </w:r>
      <w:r w:rsidR="00963C06">
        <w:rPr>
          <w:rFonts w:asciiTheme="minorHAnsi" w:eastAsia="Calibri" w:hAnsiTheme="minorHAnsi" w:cstheme="minorHAnsi"/>
          <w:b/>
          <w:bCs/>
          <w:sz w:val="24"/>
          <w:szCs w:val="24"/>
        </w:rPr>
        <w:t>СТИТУТ імені ІГОРЯ СІКОРСЬКОГО»</w:t>
      </w:r>
    </w:p>
    <w:p w:rsidR="005410AA" w:rsidRPr="001D4FE8" w:rsidRDefault="005B41E3">
      <w:pPr>
        <w:spacing w:line="225" w:lineRule="auto"/>
        <w:ind w:left="1140" w:right="60"/>
        <w:jc w:val="center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b/>
          <w:bCs/>
          <w:sz w:val="24"/>
          <w:szCs w:val="24"/>
        </w:rPr>
        <w:t>ФАКУЛЬТЕТ ПРИКЛАДНОЇ МАТЕМАТИКИ</w:t>
      </w:r>
    </w:p>
    <w:p w:rsidR="005410AA" w:rsidRPr="001D4FE8" w:rsidRDefault="005B41E3">
      <w:pPr>
        <w:spacing w:line="218" w:lineRule="auto"/>
        <w:ind w:left="2960" w:right="1840" w:hanging="30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b/>
          <w:bCs/>
          <w:sz w:val="24"/>
          <w:szCs w:val="24"/>
        </w:rPr>
        <w:t>КАФЕДРА СИСТЕМНОГО ПРОГРАМУВАННЯ ТА СПЕЦІАЛІЗОВАНИХ КОМП’ЮТЕРНИХ СИСТЕМ</w:t>
      </w: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365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2069E8" w:rsidP="002069E8">
      <w:pPr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40"/>
          <w:szCs w:val="40"/>
        </w:rPr>
        <w:t>Анотації</w:t>
      </w:r>
    </w:p>
    <w:p w:rsidR="005410AA" w:rsidRPr="001D4FE8" w:rsidRDefault="005410AA">
      <w:pPr>
        <w:spacing w:line="232" w:lineRule="exact"/>
        <w:rPr>
          <w:rFonts w:asciiTheme="minorHAnsi" w:hAnsiTheme="minorHAnsi" w:cstheme="minorHAnsi"/>
          <w:sz w:val="24"/>
          <w:szCs w:val="24"/>
        </w:rPr>
      </w:pPr>
    </w:p>
    <w:p w:rsidR="00AE6B64" w:rsidRPr="001D4FE8" w:rsidRDefault="005B41E3" w:rsidP="00AE6B64">
      <w:pPr>
        <w:spacing w:line="254" w:lineRule="auto"/>
        <w:ind w:left="1140" w:right="780"/>
        <w:jc w:val="center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вибіркових навчальних дисциплін </w:t>
      </w:r>
      <w:r w:rsidR="002069E8">
        <w:rPr>
          <w:rFonts w:asciiTheme="minorHAnsi" w:eastAsia="Calibri" w:hAnsiTheme="minorHAnsi" w:cstheme="minorHAnsi"/>
          <w:b/>
          <w:bCs/>
          <w:sz w:val="28"/>
          <w:szCs w:val="28"/>
        </w:rPr>
        <w:t>для 2 курса</w:t>
      </w:r>
    </w:p>
    <w:p w:rsidR="00AE6B64" w:rsidRPr="001D4FE8" w:rsidRDefault="005B41E3" w:rsidP="00AE6B64">
      <w:pPr>
        <w:spacing w:line="254" w:lineRule="auto"/>
        <w:ind w:left="1140" w:right="780"/>
        <w:jc w:val="center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другого (магістерського) рівня вищої освіти</w:t>
      </w:r>
      <w:r w:rsidR="00AE6B64"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</w:t>
      </w:r>
    </w:p>
    <w:p w:rsidR="00AE6B64" w:rsidRPr="001D4FE8" w:rsidRDefault="00AE6B64" w:rsidP="00AE6B64">
      <w:pPr>
        <w:spacing w:line="254" w:lineRule="auto"/>
        <w:ind w:left="1140" w:right="780"/>
        <w:jc w:val="center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для освітньо-наукової програми</w:t>
      </w:r>
    </w:p>
    <w:p w:rsidR="00AE6B64" w:rsidRPr="001D4FE8" w:rsidRDefault="005B41E3" w:rsidP="00AE6B64">
      <w:pPr>
        <w:spacing w:line="254" w:lineRule="auto"/>
        <w:jc w:val="center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«Системне програмуванн</w:t>
      </w:r>
      <w:r w:rsidR="00AE6B64"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я і спеціалізовані комп’ютерні с</w:t>
      </w: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истеми»</w:t>
      </w:r>
    </w:p>
    <w:p w:rsidR="005410AA" w:rsidRPr="001D4FE8" w:rsidRDefault="005B41E3">
      <w:pPr>
        <w:spacing w:line="254" w:lineRule="auto"/>
        <w:ind w:left="1140" w:right="780"/>
        <w:jc w:val="center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спеціальності 123 Комп’ютерна інженерія</w:t>
      </w: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339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5410AA">
      <w:pPr>
        <w:spacing w:line="378" w:lineRule="exact"/>
        <w:rPr>
          <w:rFonts w:asciiTheme="minorHAnsi" w:hAnsiTheme="minorHAnsi" w:cstheme="minorHAnsi"/>
          <w:sz w:val="24"/>
          <w:szCs w:val="24"/>
        </w:rPr>
      </w:pPr>
    </w:p>
    <w:p w:rsidR="005410AA" w:rsidRPr="001D4FE8" w:rsidRDefault="00370079" w:rsidP="00B141BF">
      <w:pPr>
        <w:ind w:right="-359"/>
        <w:jc w:val="center"/>
        <w:rPr>
          <w:rFonts w:asciiTheme="minorHAnsi" w:hAnsiTheme="minorHAnsi" w:cstheme="minorHAnsi"/>
          <w:sz w:val="24"/>
          <w:szCs w:val="24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Київ 2021</w:t>
      </w: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footerReference w:type="default" r:id="rId9"/>
          <w:pgSz w:w="11900" w:h="16838"/>
          <w:pgMar w:top="1440" w:right="946" w:bottom="146" w:left="1440" w:header="0" w:footer="0" w:gutter="0"/>
          <w:cols w:space="720" w:equalWidth="0">
            <w:col w:w="9520"/>
          </w:cols>
        </w:sectPr>
      </w:pPr>
    </w:p>
    <w:p w:rsidR="005410AA" w:rsidRPr="001D4FE8" w:rsidRDefault="005B41E3">
      <w:pPr>
        <w:ind w:left="4740"/>
        <w:rPr>
          <w:rFonts w:asciiTheme="minorHAnsi" w:hAnsiTheme="minorHAnsi" w:cstheme="minorHAnsi"/>
          <w:sz w:val="20"/>
          <w:szCs w:val="20"/>
        </w:rPr>
      </w:pPr>
      <w:bookmarkStart w:id="2" w:name="page2"/>
      <w:bookmarkEnd w:id="2"/>
      <w:r w:rsidRPr="001D4FE8">
        <w:rPr>
          <w:rFonts w:asciiTheme="minorHAnsi" w:eastAsia="Calibri" w:hAnsiTheme="minorHAnsi" w:cstheme="minorHAnsi"/>
          <w:sz w:val="44"/>
          <w:szCs w:val="44"/>
        </w:rPr>
        <w:lastRenderedPageBreak/>
        <w:t>Зміст</w:t>
      </w:r>
    </w:p>
    <w:p w:rsidR="005410AA" w:rsidRPr="001D4FE8" w:rsidRDefault="005410AA">
      <w:pPr>
        <w:spacing w:line="5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68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7860"/>
        <w:gridCol w:w="1140"/>
      </w:tblGrid>
      <w:tr w:rsidR="005410AA" w:rsidRPr="001D4FE8" w:rsidTr="002069E8">
        <w:trPr>
          <w:trHeight w:val="342"/>
        </w:trPr>
        <w:tc>
          <w:tcPr>
            <w:tcW w:w="8540" w:type="dxa"/>
            <w:gridSpan w:val="2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40" w:type="dxa"/>
            <w:vAlign w:val="bottom"/>
          </w:tcPr>
          <w:p w:rsidR="005410AA" w:rsidRPr="001D4FE8" w:rsidRDefault="005410AA">
            <w:pPr>
              <w:ind w:left="75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410AA" w:rsidRPr="001D4FE8" w:rsidTr="002069E8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2069E8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1</w:t>
            </w:r>
            <w:r w:rsidR="005B41E3"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Дослідження і проєктування комп’ютерних систем та компонентів</w:t>
            </w:r>
          </w:p>
        </w:tc>
        <w:tc>
          <w:tcPr>
            <w:tcW w:w="1140" w:type="dxa"/>
            <w:vAlign w:val="bottom"/>
          </w:tcPr>
          <w:p w:rsidR="005410AA" w:rsidRPr="001D4FE8" w:rsidRDefault="00BF72F0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</w:tr>
      <w:tr w:rsidR="005410AA" w:rsidRPr="001D4FE8" w:rsidTr="002069E8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2069E8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2</w:t>
            </w:r>
            <w:r w:rsidR="005B41E3"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Дослідження і проєктування системного програмного забезпечення</w:t>
            </w:r>
          </w:p>
        </w:tc>
        <w:tc>
          <w:tcPr>
            <w:tcW w:w="1140" w:type="dxa"/>
            <w:vAlign w:val="bottom"/>
          </w:tcPr>
          <w:p w:rsidR="005410AA" w:rsidRPr="001D4FE8" w:rsidRDefault="00BF72F0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6</w:t>
            </w:r>
          </w:p>
        </w:tc>
      </w:tr>
      <w:tr w:rsidR="005410AA" w:rsidRPr="001D4FE8" w:rsidTr="002069E8">
        <w:trPr>
          <w:trHeight w:val="293"/>
        </w:trPr>
        <w:tc>
          <w:tcPr>
            <w:tcW w:w="680" w:type="dxa"/>
            <w:vAlign w:val="bottom"/>
          </w:tcPr>
          <w:p w:rsidR="005410AA" w:rsidRPr="001D4FE8" w:rsidRDefault="002069E8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3</w:t>
            </w:r>
            <w:r w:rsidR="005B41E3"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.</w:t>
            </w:r>
          </w:p>
        </w:tc>
        <w:tc>
          <w:tcPr>
            <w:tcW w:w="786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Програмне забезпечення спеціалізованих комп’ютерних систем</w:t>
            </w:r>
          </w:p>
        </w:tc>
        <w:tc>
          <w:tcPr>
            <w:tcW w:w="1140" w:type="dxa"/>
            <w:vAlign w:val="bottom"/>
          </w:tcPr>
          <w:p w:rsidR="005410AA" w:rsidRPr="001D4FE8" w:rsidRDefault="00BF72F0">
            <w:pPr>
              <w:ind w:left="73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7</w:t>
            </w: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63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8A7D39" w:rsidRDefault="005B41E3" w:rsidP="008A7D39">
      <w:pPr>
        <w:rPr>
          <w:rFonts w:asciiTheme="minorHAnsi" w:hAnsiTheme="minorHAnsi" w:cstheme="minorHAnsi"/>
          <w:sz w:val="24"/>
          <w:szCs w:val="24"/>
        </w:rPr>
      </w:pPr>
      <w:r w:rsidRPr="008A7D39">
        <w:rPr>
          <w:rFonts w:asciiTheme="minorHAnsi" w:eastAsia="Calibri" w:hAnsiTheme="minorHAnsi" w:cstheme="minorHAnsi"/>
          <w:bCs/>
          <w:sz w:val="24"/>
          <w:szCs w:val="24"/>
        </w:rPr>
        <w:t>*) на перехідний період</w:t>
      </w:r>
    </w:p>
    <w:p w:rsidR="005410AA" w:rsidRPr="008A7D39" w:rsidRDefault="005410AA">
      <w:pPr>
        <w:rPr>
          <w:rFonts w:asciiTheme="minorHAnsi" w:hAnsiTheme="minorHAnsi" w:cstheme="minorHAnsi"/>
          <w:sz w:val="24"/>
          <w:szCs w:val="24"/>
        </w:rPr>
        <w:sectPr w:rsidR="005410AA" w:rsidRPr="008A7D39">
          <w:pgSz w:w="11900" w:h="16838"/>
          <w:pgMar w:top="1123" w:right="526" w:bottom="146" w:left="1440" w:header="0" w:footer="0" w:gutter="0"/>
          <w:cols w:space="720" w:equalWidth="0">
            <w:col w:w="9940"/>
          </w:cols>
        </w:sectPr>
      </w:pPr>
    </w:p>
    <w:p w:rsidR="005410AA" w:rsidRPr="001D4FE8" w:rsidRDefault="005B41E3">
      <w:pPr>
        <w:ind w:right="320"/>
        <w:jc w:val="center"/>
        <w:rPr>
          <w:rFonts w:asciiTheme="minorHAnsi" w:hAnsiTheme="minorHAnsi" w:cstheme="minorHAnsi"/>
          <w:sz w:val="20"/>
          <w:szCs w:val="20"/>
        </w:rPr>
      </w:pPr>
      <w:bookmarkStart w:id="3" w:name="page3"/>
      <w:bookmarkEnd w:id="3"/>
      <w:r w:rsidRPr="001D4FE8">
        <w:rPr>
          <w:rFonts w:asciiTheme="minorHAnsi" w:eastAsia="Calibri" w:hAnsiTheme="minorHAnsi" w:cstheme="minorHAnsi"/>
          <w:i/>
          <w:iCs/>
          <w:sz w:val="28"/>
          <w:szCs w:val="28"/>
        </w:rPr>
        <w:lastRenderedPageBreak/>
        <w:t>Дисципліни для 2 курсу (вибір першокурсниками)</w:t>
      </w:r>
    </w:p>
    <w:p w:rsidR="005410AA" w:rsidRPr="001D4FE8" w:rsidRDefault="005B41E3">
      <w:pPr>
        <w:ind w:right="320"/>
        <w:jc w:val="center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b/>
          <w:bCs/>
          <w:sz w:val="28"/>
          <w:szCs w:val="28"/>
        </w:rPr>
        <w:t>(потрібно обрати 5 кредитів)</w:t>
      </w:r>
    </w:p>
    <w:p w:rsidR="005410AA" w:rsidRPr="001D4FE8" w:rsidRDefault="005410AA">
      <w:pPr>
        <w:spacing w:line="342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B41E3">
      <w:pPr>
        <w:ind w:left="260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sz w:val="24"/>
          <w:szCs w:val="24"/>
        </w:rPr>
        <w:t>Для вивчення на другому курсі потрібно обрати одну дисципліну (5 кредитів):</w:t>
      </w:r>
    </w:p>
    <w:p w:rsidR="005410AA" w:rsidRPr="001D4FE8" w:rsidRDefault="005B41E3">
      <w:pPr>
        <w:numPr>
          <w:ilvl w:val="0"/>
          <w:numId w:val="4"/>
        </w:numPr>
        <w:tabs>
          <w:tab w:val="left" w:pos="980"/>
        </w:tabs>
        <w:ind w:left="980" w:hanging="358"/>
        <w:rPr>
          <w:rFonts w:asciiTheme="minorHAnsi" w:eastAsia="Calibri" w:hAnsiTheme="minorHAnsi" w:cstheme="minorHAnsi"/>
          <w:sz w:val="24"/>
          <w:szCs w:val="24"/>
        </w:rPr>
      </w:pPr>
      <w:r w:rsidRPr="001D4FE8">
        <w:rPr>
          <w:rFonts w:asciiTheme="minorHAnsi" w:eastAsia="Calibri" w:hAnsiTheme="minorHAnsi" w:cstheme="minorHAnsi"/>
          <w:sz w:val="24"/>
          <w:szCs w:val="24"/>
        </w:rPr>
        <w:t>в третьому семестрі одну дисципліну (5 кредитів).</w:t>
      </w:r>
    </w:p>
    <w:p w:rsidR="005410AA" w:rsidRPr="001D4FE8" w:rsidRDefault="005410AA">
      <w:pPr>
        <w:spacing w:line="277" w:lineRule="exact"/>
        <w:rPr>
          <w:rFonts w:asciiTheme="minorHAnsi" w:hAnsiTheme="minorHAnsi" w:cstheme="minorHAnsi"/>
          <w:sz w:val="20"/>
          <w:szCs w:val="20"/>
        </w:rPr>
      </w:pPr>
    </w:p>
    <w:tbl>
      <w:tblPr>
        <w:tblW w:w="9690" w:type="dxa"/>
        <w:tblInd w:w="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4420"/>
        <w:gridCol w:w="1280"/>
        <w:gridCol w:w="1420"/>
        <w:gridCol w:w="1560"/>
        <w:gridCol w:w="30"/>
      </w:tblGrid>
      <w:tr w:rsidR="00B85319" w:rsidRPr="001D4FE8" w:rsidTr="00B85319">
        <w:trPr>
          <w:trHeight w:val="298"/>
        </w:trPr>
        <w:tc>
          <w:tcPr>
            <w:tcW w:w="9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4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ind w:left="6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Назва навчальної дисципліни</w:t>
            </w:r>
          </w:p>
        </w:tc>
        <w:tc>
          <w:tcPr>
            <w:tcW w:w="12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w w:val="99"/>
                <w:sz w:val="24"/>
                <w:szCs w:val="24"/>
              </w:rPr>
              <w:t>Семестр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w w:val="98"/>
                <w:sz w:val="24"/>
                <w:szCs w:val="24"/>
              </w:rPr>
              <w:t>Кіл-ть</w:t>
            </w:r>
          </w:p>
          <w:p w:rsidR="00B85319" w:rsidRPr="001D4FE8" w:rsidRDefault="00B85319" w:rsidP="00E7659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кредитів</w:t>
            </w:r>
          </w:p>
        </w:tc>
        <w:tc>
          <w:tcPr>
            <w:tcW w:w="15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w w:val="99"/>
                <w:sz w:val="24"/>
                <w:szCs w:val="24"/>
              </w:rPr>
              <w:t>Семестрова</w:t>
            </w:r>
          </w:p>
          <w:p w:rsidR="00B85319" w:rsidRPr="001D4FE8" w:rsidRDefault="00B85319" w:rsidP="00082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атестація</w:t>
            </w: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146"/>
        </w:trPr>
        <w:tc>
          <w:tcPr>
            <w:tcW w:w="9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4420" w:type="dxa"/>
            <w:vMerge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420" w:type="dxa"/>
            <w:vMerge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150"/>
        </w:trPr>
        <w:tc>
          <w:tcPr>
            <w:tcW w:w="9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jc w:val="center"/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4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281"/>
        </w:trPr>
        <w:tc>
          <w:tcPr>
            <w:tcW w:w="9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42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1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Дослідження і проектування</w:t>
            </w:r>
          </w:p>
          <w:p w:rsidR="00B85319" w:rsidRPr="001D4FE8" w:rsidRDefault="00B85319" w:rsidP="002C5648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комп’ютерних систем та компонентів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3</w:t>
            </w:r>
          </w:p>
        </w:tc>
        <w:tc>
          <w:tcPr>
            <w:tcW w:w="142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spacing w:line="281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B85319" w:rsidRPr="001D4FE8" w:rsidTr="00B85319">
        <w:trPr>
          <w:trHeight w:val="295"/>
        </w:trPr>
        <w:tc>
          <w:tcPr>
            <w:tcW w:w="9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 w:rsidP="00B8531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center"/>
          </w:tcPr>
          <w:p w:rsidR="00B85319" w:rsidRPr="001D4FE8" w:rsidRDefault="00B85319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B8531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 w:rsidP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Дослідження і проектування СПЗ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B85319">
        <w:trPr>
          <w:trHeight w:val="28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 w:rsidP="00B85319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Програмне забезпечення СКС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3</w:t>
            </w: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8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410AA" w:rsidRPr="001D4FE8" w:rsidRDefault="005B41E3">
            <w:pPr>
              <w:spacing w:line="28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sz w:val="24"/>
                <w:szCs w:val="24"/>
              </w:rPr>
              <w:t>Залік</w:t>
            </w:r>
          </w:p>
        </w:tc>
        <w:tc>
          <w:tcPr>
            <w:tcW w:w="30" w:type="dxa"/>
            <w:vAlign w:val="center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440" w:right="266" w:bottom="146" w:left="1440" w:header="0" w:footer="0" w:gutter="0"/>
          <w:cols w:space="720" w:equalWidth="0">
            <w:col w:w="10200"/>
          </w:cols>
        </w:sectPr>
      </w:pPr>
    </w:p>
    <w:p w:rsidR="00F754E8" w:rsidRDefault="00F754E8" w:rsidP="00F754E8">
      <w:pPr>
        <w:rPr>
          <w:rFonts w:asciiTheme="minorHAnsi" w:hAnsiTheme="minorHAnsi" w:cstheme="minorHAnsi"/>
        </w:rPr>
      </w:pPr>
      <w:bookmarkStart w:id="4" w:name="page5"/>
      <w:bookmarkEnd w:id="4"/>
    </w:p>
    <w:p w:rsidR="00F754E8" w:rsidRDefault="00F754E8" w:rsidP="00F754E8">
      <w:pPr>
        <w:rPr>
          <w:rFonts w:asciiTheme="minorHAnsi" w:hAnsiTheme="minorHAnsi" w:cstheme="minorHAnsi"/>
        </w:rPr>
      </w:pPr>
    </w:p>
    <w:p w:rsidR="00F754E8" w:rsidRDefault="00F754E8" w:rsidP="00F754E8">
      <w:pPr>
        <w:rPr>
          <w:rFonts w:asciiTheme="minorHAnsi" w:hAnsiTheme="minorHAnsi" w:cstheme="minorHAnsi"/>
        </w:rPr>
      </w:pPr>
    </w:p>
    <w:p w:rsidR="00F754E8" w:rsidRDefault="00F754E8" w:rsidP="00F754E8">
      <w:pPr>
        <w:rPr>
          <w:rFonts w:asciiTheme="minorHAnsi" w:hAnsiTheme="minorHAnsi" w:cstheme="minorHAnsi"/>
        </w:rPr>
      </w:pPr>
    </w:p>
    <w:p w:rsidR="00F754E8" w:rsidRDefault="00F754E8" w:rsidP="00F754E8">
      <w:pPr>
        <w:rPr>
          <w:rFonts w:asciiTheme="minorHAnsi" w:hAnsiTheme="minorHAnsi" w:cstheme="minorHAnsi"/>
        </w:rPr>
      </w:pPr>
    </w:p>
    <w:p w:rsidR="00F754E8" w:rsidRDefault="00F754E8" w:rsidP="00F754E8">
      <w:pPr>
        <w:rPr>
          <w:rFonts w:asciiTheme="minorHAnsi" w:hAnsiTheme="minorHAnsi" w:cstheme="minorHAnsi"/>
        </w:rPr>
      </w:pPr>
    </w:p>
    <w:p w:rsidR="00F754E8" w:rsidRDefault="00F754E8" w:rsidP="00F754E8">
      <w:pPr>
        <w:rPr>
          <w:rFonts w:asciiTheme="minorHAnsi" w:hAnsiTheme="minorHAnsi" w:cstheme="minorHAnsi"/>
        </w:rPr>
      </w:pPr>
    </w:p>
    <w:p w:rsidR="00F754E8" w:rsidRDefault="00F754E8" w:rsidP="00F754E8">
      <w:pPr>
        <w:rPr>
          <w:rFonts w:asciiTheme="minorHAnsi" w:hAnsiTheme="minorHAnsi" w:cstheme="minorHAnsi"/>
        </w:rPr>
      </w:pPr>
    </w:p>
    <w:p w:rsidR="00F754E8" w:rsidRDefault="00F754E8" w:rsidP="00F754E8">
      <w:pPr>
        <w:rPr>
          <w:rFonts w:asciiTheme="minorHAnsi" w:hAnsiTheme="minorHAnsi" w:cstheme="minorHAnsi"/>
        </w:rPr>
      </w:pPr>
    </w:p>
    <w:p w:rsidR="00F754E8" w:rsidRDefault="00F754E8" w:rsidP="00F754E8">
      <w:pPr>
        <w:rPr>
          <w:rFonts w:asciiTheme="minorHAnsi" w:hAnsiTheme="minorHAnsi" w:cstheme="minorHAnsi"/>
        </w:rPr>
      </w:pPr>
    </w:p>
    <w:p w:rsidR="00F754E8" w:rsidRDefault="00F754E8" w:rsidP="00F754E8">
      <w:pPr>
        <w:rPr>
          <w:rFonts w:asciiTheme="minorHAnsi" w:hAnsiTheme="minorHAnsi" w:cstheme="minorHAnsi"/>
        </w:rPr>
      </w:pPr>
    </w:p>
    <w:p w:rsidR="00F754E8" w:rsidRDefault="00F754E8" w:rsidP="00F754E8">
      <w:pPr>
        <w:rPr>
          <w:rFonts w:asciiTheme="minorHAnsi" w:hAnsiTheme="minorHAnsi" w:cstheme="minorHAnsi"/>
        </w:rPr>
      </w:pPr>
    </w:p>
    <w:p w:rsidR="00F754E8" w:rsidRPr="001D4FE8" w:rsidRDefault="00F754E8" w:rsidP="00F754E8">
      <w:pPr>
        <w:jc w:val="center"/>
        <w:rPr>
          <w:rFonts w:asciiTheme="minorHAnsi" w:hAnsiTheme="minorHAnsi" w:cstheme="minorHAnsi"/>
          <w:sz w:val="20"/>
          <w:szCs w:val="20"/>
        </w:rPr>
      </w:pPr>
      <w:r w:rsidRPr="001D4FE8">
        <w:rPr>
          <w:rFonts w:asciiTheme="minorHAnsi" w:eastAsia="Calibri" w:hAnsiTheme="minorHAnsi" w:cstheme="minorHAnsi"/>
          <w:b/>
          <w:bCs/>
          <w:sz w:val="39"/>
          <w:szCs w:val="39"/>
        </w:rPr>
        <w:t xml:space="preserve">Анотації вибіркових дисциплін для </w:t>
      </w:r>
      <w:r>
        <w:rPr>
          <w:rFonts w:asciiTheme="minorHAnsi" w:eastAsia="Calibri" w:hAnsiTheme="minorHAnsi" w:cstheme="minorHAnsi"/>
          <w:b/>
          <w:bCs/>
          <w:sz w:val="39"/>
          <w:szCs w:val="39"/>
        </w:rPr>
        <w:t>2</w:t>
      </w:r>
      <w:r w:rsidRPr="001D4FE8">
        <w:rPr>
          <w:rFonts w:asciiTheme="minorHAnsi" w:eastAsia="Calibri" w:hAnsiTheme="minorHAnsi" w:cstheme="minorHAnsi"/>
          <w:b/>
          <w:bCs/>
          <w:sz w:val="39"/>
          <w:szCs w:val="39"/>
        </w:rPr>
        <w:t xml:space="preserve"> курсу</w:t>
      </w:r>
    </w:p>
    <w:p w:rsidR="00F754E8" w:rsidRPr="001D4FE8" w:rsidRDefault="00F754E8">
      <w:pPr>
        <w:rPr>
          <w:rFonts w:asciiTheme="minorHAnsi" w:hAnsiTheme="minorHAnsi" w:cstheme="minorHAnsi"/>
        </w:rPr>
        <w:sectPr w:rsidR="00F754E8" w:rsidRPr="001D4FE8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tbl>
      <w:tblPr>
        <w:tblW w:w="99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1380"/>
        <w:gridCol w:w="6200"/>
        <w:gridCol w:w="120"/>
        <w:gridCol w:w="30"/>
      </w:tblGrid>
      <w:tr w:rsidR="005410AA" w:rsidRPr="001D4FE8" w:rsidTr="0038785C">
        <w:trPr>
          <w:trHeight w:val="250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 w:rsidP="00D67E8E">
            <w:pPr>
              <w:ind w:left="1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5" w:name="page21"/>
            <w:bookmarkEnd w:id="5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vMerge w:val="restart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w w:val="99"/>
                <w:sz w:val="32"/>
                <w:szCs w:val="32"/>
              </w:rPr>
              <w:t>Дослідження і проєктування комп’ютерних</w:t>
            </w:r>
          </w:p>
        </w:tc>
        <w:tc>
          <w:tcPr>
            <w:tcW w:w="12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43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 w:rsidP="00D67E8E">
            <w:pPr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580" w:type="dxa"/>
            <w:gridSpan w:val="2"/>
            <w:vMerge/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396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2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right="127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w w:val="99"/>
                <w:sz w:val="32"/>
                <w:szCs w:val="32"/>
              </w:rPr>
              <w:t>систем та компонентів</w:t>
            </w: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</w:t>
            </w:r>
            <w:r w:rsidR="00D67E8E">
              <w:rPr>
                <w:rFonts w:asciiTheme="minorHAnsi" w:eastAsia="Calibri" w:hAnsiTheme="minorHAnsi" w:cstheme="minorHAnsi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(магістерський)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148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6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6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дисциплін, як «Комп’ютерні мережі», «Технологія проєктування комп’ютерних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систем», «Комп’ютерні системи»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Принципи пр</w:t>
            </w:r>
            <w:r w:rsidR="00D67E8E">
              <w:rPr>
                <w:rFonts w:asciiTheme="minorHAnsi" w:eastAsia="Calibri" w:hAnsiTheme="minorHAnsi" w:cstheme="minorHAnsi"/>
              </w:rPr>
              <w:t>о</w:t>
            </w:r>
            <w:r w:rsidRPr="001D4FE8">
              <w:rPr>
                <w:rFonts w:asciiTheme="minorHAnsi" w:eastAsia="Calibri" w:hAnsiTheme="minorHAnsi" w:cstheme="minorHAnsi"/>
              </w:rPr>
              <w:t>єктування та функціонування комп'ютерних систем, їх узагальнена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структура і компоненти. Створення комп</w:t>
            </w:r>
            <w:r w:rsidR="00D67E8E">
              <w:rPr>
                <w:rFonts w:asciiTheme="minorHAnsi" w:eastAsia="Calibri" w:hAnsiTheme="minorHAnsi" w:cstheme="minorHAnsi"/>
                <w:lang w:val="en-US"/>
              </w:rPr>
              <w:t>’</w:t>
            </w:r>
            <w:r w:rsidRPr="001D4FE8">
              <w:rPr>
                <w:rFonts w:asciiTheme="minorHAnsi" w:eastAsia="Calibri" w:hAnsiTheme="minorHAnsi" w:cstheme="minorHAnsi"/>
              </w:rPr>
              <w:t>ютерних систем та мереж, аналіз та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перевірка їх гарантоздатності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  даний  час  все  більше  уваги  приділяється  комп’ютерним  систем  та  їх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компонентам,</w:t>
            </w:r>
          </w:p>
        </w:tc>
        <w:tc>
          <w:tcPr>
            <w:tcW w:w="6320" w:type="dxa"/>
            <w:gridSpan w:val="2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архітектурі, побудові та гарантоздатності комп’ютерних систем.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 w:rsidP="00D67E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 курсі прид</w:t>
            </w:r>
            <w:r w:rsidR="00D67E8E">
              <w:rPr>
                <w:rFonts w:asciiTheme="minorHAnsi" w:eastAsia="Calibri" w:hAnsiTheme="minorHAnsi" w:cstheme="minorHAnsi"/>
              </w:rPr>
              <w:t>і</w:t>
            </w:r>
            <w:r w:rsidRPr="001D4FE8">
              <w:rPr>
                <w:rFonts w:asciiTheme="minorHAnsi" w:eastAsia="Calibri" w:hAnsiTheme="minorHAnsi" w:cstheme="minorHAnsi"/>
              </w:rPr>
              <w:t>ляється увага як складовим частинам комп’ютерних систем та їх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компонентам,</w:t>
            </w:r>
            <w:r w:rsidR="00D67E8E">
              <w:rPr>
                <w:rFonts w:asciiTheme="minorHAnsi" w:eastAsia="Calibri" w:hAnsiTheme="minorHAnsi" w:cstheme="minorHAnsi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а також їх вбудова в комп’ютерні мережі.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Уміння  проєктувати  комп‘ютерні  системи  або  мережі;  розроблення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програмного</w:t>
            </w:r>
          </w:p>
        </w:tc>
        <w:tc>
          <w:tcPr>
            <w:tcW w:w="6320" w:type="dxa"/>
            <w:gridSpan w:val="2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ind w:right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забезпечення;  застосування  інформаційних  технологій  для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700" w:type="dxa"/>
            <w:gridSpan w:val="3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проєктування комп‘ютерної системи або мережі.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3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700" w:type="dxa"/>
            <w:gridSpan w:val="3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72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6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Уміння аналізувати роботоздатність комп‘ютерної системи або мережі;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узагальнювати структуру комп‘ютерної системи або мережі, що розроблюється;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7700" w:type="dxa"/>
            <w:gridSpan w:val="3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обирати способи проектування комп‘ютерної системи або мережі;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3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7700" w:type="dxa"/>
            <w:gridSpan w:val="3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72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700" w:type="dxa"/>
            <w:gridSpan w:val="3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досліджувати функціонування комп‘ютерної системи або мережі з заданими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97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700" w:type="dxa"/>
            <w:gridSpan w:val="3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48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700" w:type="dxa"/>
            <w:gridSpan w:val="3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характеристиками.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4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gridSpan w:val="3"/>
            <w:vMerge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77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3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6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80" w:type="dxa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6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3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6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3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6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tbl>
      <w:tblPr>
        <w:tblW w:w="99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00"/>
        <w:gridCol w:w="1200"/>
        <w:gridCol w:w="420"/>
        <w:gridCol w:w="960"/>
        <w:gridCol w:w="980"/>
        <w:gridCol w:w="2300"/>
        <w:gridCol w:w="1840"/>
        <w:gridCol w:w="30"/>
      </w:tblGrid>
      <w:tr w:rsidR="005410AA" w:rsidRPr="001D4FE8" w:rsidTr="0038785C">
        <w:trPr>
          <w:trHeight w:val="250"/>
        </w:trPr>
        <w:tc>
          <w:tcPr>
            <w:tcW w:w="2140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 w:rsidP="00D67E8E">
            <w:pPr>
              <w:ind w:left="10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6" w:name="page22"/>
            <w:bookmarkEnd w:id="6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Дисципліна</w:t>
            </w:r>
          </w:p>
        </w:tc>
        <w:tc>
          <w:tcPr>
            <w:tcW w:w="10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240" w:type="dxa"/>
            <w:gridSpan w:val="3"/>
            <w:vMerge w:val="restart"/>
            <w:tcBorders>
              <w:top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Дослідження і проєктування</w:t>
            </w:r>
          </w:p>
        </w:tc>
        <w:tc>
          <w:tcPr>
            <w:tcW w:w="184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43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0" w:type="dxa"/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420" w:type="dxa"/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4240" w:type="dxa"/>
            <w:gridSpan w:val="3"/>
            <w:vMerge/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396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00" w:type="dxa"/>
            <w:gridSpan w:val="6"/>
            <w:tcBorders>
              <w:bottom w:val="single" w:sz="8" w:space="0" w:color="00000A"/>
              <w:right w:val="single" w:sz="8" w:space="0" w:color="00000A"/>
            </w:tcBorders>
            <w:shd w:val="clear" w:color="auto" w:fill="BDD6EE"/>
            <w:vAlign w:val="bottom"/>
          </w:tcPr>
          <w:p w:rsidR="005410AA" w:rsidRPr="001D4FE8" w:rsidRDefault="005B41E3">
            <w:pPr>
              <w:ind w:right="3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системного програмного забезпечення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0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3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Другий(магістерський)</w:t>
            </w:r>
          </w:p>
        </w:tc>
        <w:tc>
          <w:tcPr>
            <w:tcW w:w="9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130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4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9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4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860" w:type="dxa"/>
            <w:gridSpan w:val="5"/>
            <w:vAlign w:val="bottom"/>
          </w:tcPr>
          <w:p w:rsidR="005410AA" w:rsidRPr="001D4FE8" w:rsidRDefault="005B41E3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580" w:type="dxa"/>
            <w:gridSpan w:val="3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9"/>
              </w:rPr>
              <w:t>комп’ютерних систем ФПМ</w:t>
            </w:r>
          </w:p>
        </w:tc>
        <w:tc>
          <w:tcPr>
            <w:tcW w:w="9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23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 таких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0" w:type="dxa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дисциплін,</w:t>
            </w:r>
          </w:p>
        </w:tc>
        <w:tc>
          <w:tcPr>
            <w:tcW w:w="420" w:type="dxa"/>
            <w:vAlign w:val="bottom"/>
          </w:tcPr>
          <w:p w:rsidR="005410AA" w:rsidRPr="001D4FE8" w:rsidRDefault="005B41E3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як</w:t>
            </w:r>
          </w:p>
        </w:tc>
        <w:tc>
          <w:tcPr>
            <w:tcW w:w="1940" w:type="dxa"/>
            <w:gridSpan w:val="2"/>
            <w:vAlign w:val="bottom"/>
          </w:tcPr>
          <w:p w:rsidR="005410AA" w:rsidRPr="001D4FE8" w:rsidRDefault="005B41E3">
            <w:pPr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«Програмування»,</w:t>
            </w:r>
          </w:p>
        </w:tc>
        <w:tc>
          <w:tcPr>
            <w:tcW w:w="2300" w:type="dxa"/>
            <w:vAlign w:val="bottom"/>
          </w:tcPr>
          <w:p w:rsidR="005410AA" w:rsidRPr="001D4FE8" w:rsidRDefault="005B41E3">
            <w:pPr>
              <w:ind w:left="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«Об’єктно-орієнтоване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програмування»,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60" w:type="dxa"/>
            <w:gridSpan w:val="4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«Системне програмне забезпечення»</w:t>
            </w:r>
          </w:p>
        </w:tc>
        <w:tc>
          <w:tcPr>
            <w:tcW w:w="23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Ефективне застосування сучасної комп’ютерної техніки з метою оптимального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використання  робочого  часу,  здобуття  навичок  роботи  з  операційними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системами  для  встановлення  і  повноцінного  адміністрування  ОС  на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персональних  комп’ютерах,   робота  з  пакетами  прикладних  програм  та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60" w:type="dxa"/>
            <w:gridSpan w:val="4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додаткових програмних оболонок</w:t>
            </w:r>
          </w:p>
        </w:tc>
        <w:tc>
          <w:tcPr>
            <w:tcW w:w="23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Системне програмне забезпечення використовується для управління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ресурсами комп’ютера і виконується разом з прикладним програмним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забезпеченням. Системне програмне забезпечення розробляється так, щоб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860" w:type="dxa"/>
            <w:gridSpan w:val="5"/>
            <w:vAlign w:val="bottom"/>
          </w:tcPr>
          <w:p w:rsidR="005410AA" w:rsidRPr="001D4FE8" w:rsidRDefault="00D67E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</w:t>
            </w:r>
            <w:r w:rsidR="005B41E3" w:rsidRPr="001D4FE8">
              <w:rPr>
                <w:rFonts w:asciiTheme="minorHAnsi" w:eastAsia="Calibri" w:hAnsiTheme="minorHAnsi" w:cstheme="minorHAnsi"/>
              </w:rPr>
              <w:t>робити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5B41E3" w:rsidRPr="001D4FE8">
              <w:rPr>
                <w:rFonts w:asciiTheme="minorHAnsi" w:eastAsia="Calibri" w:hAnsiTheme="minorHAnsi" w:cstheme="minorHAnsi"/>
              </w:rPr>
              <w:t>ефективним використання ресурсів.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Серед багатьох системних програм особливе місце займають операційні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6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 w:rsidP="00D67E8E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системи,</w:t>
            </w:r>
            <w:r w:rsidR="00D67E8E">
              <w:rPr>
                <w:rFonts w:asciiTheme="minorHAnsi" w:eastAsia="Calibri" w:hAnsiTheme="minorHAnsi" w:cstheme="minorHAnsi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ут</w:t>
            </w:r>
            <w:r w:rsidR="00D67E8E">
              <w:rPr>
                <w:rFonts w:asciiTheme="minorHAnsi" w:eastAsia="Calibri" w:hAnsiTheme="minorHAnsi" w:cstheme="minorHAnsi"/>
              </w:rPr>
              <w:t>и</w:t>
            </w:r>
            <w:r w:rsidRPr="001D4FE8">
              <w:rPr>
                <w:rFonts w:asciiTheme="minorHAnsi" w:eastAsia="Calibri" w:hAnsiTheme="minorHAnsi" w:cstheme="minorHAnsi"/>
              </w:rPr>
              <w:t>літи, драйвера та ін. Створювати таке програмне забезпечення та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досліджувати йог</w:t>
            </w:r>
            <w:r w:rsidR="00D67E8E">
              <w:rPr>
                <w:rFonts w:asciiTheme="minorHAnsi" w:eastAsia="Calibri" w:hAnsiTheme="minorHAnsi" w:cstheme="minorHAnsi"/>
              </w:rPr>
              <w:t>о якість дає можливість дисциплі</w:t>
            </w:r>
            <w:r w:rsidRPr="001D4FE8">
              <w:rPr>
                <w:rFonts w:asciiTheme="minorHAnsi" w:eastAsia="Calibri" w:hAnsiTheme="minorHAnsi" w:cstheme="minorHAnsi"/>
              </w:rPr>
              <w:t>на «Дослідження 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5860" w:type="dxa"/>
            <w:gridSpan w:val="5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проєктування системного програмного забезпечення»</w:t>
            </w: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Здатність  аналізувати  поставлену  задачу;  визначати  найкращій  спосіб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вирішення поставленої задачі,</w:t>
            </w:r>
            <w:r w:rsidR="004D73D7"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виконувати вибір програмного забезпечення для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4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4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вирішення поставленої задачі; оптимізувати програмний код для вирішення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580" w:type="dxa"/>
            <w:gridSpan w:val="3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поставленої задачі</w:t>
            </w: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23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9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580" w:type="dxa"/>
            <w:gridSpan w:val="3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23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 w:rsidP="004D73D7">
            <w:pPr>
              <w:ind w:right="1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Знання різноманітних операційних систем; особливості програмування на мові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6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асемблер, С; етапів розробки системних програм, утиліт, драйверів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00" w:type="dxa"/>
            <w:gridSpan w:val="6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Уміння використовувати засоби діагностики, профілактики роботи комп‘ютера;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620" w:type="dxa"/>
            <w:gridSpan w:val="2"/>
            <w:vAlign w:val="bottom"/>
          </w:tcPr>
          <w:p w:rsidR="005410AA" w:rsidRPr="001D4FE8" w:rsidRDefault="005B41E3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використовувати</w:t>
            </w:r>
          </w:p>
        </w:tc>
        <w:tc>
          <w:tcPr>
            <w:tcW w:w="960" w:type="dxa"/>
            <w:vAlign w:val="bottom"/>
          </w:tcPr>
          <w:p w:rsidR="005410AA" w:rsidRPr="001D4FE8" w:rsidRDefault="005B41E3">
            <w:pPr>
              <w:spacing w:line="267" w:lineRule="exact"/>
              <w:ind w:left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методи</w:t>
            </w:r>
          </w:p>
        </w:tc>
        <w:tc>
          <w:tcPr>
            <w:tcW w:w="980" w:type="dxa"/>
            <w:vAlign w:val="bottom"/>
          </w:tcPr>
          <w:p w:rsidR="005410AA" w:rsidRPr="001D4FE8" w:rsidRDefault="005B41E3">
            <w:pPr>
              <w:spacing w:line="267" w:lineRule="exact"/>
              <w:ind w:left="2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корекції,</w:t>
            </w:r>
          </w:p>
        </w:tc>
        <w:tc>
          <w:tcPr>
            <w:tcW w:w="4140" w:type="dxa"/>
            <w:gridSpan w:val="2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67" w:lineRule="exact"/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діагностування  і  виправлення  помилок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97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1200" w:type="dxa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9"/>
              </w:rPr>
              <w:t>операційних</w:t>
            </w:r>
          </w:p>
        </w:tc>
        <w:tc>
          <w:tcPr>
            <w:tcW w:w="1380" w:type="dxa"/>
            <w:gridSpan w:val="2"/>
            <w:vMerge w:val="restart"/>
            <w:vAlign w:val="bottom"/>
          </w:tcPr>
          <w:p w:rsidR="005410AA" w:rsidRPr="001D4FE8" w:rsidRDefault="005B41E3">
            <w:pPr>
              <w:ind w:left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   за</w:t>
            </w:r>
          </w:p>
        </w:tc>
        <w:tc>
          <w:tcPr>
            <w:tcW w:w="3280" w:type="dxa"/>
            <w:gridSpan w:val="2"/>
            <w:vMerge w:val="restart"/>
            <w:vAlign w:val="bottom"/>
          </w:tcPr>
          <w:p w:rsidR="005410AA" w:rsidRPr="001D4FE8" w:rsidRDefault="005B41E3">
            <w:pPr>
              <w:ind w:left="24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допомогою   спеціалізованих</w:t>
            </w:r>
          </w:p>
        </w:tc>
        <w:tc>
          <w:tcPr>
            <w:tcW w:w="1840" w:type="dxa"/>
            <w:vMerge w:val="restart"/>
            <w:tcBorders>
              <w:right w:val="single" w:sz="8" w:space="0" w:color="00000A"/>
            </w:tcBorders>
            <w:vAlign w:val="bottom"/>
          </w:tcPr>
          <w:p w:rsidR="005410AA" w:rsidRPr="001D4FE8" w:rsidRDefault="00D67E8E" w:rsidP="00D67E8E">
            <w:pPr>
              <w:ind w:right="1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>програм-утиліт</w:t>
            </w:r>
            <w:r w:rsidR="005B41E3" w:rsidRPr="001D4FE8">
              <w:rPr>
                <w:rFonts w:asciiTheme="minorHAnsi" w:eastAsia="Calibri" w:hAnsiTheme="minorHAnsi" w:cstheme="minorHAnsi"/>
              </w:rPr>
              <w:t>;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73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200" w:type="dxa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380" w:type="dxa"/>
            <w:gridSpan w:val="2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280" w:type="dxa"/>
            <w:gridSpan w:val="2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1840" w:type="dxa"/>
            <w:vMerge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72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5860" w:type="dxa"/>
            <w:gridSpan w:val="5"/>
            <w:vMerge w:val="restart"/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встановлення, настроювання і зміни конфігурації ОС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97"/>
        </w:trPr>
        <w:tc>
          <w:tcPr>
            <w:tcW w:w="2140" w:type="dxa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5860" w:type="dxa"/>
            <w:gridSpan w:val="5"/>
            <w:vMerge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48"/>
        </w:trPr>
        <w:tc>
          <w:tcPr>
            <w:tcW w:w="2140" w:type="dxa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9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3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5860" w:type="dxa"/>
            <w:gridSpan w:val="5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Інформаційне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860" w:type="dxa"/>
            <w:gridSpan w:val="5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</w:t>
            </w: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2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560" w:type="dxa"/>
            <w:gridSpan w:val="4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3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560" w:type="dxa"/>
            <w:gridSpan w:val="4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  <w:tc>
          <w:tcPr>
            <w:tcW w:w="23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3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2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200" w:type="dxa"/>
            <w:vAlign w:val="bottom"/>
          </w:tcPr>
          <w:p w:rsidR="005410AA" w:rsidRPr="001D4FE8" w:rsidRDefault="005B41E3">
            <w:pPr>
              <w:spacing w:line="25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Залік</w:t>
            </w:r>
          </w:p>
        </w:tc>
        <w:tc>
          <w:tcPr>
            <w:tcW w:w="4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23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23"/>
        </w:trPr>
        <w:tc>
          <w:tcPr>
            <w:tcW w:w="2140" w:type="dxa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2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6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98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23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184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125"/>
        </w:trPr>
        <w:tc>
          <w:tcPr>
            <w:tcW w:w="214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2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6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98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23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184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tbl>
      <w:tblPr>
        <w:tblW w:w="99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920"/>
        <w:gridCol w:w="120"/>
        <w:gridCol w:w="100"/>
        <w:gridCol w:w="7040"/>
        <w:gridCol w:w="660"/>
        <w:gridCol w:w="30"/>
      </w:tblGrid>
      <w:tr w:rsidR="00394C92" w:rsidRPr="001D4FE8" w:rsidTr="009C0D11">
        <w:trPr>
          <w:trHeight w:val="392"/>
        </w:trPr>
        <w:tc>
          <w:tcPr>
            <w:tcW w:w="100" w:type="dxa"/>
            <w:tcBorders>
              <w:top w:val="single" w:sz="8" w:space="0" w:color="00000A"/>
              <w:left w:val="single" w:sz="8" w:space="0" w:color="00000A"/>
            </w:tcBorders>
            <w:shd w:val="clear" w:color="auto" w:fill="C6D9F1"/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bookmarkStart w:id="7" w:name="page23"/>
            <w:bookmarkEnd w:id="7"/>
          </w:p>
        </w:tc>
        <w:tc>
          <w:tcPr>
            <w:tcW w:w="1920" w:type="dxa"/>
            <w:vMerge w:val="restart"/>
            <w:tcBorders>
              <w:top w:val="single" w:sz="8" w:space="0" w:color="00000A"/>
            </w:tcBorders>
            <w:shd w:val="clear" w:color="auto" w:fill="C6D9F1"/>
            <w:vAlign w:val="bottom"/>
          </w:tcPr>
          <w:p w:rsidR="00394C92" w:rsidRPr="001D4FE8" w:rsidRDefault="00394C92" w:rsidP="00394C92">
            <w:pPr>
              <w:ind w:left="46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Дисципліна</w:t>
            </w:r>
          </w:p>
        </w:tc>
        <w:tc>
          <w:tcPr>
            <w:tcW w:w="120" w:type="dxa"/>
            <w:tcBorders>
              <w:top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800" w:type="dxa"/>
            <w:gridSpan w:val="3"/>
            <w:vMerge w:val="restart"/>
            <w:tcBorders>
              <w:top w:val="single" w:sz="8" w:space="0" w:color="00000A"/>
              <w:right w:val="single" w:sz="8" w:space="0" w:color="00000A"/>
            </w:tcBorders>
            <w:shd w:val="clear" w:color="auto" w:fill="C6D9F1"/>
            <w:vAlign w:val="bottom"/>
          </w:tcPr>
          <w:p w:rsidR="00394C92" w:rsidRPr="001D4FE8" w:rsidRDefault="00394C92" w:rsidP="00394C9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Програмне забезпечення спеціалізованих</w:t>
            </w:r>
          </w:p>
          <w:p w:rsidR="00394C92" w:rsidRPr="001D4FE8" w:rsidRDefault="00394C92" w:rsidP="00394C9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w w:val="99"/>
                <w:sz w:val="32"/>
                <w:szCs w:val="32"/>
              </w:rPr>
              <w:t>комп’ютерних систем</w:t>
            </w: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9C0D11">
        <w:trPr>
          <w:trHeight w:val="145"/>
        </w:trPr>
        <w:tc>
          <w:tcPr>
            <w:tcW w:w="100" w:type="dxa"/>
            <w:tcBorders>
              <w:left w:val="single" w:sz="8" w:space="0" w:color="00000A"/>
            </w:tcBorders>
            <w:shd w:val="clear" w:color="auto" w:fill="C6D9F1"/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920" w:type="dxa"/>
            <w:vMerge/>
            <w:shd w:val="clear" w:color="auto" w:fill="C6D9F1"/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00000A"/>
            </w:tcBorders>
            <w:shd w:val="clear" w:color="auto" w:fill="C6D9F1"/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7800" w:type="dxa"/>
            <w:gridSpan w:val="3"/>
            <w:vMerge/>
            <w:tcBorders>
              <w:right w:val="single" w:sz="8" w:space="0" w:color="00000A"/>
            </w:tcBorders>
            <w:shd w:val="clear" w:color="auto" w:fill="C6D9F1"/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9C0D11">
        <w:trPr>
          <w:trHeight w:val="305"/>
        </w:trPr>
        <w:tc>
          <w:tcPr>
            <w:tcW w:w="100" w:type="dxa"/>
            <w:tcBorders>
              <w:left w:val="single" w:sz="8" w:space="0" w:color="00000A"/>
              <w:bottom w:val="single" w:sz="8" w:space="0" w:color="C6D9F1"/>
            </w:tcBorders>
            <w:shd w:val="clear" w:color="auto" w:fill="C6D9F1"/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C6D9F1"/>
            </w:tcBorders>
            <w:shd w:val="clear" w:color="auto" w:fill="C6D9F1"/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C6D9F1"/>
              <w:right w:val="single" w:sz="8" w:space="0" w:color="00000A"/>
            </w:tcBorders>
            <w:shd w:val="clear" w:color="auto" w:fill="C6D9F1"/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800" w:type="dxa"/>
            <w:gridSpan w:val="3"/>
            <w:vMerge/>
            <w:tcBorders>
              <w:bottom w:val="single" w:sz="8" w:space="0" w:color="C6D9F1"/>
              <w:right w:val="single" w:sz="8" w:space="0" w:color="00000A"/>
            </w:tcBorders>
            <w:shd w:val="clear" w:color="auto" w:fill="C6D9F1"/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Рівень ВО</w:t>
            </w:r>
          </w:p>
        </w:tc>
        <w:tc>
          <w:tcPr>
            <w:tcW w:w="100" w:type="dxa"/>
            <w:tcBorders>
              <w:top w:val="single" w:sz="8" w:space="0" w:color="00000A"/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40" w:type="dxa"/>
            <w:tcBorders>
              <w:top w:val="single" w:sz="8" w:space="0" w:color="00000A"/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5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Бакалаври</w:t>
            </w:r>
          </w:p>
        </w:tc>
        <w:tc>
          <w:tcPr>
            <w:tcW w:w="66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Курс</w:t>
            </w:r>
          </w:p>
        </w:tc>
        <w:tc>
          <w:tcPr>
            <w:tcW w:w="7140" w:type="dxa"/>
            <w:gridSpan w:val="2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6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Обсяг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5 кредитів ЄКТС</w:t>
            </w:r>
          </w:p>
        </w:tc>
        <w:tc>
          <w:tcPr>
            <w:tcW w:w="6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8"/>
        </w:trPr>
        <w:tc>
          <w:tcPr>
            <w:tcW w:w="214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Мова викладання</w:t>
            </w: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Українська</w:t>
            </w:r>
          </w:p>
        </w:tc>
        <w:tc>
          <w:tcPr>
            <w:tcW w:w="6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gridSpan w:val="3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40" w:type="dxa"/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Кафедра системного програмування і спеціалізованих</w:t>
            </w:r>
          </w:p>
        </w:tc>
        <w:tc>
          <w:tcPr>
            <w:tcW w:w="6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100" w:type="dxa"/>
            <w:tcBorders>
              <w:left w:val="single" w:sz="8" w:space="0" w:color="00000A"/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0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комп’ютерних систем ФПМ</w:t>
            </w:r>
          </w:p>
        </w:tc>
        <w:tc>
          <w:tcPr>
            <w:tcW w:w="6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55"/>
        </w:trPr>
        <w:tc>
          <w:tcPr>
            <w:tcW w:w="2140" w:type="dxa"/>
            <w:gridSpan w:val="3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Вимоги до початку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040" w:type="dxa"/>
            <w:vAlign w:val="bottom"/>
          </w:tcPr>
          <w:p w:rsidR="005410AA" w:rsidRPr="001D4FE8" w:rsidRDefault="005B41E3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Дисципліна базується на знаннях, отриманих студентами при вивченні</w:t>
            </w:r>
          </w:p>
        </w:tc>
        <w:tc>
          <w:tcPr>
            <w:tcW w:w="660" w:type="dxa"/>
            <w:tcBorders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69"/>
        </w:trPr>
        <w:tc>
          <w:tcPr>
            <w:tcW w:w="2140" w:type="dxa"/>
            <w:gridSpan w:val="3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вивчення</w:t>
            </w:r>
          </w:p>
        </w:tc>
        <w:tc>
          <w:tcPr>
            <w:tcW w:w="10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700" w:type="dxa"/>
            <w:gridSpan w:val="2"/>
            <w:tcBorders>
              <w:right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наступних дисциплін: «Об’єктно-орієнтоване програмування» та «Дослідження</w:t>
            </w: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5410AA" w:rsidRPr="001D4FE8" w:rsidTr="0038785C">
        <w:trPr>
          <w:trHeight w:val="272"/>
        </w:trPr>
        <w:tc>
          <w:tcPr>
            <w:tcW w:w="100" w:type="dxa"/>
            <w:tcBorders>
              <w:left w:val="single" w:sz="8" w:space="0" w:color="00000A"/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040" w:type="dxa"/>
            <w:tcBorders>
              <w:bottom w:val="single" w:sz="8" w:space="0" w:color="00000A"/>
            </w:tcBorders>
            <w:vAlign w:val="bottom"/>
          </w:tcPr>
          <w:p w:rsidR="005410AA" w:rsidRPr="001D4FE8" w:rsidRDefault="005B41E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проектування вбудованих комп’ютерних систем».</w:t>
            </w:r>
          </w:p>
        </w:tc>
        <w:tc>
          <w:tcPr>
            <w:tcW w:w="660" w:type="dxa"/>
            <w:tcBorders>
              <w:bottom w:val="single" w:sz="8" w:space="0" w:color="00000A"/>
              <w:right w:val="single" w:sz="8" w:space="0" w:color="00000A"/>
            </w:tcBorders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410AA" w:rsidRPr="001D4FE8" w:rsidRDefault="005410AA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1311CD">
        <w:trPr>
          <w:trHeight w:val="255"/>
        </w:trPr>
        <w:tc>
          <w:tcPr>
            <w:tcW w:w="2140" w:type="dxa"/>
            <w:gridSpan w:val="3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Що буде вивчатися</w:t>
            </w:r>
          </w:p>
        </w:tc>
        <w:tc>
          <w:tcPr>
            <w:tcW w:w="7800" w:type="dxa"/>
            <w:gridSpan w:val="3"/>
            <w:vMerge w:val="restart"/>
            <w:tcBorders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spacing w:line="25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Курс  визначено  для  вивчення  студентами  фундаментальних  концепцій та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принципів створення програмного забезпечення спеціалізованих комп’ютерних</w:t>
            </w:r>
          </w:p>
          <w:p w:rsidR="00394C92" w:rsidRPr="001D4FE8" w:rsidRDefault="00394C92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систем, моделювання функціонування та оцінки його часових характеристик.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Зважаючи на те, що на даний момент обчислювальна техніка знаходить широке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застосування   у   контролі   та   управлінні   технологічними   процесами,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використовується за спецпризначенням як обчислювальні блоки автоматичних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пристроїв, а також те, що не зважаючи на різновиди використаних архітектур,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суттєвим є вирішення задачі побудови СКС за оптимальним співвідношенням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вартість\швидкодія  і  засоби  побудови  залишаються  незмінними,  стало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можливим побудувати навчальний процес за принципом “від загального до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конкретного”, відокремлюючи деталі реалізації від основних ідей і методів</w:t>
            </w:r>
          </w:p>
          <w:p w:rsidR="00394C92" w:rsidRPr="001D4FE8" w:rsidRDefault="00394C92" w:rsidP="001311CD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створення програмного забезпечення спеціалізованих комп’ютерних систем.</w:t>
            </w: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F2446C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1311CD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F2446C">
        <w:trPr>
          <w:trHeight w:val="266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1311CD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F2446C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1311CD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F2446C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1311CD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F2446C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1311CD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F2446C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1311CD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F2446C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1311CD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F2446C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1311CD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F2446C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1311CD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F2446C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1311CD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58"/>
        </w:trPr>
        <w:tc>
          <w:tcPr>
            <w:tcW w:w="2140" w:type="dxa"/>
            <w:gridSpan w:val="3"/>
            <w:vMerge w:val="restart"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це цікаво/треба</w:t>
            </w:r>
          </w:p>
          <w:p w:rsidR="00394C92" w:rsidRPr="001D4FE8" w:rsidRDefault="00394C92" w:rsidP="00471598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вивчати</w:t>
            </w:r>
          </w:p>
        </w:tc>
        <w:tc>
          <w:tcPr>
            <w:tcW w:w="7800" w:type="dxa"/>
            <w:gridSpan w:val="3"/>
            <w:vMerge w:val="restart"/>
            <w:tcBorders>
              <w:top w:val="single" w:sz="8" w:space="0" w:color="00000A"/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394C92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В результаті вивчення даного курсу студенти мають опанувати: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особливості архітектури СКС та управляючих обчислювальних машин;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склад та особливості функціонування ПЗ СКС у системах реального часу;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застосування моделей систем масового обслуговування (СМО) для вивчення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процесів функціонування СКС ;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особливості моделей випадкових процесів з дискретним та неперервним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часом;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поняття та основні характеристики ланцюгів Маркова;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поняття потоку подій, простіші потоки та їх властивості;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неперервні ланцюги Маркова із дискретним станом, граничні вірогідності стану;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основні характеристики випадкового процесу “загибелі та розмноження”;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>
              <w:rPr>
                <w:rFonts w:asciiTheme="minorHAnsi" w:eastAsia="Calibri" w:hAnsiTheme="minorHAnsi" w:cstheme="minorHAnsi"/>
                <w:w w:val="99"/>
              </w:rPr>
              <w:t>постановку задач теорі</w:t>
            </w:r>
            <w:r w:rsidRPr="001D4FE8">
              <w:rPr>
                <w:rFonts w:asciiTheme="minorHAnsi" w:eastAsia="Calibri" w:hAnsiTheme="minorHAnsi" w:cstheme="minorHAnsi"/>
                <w:w w:val="99"/>
              </w:rPr>
              <w:t>ї моделей систем масового обслуговування (СМО);</w:t>
            </w:r>
            <w:r>
              <w:rPr>
                <w:rFonts w:asciiTheme="minorHAnsi" w:eastAsia="Calibri" w:hAnsiTheme="minorHAnsi" w:cstheme="minorHAnsi"/>
                <w:w w:val="99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основні характеристики моделей СМО з відмовами;</w:t>
            </w:r>
            <w:r>
              <w:rPr>
                <w:rFonts w:asciiTheme="minorHAnsi" w:eastAsia="Calibri" w:hAnsiTheme="minorHAnsi" w:cstheme="minorHAnsi"/>
                <w:lang w:val="ru-RU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</w:rPr>
              <w:t>основні характеристики моделей СМО з чеканням.</w:t>
            </w: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6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9501C1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9501C1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9501C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9501C1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9501C1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9501C1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9501C1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83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9501C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9501C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9501C1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9501C1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6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9501C1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43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bottom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2D5B6B">
        <w:trPr>
          <w:trHeight w:val="254"/>
        </w:trPr>
        <w:tc>
          <w:tcPr>
            <w:tcW w:w="2140" w:type="dxa"/>
            <w:gridSpan w:val="3"/>
            <w:vMerge w:val="restart"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spacing w:line="231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Чому можна</w:t>
            </w:r>
          </w:p>
          <w:p w:rsidR="00394C92" w:rsidRPr="001D4FE8" w:rsidRDefault="00394C92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навчитися</w:t>
            </w:r>
          </w:p>
          <w:p w:rsidR="00394C92" w:rsidRPr="001D4FE8" w:rsidRDefault="00394C92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(результати</w:t>
            </w:r>
          </w:p>
          <w:p w:rsidR="00394C92" w:rsidRPr="001D4FE8" w:rsidRDefault="00394C92" w:rsidP="00823028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навчання)</w:t>
            </w:r>
          </w:p>
        </w:tc>
        <w:tc>
          <w:tcPr>
            <w:tcW w:w="7800" w:type="dxa"/>
            <w:gridSpan w:val="3"/>
            <w:vMerge w:val="restart"/>
            <w:tcBorders>
              <w:right w:val="single" w:sz="8" w:space="0" w:color="00000A"/>
            </w:tcBorders>
            <w:vAlign w:val="bottom"/>
          </w:tcPr>
          <w:p w:rsidR="00394C92" w:rsidRDefault="00394C92" w:rsidP="00394C92">
            <w:pPr>
              <w:spacing w:line="253" w:lineRule="exact"/>
              <w:rPr>
                <w:rFonts w:asciiTheme="minorHAnsi" w:eastAsia="Calibr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У результаті вивчення курсу студенти зможуть робити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оцінку часових характеристик функціонування ПЗ СКС за допомогою замкнених</w:t>
            </w:r>
          </w:p>
          <w:p w:rsidR="00394C92" w:rsidRPr="001D4FE8" w:rsidRDefault="00394C92">
            <w:pPr>
              <w:spacing w:line="24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моделей СМО;</w:t>
            </w:r>
          </w:p>
          <w:p w:rsidR="00394C92" w:rsidRPr="001D4FE8" w:rsidRDefault="00D67E8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</w:rPr>
              <w:t>- розробляти немарковські модел</w:t>
            </w:r>
            <w:r w:rsidR="00394C92" w:rsidRPr="001D4FE8">
              <w:rPr>
                <w:rFonts w:asciiTheme="minorHAnsi" w:eastAsia="Calibri" w:hAnsiTheme="minorHAnsi" w:cstheme="minorHAnsi"/>
              </w:rPr>
              <w:t>і СМО за допомогою методу вкладених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марковських ланцюгів;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- оцінку часових характеристик виконання програм СКС за допомогою моделей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випадкових процесів;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 xml:space="preserve">- </w:t>
            </w:r>
            <w:r w:rsidR="00D67E8E">
              <w:rPr>
                <w:rFonts w:asciiTheme="minorHAnsi" w:eastAsia="Calibri" w:hAnsiTheme="minorHAnsi" w:cstheme="minorHAnsi"/>
              </w:rPr>
              <w:t>моделі взаємодії СКС із зовнішні</w:t>
            </w:r>
            <w:r w:rsidRPr="001D4FE8">
              <w:rPr>
                <w:rFonts w:asciiTheme="minorHAnsi" w:eastAsia="Calibri" w:hAnsiTheme="minorHAnsi" w:cstheme="minorHAnsi"/>
              </w:rPr>
              <w:t>м середовищем;</w:t>
            </w:r>
          </w:p>
          <w:p w:rsidR="00394C92" w:rsidRPr="001D4FE8" w:rsidRDefault="00394C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w w:val="99"/>
              </w:rPr>
              <w:t>- практичні навики застосування моделей випадкових процесів та СМО</w:t>
            </w:r>
            <w:r w:rsidR="00D67E8E">
              <w:rPr>
                <w:rFonts w:asciiTheme="minorHAnsi" w:eastAsia="Calibri" w:hAnsiTheme="minorHAnsi" w:cstheme="minorHAnsi"/>
                <w:w w:val="99"/>
              </w:rPr>
              <w:t xml:space="preserve"> </w:t>
            </w:r>
            <w:r w:rsidRPr="001D4FE8">
              <w:rPr>
                <w:rFonts w:asciiTheme="minorHAnsi" w:eastAsia="Calibri" w:hAnsiTheme="minorHAnsi" w:cstheme="minorHAnsi"/>
                <w:w w:val="99"/>
              </w:rPr>
              <w:t>для</w:t>
            </w:r>
          </w:p>
          <w:p w:rsidR="00394C92" w:rsidRPr="001D4FE8" w:rsidRDefault="00394C92" w:rsidP="002D5B6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оцінки часових характеристик ПЗ СКС</w:t>
            </w: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2D5B6B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823028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00" w:type="dxa"/>
            <w:gridSpan w:val="3"/>
            <w:vMerge/>
            <w:tcBorders>
              <w:right w:val="single" w:sz="8" w:space="0" w:color="00000A"/>
            </w:tcBorders>
            <w:vAlign w:val="bottom"/>
          </w:tcPr>
          <w:p w:rsidR="00394C92" w:rsidRPr="001D4FE8" w:rsidRDefault="00394C92" w:rsidP="002D5B6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2D5B6B">
        <w:trPr>
          <w:trHeight w:val="245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823028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00" w:type="dxa"/>
            <w:gridSpan w:val="3"/>
            <w:vMerge/>
            <w:tcBorders>
              <w:right w:val="single" w:sz="8" w:space="0" w:color="00000A"/>
            </w:tcBorders>
            <w:vAlign w:val="bottom"/>
          </w:tcPr>
          <w:p w:rsidR="00394C92" w:rsidRPr="001D4FE8" w:rsidRDefault="00394C92" w:rsidP="002D5B6B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2D5B6B">
        <w:trPr>
          <w:trHeight w:val="197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00" w:type="dxa"/>
            <w:gridSpan w:val="3"/>
            <w:vMerge/>
            <w:tcBorders>
              <w:right w:val="single" w:sz="8" w:space="0" w:color="00000A"/>
            </w:tcBorders>
            <w:vAlign w:val="bottom"/>
          </w:tcPr>
          <w:p w:rsidR="00394C92" w:rsidRPr="001D4FE8" w:rsidRDefault="00394C92" w:rsidP="002D5B6B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823028">
        <w:trPr>
          <w:trHeight w:val="95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2D5B6B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823028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2D5B6B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823028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2D5B6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823028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2D5B6B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823028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2D5B6B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823028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2D5B6B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9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58"/>
        </w:trPr>
        <w:tc>
          <w:tcPr>
            <w:tcW w:w="2140" w:type="dxa"/>
            <w:gridSpan w:val="3"/>
            <w:vMerge w:val="restart"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spacing w:line="23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Як можна</w:t>
            </w:r>
          </w:p>
          <w:p w:rsidR="00394C92" w:rsidRPr="001D4FE8" w:rsidRDefault="00394C92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користуватися</w:t>
            </w:r>
          </w:p>
          <w:p w:rsidR="00394C92" w:rsidRPr="001D4FE8" w:rsidRDefault="00394C92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набутими знаннями і</w:t>
            </w:r>
          </w:p>
          <w:p w:rsidR="00394C92" w:rsidRPr="001D4FE8" w:rsidRDefault="00394C92">
            <w:pPr>
              <w:spacing w:line="198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уміннями</w:t>
            </w:r>
          </w:p>
          <w:p w:rsidR="00394C92" w:rsidRPr="001D4FE8" w:rsidRDefault="00394C92" w:rsidP="00C74665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(компетентності)</w:t>
            </w:r>
          </w:p>
        </w:tc>
        <w:tc>
          <w:tcPr>
            <w:tcW w:w="7800" w:type="dxa"/>
            <w:gridSpan w:val="3"/>
            <w:vMerge w:val="restart"/>
            <w:tcBorders>
              <w:top w:val="single" w:sz="8" w:space="0" w:color="00000A"/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spacing w:line="25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Здобуті знання та уміння в галузі аналізу та проектування спеціалізованих</w:t>
            </w:r>
          </w:p>
          <w:p w:rsidR="00394C92" w:rsidRPr="001D4FE8" w:rsidRDefault="00394C92">
            <w:pPr>
              <w:spacing w:line="267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комп’ютерних систем допоможуть студентам у розв’язанні широкого кола задач</w:t>
            </w:r>
          </w:p>
          <w:p w:rsidR="00394C92" w:rsidRPr="001D4FE8" w:rsidRDefault="00394C92">
            <w:pPr>
              <w:spacing w:line="246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щодо створення програмного забезпечення спеціалізованих комп’ютерних</w:t>
            </w:r>
          </w:p>
          <w:p w:rsidR="00394C92" w:rsidRPr="001D4FE8" w:rsidRDefault="00394C92" w:rsidP="00F4242D">
            <w:pPr>
              <w:rPr>
                <w:rFonts w:asciiTheme="minorHAnsi" w:hAnsiTheme="minorHAnsi" w:cstheme="minorHAnsi"/>
              </w:rPr>
            </w:pPr>
            <w:r w:rsidRPr="001D4FE8">
              <w:rPr>
                <w:rFonts w:asciiTheme="minorHAnsi" w:eastAsia="Calibri" w:hAnsiTheme="minorHAnsi" w:cstheme="minorHAnsi"/>
              </w:rPr>
              <w:t>систем та оцінки його часових характеристик.</w:t>
            </w: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66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 w:rsidP="00C74665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F424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245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 w:rsidP="00C74665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 w:rsidP="00F424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197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 w:rsidP="00C74665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95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150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3"/>
                <w:szCs w:val="13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trHeight w:val="170"/>
        </w:trPr>
        <w:tc>
          <w:tcPr>
            <w:tcW w:w="2140" w:type="dxa"/>
            <w:gridSpan w:val="3"/>
            <w:vMerge/>
            <w:tcBorders>
              <w:left w:val="single" w:sz="8" w:space="0" w:color="00000A"/>
              <w:bottom w:val="single" w:sz="8" w:space="0" w:color="00000A"/>
              <w:right w:val="single" w:sz="4" w:space="0" w:color="auto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7800" w:type="dxa"/>
            <w:gridSpan w:val="3"/>
            <w:vMerge/>
            <w:tcBorders>
              <w:left w:val="single" w:sz="4" w:space="0" w:color="auto"/>
              <w:bottom w:val="single" w:sz="8" w:space="0" w:color="00000A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0" w:type="dxa"/>
            <w:tcBorders>
              <w:left w:val="single" w:sz="8" w:space="0" w:color="00000A"/>
            </w:tcBorders>
            <w:vAlign w:val="bottom"/>
          </w:tcPr>
          <w:p w:rsidR="00394C92" w:rsidRPr="001D4FE8" w:rsidRDefault="00394C92">
            <w:pPr>
              <w:rPr>
                <w:rFonts w:asciiTheme="minorHAnsi" w:hAnsiTheme="minorHAnsi" w:cstheme="minorHAnsi"/>
                <w:sz w:val="1"/>
                <w:szCs w:val="1"/>
              </w:rPr>
            </w:pPr>
          </w:p>
        </w:tc>
      </w:tr>
      <w:tr w:rsidR="00394C92" w:rsidRPr="001D4FE8" w:rsidTr="00394C92">
        <w:trPr>
          <w:gridAfter w:val="1"/>
          <w:wAfter w:w="30" w:type="dxa"/>
          <w:trHeight w:val="640"/>
        </w:trPr>
        <w:tc>
          <w:tcPr>
            <w:tcW w:w="2140" w:type="dxa"/>
            <w:gridSpan w:val="3"/>
            <w:tcBorders>
              <w:top w:val="single" w:sz="8" w:space="0" w:color="00000A"/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8" w:name="page24"/>
            <w:bookmarkEnd w:id="8"/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lastRenderedPageBreak/>
              <w:t>Інформаційне</w:t>
            </w:r>
          </w:p>
          <w:p w:rsidR="00394C92" w:rsidRPr="001D4FE8" w:rsidRDefault="00394C92" w:rsidP="0005780F">
            <w:pPr>
              <w:spacing w:line="21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забезпечення</w:t>
            </w:r>
          </w:p>
        </w:tc>
        <w:tc>
          <w:tcPr>
            <w:tcW w:w="7800" w:type="dxa"/>
            <w:gridSpan w:val="3"/>
            <w:tcBorders>
              <w:top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Навчальна та робоча програми дисципліни, РСО, комплекс навчально-</w:t>
            </w:r>
          </w:p>
          <w:p w:rsidR="00394C92" w:rsidRPr="001D4FE8" w:rsidRDefault="00394C92" w:rsidP="006256A6">
            <w:pPr>
              <w:spacing w:line="267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методичного забезпечення</w:t>
            </w:r>
          </w:p>
        </w:tc>
      </w:tr>
      <w:tr w:rsidR="00394C92" w:rsidRPr="001D4FE8" w:rsidTr="00394C92">
        <w:trPr>
          <w:gridAfter w:val="1"/>
          <w:wAfter w:w="30" w:type="dxa"/>
          <w:trHeight w:val="610"/>
        </w:trPr>
        <w:tc>
          <w:tcPr>
            <w:tcW w:w="2140" w:type="dxa"/>
            <w:gridSpan w:val="3"/>
            <w:tcBorders>
              <w:top w:val="single" w:sz="4" w:space="0" w:color="auto"/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spacing w:line="230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Форма проведення</w:t>
            </w:r>
          </w:p>
          <w:p w:rsidR="00394C92" w:rsidRPr="001D4FE8" w:rsidRDefault="00394C92" w:rsidP="00A23456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занять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bottom w:val="single" w:sz="4" w:space="0" w:color="auto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spacing w:line="25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Лекції та лабораторні зайняття</w:t>
            </w:r>
          </w:p>
        </w:tc>
      </w:tr>
      <w:tr w:rsidR="00394C92" w:rsidRPr="001D4FE8" w:rsidTr="00394C92">
        <w:trPr>
          <w:gridAfter w:val="1"/>
          <w:wAfter w:w="30" w:type="dxa"/>
          <w:trHeight w:val="599"/>
        </w:trPr>
        <w:tc>
          <w:tcPr>
            <w:tcW w:w="2140" w:type="dxa"/>
            <w:gridSpan w:val="3"/>
            <w:tcBorders>
              <w:top w:val="single" w:sz="4" w:space="0" w:color="auto"/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spacing w:line="229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Семестровий</w:t>
            </w:r>
          </w:p>
          <w:p w:rsidR="00394C92" w:rsidRPr="001D4FE8" w:rsidRDefault="00394C92" w:rsidP="004E7D6A">
            <w:pPr>
              <w:spacing w:line="22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контроль</w:t>
            </w:r>
          </w:p>
        </w:tc>
        <w:tc>
          <w:tcPr>
            <w:tcW w:w="7800" w:type="dxa"/>
            <w:gridSpan w:val="3"/>
            <w:tcBorders>
              <w:top w:val="single" w:sz="4" w:space="0" w:color="auto"/>
              <w:bottom w:val="single" w:sz="4" w:space="0" w:color="auto"/>
              <w:right w:val="single" w:sz="8" w:space="0" w:color="00000A"/>
            </w:tcBorders>
            <w:vAlign w:val="bottom"/>
          </w:tcPr>
          <w:p w:rsidR="00394C92" w:rsidRPr="001D4FE8" w:rsidRDefault="00394C92">
            <w:pPr>
              <w:spacing w:line="252" w:lineRule="exact"/>
              <w:ind w:left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1D4FE8">
              <w:rPr>
                <w:rFonts w:asciiTheme="minorHAnsi" w:eastAsia="Calibri" w:hAnsiTheme="minorHAnsi" w:cstheme="minorHAnsi"/>
              </w:rPr>
              <w:t>Залік</w:t>
            </w:r>
          </w:p>
        </w:tc>
      </w:tr>
    </w:tbl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rPr>
          <w:rFonts w:asciiTheme="minorHAnsi" w:hAnsiTheme="minorHAnsi" w:cstheme="minorHAnsi"/>
        </w:rPr>
        <w:sectPr w:rsidR="005410AA" w:rsidRPr="001D4FE8"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1D4FE8" w:rsidRDefault="005410AA">
      <w:pPr>
        <w:spacing w:line="247" w:lineRule="exact"/>
        <w:rPr>
          <w:rFonts w:asciiTheme="minorHAnsi" w:hAnsiTheme="minorHAnsi" w:cstheme="minorHAnsi"/>
          <w:sz w:val="20"/>
          <w:szCs w:val="20"/>
        </w:rPr>
      </w:pPr>
    </w:p>
    <w:p w:rsidR="005410AA" w:rsidRPr="00394C92" w:rsidRDefault="005410AA" w:rsidP="00394C92">
      <w:pPr>
        <w:ind w:right="-219"/>
        <w:jc w:val="center"/>
        <w:rPr>
          <w:rFonts w:asciiTheme="minorHAnsi" w:hAnsiTheme="minorHAnsi" w:cstheme="minorHAnsi"/>
          <w:sz w:val="20"/>
          <w:szCs w:val="20"/>
        </w:rPr>
        <w:sectPr w:rsidR="005410AA" w:rsidRPr="00394C92">
          <w:type w:val="continuous"/>
          <w:pgSz w:w="11900" w:h="16838"/>
          <w:pgMar w:top="1112" w:right="666" w:bottom="146" w:left="1300" w:header="0" w:footer="0" w:gutter="0"/>
          <w:cols w:space="720" w:equalWidth="0">
            <w:col w:w="9940"/>
          </w:cols>
        </w:sectPr>
      </w:pPr>
    </w:p>
    <w:p w:rsidR="005410AA" w:rsidRPr="001D4FE8" w:rsidRDefault="00BF72F0" w:rsidP="00394C92">
      <w:pPr>
        <w:ind w:right="-399"/>
        <w:rPr>
          <w:rFonts w:asciiTheme="minorHAnsi" w:hAnsiTheme="minorHAnsi" w:cstheme="minorHAnsi"/>
          <w:sz w:val="20"/>
          <w:szCs w:val="20"/>
        </w:rPr>
      </w:pPr>
      <w:bookmarkStart w:id="9" w:name="page25"/>
      <w:bookmarkEnd w:id="9"/>
      <w:r>
        <w:rPr>
          <w:rFonts w:asciiTheme="minorHAnsi" w:hAnsiTheme="minorHAnsi" w:cstheme="minorHAnsi"/>
          <w:sz w:val="20"/>
          <w:szCs w:val="20"/>
        </w:rPr>
        <w:lastRenderedPageBreak/>
        <w:t>5</w:t>
      </w:r>
    </w:p>
    <w:sectPr w:rsidR="005410AA" w:rsidRPr="001D4FE8">
      <w:type w:val="continuous"/>
      <w:pgSz w:w="11900" w:h="16838"/>
      <w:pgMar w:top="1124" w:right="986" w:bottom="146" w:left="1440" w:header="0" w:footer="0" w:gutter="0"/>
      <w:cols w:space="720" w:equalWidth="0">
        <w:col w:w="94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192" w:rsidRDefault="00A37192" w:rsidP="00A47077">
      <w:r>
        <w:separator/>
      </w:r>
    </w:p>
  </w:endnote>
  <w:endnote w:type="continuationSeparator" w:id="0">
    <w:p w:rsidR="00A37192" w:rsidRDefault="00A37192" w:rsidP="00A4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3765236"/>
      <w:docPartObj>
        <w:docPartGallery w:val="Page Numbers (Bottom of Page)"/>
        <w:docPartUnique/>
      </w:docPartObj>
    </w:sdtPr>
    <w:sdtEndPr/>
    <w:sdtContent>
      <w:p w:rsidR="0038785C" w:rsidRDefault="003878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C7E" w:rsidRPr="00A16C7E">
          <w:rPr>
            <w:noProof/>
            <w:lang w:val="ru-RU"/>
          </w:rPr>
          <w:t>2</w:t>
        </w:r>
        <w:r>
          <w:fldChar w:fldCharType="end"/>
        </w:r>
      </w:p>
    </w:sdtContent>
  </w:sdt>
  <w:p w:rsidR="0038785C" w:rsidRDefault="003878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192" w:rsidRDefault="00A37192" w:rsidP="00A47077">
      <w:r>
        <w:separator/>
      </w:r>
    </w:p>
  </w:footnote>
  <w:footnote w:type="continuationSeparator" w:id="0">
    <w:p w:rsidR="00A37192" w:rsidRDefault="00A37192" w:rsidP="00A47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3B08208E"/>
    <w:lvl w:ilvl="0" w:tplc="3C84DCFA">
      <w:start w:val="1"/>
      <w:numFmt w:val="bullet"/>
      <w:lvlText w:val="з"/>
      <w:lvlJc w:val="left"/>
    </w:lvl>
    <w:lvl w:ilvl="1" w:tplc="1D083C40">
      <w:start w:val="4"/>
      <w:numFmt w:val="decimal"/>
      <w:lvlText w:val="%2."/>
      <w:lvlJc w:val="left"/>
    </w:lvl>
    <w:lvl w:ilvl="2" w:tplc="E04C50A8">
      <w:numFmt w:val="decimal"/>
      <w:lvlText w:val=""/>
      <w:lvlJc w:val="left"/>
    </w:lvl>
    <w:lvl w:ilvl="3" w:tplc="AE16ECA4">
      <w:numFmt w:val="decimal"/>
      <w:lvlText w:val=""/>
      <w:lvlJc w:val="left"/>
    </w:lvl>
    <w:lvl w:ilvl="4" w:tplc="FE1E9332">
      <w:numFmt w:val="decimal"/>
      <w:lvlText w:val=""/>
      <w:lvlJc w:val="left"/>
    </w:lvl>
    <w:lvl w:ilvl="5" w:tplc="8E00FF4A">
      <w:numFmt w:val="decimal"/>
      <w:lvlText w:val=""/>
      <w:lvlJc w:val="left"/>
    </w:lvl>
    <w:lvl w:ilvl="6" w:tplc="75C8E9CC">
      <w:numFmt w:val="decimal"/>
      <w:lvlText w:val=""/>
      <w:lvlJc w:val="left"/>
    </w:lvl>
    <w:lvl w:ilvl="7" w:tplc="FFDC3C04">
      <w:numFmt w:val="decimal"/>
      <w:lvlText w:val=""/>
      <w:lvlJc w:val="left"/>
    </w:lvl>
    <w:lvl w:ilvl="8" w:tplc="CF3815F2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3F7262D0"/>
    <w:lvl w:ilvl="0" w:tplc="64C69A94">
      <w:start w:val="1"/>
      <w:numFmt w:val="bullet"/>
      <w:lvlText w:val="-"/>
      <w:lvlJc w:val="left"/>
    </w:lvl>
    <w:lvl w:ilvl="1" w:tplc="94005C52">
      <w:numFmt w:val="decimal"/>
      <w:lvlText w:val=""/>
      <w:lvlJc w:val="left"/>
    </w:lvl>
    <w:lvl w:ilvl="2" w:tplc="5096E7AC">
      <w:numFmt w:val="decimal"/>
      <w:lvlText w:val=""/>
      <w:lvlJc w:val="left"/>
    </w:lvl>
    <w:lvl w:ilvl="3" w:tplc="77D0EE58">
      <w:numFmt w:val="decimal"/>
      <w:lvlText w:val=""/>
      <w:lvlJc w:val="left"/>
    </w:lvl>
    <w:lvl w:ilvl="4" w:tplc="497A3308">
      <w:numFmt w:val="decimal"/>
      <w:lvlText w:val=""/>
      <w:lvlJc w:val="left"/>
    </w:lvl>
    <w:lvl w:ilvl="5" w:tplc="42BCABE6">
      <w:numFmt w:val="decimal"/>
      <w:lvlText w:val=""/>
      <w:lvlJc w:val="left"/>
    </w:lvl>
    <w:lvl w:ilvl="6" w:tplc="36E8D17A">
      <w:numFmt w:val="decimal"/>
      <w:lvlText w:val=""/>
      <w:lvlJc w:val="left"/>
    </w:lvl>
    <w:lvl w:ilvl="7" w:tplc="EB50EB4E">
      <w:numFmt w:val="decimal"/>
      <w:lvlText w:val=""/>
      <w:lvlJc w:val="left"/>
    </w:lvl>
    <w:lvl w:ilvl="8" w:tplc="C706A7D4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0BE6F1B0"/>
    <w:lvl w:ilvl="0" w:tplc="7CA2E538">
      <w:start w:val="1"/>
      <w:numFmt w:val="bullet"/>
      <w:lvlText w:val="-"/>
      <w:lvlJc w:val="left"/>
    </w:lvl>
    <w:lvl w:ilvl="1" w:tplc="1436DC38">
      <w:numFmt w:val="decimal"/>
      <w:lvlText w:val=""/>
      <w:lvlJc w:val="left"/>
    </w:lvl>
    <w:lvl w:ilvl="2" w:tplc="046CE7B8">
      <w:numFmt w:val="decimal"/>
      <w:lvlText w:val=""/>
      <w:lvlJc w:val="left"/>
    </w:lvl>
    <w:lvl w:ilvl="3" w:tplc="39749DF4">
      <w:numFmt w:val="decimal"/>
      <w:lvlText w:val=""/>
      <w:lvlJc w:val="left"/>
    </w:lvl>
    <w:lvl w:ilvl="4" w:tplc="1ACC808A">
      <w:numFmt w:val="decimal"/>
      <w:lvlText w:val=""/>
      <w:lvlJc w:val="left"/>
    </w:lvl>
    <w:lvl w:ilvl="5" w:tplc="C590A92A">
      <w:numFmt w:val="decimal"/>
      <w:lvlText w:val=""/>
      <w:lvlJc w:val="left"/>
    </w:lvl>
    <w:lvl w:ilvl="6" w:tplc="3614F6F8">
      <w:numFmt w:val="decimal"/>
      <w:lvlText w:val=""/>
      <w:lvlJc w:val="left"/>
    </w:lvl>
    <w:lvl w:ilvl="7" w:tplc="14F0AEB8">
      <w:numFmt w:val="decimal"/>
      <w:lvlText w:val=""/>
      <w:lvlJc w:val="left"/>
    </w:lvl>
    <w:lvl w:ilvl="8" w:tplc="7C068BDA">
      <w:numFmt w:val="decimal"/>
      <w:lvlText w:val=""/>
      <w:lvlJc w:val="left"/>
    </w:lvl>
  </w:abstractNum>
  <w:abstractNum w:abstractNumId="3" w15:restartNumberingAfterBreak="0">
    <w:nsid w:val="73E85D7C"/>
    <w:multiLevelType w:val="hybridMultilevel"/>
    <w:tmpl w:val="6E702664"/>
    <w:lvl w:ilvl="0" w:tplc="A322F5FC">
      <w:numFmt w:val="bullet"/>
      <w:lvlText w:val="−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0DC51"/>
    <w:multiLevelType w:val="hybridMultilevel"/>
    <w:tmpl w:val="63042EA4"/>
    <w:lvl w:ilvl="0" w:tplc="AB381EEC">
      <w:start w:val="1"/>
      <w:numFmt w:val="bullet"/>
      <w:lvlText w:val="з"/>
      <w:lvlJc w:val="left"/>
    </w:lvl>
    <w:lvl w:ilvl="1" w:tplc="A87C4516">
      <w:start w:val="1"/>
      <w:numFmt w:val="decimal"/>
      <w:lvlText w:val="%2."/>
      <w:lvlJc w:val="left"/>
    </w:lvl>
    <w:lvl w:ilvl="2" w:tplc="E9E8086C">
      <w:numFmt w:val="decimal"/>
      <w:lvlText w:val=""/>
      <w:lvlJc w:val="left"/>
    </w:lvl>
    <w:lvl w:ilvl="3" w:tplc="861AFF88">
      <w:numFmt w:val="decimal"/>
      <w:lvlText w:val=""/>
      <w:lvlJc w:val="left"/>
    </w:lvl>
    <w:lvl w:ilvl="4" w:tplc="C5DABD22">
      <w:numFmt w:val="decimal"/>
      <w:lvlText w:val=""/>
      <w:lvlJc w:val="left"/>
    </w:lvl>
    <w:lvl w:ilvl="5" w:tplc="5D446A5E">
      <w:numFmt w:val="decimal"/>
      <w:lvlText w:val=""/>
      <w:lvlJc w:val="left"/>
    </w:lvl>
    <w:lvl w:ilvl="6" w:tplc="F490C9B4">
      <w:numFmt w:val="decimal"/>
      <w:lvlText w:val=""/>
      <w:lvlJc w:val="left"/>
    </w:lvl>
    <w:lvl w:ilvl="7" w:tplc="A022C976">
      <w:numFmt w:val="decimal"/>
      <w:lvlText w:val=""/>
      <w:lvlJc w:val="left"/>
    </w:lvl>
    <w:lvl w:ilvl="8" w:tplc="6108014C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AA"/>
    <w:rsid w:val="00054799"/>
    <w:rsid w:val="001D10EE"/>
    <w:rsid w:val="001D2DEE"/>
    <w:rsid w:val="001D4FE8"/>
    <w:rsid w:val="002069E8"/>
    <w:rsid w:val="002B1EA5"/>
    <w:rsid w:val="00313FBE"/>
    <w:rsid w:val="00370079"/>
    <w:rsid w:val="0038785C"/>
    <w:rsid w:val="00387F8F"/>
    <w:rsid w:val="00394C92"/>
    <w:rsid w:val="004D73D7"/>
    <w:rsid w:val="005410AA"/>
    <w:rsid w:val="005B41E3"/>
    <w:rsid w:val="00711CB3"/>
    <w:rsid w:val="008A7D39"/>
    <w:rsid w:val="008C4D44"/>
    <w:rsid w:val="00917D5A"/>
    <w:rsid w:val="00963C06"/>
    <w:rsid w:val="00A16C7E"/>
    <w:rsid w:val="00A37192"/>
    <w:rsid w:val="00A47077"/>
    <w:rsid w:val="00AE6B64"/>
    <w:rsid w:val="00B141BF"/>
    <w:rsid w:val="00B85319"/>
    <w:rsid w:val="00BC1FA1"/>
    <w:rsid w:val="00BF72F0"/>
    <w:rsid w:val="00C77BF9"/>
    <w:rsid w:val="00D04CF3"/>
    <w:rsid w:val="00D67E8E"/>
    <w:rsid w:val="00E07F09"/>
    <w:rsid w:val="00E8563A"/>
    <w:rsid w:val="00E93CB7"/>
    <w:rsid w:val="00F7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D819C-13B2-4380-A12B-E4D205E7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7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7077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47077"/>
  </w:style>
  <w:style w:type="paragraph" w:styleId="a6">
    <w:name w:val="footer"/>
    <w:basedOn w:val="a"/>
    <w:link w:val="a7"/>
    <w:uiPriority w:val="99"/>
    <w:unhideWhenUsed/>
    <w:rsid w:val="00A47077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47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07359-0762-47E2-A8F6-FD9D0FBA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5829</Words>
  <Characters>3324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Оксана</cp:lastModifiedBy>
  <cp:revision>3</cp:revision>
  <dcterms:created xsi:type="dcterms:W3CDTF">2021-02-18T11:38:00Z</dcterms:created>
  <dcterms:modified xsi:type="dcterms:W3CDTF">2021-02-18T11:38:00Z</dcterms:modified>
</cp:coreProperties>
</file>