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276" w:before="0" w:after="120"/>
        <w:ind w:left="0" w:right="0" w:hanging="0"/>
        <w:jc w:val="center"/>
        <w:outlineLvl w:val="0"/>
        <w:rPr>
          <w:rFonts w:ascii="Times New Roman" w:hAnsi="Times New Roman" w:cs="Times New Roman"/>
          <w:b/>
          <w:b/>
          <w:sz w:val="32"/>
          <w:szCs w:val="32"/>
          <w:lang w:val="ru-RU" w:eastAsia="en-US" w:bidi="ar-SA"/>
        </w:rPr>
      </w:pPr>
      <w:r>
        <w:rPr>
          <w:rFonts w:cs="Times New Roman" w:ascii="Times New Roman" w:hAnsi="Times New Roman"/>
          <w:b/>
          <w:sz w:val="32"/>
          <w:szCs w:val="32"/>
          <w:lang w:val="ru-RU" w:eastAsia="en-US" w:bidi="ar-SA"/>
        </w:rPr>
        <w:t>АНОТАЦІЯ</w:t>
      </w:r>
    </w:p>
    <w:p>
      <w:pPr>
        <w:pStyle w:val="Normal"/>
        <w:bidi w:val="0"/>
        <w:spacing w:lineRule="auto" w:line="276" w:before="0" w:after="120"/>
        <w:ind w:left="0" w:righ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Об’єкт розробки – створення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масштабованої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комп’ютерної системи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моніторингу об’єктів охорони з ідентифікацією обличчя людини.</w:t>
      </w:r>
    </w:p>
    <w:p>
      <w:pPr>
        <w:pStyle w:val="Normal"/>
        <w:bidi w:val="0"/>
        <w:spacing w:lineRule="auto" w:line="276" w:before="0" w:after="120"/>
        <w:ind w:left="0" w:righ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Комп’ютерна система дозволяє: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створювати модель обличчя користувача для нейромережі; оброблювати автоматично надіслані фотознімки та виявляти на них користувачів; у разі виявлення надсилати в реальному часі сповіщення з координатами знаходження. В процесі розробки були використані протокол WebSocket,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бібліотека OpenCV,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технологія Node.js та NoSQL база даних MongoDB.</w:t>
      </w:r>
    </w:p>
    <w:p>
      <w:pPr>
        <w:pStyle w:val="Normal"/>
        <w:bidi w:val="0"/>
        <w:spacing w:lineRule="auto" w:line="276" w:before="0" w:after="120"/>
        <w:ind w:left="0" w:right="0" w:firstLine="851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 ході розробки: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120"/>
        <w:ind w:left="851" w:right="0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проведено аналіз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різних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методів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виявлення обличчя на фотознімках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;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120"/>
        <w:ind w:left="851" w:right="0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сформульовані вимоги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масштабованої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комп’ютерної системи; 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120"/>
        <w:ind w:left="851" w:right="0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розроблена система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моніторингу об’єктів охорони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на основі мікросервісної архітектури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;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120"/>
        <w:ind w:left="851" w:right="0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за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лучені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методи розподіленої обробки запитів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;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120"/>
        <w:ind w:left="851" w:right="0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проведено навантажувальне тестування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;</w:t>
      </w:r>
    </w:p>
    <w:p>
      <w:pPr>
        <w:pStyle w:val="Normal"/>
        <w:bidi w:val="0"/>
        <w:spacing w:lineRule="auto" w:line="276" w:before="0" w:after="120"/>
        <w:ind w:left="0" w:right="0" w:firstLine="851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Система надає єдиний програмний інтерфейс, котрий дозволяє незалежно розробляти та впроваджувати різні продукти для спостереження об’єктів.</w:t>
      </w:r>
    </w:p>
    <w:p>
      <w:pPr>
        <w:pStyle w:val="Normal"/>
        <w:bidi w:val="0"/>
        <w:spacing w:lineRule="auto" w:line="276" w:before="0" w:after="120"/>
        <w:ind w:left="0" w:right="0" w:firstLine="851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Ключові слова:</w:t>
      </w:r>
      <w:bookmarkStart w:id="0" w:name="_GoBack"/>
      <w:bookmarkEnd w:id="0"/>
    </w:p>
    <w:p>
      <w:pPr>
        <w:pStyle w:val="Normal"/>
        <w:bidi w:val="0"/>
        <w:spacing w:lineRule="auto" w:line="276" w:before="0" w:after="12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МАСШТАБОВАНА КОМП’ЮТЕРНА СИСТЕМА МОНІТОРИНГУ ОБ’ЄКТІВ ОХОРОНИ З ІДЕНТИФІКАЦІЄЮ ОБЛИЧЧЯ ЛЮДИНИ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WebSocket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MongoDB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eastAsia="en-US" w:bidi="ar-SA"/>
        </w:rPr>
        <w:t>Node.js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, Microservices, Face recognition.</w:t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bidi w:val="0"/>
        <w:spacing w:lineRule="auto" w:line="276" w:before="0" w:after="12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en-US" w:bidi="ar-SA"/>
        </w:rPr>
        <w:t>ABSTRACT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en-US" w:bidi="ar-S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The object of development - the creation of a scalable computer monitoring system of objects of protection with identification of the person.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The computer system allows: to create a model of the person's face for the neural network; handle and automatically detect photos sent to users; in case of detection, to send in real time a notification with the location of the location. In the process of development, the WebSocket protocol, the OpenCV library, the Node.js technology and the NoSQL MongoDB database were used.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During the development: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• analy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zed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various methods of face detection in photos;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• the requirements of a scalable computer system are formulated;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• a system of monitoring of objects of protection on the basis of micro-service architecture was developed;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• Involved methods of distributed query processing;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Load testing is carried out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;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 xml:space="preserve">The system provides a single software interface that allows you to independently design and implement various products for monitoring objects. </w:t>
        <w:tab/>
        <w:t>Keywords:</w:t>
      </w:r>
    </w:p>
    <w:p>
      <w:pPr>
        <w:pStyle w:val="Normal"/>
        <w:bidi w:val="0"/>
        <w:spacing w:lineRule="auto" w:line="276" w:before="0" w:after="12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SCALABLE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COMPUTER SYSTEM OF MONITORING OF OBJECTS OF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PROTECTION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WITH IDENTIFICATION OF THE PERSON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, WebSocket, MongoDB, Node.js, Microservices, Face recognition.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  <w:textAlignment w:val="auto"/>
    </w:pPr>
    <w:rPr>
      <w:rFonts w:ascii="Calibri" w:hAnsi="Calibri" w:eastAsia="Symbol" w:cs="Times New Roman"/>
      <w:color w:val="auto"/>
      <w:kern w:val="2"/>
      <w:sz w:val="22"/>
      <w:szCs w:val="22"/>
      <w:lang w:val="uk-UA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hi-IN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right="0" w:hanging="0"/>
      <w:contextualSpacing/>
      <w:jc w:val="left"/>
      <w:textAlignment w:val="auto"/>
    </w:pPr>
    <w:rPr>
      <w:rFonts w:ascii="Calibri" w:hAnsi="Calibri" w:cs="Times New Roman"/>
      <w:sz w:val="22"/>
      <w:szCs w:val="22"/>
      <w:lang w:val="uk-UA" w:eastAsia="en-US" w:bidi="ar-SA"/>
    </w:rPr>
  </w:style>
  <w:style w:type="paragraph" w:styleId="DocumentMap1">
    <w:name w:val="Document Map"/>
    <w:basedOn w:val="Normal"/>
    <w:qFormat/>
    <w:pPr>
      <w:widowControl/>
      <w:shd w:fill="000080" w:val="clear"/>
      <w:spacing w:lineRule="auto" w:line="276" w:before="0" w:after="200"/>
      <w:jc w:val="left"/>
      <w:textAlignment w:val="auto"/>
    </w:pPr>
    <w:rPr>
      <w:rFonts w:ascii="Tahoma" w:hAnsi="Tahoma" w:cs="Tahoma"/>
      <w:sz w:val="20"/>
      <w:szCs w:val="20"/>
      <w:lang w:val="uk-UA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309</Words>
  <Characters>2004</Characters>
  <CharactersWithSpaces>2297</CharactersWithSpaces>
  <Paragraphs>23</Paragraphs>
  <Company>ASUS-K61IC Notebook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2012-11-28T17:09:00Z</dcterms:created>
  <dc:creator>Стасюк Андрій Вікторович</dc:creator>
  <dc:description/>
  <dc:language>en-US</dc:language>
  <cp:lastModifiedBy/>
  <dcterms:modified xsi:type="dcterms:W3CDTF">2019-06-13T09:44:42Z</dcterms:modified>
  <cp:revision>5</cp:revision>
  <dc:subject/>
  <dc:title>ПРИКЛАД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ASUS-K61IC Notebook</vt:lpwstr>
  </property>
  <property fmtid="{D5CDD505-2E9C-101B-9397-08002B2CF9AE}" pid="3" name="Operator">
    <vt:lpwstr>ws113-6</vt:lpwstr>
  </property>
</Properties>
</file>