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250CE" w14:textId="6E43B59A" w:rsidR="00301133" w:rsidRDefault="00301133" w:rsidP="00B17BE2">
      <w:pPr>
        <w:jc w:val="center"/>
        <w:rPr>
          <w:color w:val="EE0000"/>
          <w:sz w:val="96"/>
          <w:szCs w:val="96"/>
        </w:rPr>
      </w:pPr>
      <w:r w:rsidRPr="009A63E0">
        <w:rPr>
          <w:color w:val="EE0000"/>
          <w:sz w:val="96"/>
          <w:szCs w:val="96"/>
        </w:rPr>
        <w:t>Facturation :</w:t>
      </w:r>
    </w:p>
    <w:p w14:paraId="126E5BBE" w14:textId="77777777" w:rsidR="009A63E0" w:rsidRPr="009A63E0" w:rsidRDefault="009A63E0" w:rsidP="00B17BE2">
      <w:pPr>
        <w:jc w:val="center"/>
        <w:rPr>
          <w:color w:val="EE0000"/>
          <w:sz w:val="16"/>
          <w:szCs w:val="16"/>
        </w:rPr>
      </w:pPr>
    </w:p>
    <w:p w14:paraId="0306F58D" w14:textId="5C1F521A" w:rsidR="00676348" w:rsidRDefault="00676348" w:rsidP="00301133">
      <w:r>
        <w:t xml:space="preserve">Faire entrer les taxe gasoil avant dans le </w:t>
      </w:r>
      <w:r w:rsidR="009A63E0">
        <w:t>ERP,</w:t>
      </w:r>
      <w:r>
        <w:t xml:space="preserve"> et c’est par </w:t>
      </w:r>
      <w:r w:rsidR="009A63E0">
        <w:t>transporteur,</w:t>
      </w:r>
      <w:r w:rsidR="009615CC">
        <w:t xml:space="preserve"> y a ceux qui l’ont et ceux </w:t>
      </w:r>
      <w:r w:rsidR="009A63E0">
        <w:t>qui ne l’ont pas</w:t>
      </w:r>
      <w:r w:rsidR="009615CC">
        <w:t xml:space="preserve"> </w:t>
      </w:r>
    </w:p>
    <w:p w14:paraId="45C71C37" w14:textId="2A9D8782" w:rsidR="00301133" w:rsidRDefault="00301133" w:rsidP="00301133">
      <w:r>
        <w:t xml:space="preserve">Transporteurs facturent par tracking </w:t>
      </w:r>
    </w:p>
    <w:p w14:paraId="07DCF80C" w14:textId="1B35E744" w:rsidR="00301133" w:rsidRDefault="00301133" w:rsidP="00301133">
      <w:r>
        <w:t xml:space="preserve">Avarie d’imports = tracking pas trouvés dans le </w:t>
      </w:r>
      <w:r w:rsidR="009A63E0">
        <w:t>ERP</w:t>
      </w:r>
      <w:r>
        <w:t xml:space="preserve"> </w:t>
      </w:r>
      <w:r w:rsidR="009A63E0">
        <w:t>(appel</w:t>
      </w:r>
      <w:r>
        <w:t xml:space="preserve"> en api du transport / expé pas partis de chez nous /</w:t>
      </w:r>
    </w:p>
    <w:p w14:paraId="564AA4C1" w14:textId="374BC23C" w:rsidR="00184583" w:rsidRDefault="00301133" w:rsidP="00301133">
      <w:r>
        <w:t>Avarie de vente = grille tarifaires pourris</w:t>
      </w:r>
      <w:r w:rsidR="009A63E0">
        <w:t xml:space="preserve"> …</w:t>
      </w:r>
      <w:r>
        <w:t>.</w:t>
      </w:r>
    </w:p>
    <w:p w14:paraId="631FC4C3" w14:textId="77777777" w:rsidR="00184583" w:rsidRDefault="00184583" w:rsidP="00301133"/>
    <w:p w14:paraId="3CAC0847" w14:textId="48997939" w:rsidR="00184583" w:rsidRDefault="00184583" w:rsidP="00301133">
      <w:r>
        <w:t xml:space="preserve">Viticolis = principalement </w:t>
      </w:r>
      <w:r w:rsidR="009A63E0">
        <w:t>UPS</w:t>
      </w:r>
      <w:r>
        <w:t xml:space="preserve"> ou</w:t>
      </w:r>
      <w:r w:rsidR="006159D7">
        <w:t xml:space="preserve"> </w:t>
      </w:r>
      <w:r>
        <w:t>(</w:t>
      </w:r>
      <w:r w:rsidR="009A63E0">
        <w:t>Geodis,</w:t>
      </w:r>
      <w:r>
        <w:t xml:space="preserve"> </w:t>
      </w:r>
      <w:r w:rsidR="009A63E0">
        <w:t>Kuehne,</w:t>
      </w:r>
      <w:r>
        <w:t xml:space="preserve"> bls)</w:t>
      </w:r>
    </w:p>
    <w:p w14:paraId="7345F4B4" w14:textId="236CC943" w:rsidR="00184583" w:rsidRDefault="00016FB5" w:rsidP="00301133">
      <w:r w:rsidRPr="00090A51">
        <w:rPr>
          <w:highlight w:val="yellow"/>
        </w:rPr>
        <w:t>**</w:t>
      </w:r>
      <w:r w:rsidR="00184583" w:rsidRPr="00090A51">
        <w:rPr>
          <w:highlight w:val="yellow"/>
        </w:rPr>
        <w:t>KUEHNE</w:t>
      </w:r>
      <w:r w:rsidR="00184583">
        <w:t xml:space="preserve"> </w:t>
      </w:r>
      <w:r w:rsidR="008B187D">
        <w:t>= edi ce qu’on envoie tous les</w:t>
      </w:r>
      <w:r w:rsidR="008A1D5E">
        <w:t xml:space="preserve"> </w:t>
      </w:r>
      <w:r w:rsidR="008B187D">
        <w:t xml:space="preserve">jours </w:t>
      </w:r>
      <w:r w:rsidR="009A63E0">
        <w:t>au transporteur</w:t>
      </w:r>
      <w:r w:rsidR="008B187D">
        <w:t xml:space="preserve"> : </w:t>
      </w:r>
    </w:p>
    <w:p w14:paraId="10553808" w14:textId="4912C853" w:rsidR="008B187D" w:rsidRDefault="008B187D" w:rsidP="00301133">
      <w:r>
        <w:t>Rech</w:t>
      </w:r>
      <w:r w:rsidR="00016FB5">
        <w:t>e</w:t>
      </w:r>
      <w:r>
        <w:t xml:space="preserve">rche en ligne sur le site du transporteurs quelque info </w:t>
      </w:r>
    </w:p>
    <w:p w14:paraId="681A50F3" w14:textId="4BF5ADD9" w:rsidR="008B187D" w:rsidRDefault="008B187D" w:rsidP="00301133">
      <w:r>
        <w:t xml:space="preserve">Navette = tarifs </w:t>
      </w:r>
      <w:r w:rsidR="009A63E0">
        <w:t>négociés</w:t>
      </w:r>
      <w:r>
        <w:t xml:space="preserve"> avec le </w:t>
      </w:r>
      <w:r w:rsidR="009A63E0">
        <w:t>transporteur,</w:t>
      </w:r>
      <w:r>
        <w:t xml:space="preserve"> factures internes : </w:t>
      </w:r>
      <w:r w:rsidR="009A63E0">
        <w:t>Kuehne</w:t>
      </w:r>
      <w:r>
        <w:t xml:space="preserve"> (inclus dans le </w:t>
      </w:r>
      <w:r w:rsidR="009A63E0">
        <w:t>Excel) et</w:t>
      </w:r>
      <w:r>
        <w:t xml:space="preserve"> </w:t>
      </w:r>
      <w:r w:rsidR="009A63E0">
        <w:t>Geodis</w:t>
      </w:r>
      <w:r>
        <w:t xml:space="preserve"> (</w:t>
      </w:r>
      <w:r w:rsidR="009A63E0">
        <w:t>PDF</w:t>
      </w:r>
      <w:r>
        <w:t xml:space="preserve"> </w:t>
      </w:r>
      <w:r w:rsidR="009A63E0">
        <w:t>ailleurs)</w:t>
      </w:r>
      <w:r>
        <w:t xml:space="preserve"> et </w:t>
      </w:r>
      <w:r w:rsidR="009A63E0">
        <w:t>BLS</w:t>
      </w:r>
      <w:r>
        <w:t xml:space="preserve"> (pas encore commencé avec eux) </w:t>
      </w:r>
    </w:p>
    <w:p w14:paraId="38E7C585" w14:textId="7F35977F" w:rsidR="008B187D" w:rsidRDefault="008B187D" w:rsidP="00301133">
      <w:r>
        <w:t>Tva : France/</w:t>
      </w:r>
      <w:r w:rsidR="00935C4B">
        <w:t>E</w:t>
      </w:r>
      <w:r>
        <w:t xml:space="preserve">urope = 0.2 et ailleurs = 0.0 </w:t>
      </w:r>
      <w:r w:rsidR="00133F1D">
        <w:t>*</w:t>
      </w:r>
    </w:p>
    <w:p w14:paraId="34664956" w14:textId="77777777" w:rsidR="00C126FA" w:rsidRDefault="00C126FA" w:rsidP="00C126FA">
      <w:pPr>
        <w:rPr>
          <w:color w:val="7030A0"/>
          <w:u w:val="single"/>
        </w:rPr>
      </w:pPr>
      <w:r w:rsidRPr="00C126FA">
        <w:rPr>
          <w:color w:val="7030A0"/>
          <w:u w:val="single"/>
        </w:rPr>
        <w:t xml:space="preserve">Des remarques qui sont après V1 du Dashboard : </w:t>
      </w:r>
    </w:p>
    <w:p w14:paraId="3DAC535F" w14:textId="0A4F78EA" w:rsidR="00C126FA" w:rsidRPr="00C126FA" w:rsidRDefault="00C126FA" w:rsidP="00C126FA">
      <w:pPr>
        <w:pStyle w:val="Paragraphedeliste"/>
        <w:numPr>
          <w:ilvl w:val="0"/>
          <w:numId w:val="5"/>
        </w:numPr>
        <w:rPr>
          <w:u w:val="single"/>
        </w:rPr>
      </w:pPr>
      <w:r>
        <w:t xml:space="preserve">Dans le fichier facture (le classeur) laisser les formules des cellules dans toutes les feuilles du classeur </w:t>
      </w:r>
      <w:r>
        <w:rPr>
          <w:color w:val="C00000"/>
        </w:rPr>
        <w:t xml:space="preserve">= ça marche que pour le mois 06 mais j’ai essayé avec les fichiers du transporteur KUEHNE </w:t>
      </w:r>
      <w:r w:rsidR="00DE40AD">
        <w:rPr>
          <w:color w:val="C00000"/>
        </w:rPr>
        <w:t>du mois 05 ça renvoie un fichier pas le même que celui du mois de 06</w:t>
      </w:r>
    </w:p>
    <w:p w14:paraId="6DFE9E56" w14:textId="77777777" w:rsidR="00C126FA" w:rsidRPr="00C126FA" w:rsidRDefault="00C126FA" w:rsidP="00C126FA">
      <w:pPr>
        <w:pStyle w:val="Paragraphedeliste"/>
        <w:numPr>
          <w:ilvl w:val="0"/>
          <w:numId w:val="5"/>
        </w:numPr>
        <w:rPr>
          <w:u w:val="single"/>
        </w:rPr>
      </w:pPr>
    </w:p>
    <w:p w14:paraId="6858DEC0" w14:textId="77777777" w:rsidR="00C126FA" w:rsidRDefault="00C126FA" w:rsidP="00301133"/>
    <w:p w14:paraId="204F94DD" w14:textId="56F45DA5" w:rsidR="00133F1D" w:rsidRDefault="00016FB5" w:rsidP="00301133">
      <w:r w:rsidRPr="00C126FA">
        <w:t>**</w:t>
      </w:r>
      <w:r w:rsidR="00133F1D" w:rsidRPr="00C126FA">
        <w:t xml:space="preserve">Delivengo = fret =1.0 </w:t>
      </w:r>
      <w:r w:rsidR="009A63E0" w:rsidRPr="00C126FA">
        <w:t>on ne facture rien</w:t>
      </w:r>
      <w:r w:rsidR="00133F1D" w:rsidRPr="00C126FA">
        <w:t xml:space="preserve"> (à voir) </w:t>
      </w:r>
      <w:r w:rsidR="00130D28" w:rsidRPr="00C126FA">
        <w:t>fini, attendu export expé brut</w:t>
      </w:r>
      <w:r w:rsidR="00130D28">
        <w:t xml:space="preserve"> </w:t>
      </w:r>
    </w:p>
    <w:p w14:paraId="721327B4" w14:textId="2683967A" w:rsidR="00DE5631" w:rsidRPr="00C126FA" w:rsidRDefault="009A63E0" w:rsidP="00301133">
      <w:pPr>
        <w:rPr>
          <w:color w:val="7030A0"/>
          <w:u w:val="single"/>
        </w:rPr>
      </w:pPr>
      <w:r w:rsidRPr="00C126FA">
        <w:rPr>
          <w:color w:val="7030A0"/>
          <w:u w:val="single"/>
        </w:rPr>
        <w:t xml:space="preserve">Des remarques qui sont après V1 du Dashboard : </w:t>
      </w:r>
    </w:p>
    <w:p w14:paraId="63E61AA8" w14:textId="206634B4" w:rsidR="009A63E0" w:rsidRDefault="009A63E0" w:rsidP="009A63E0">
      <w:pPr>
        <w:pStyle w:val="Paragraphedeliste"/>
        <w:numPr>
          <w:ilvl w:val="0"/>
          <w:numId w:val="2"/>
        </w:numPr>
      </w:pPr>
      <w:r>
        <w:t xml:space="preserve">Normalement le fichier _Import, la colonne Poids du fichier brut Delivengo et prendre la colonne poids/100 et la mettre dans la colonne poids et assurances du fichier d’import qu’on crée </w:t>
      </w:r>
    </w:p>
    <w:p w14:paraId="25144096" w14:textId="6864DD88" w:rsidR="009A63E0" w:rsidRDefault="009A63E0" w:rsidP="009A63E0">
      <w:pPr>
        <w:pStyle w:val="Paragraphedeliste"/>
        <w:numPr>
          <w:ilvl w:val="0"/>
          <w:numId w:val="2"/>
        </w:numPr>
      </w:pPr>
      <w:r>
        <w:t>Pour colonne droits et taxe du fichier d’import faut chercher le numéro suivi dans le fichier des exports bruts du mois en cours (colonne PRO_TRACKING)</w:t>
      </w:r>
      <w:r w:rsidR="009E6885">
        <w:t xml:space="preserve"> pour ressortir la </w:t>
      </w:r>
      <w:r w:rsidR="009E6885">
        <w:lastRenderedPageBreak/>
        <w:t>colonne INFO_POIDS</w:t>
      </w:r>
      <w:r>
        <w:t xml:space="preserve">, donc dans le logiciel faut mentionner où mettre le fichier du transporteur qu’on reçoit + le fichier des exports bruts du mois en cours </w:t>
      </w:r>
    </w:p>
    <w:p w14:paraId="0D9B6A90" w14:textId="0F913F1F" w:rsidR="009A63E0" w:rsidRDefault="009A63E0" w:rsidP="009A63E0">
      <w:pPr>
        <w:pStyle w:val="Paragraphedeliste"/>
        <w:numPr>
          <w:ilvl w:val="0"/>
          <w:numId w:val="2"/>
        </w:numPr>
      </w:pPr>
      <w:r>
        <w:t xml:space="preserve">Et si après cette manipulation on aperçoit des colonnes droits et taxes qui sont vide, faut faire la même recherche par numéro de suivi dans le fichier des export bruts du mois précèdent </w:t>
      </w:r>
    </w:p>
    <w:p w14:paraId="33CFFFD9" w14:textId="4401BBBA" w:rsidR="00DE5631" w:rsidRDefault="00016FB5" w:rsidP="00301133">
      <w:r>
        <w:t>**</w:t>
      </w:r>
      <w:r w:rsidR="00DE5631">
        <w:t xml:space="preserve">Geodis = </w:t>
      </w:r>
      <w:r w:rsidR="009A63E0">
        <w:t>colonnes décalées</w:t>
      </w:r>
      <w:r w:rsidR="00DE5631">
        <w:t xml:space="preserve"> vers la </w:t>
      </w:r>
      <w:r w:rsidR="009A63E0">
        <w:t>fin,</w:t>
      </w:r>
      <w:r w:rsidR="00DE5631">
        <w:t xml:space="preserve"> toujours </w:t>
      </w:r>
      <w:r w:rsidR="009A63E0">
        <w:t>vérifier</w:t>
      </w:r>
      <w:r w:rsidR="00DE5631">
        <w:t> </w:t>
      </w:r>
      <w:r w:rsidR="009A63E0">
        <w:t>!!,</w:t>
      </w:r>
      <w:r w:rsidR="00DE5631">
        <w:t xml:space="preserve"> a verifier que cette colonne est dans la formule du </w:t>
      </w:r>
      <w:r w:rsidR="009A63E0">
        <w:t>fret,</w:t>
      </w:r>
      <w:r w:rsidR="007F68A7">
        <w:t xml:space="preserve"> </w:t>
      </w:r>
      <w:r w:rsidR="009A63E0">
        <w:t>numéro</w:t>
      </w:r>
      <w:r w:rsidR="007F68A7">
        <w:t xml:space="preserve"> </w:t>
      </w:r>
      <w:r w:rsidR="009A63E0">
        <w:t>récépissé</w:t>
      </w:r>
      <w:r w:rsidR="007F68A7">
        <w:t xml:space="preserve"> = 9 : messagerie e</w:t>
      </w:r>
      <w:r w:rsidR="006C3A7B">
        <w:t>t</w:t>
      </w:r>
      <w:r w:rsidR="007F68A7">
        <w:t xml:space="preserve"> 4 : </w:t>
      </w:r>
      <w:r w:rsidR="009A63E0">
        <w:t>affrètement</w:t>
      </w:r>
      <w:r w:rsidR="007F68A7">
        <w:t xml:space="preserve"> </w:t>
      </w:r>
    </w:p>
    <w:p w14:paraId="10F87798" w14:textId="5348D321" w:rsidR="00130D28" w:rsidRDefault="005E0EF3" w:rsidP="00301133">
      <w:r>
        <w:t xml:space="preserve">**BLS est fait </w:t>
      </w:r>
    </w:p>
    <w:p w14:paraId="6F19C82E" w14:textId="24B0650F" w:rsidR="00E022EA" w:rsidRDefault="00E022EA" w:rsidP="00301133">
      <w:r>
        <w:t xml:space="preserve">**GLS : même </w:t>
      </w:r>
      <w:r w:rsidR="009A63E0">
        <w:t>procédure,</w:t>
      </w:r>
      <w:r>
        <w:t xml:space="preserve"> on recopie le fichier du mois </w:t>
      </w:r>
      <w:r w:rsidR="009A63E0">
        <w:t>précèdent,</w:t>
      </w:r>
      <w:r>
        <w:t xml:space="preserve"> on colle le fichier csv en valeur, tableau en bas = base du </w:t>
      </w:r>
      <w:r w:rsidR="009A63E0">
        <w:t>TCD</w:t>
      </w:r>
      <w:r>
        <w:t xml:space="preserve">, actualiser la feuille poids, effacer les id </w:t>
      </w:r>
      <w:r w:rsidR="009A63E0">
        <w:t>clients,</w:t>
      </w:r>
      <w:r>
        <w:t xml:space="preserve"> bilan facture = on compare avec le </w:t>
      </w:r>
      <w:r w:rsidR="009A63E0">
        <w:t>PDF,</w:t>
      </w:r>
      <w:r>
        <w:t xml:space="preserve"> </w:t>
      </w:r>
      <w:r w:rsidR="009A63E0">
        <w:t>vérification</w:t>
      </w:r>
      <w:r>
        <w:t xml:space="preserve"> </w:t>
      </w:r>
      <w:r w:rsidR="009A63E0">
        <w:t>des frets</w:t>
      </w:r>
      <w:r>
        <w:t xml:space="preserve"> à </w:t>
      </w:r>
      <w:r w:rsidR="009A63E0">
        <w:t>zéro,</w:t>
      </w:r>
      <w:r>
        <w:t xml:space="preserve"> taxe </w:t>
      </w:r>
      <w:r w:rsidR="009A63E0">
        <w:t>gazole</w:t>
      </w:r>
      <w:r>
        <w:t xml:space="preserve"> à rajouter sur </w:t>
      </w:r>
      <w:r w:rsidR="009A63E0">
        <w:t>l’ERP</w:t>
      </w:r>
      <w:r>
        <w:t xml:space="preserve"> </w:t>
      </w:r>
    </w:p>
    <w:p w14:paraId="41475239" w14:textId="77777777" w:rsidR="00BA4C6F" w:rsidRDefault="00BA4C6F" w:rsidP="00301133"/>
    <w:p w14:paraId="33E41292" w14:textId="74609E1B" w:rsidR="00BA4C6F" w:rsidRDefault="00BA4C6F" w:rsidP="00301133">
      <w:r>
        <w:t>** Lettres : filtre sur les exp</w:t>
      </w:r>
      <w:r w:rsidR="009A63E0">
        <w:t>és</w:t>
      </w:r>
      <w:r>
        <w:t xml:space="preserve"> bruts, vider tous les</w:t>
      </w:r>
      <w:r w:rsidR="009A63E0">
        <w:t xml:space="preserve"> </w:t>
      </w:r>
      <w:r>
        <w:t xml:space="preserve">tracking vide colonne </w:t>
      </w:r>
      <w:r w:rsidR="009A63E0">
        <w:t>bleue</w:t>
      </w:r>
      <w:r>
        <w:t xml:space="preserve">, et les rechercher dans un export depuis </w:t>
      </w:r>
      <w:r w:rsidR="009A63E0">
        <w:t>l’ERP,</w:t>
      </w:r>
      <w:r>
        <w:t xml:space="preserve"> et ceux dont y a un </w:t>
      </w:r>
      <w:r w:rsidR="009A63E0">
        <w:t>zéro</w:t>
      </w:r>
      <w:r>
        <w:t xml:space="preserve">, on </w:t>
      </w:r>
      <w:r w:rsidR="009A63E0">
        <w:t>met</w:t>
      </w:r>
      <w:r>
        <w:t xml:space="preserve"> </w:t>
      </w:r>
      <w:r w:rsidR="009A63E0">
        <w:t>numéro</w:t>
      </w:r>
      <w:r>
        <w:t xml:space="preserve"> de tracking = </w:t>
      </w:r>
      <w:r w:rsidR="009A63E0">
        <w:t>numéro</w:t>
      </w:r>
      <w:r>
        <w:t xml:space="preserve"> d’</w:t>
      </w:r>
      <w:r w:rsidR="009A63E0">
        <w:t>expéditions</w:t>
      </w:r>
      <w:r>
        <w:t xml:space="preserve"> et en le mets en </w:t>
      </w:r>
      <w:r w:rsidR="009A63E0">
        <w:t>couleur</w:t>
      </w:r>
      <w:r>
        <w:t xml:space="preserve"> bleu foncé et on </w:t>
      </w:r>
      <w:r w:rsidR="009A63E0">
        <w:t>met</w:t>
      </w:r>
      <w:r>
        <w:t xml:space="preserve"> à jour dans </w:t>
      </w:r>
      <w:r w:rsidR="009A63E0">
        <w:t>l’ERP</w:t>
      </w:r>
      <w:r>
        <w:t xml:space="preserve"> le </w:t>
      </w:r>
      <w:r w:rsidR="009A63E0">
        <w:t>numéro</w:t>
      </w:r>
      <w:r>
        <w:t xml:space="preserve"> de tracking (sauf expe en cours de </w:t>
      </w:r>
      <w:r w:rsidR="009A63E0">
        <w:t>préparation</w:t>
      </w:r>
      <w:r>
        <w:t xml:space="preserve"> à ne pas facturer et les bien </w:t>
      </w:r>
      <w:r w:rsidR="009A63E0">
        <w:t>vérifier)</w:t>
      </w:r>
    </w:p>
    <w:p w14:paraId="38A58FAA" w14:textId="4542E9C7" w:rsidR="00BA4C6F" w:rsidRDefault="00BA4C6F" w:rsidP="00301133">
      <w:r>
        <w:t>Le pro_tracking = BAC25</w:t>
      </w:r>
      <w:r w:rsidR="009A63E0">
        <w:t>*,</w:t>
      </w:r>
      <w:r>
        <w:t xml:space="preserve"> faute dans l’atelier, mettre </w:t>
      </w:r>
      <w:r w:rsidR="009A63E0">
        <w:t>numéro</w:t>
      </w:r>
      <w:r>
        <w:t xml:space="preserve"> d’</w:t>
      </w:r>
      <w:r w:rsidR="009A63E0">
        <w:t>expédition</w:t>
      </w:r>
      <w:r>
        <w:t xml:space="preserve"> en tracking </w:t>
      </w:r>
    </w:p>
    <w:p w14:paraId="0FB4F86C" w14:textId="77777777" w:rsidR="00BA4C6F" w:rsidRDefault="00BA4C6F" w:rsidP="00301133"/>
    <w:p w14:paraId="23F320BB" w14:textId="2635A69F" w:rsidR="00301133" w:rsidRDefault="00301133" w:rsidP="00301133">
      <w:r>
        <w:t xml:space="preserve"> </w:t>
      </w:r>
    </w:p>
    <w:p w14:paraId="545169FD" w14:textId="25F1A197" w:rsidR="006159D7" w:rsidRDefault="006C3A7B" w:rsidP="00301133">
      <w:r w:rsidRPr="00090A51">
        <w:rPr>
          <w:highlight w:val="yellow"/>
        </w:rPr>
        <w:t>**</w:t>
      </w:r>
      <w:r>
        <w:t>UP</w:t>
      </w:r>
      <w:r w:rsidR="009A63E0">
        <w:t>S</w:t>
      </w:r>
      <w:r>
        <w:t xml:space="preserve">, enlever multitaskeur et vitawave : </w:t>
      </w:r>
      <w:r w:rsidR="009A63E0">
        <w:t>télécharger</w:t>
      </w:r>
      <w:r>
        <w:t xml:space="preserve"> les factures par paquet de 10 sur le site du transporteur  </w:t>
      </w:r>
    </w:p>
    <w:p w14:paraId="5B83CCA1" w14:textId="4CD23779" w:rsidR="006C3A7B" w:rsidRDefault="00EC7B47" w:rsidP="00301133">
      <w:r>
        <w:t xml:space="preserve">Remplacer point par virgule dans </w:t>
      </w:r>
      <w:r w:rsidR="009A63E0">
        <w:t>toutes les colonnes</w:t>
      </w:r>
      <w:r>
        <w:t xml:space="preserve"> </w:t>
      </w:r>
      <w:r w:rsidR="00BE55AC">
        <w:t xml:space="preserve">sauf colonne AX </w:t>
      </w:r>
    </w:p>
    <w:p w14:paraId="5D2F1C2E" w14:textId="3E19966F" w:rsidR="00EC7B47" w:rsidRDefault="00EC7B47" w:rsidP="00301133">
      <w:r>
        <w:t>Colonne 21 = tracking à trier de A à Z</w:t>
      </w:r>
      <w:r w:rsidR="002F2010">
        <w:t xml:space="preserve"> </w:t>
      </w:r>
    </w:p>
    <w:p w14:paraId="65E344F8" w14:textId="4BDAD303" w:rsidR="002F2010" w:rsidRDefault="002F2010" w:rsidP="00301133">
      <w:r>
        <w:t xml:space="preserve">Colonne D = vérifier vide ou n/a </w:t>
      </w:r>
      <w:r w:rsidR="009A63E0">
        <w:t>(pas</w:t>
      </w:r>
      <w:r>
        <w:t xml:space="preserve"> de tracking on </w:t>
      </w:r>
      <w:r w:rsidR="009A63E0">
        <w:t>élève)</w:t>
      </w:r>
    </w:p>
    <w:p w14:paraId="5C7F566F" w14:textId="32F632D3" w:rsidR="00F6048E" w:rsidRDefault="00F6048E" w:rsidP="00301133">
      <w:r>
        <w:t xml:space="preserve">Suivre l’ordre des faits dans le fichier </w:t>
      </w:r>
      <w:r w:rsidR="009A63E0">
        <w:t>Word</w:t>
      </w:r>
      <w:r>
        <w:t xml:space="preserve"> </w:t>
      </w:r>
    </w:p>
    <w:p w14:paraId="1E471101" w14:textId="605F5DE7" w:rsidR="004265D7" w:rsidRDefault="004265D7" w:rsidP="00301133">
      <w:r>
        <w:t xml:space="preserve">Nbr de colis fichier import </w:t>
      </w:r>
    </w:p>
    <w:p w14:paraId="41D96987" w14:textId="5AC07736" w:rsidR="00991B01" w:rsidRDefault="00060FB2" w:rsidP="00301133">
      <w:r>
        <w:t xml:space="preserve">Pout </w:t>
      </w:r>
      <w:r w:rsidR="009A63E0">
        <w:t>multi colis</w:t>
      </w:r>
      <w:r>
        <w:t xml:space="preserve"> s : 1 </w:t>
      </w:r>
      <w:r w:rsidR="009A63E0">
        <w:t>réf</w:t>
      </w:r>
      <w:r>
        <w:t xml:space="preserve"> tracking maitre</w:t>
      </w:r>
    </w:p>
    <w:p w14:paraId="0B51A757" w14:textId="3DADF191" w:rsidR="00991B01" w:rsidRDefault="00060FB2" w:rsidP="00301133">
      <w:r>
        <w:t xml:space="preserve"> </w:t>
      </w:r>
      <w:r w:rsidR="009A63E0">
        <w:t>Vérifier</w:t>
      </w:r>
      <w:r w:rsidR="00991B01">
        <w:t xml:space="preserve"> </w:t>
      </w:r>
      <w:r w:rsidR="009A63E0">
        <w:t>réf</w:t>
      </w:r>
      <w:r w:rsidR="00991B01">
        <w:t xml:space="preserve"> des destinations expe selon </w:t>
      </w:r>
      <w:r w:rsidR="009A63E0">
        <w:t>PDF</w:t>
      </w:r>
      <w:r w:rsidR="00991B01">
        <w:t xml:space="preserve"> de viticolis à demand</w:t>
      </w:r>
      <w:r w:rsidR="007029DE">
        <w:t>e</w:t>
      </w:r>
      <w:r w:rsidR="00991B01">
        <w:t xml:space="preserve">r </w:t>
      </w:r>
    </w:p>
    <w:p w14:paraId="5217725A" w14:textId="77777777" w:rsidR="00F6048E" w:rsidRDefault="00F6048E" w:rsidP="00301133"/>
    <w:p w14:paraId="50EF23DC" w14:textId="77777777" w:rsidR="006C3A7B" w:rsidRDefault="006C3A7B" w:rsidP="00301133"/>
    <w:p w14:paraId="06128C42" w14:textId="010FED86" w:rsidR="006159D7" w:rsidRDefault="006159D7" w:rsidP="00301133">
      <w:r>
        <w:t xml:space="preserve">Import dans le erp -&gt; mappage entité = numéro tracking qui n’existe pas </w:t>
      </w:r>
    </w:p>
    <w:p w14:paraId="06E0B60D" w14:textId="38F1E4E2" w:rsidR="006159D7" w:rsidRDefault="006159D7" w:rsidP="00301133">
      <w:r>
        <w:lastRenderedPageBreak/>
        <w:t xml:space="preserve">Doublon consolidé = déjà facturé sur le mois précédent </w:t>
      </w:r>
    </w:p>
    <w:p w14:paraId="51995275" w14:textId="0CABE160" w:rsidR="006159D7" w:rsidRDefault="006159D7" w:rsidP="00301133">
      <w:r>
        <w:t>Doublon fichier = cette expé dans le fichier import x2</w:t>
      </w:r>
    </w:p>
    <w:p w14:paraId="59536542" w14:textId="77777777" w:rsidR="006159D7" w:rsidRDefault="006159D7" w:rsidP="00301133"/>
    <w:p w14:paraId="2865D6F7" w14:textId="77777777" w:rsidR="00AE28C3" w:rsidRDefault="00AE28C3" w:rsidP="00301133"/>
    <w:p w14:paraId="73BC04D0" w14:textId="77777777" w:rsidR="00AE28C3" w:rsidRDefault="00AE28C3" w:rsidP="00301133"/>
    <w:p w14:paraId="2FACD0A9" w14:textId="77777777" w:rsidR="00AE28C3" w:rsidRDefault="00AE28C3" w:rsidP="00301133"/>
    <w:p w14:paraId="56FB574E" w14:textId="77777777" w:rsidR="00AE28C3" w:rsidRDefault="00AE28C3" w:rsidP="00301133"/>
    <w:p w14:paraId="5B2B9F98" w14:textId="77777777" w:rsidR="00AE28C3" w:rsidRDefault="00AE28C3" w:rsidP="00301133"/>
    <w:p w14:paraId="2BE1E7DC" w14:textId="77777777" w:rsidR="005E0EF3" w:rsidRDefault="005E0EF3" w:rsidP="00301133"/>
    <w:p w14:paraId="591540AC" w14:textId="77777777" w:rsidR="005E0EF3" w:rsidRDefault="005E0EF3" w:rsidP="00301133"/>
    <w:p w14:paraId="15DC214F" w14:textId="77777777" w:rsidR="005E0EF3" w:rsidRDefault="005E0EF3" w:rsidP="00301133"/>
    <w:p w14:paraId="67E2B608" w14:textId="77777777" w:rsidR="005E0EF3" w:rsidRDefault="005E0EF3" w:rsidP="00301133"/>
    <w:p w14:paraId="41F1A178" w14:textId="77777777" w:rsidR="005E0EF3" w:rsidRDefault="005E0EF3" w:rsidP="00301133"/>
    <w:p w14:paraId="54B6A4A6" w14:textId="77777777" w:rsidR="005E0EF3" w:rsidRDefault="005E0EF3" w:rsidP="00301133"/>
    <w:p w14:paraId="302CA6B7" w14:textId="77777777" w:rsidR="00AE28C3" w:rsidRDefault="00AE28C3" w:rsidP="00301133"/>
    <w:p w14:paraId="13344813" w14:textId="77777777" w:rsidR="00AE28C3" w:rsidRDefault="00AE28C3" w:rsidP="00301133"/>
    <w:p w14:paraId="221FD189" w14:textId="77777777" w:rsidR="00AE28C3" w:rsidRDefault="00AE28C3" w:rsidP="00301133">
      <w:pPr>
        <w:pBdr>
          <w:bottom w:val="dotted" w:sz="24" w:space="1" w:color="auto"/>
        </w:pBdr>
      </w:pPr>
    </w:p>
    <w:p w14:paraId="1DE7FFB3" w14:textId="4B2A8B1B" w:rsidR="009615CC" w:rsidRDefault="009615CC" w:rsidP="00301133">
      <w:r>
        <w:t xml:space="preserve"> Le smic qui augment faut le mapper dans la bdd </w:t>
      </w:r>
    </w:p>
    <w:p w14:paraId="17A87F50" w14:textId="49EC0448" w:rsidR="009615CC" w:rsidRDefault="009615CC" w:rsidP="00301133">
      <w:r>
        <w:t xml:space="preserve">Normer les factures par code </w:t>
      </w:r>
      <w:r w:rsidR="009A63E0">
        <w:t>d’expéditions,</w:t>
      </w:r>
      <w:r>
        <w:t xml:space="preserve"> ça impacte que la main </w:t>
      </w:r>
      <w:r w:rsidR="009A63E0">
        <w:t>d’œuvre,</w:t>
      </w:r>
      <w:r>
        <w:t xml:space="preserve"> dans la </w:t>
      </w:r>
      <w:r w:rsidR="009A63E0">
        <w:t>facture,</w:t>
      </w:r>
      <w:r>
        <w:t xml:space="preserve"> dans l’onglet </w:t>
      </w:r>
      <w:r w:rsidR="009A63E0">
        <w:t>TCD</w:t>
      </w:r>
      <w:r>
        <w:t xml:space="preserve"> </w:t>
      </w:r>
      <w:r w:rsidR="009A63E0">
        <w:t>prépa</w:t>
      </w:r>
      <w:r>
        <w:t xml:space="preserve"> des tarifs, </w:t>
      </w:r>
      <w:r w:rsidR="009A63E0">
        <w:t>catégoriser</w:t>
      </w:r>
      <w:r>
        <w:t xml:space="preserve"> chaque prix, à arrondir au centime </w:t>
      </w:r>
    </w:p>
    <w:p w14:paraId="3BD90A6D" w14:textId="77777777" w:rsidR="00AE28C3" w:rsidRDefault="00AE28C3" w:rsidP="00301133"/>
    <w:p w14:paraId="7834D619" w14:textId="77777777" w:rsidR="00AE28C3" w:rsidRDefault="00AE28C3" w:rsidP="00301133"/>
    <w:p w14:paraId="291E187A" w14:textId="77777777" w:rsidR="00AE28C3" w:rsidRDefault="00AE28C3" w:rsidP="00301133"/>
    <w:sectPr w:rsidR="00AE28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A7E60"/>
    <w:multiLevelType w:val="hybridMultilevel"/>
    <w:tmpl w:val="036CC4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B317713"/>
    <w:multiLevelType w:val="hybridMultilevel"/>
    <w:tmpl w:val="304C315A"/>
    <w:lvl w:ilvl="0" w:tplc="04628F9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0F377EA"/>
    <w:multiLevelType w:val="hybridMultilevel"/>
    <w:tmpl w:val="4692E6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0EB1EBF"/>
    <w:multiLevelType w:val="hybridMultilevel"/>
    <w:tmpl w:val="83DE63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70F3563"/>
    <w:multiLevelType w:val="hybridMultilevel"/>
    <w:tmpl w:val="9BD4A13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16cid:durableId="1126045229">
    <w:abstractNumId w:val="1"/>
  </w:num>
  <w:num w:numId="2" w16cid:durableId="1589650875">
    <w:abstractNumId w:val="2"/>
  </w:num>
  <w:num w:numId="3" w16cid:durableId="1543596788">
    <w:abstractNumId w:val="3"/>
  </w:num>
  <w:num w:numId="4" w16cid:durableId="665321570">
    <w:abstractNumId w:val="4"/>
  </w:num>
  <w:num w:numId="5" w16cid:durableId="1795253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133"/>
    <w:rsid w:val="00016FB5"/>
    <w:rsid w:val="00060FB2"/>
    <w:rsid w:val="00090A51"/>
    <w:rsid w:val="000E7172"/>
    <w:rsid w:val="00130D28"/>
    <w:rsid w:val="00130F98"/>
    <w:rsid w:val="00133579"/>
    <w:rsid w:val="00133F1D"/>
    <w:rsid w:val="00184583"/>
    <w:rsid w:val="002F2010"/>
    <w:rsid w:val="00301133"/>
    <w:rsid w:val="004265D7"/>
    <w:rsid w:val="004F067E"/>
    <w:rsid w:val="005D0301"/>
    <w:rsid w:val="005E0EF3"/>
    <w:rsid w:val="006159D7"/>
    <w:rsid w:val="00661E4D"/>
    <w:rsid w:val="00676348"/>
    <w:rsid w:val="0068049E"/>
    <w:rsid w:val="00683E75"/>
    <w:rsid w:val="006C3A7B"/>
    <w:rsid w:val="007029DE"/>
    <w:rsid w:val="007F68A7"/>
    <w:rsid w:val="008A1D5E"/>
    <w:rsid w:val="008B187D"/>
    <w:rsid w:val="00935C4B"/>
    <w:rsid w:val="009615CC"/>
    <w:rsid w:val="00991B01"/>
    <w:rsid w:val="009A63E0"/>
    <w:rsid w:val="009E6885"/>
    <w:rsid w:val="00AE28C3"/>
    <w:rsid w:val="00B17BE2"/>
    <w:rsid w:val="00BA4C6F"/>
    <w:rsid w:val="00BE55AC"/>
    <w:rsid w:val="00C126FA"/>
    <w:rsid w:val="00CF139C"/>
    <w:rsid w:val="00D50B7C"/>
    <w:rsid w:val="00DE40AD"/>
    <w:rsid w:val="00DE5631"/>
    <w:rsid w:val="00E022EA"/>
    <w:rsid w:val="00EB274C"/>
    <w:rsid w:val="00EC7B47"/>
    <w:rsid w:val="00F6048E"/>
    <w:rsid w:val="00F678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12D55"/>
  <w15:chartTrackingRefBased/>
  <w15:docId w15:val="{FC5FCE11-5E20-4878-8D07-2EFB87FD3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011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011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0113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0113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0113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0113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0113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0113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0113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0113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0113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0113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0113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0113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0113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0113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0113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01133"/>
    <w:rPr>
      <w:rFonts w:eastAsiaTheme="majorEastAsia" w:cstheme="majorBidi"/>
      <w:color w:val="272727" w:themeColor="text1" w:themeTint="D8"/>
    </w:rPr>
  </w:style>
  <w:style w:type="paragraph" w:styleId="Titre">
    <w:name w:val="Title"/>
    <w:basedOn w:val="Normal"/>
    <w:next w:val="Normal"/>
    <w:link w:val="TitreCar"/>
    <w:uiPriority w:val="10"/>
    <w:qFormat/>
    <w:rsid w:val="00301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0113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0113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0113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01133"/>
    <w:pPr>
      <w:spacing w:before="160"/>
      <w:jc w:val="center"/>
    </w:pPr>
    <w:rPr>
      <w:i/>
      <w:iCs/>
      <w:color w:val="404040" w:themeColor="text1" w:themeTint="BF"/>
    </w:rPr>
  </w:style>
  <w:style w:type="character" w:customStyle="1" w:styleId="CitationCar">
    <w:name w:val="Citation Car"/>
    <w:basedOn w:val="Policepardfaut"/>
    <w:link w:val="Citation"/>
    <w:uiPriority w:val="29"/>
    <w:rsid w:val="00301133"/>
    <w:rPr>
      <w:i/>
      <w:iCs/>
      <w:color w:val="404040" w:themeColor="text1" w:themeTint="BF"/>
    </w:rPr>
  </w:style>
  <w:style w:type="paragraph" w:styleId="Paragraphedeliste">
    <w:name w:val="List Paragraph"/>
    <w:basedOn w:val="Normal"/>
    <w:uiPriority w:val="34"/>
    <w:qFormat/>
    <w:rsid w:val="00301133"/>
    <w:pPr>
      <w:ind w:left="720"/>
      <w:contextualSpacing/>
    </w:pPr>
  </w:style>
  <w:style w:type="character" w:styleId="Accentuationintense">
    <w:name w:val="Intense Emphasis"/>
    <w:basedOn w:val="Policepardfaut"/>
    <w:uiPriority w:val="21"/>
    <w:qFormat/>
    <w:rsid w:val="00301133"/>
    <w:rPr>
      <w:i/>
      <w:iCs/>
      <w:color w:val="2F5496" w:themeColor="accent1" w:themeShade="BF"/>
    </w:rPr>
  </w:style>
  <w:style w:type="paragraph" w:styleId="Citationintense">
    <w:name w:val="Intense Quote"/>
    <w:basedOn w:val="Normal"/>
    <w:next w:val="Normal"/>
    <w:link w:val="CitationintenseCar"/>
    <w:uiPriority w:val="30"/>
    <w:qFormat/>
    <w:rsid w:val="003011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01133"/>
    <w:rPr>
      <w:i/>
      <w:iCs/>
      <w:color w:val="2F5496" w:themeColor="accent1" w:themeShade="BF"/>
    </w:rPr>
  </w:style>
  <w:style w:type="character" w:styleId="Rfrenceintense">
    <w:name w:val="Intense Reference"/>
    <w:basedOn w:val="Policepardfaut"/>
    <w:uiPriority w:val="32"/>
    <w:qFormat/>
    <w:rsid w:val="003011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1175</TotalTime>
  <Pages>1</Pages>
  <Words>572</Words>
  <Characters>3149</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Malak Oujdid</dc:creator>
  <cp:keywords/>
  <dc:description/>
  <cp:lastModifiedBy>Malak Oujdid</cp:lastModifiedBy>
  <cp:revision>6</cp:revision>
  <dcterms:created xsi:type="dcterms:W3CDTF">2026-07-01T11:29:00Z</dcterms:created>
  <dcterms:modified xsi:type="dcterms:W3CDTF">2026-07-08T14:31:00Z</dcterms:modified>
</cp:coreProperties>
</file>