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3BC1D" w14:textId="77777777" w:rsidR="00A5062F" w:rsidRDefault="00B54498">
      <w:pPr>
        <w:rPr>
          <w:rFonts w:ascii="HaasGrotTextR-55Roman" w:hAnsi="HaasGrotTextR-55Roman"/>
          <w:color w:val="000000"/>
          <w:sz w:val="20"/>
          <w:szCs w:val="20"/>
        </w:rPr>
      </w:pPr>
      <w:r>
        <w:rPr>
          <w:rFonts w:ascii="HaasGrotTextR-55Roman" w:hAnsi="HaasGrotTextR-55Roman"/>
          <w:color w:val="000000"/>
          <w:sz w:val="20"/>
          <w:szCs w:val="20"/>
        </w:rPr>
        <w:t xml:space="preserve">The FIFA World Cup is the most prestigious soccer competition in the world. Played every four years, the World Cup hosts the top 32 national teams in a </w:t>
      </w:r>
      <w:proofErr w:type="spellStart"/>
      <w:r>
        <w:rPr>
          <w:rFonts w:ascii="HaasGrotTextR-55Roman" w:hAnsi="HaasGrotTextR-55Roman"/>
          <w:color w:val="000000"/>
          <w:sz w:val="20"/>
          <w:szCs w:val="20"/>
        </w:rPr>
        <w:t>monthlong</w:t>
      </w:r>
      <w:proofErr w:type="spellEnd"/>
      <w:r>
        <w:rPr>
          <w:rFonts w:ascii="HaasGrotTextR-55Roman" w:hAnsi="HaasGrotTextR-55Roman"/>
          <w:color w:val="000000"/>
          <w:sz w:val="20"/>
          <w:szCs w:val="20"/>
        </w:rPr>
        <w:t xml:space="preserve"> tournament. The host country is selected by FIFA’s Council. The full list of World Cup Winners is below.</w:t>
      </w:r>
    </w:p>
    <w:p w14:paraId="30546C51" w14:textId="77777777" w:rsidR="00B54498" w:rsidRDefault="00B54498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Breaking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World Cup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2022 news and in-depth analysis from the best newsroom in sports. Follow your favorite clubs. Get the latest injury updates, player news</w:t>
      </w:r>
      <w:bookmarkStart w:id="0" w:name="_GoBack"/>
      <w:bookmarkEnd w:id="0"/>
    </w:p>
    <w:sectPr w:rsidR="00B54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sGrotTextR-55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98"/>
    <w:rsid w:val="00A5062F"/>
    <w:rsid w:val="00B5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5B25"/>
  <w15:chartTrackingRefBased/>
  <w15:docId w15:val="{461D0A8C-634B-4DAA-891B-691CF5E2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544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Ghabayn</dc:creator>
  <cp:keywords/>
  <dc:description/>
  <cp:lastModifiedBy>Malak Ghabayn</cp:lastModifiedBy>
  <cp:revision>1</cp:revision>
  <dcterms:created xsi:type="dcterms:W3CDTF">2022-12-22T19:57:00Z</dcterms:created>
  <dcterms:modified xsi:type="dcterms:W3CDTF">2022-12-22T19:59:00Z</dcterms:modified>
</cp:coreProperties>
</file>