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52BB3" w14:textId="781122D9" w:rsidR="00F80020" w:rsidRPr="00F80020" w:rsidRDefault="00F80020" w:rsidP="005B0F90">
      <w:pPr>
        <w:spacing w:line="480" w:lineRule="auto"/>
        <w:rPr>
          <w:rFonts w:ascii="Times New Roman" w:eastAsia="Times New Roman" w:hAnsi="Times New Roman" w:cs="Times New Roman"/>
        </w:rPr>
      </w:pPr>
    </w:p>
    <w:p w14:paraId="0E725E05" w14:textId="2C38CAC4" w:rsidR="00F80020" w:rsidRDefault="595D8A3F" w:rsidP="00C80260">
      <w:pPr>
        <w:spacing w:line="480" w:lineRule="auto"/>
        <w:jc w:val="center"/>
        <w:rPr>
          <w:rFonts w:ascii="Times New Roman" w:eastAsia="Times New Roman" w:hAnsi="Times New Roman" w:cs="Times New Roman"/>
        </w:rPr>
      </w:pPr>
      <w:r>
        <w:rPr>
          <w:noProof/>
        </w:rPr>
        <w:drawing>
          <wp:inline distT="0" distB="0" distL="0" distR="0" wp14:anchorId="1174F540" wp14:editId="4DFE2297">
            <wp:extent cx="3000375" cy="2857500"/>
            <wp:effectExtent l="0" t="0" r="0" b="0"/>
            <wp:docPr id="2030097111" name="Picture 203009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00375" cy="2857500"/>
                    </a:xfrm>
                    <a:prstGeom prst="rect">
                      <a:avLst/>
                    </a:prstGeom>
                  </pic:spPr>
                </pic:pic>
              </a:graphicData>
            </a:graphic>
          </wp:inline>
        </w:drawing>
      </w:r>
    </w:p>
    <w:p w14:paraId="13D84AC0" w14:textId="6BB86F3B" w:rsidR="005B0F90" w:rsidRPr="00F80020" w:rsidRDefault="005B0F90" w:rsidP="00F80020">
      <w:pPr>
        <w:spacing w:line="480" w:lineRule="auto"/>
        <w:jc w:val="center"/>
        <w:rPr>
          <w:rFonts w:ascii="Times New Roman" w:eastAsia="Times New Roman" w:hAnsi="Times New Roman" w:cs="Times New Roman"/>
        </w:rPr>
      </w:pPr>
      <w:r>
        <w:rPr>
          <w:b/>
          <w:noProof/>
          <w:sz w:val="30"/>
          <w:szCs w:val="30"/>
        </w:rPr>
        <w:drawing>
          <wp:inline distT="0" distB="0" distL="0" distR="0" wp14:anchorId="1D900F37" wp14:editId="2B30E8DF">
            <wp:extent cx="4095750" cy="913765"/>
            <wp:effectExtent l="0" t="0" r="0" b="635"/>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11"/>
                    <a:stretch>
                      <a:fillRect/>
                    </a:stretch>
                  </pic:blipFill>
                  <pic:spPr>
                    <a:xfrm>
                      <a:off x="0" y="0"/>
                      <a:ext cx="4163630" cy="928909"/>
                    </a:xfrm>
                    <a:prstGeom prst="rect">
                      <a:avLst/>
                    </a:prstGeom>
                  </pic:spPr>
                </pic:pic>
              </a:graphicData>
            </a:graphic>
          </wp:inline>
        </w:drawing>
      </w:r>
    </w:p>
    <w:p w14:paraId="10D45027" w14:textId="77777777" w:rsidR="005B0F90" w:rsidRDefault="005B0F90" w:rsidP="005B0F90">
      <w:pPr>
        <w:spacing w:line="480" w:lineRule="auto"/>
        <w:jc w:val="center"/>
        <w:rPr>
          <w:rFonts w:ascii="Times New Roman" w:eastAsia="Times New Roman" w:hAnsi="Times New Roman" w:cs="Times New Roman"/>
          <w:b/>
          <w:bCs/>
          <w:sz w:val="28"/>
          <w:szCs w:val="28"/>
        </w:rPr>
      </w:pPr>
    </w:p>
    <w:p w14:paraId="4D2F9EE3" w14:textId="56407554" w:rsidR="00F80020" w:rsidRPr="005B0F90" w:rsidRDefault="00D86BA7" w:rsidP="005B0F90">
      <w:pPr>
        <w:spacing w:line="480" w:lineRule="auto"/>
        <w:jc w:val="center"/>
        <w:rPr>
          <w:rFonts w:ascii="Times New Roman" w:eastAsia="Times New Roman" w:hAnsi="Times New Roman" w:cs="Times New Roman"/>
          <w:b/>
          <w:bCs/>
          <w:sz w:val="28"/>
          <w:szCs w:val="28"/>
        </w:rPr>
      </w:pPr>
      <w:r w:rsidRPr="00D86BA7">
        <w:rPr>
          <w:rFonts w:asciiTheme="majorBidi" w:hAnsiTheme="majorBidi" w:cstheme="majorBidi"/>
          <w:b/>
          <w:bCs/>
          <w:sz w:val="28"/>
          <w:szCs w:val="28"/>
        </w:rPr>
        <w:t>Experiential Project</w:t>
      </w:r>
      <w:r w:rsidRPr="7F877DD1">
        <w:rPr>
          <w:rFonts w:ascii="Times New Roman" w:eastAsia="Times New Roman" w:hAnsi="Times New Roman" w:cs="Times New Roman"/>
          <w:b/>
          <w:bCs/>
          <w:sz w:val="28"/>
          <w:szCs w:val="28"/>
        </w:rPr>
        <w:t xml:space="preserve"> </w:t>
      </w:r>
      <w:r w:rsidR="00F80020" w:rsidRPr="7F877DD1">
        <w:rPr>
          <w:rFonts w:ascii="Times New Roman" w:eastAsia="Times New Roman" w:hAnsi="Times New Roman" w:cs="Times New Roman"/>
          <w:b/>
          <w:bCs/>
          <w:sz w:val="28"/>
          <w:szCs w:val="28"/>
        </w:rPr>
        <w:t xml:space="preserve">Team Charter – </w:t>
      </w:r>
      <w:r w:rsidR="00D02EA1" w:rsidRPr="7F877DD1">
        <w:rPr>
          <w:rFonts w:ascii="Times New Roman" w:eastAsia="Times New Roman" w:hAnsi="Times New Roman" w:cs="Times New Roman" w:hint="eastAsia"/>
          <w:b/>
          <w:bCs/>
          <w:sz w:val="28"/>
          <w:szCs w:val="28"/>
        </w:rPr>
        <w:t xml:space="preserve">Team </w:t>
      </w:r>
      <w:r w:rsidR="00715511" w:rsidRPr="00715511">
        <w:rPr>
          <w:rFonts w:ascii="Times New Roman" w:eastAsia="Times New Roman" w:hAnsi="Times New Roman" w:cs="Times New Roman"/>
          <w:b/>
          <w:bCs/>
          <w:sz w:val="28"/>
          <w:szCs w:val="28"/>
        </w:rPr>
        <w:t>Husky Trailblazers</w:t>
      </w:r>
    </w:p>
    <w:p w14:paraId="1563E744" w14:textId="35DDED7D" w:rsidR="00F80020" w:rsidRPr="00D02EA1" w:rsidRDefault="10A38EDA"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rPr>
        <w:t xml:space="preserve">Chaitrali Patne, </w:t>
      </w:r>
      <w:r w:rsidR="00575E68">
        <w:rPr>
          <w:rFonts w:ascii="Times New Roman" w:eastAsia="Times New Roman" w:hAnsi="Times New Roman" w:cs="Times New Roman"/>
        </w:rPr>
        <w:t>Malak Parmar, Yash Sodvadiya</w:t>
      </w:r>
      <w:r w:rsidR="00412D07">
        <w:rPr>
          <w:rFonts w:ascii="Times New Roman" w:eastAsia="Times New Roman" w:hAnsi="Times New Roman" w:cs="Times New Roman"/>
        </w:rPr>
        <w:t>, and</w:t>
      </w:r>
      <w:r w:rsidR="00575E68">
        <w:rPr>
          <w:rFonts w:ascii="Times New Roman" w:eastAsia="Times New Roman" w:hAnsi="Times New Roman" w:cs="Times New Roman"/>
        </w:rPr>
        <w:t xml:space="preserve"> Yunjie Xiong</w:t>
      </w:r>
    </w:p>
    <w:p w14:paraId="1058FF68" w14:textId="223512F3" w:rsidR="00575E68" w:rsidRPr="00D02EA1" w:rsidRDefault="00575E68" w:rsidP="00575E68">
      <w:pPr>
        <w:spacing w:line="480" w:lineRule="auto"/>
        <w:jc w:val="center"/>
        <w:rPr>
          <w:rFonts w:ascii="Times New Roman" w:eastAsia="Times New Roman" w:hAnsi="Times New Roman" w:cs="Times New Roman"/>
        </w:rPr>
      </w:pPr>
      <w:r>
        <w:rPr>
          <w:rFonts w:ascii="Times New Roman" w:eastAsia="Times New Roman" w:hAnsi="Times New Roman" w:cs="Times New Roman"/>
        </w:rPr>
        <w:t>INT</w:t>
      </w:r>
      <w:r w:rsidR="00F80020" w:rsidRPr="7F877DD1">
        <w:rPr>
          <w:rFonts w:ascii="Times New Roman" w:eastAsia="Times New Roman" w:hAnsi="Times New Roman" w:cs="Times New Roman"/>
        </w:rPr>
        <w:t xml:space="preserve"> 6</w:t>
      </w:r>
      <w:r>
        <w:rPr>
          <w:rFonts w:ascii="Times New Roman" w:eastAsia="Times New Roman" w:hAnsi="Times New Roman" w:cs="Times New Roman"/>
        </w:rPr>
        <w:t>940</w:t>
      </w:r>
      <w:r w:rsidR="00F80020" w:rsidRPr="7F877DD1">
        <w:rPr>
          <w:rFonts w:ascii="Times New Roman" w:eastAsia="Times New Roman" w:hAnsi="Times New Roman" w:cs="Times New Roman"/>
        </w:rPr>
        <w:t xml:space="preserve"> </w:t>
      </w:r>
      <w:r>
        <w:rPr>
          <w:rFonts w:ascii="Times New Roman" w:eastAsia="Times New Roman" w:hAnsi="Times New Roman" w:cs="Times New Roman"/>
        </w:rPr>
        <w:t>Experien</w:t>
      </w:r>
      <w:r w:rsidR="00D02EA1" w:rsidRPr="7F877DD1">
        <w:rPr>
          <w:rFonts w:ascii="Times New Roman" w:eastAsia="Times New Roman" w:hAnsi="Times New Roman" w:cs="Times New Roman" w:hint="eastAsia"/>
        </w:rPr>
        <w:t>t</w:t>
      </w:r>
      <w:r>
        <w:rPr>
          <w:rFonts w:ascii="Times New Roman" w:eastAsia="Times New Roman" w:hAnsi="Times New Roman" w:cs="Times New Roman"/>
        </w:rPr>
        <w:t>ial Network Project Sec 01 (CRN:70619)</w:t>
      </w:r>
    </w:p>
    <w:p w14:paraId="4574DE0A" w14:textId="7618DA8D" w:rsidR="00F80020" w:rsidRPr="00F80020" w:rsidRDefault="00F80020"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rPr>
        <w:t>College of Professional Studies</w:t>
      </w:r>
    </w:p>
    <w:p w14:paraId="3D014F40" w14:textId="1A33B9F0" w:rsidR="00F80020" w:rsidRPr="00F80020" w:rsidRDefault="00F80020"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rPr>
        <w:t xml:space="preserve">Prof. </w:t>
      </w:r>
      <w:r w:rsidR="00875B40">
        <w:rPr>
          <w:rFonts w:ascii="Times New Roman" w:eastAsia="Times New Roman" w:hAnsi="Times New Roman" w:cs="Times New Roman"/>
        </w:rPr>
        <w:t>Yin Jiang</w:t>
      </w:r>
    </w:p>
    <w:p w14:paraId="00882524" w14:textId="4C470EC3" w:rsidR="00F80020" w:rsidRPr="00F80020" w:rsidRDefault="00D02EA1"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hint="eastAsia"/>
        </w:rPr>
        <w:t>Sep. 2</w:t>
      </w:r>
      <w:r w:rsidR="00875B40">
        <w:rPr>
          <w:rFonts w:ascii="Times New Roman" w:eastAsia="Times New Roman" w:hAnsi="Times New Roman" w:cs="Times New Roman"/>
        </w:rPr>
        <w:t>3rd</w:t>
      </w:r>
      <w:r w:rsidR="00F80020" w:rsidRPr="7F877DD1">
        <w:rPr>
          <w:rFonts w:ascii="Times New Roman" w:eastAsia="Times New Roman" w:hAnsi="Times New Roman" w:cs="Times New Roman"/>
        </w:rPr>
        <w:t>, 2024</w:t>
      </w:r>
    </w:p>
    <w:p w14:paraId="0216D9B8" w14:textId="6D323453" w:rsidR="00F80020" w:rsidRPr="00F80020" w:rsidRDefault="00F80020">
      <w:pPr>
        <w:rPr>
          <w:rFonts w:ascii="Times New Roman" w:eastAsia="Times New Roman" w:hAnsi="Times New Roman" w:cs="Times New Roman"/>
        </w:rPr>
      </w:pPr>
    </w:p>
    <w:p w14:paraId="52459E8D" w14:textId="77777777" w:rsidR="00366A04" w:rsidRDefault="00366A04" w:rsidP="00F80020">
      <w:pPr>
        <w:jc w:val="center"/>
        <w:rPr>
          <w:rFonts w:ascii="Times New Roman" w:eastAsia="Times New Roman" w:hAnsi="Times New Roman" w:cs="Times New Roman"/>
          <w:b/>
          <w:bCs/>
          <w:sz w:val="28"/>
          <w:szCs w:val="28"/>
        </w:rPr>
      </w:pPr>
    </w:p>
    <w:p w14:paraId="60F2E040" w14:textId="77777777" w:rsidR="00366A04" w:rsidRDefault="00366A04" w:rsidP="00F80020">
      <w:pPr>
        <w:jc w:val="center"/>
        <w:rPr>
          <w:rFonts w:ascii="Times New Roman" w:eastAsia="Times New Roman" w:hAnsi="Times New Roman" w:cs="Times New Roman"/>
          <w:b/>
          <w:bCs/>
          <w:sz w:val="28"/>
          <w:szCs w:val="28"/>
        </w:rPr>
      </w:pPr>
    </w:p>
    <w:p w14:paraId="160F3DE7" w14:textId="46273364" w:rsidR="557E8643" w:rsidRDefault="557E8643" w:rsidP="557E8643">
      <w:pPr>
        <w:rPr>
          <w:rFonts w:ascii="Times New Roman" w:eastAsia="Times New Roman" w:hAnsi="Times New Roman" w:cs="Times New Roman"/>
        </w:rPr>
      </w:pPr>
    </w:p>
    <w:p w14:paraId="37CC4759" w14:textId="77777777" w:rsidR="00B72387" w:rsidRDefault="00B72387">
      <w:r>
        <w:br w:type="page"/>
      </w:r>
    </w:p>
    <w:tbl>
      <w:tblPr>
        <w:tblStyle w:val="TableGrid"/>
        <w:tblW w:w="9634" w:type="dxa"/>
        <w:tblLayout w:type="fixed"/>
        <w:tblLook w:val="04A0" w:firstRow="1" w:lastRow="0" w:firstColumn="1" w:lastColumn="0" w:noHBand="0" w:noVBand="1"/>
      </w:tblPr>
      <w:tblGrid>
        <w:gridCol w:w="2689"/>
        <w:gridCol w:w="3402"/>
        <w:gridCol w:w="1701"/>
        <w:gridCol w:w="1842"/>
      </w:tblGrid>
      <w:tr w:rsidR="00F80020" w:rsidRPr="00F80020" w14:paraId="182F387C" w14:textId="77777777" w:rsidTr="00EC1067">
        <w:trPr>
          <w:trHeight w:val="567"/>
        </w:trPr>
        <w:tc>
          <w:tcPr>
            <w:tcW w:w="9634" w:type="dxa"/>
            <w:gridSpan w:val="4"/>
            <w:shd w:val="clear" w:color="auto" w:fill="C1E4F5" w:themeFill="accent1" w:themeFillTint="33"/>
            <w:vAlign w:val="center"/>
          </w:tcPr>
          <w:p w14:paraId="012233F0" w14:textId="4B169613" w:rsidR="00F80020" w:rsidRPr="007A62D2" w:rsidRDefault="00F80020" w:rsidP="00F80020">
            <w:pPr>
              <w:pStyle w:val="ListParagraph"/>
              <w:numPr>
                <w:ilvl w:val="0"/>
                <w:numId w:val="1"/>
              </w:numPr>
              <w:jc w:val="both"/>
              <w:rPr>
                <w:rFonts w:ascii="Times New Roman" w:eastAsia="Times New Roman" w:hAnsi="Times New Roman" w:cs="Times New Roman"/>
                <w:b/>
                <w:bCs/>
              </w:rPr>
            </w:pPr>
            <w:r w:rsidRPr="007A62D2">
              <w:rPr>
                <w:rFonts w:ascii="Times New Roman" w:eastAsia="Times New Roman" w:hAnsi="Times New Roman" w:cs="Times New Roman"/>
                <w:b/>
                <w:bCs/>
                <w:sz w:val="28"/>
                <w:szCs w:val="28"/>
              </w:rPr>
              <w:lastRenderedPageBreak/>
              <w:t>Team Member Information</w:t>
            </w:r>
          </w:p>
        </w:tc>
      </w:tr>
      <w:tr w:rsidR="00F80020" w:rsidRPr="00F80020" w14:paraId="148A720E" w14:textId="77777777" w:rsidTr="004146EE">
        <w:trPr>
          <w:trHeight w:val="567"/>
        </w:trPr>
        <w:tc>
          <w:tcPr>
            <w:tcW w:w="2689" w:type="dxa"/>
            <w:vAlign w:val="center"/>
          </w:tcPr>
          <w:p w14:paraId="6696ACA9" w14:textId="0D703724" w:rsidR="00F80020" w:rsidRPr="00F80020" w:rsidRDefault="00F80020" w:rsidP="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Name</w:t>
            </w:r>
          </w:p>
        </w:tc>
        <w:tc>
          <w:tcPr>
            <w:tcW w:w="3402" w:type="dxa"/>
            <w:vAlign w:val="center"/>
          </w:tcPr>
          <w:p w14:paraId="3D6ABCE7" w14:textId="1751D12E" w:rsidR="00F80020" w:rsidRPr="00F80020" w:rsidRDefault="00F80020" w:rsidP="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Email Address</w:t>
            </w:r>
          </w:p>
        </w:tc>
        <w:tc>
          <w:tcPr>
            <w:tcW w:w="1701" w:type="dxa"/>
            <w:vAlign w:val="center"/>
          </w:tcPr>
          <w:p w14:paraId="42DDC27C" w14:textId="33F49C78" w:rsidR="00F80020" w:rsidRPr="00F80020" w:rsidRDefault="00F80020" w:rsidP="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State</w:t>
            </w:r>
          </w:p>
        </w:tc>
        <w:tc>
          <w:tcPr>
            <w:tcW w:w="1842" w:type="dxa"/>
            <w:vAlign w:val="center"/>
          </w:tcPr>
          <w:p w14:paraId="507ADD59" w14:textId="6D58F416" w:rsidR="00F80020" w:rsidRPr="00F80020" w:rsidRDefault="00F80020" w:rsidP="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Phone</w:t>
            </w:r>
          </w:p>
        </w:tc>
      </w:tr>
      <w:tr w:rsidR="00DB0D9E" w:rsidRPr="00F80020" w14:paraId="67D027C9" w14:textId="77777777" w:rsidTr="004146EE">
        <w:trPr>
          <w:trHeight w:val="667"/>
        </w:trPr>
        <w:tc>
          <w:tcPr>
            <w:tcW w:w="2689" w:type="dxa"/>
            <w:vAlign w:val="center"/>
          </w:tcPr>
          <w:p w14:paraId="3CF9B6D6" w14:textId="02A613F9" w:rsidR="00DB0D9E" w:rsidRPr="00F80020" w:rsidRDefault="00DB0D9E" w:rsidP="00D02EA1">
            <w:pPr>
              <w:jc w:val="center"/>
              <w:rPr>
                <w:rFonts w:ascii="Times New Roman" w:eastAsia="Times New Roman" w:hAnsi="Times New Roman" w:cs="Times New Roman"/>
              </w:rPr>
            </w:pPr>
            <w:r w:rsidRPr="7F877DD1">
              <w:rPr>
                <w:rFonts w:ascii="Times New Roman" w:eastAsia="Times New Roman" w:hAnsi="Times New Roman" w:cs="Times New Roman"/>
              </w:rPr>
              <w:t>Chaitrali Patne</w:t>
            </w:r>
          </w:p>
        </w:tc>
        <w:tc>
          <w:tcPr>
            <w:tcW w:w="3402" w:type="dxa"/>
            <w:vAlign w:val="center"/>
          </w:tcPr>
          <w:p w14:paraId="52E81113" w14:textId="2AFDC2CA" w:rsidR="00DB0D9E" w:rsidRPr="00F80020" w:rsidRDefault="018C7357" w:rsidP="00D02EA1">
            <w:pPr>
              <w:jc w:val="center"/>
              <w:rPr>
                <w:rFonts w:ascii="Times New Roman" w:eastAsia="Times New Roman" w:hAnsi="Times New Roman" w:cs="Times New Roman"/>
              </w:rPr>
            </w:pPr>
            <w:r w:rsidRPr="7F877DD1">
              <w:rPr>
                <w:rFonts w:ascii="Times New Roman" w:eastAsia="Times New Roman" w:hAnsi="Times New Roman" w:cs="Times New Roman"/>
              </w:rPr>
              <w:t>p</w:t>
            </w:r>
            <w:r w:rsidR="16A6B9AE" w:rsidRPr="7F877DD1">
              <w:rPr>
                <w:rFonts w:ascii="Times New Roman" w:eastAsia="Times New Roman" w:hAnsi="Times New Roman" w:cs="Times New Roman"/>
              </w:rPr>
              <w:t>atne</w:t>
            </w:r>
            <w:r w:rsidR="6DD87D11" w:rsidRPr="7F877DD1">
              <w:rPr>
                <w:rFonts w:ascii="Times New Roman" w:eastAsia="Times New Roman" w:hAnsi="Times New Roman" w:cs="Times New Roman"/>
              </w:rPr>
              <w:t>.c@northeastern.edu</w:t>
            </w:r>
          </w:p>
        </w:tc>
        <w:tc>
          <w:tcPr>
            <w:tcW w:w="1701" w:type="dxa"/>
            <w:vAlign w:val="center"/>
          </w:tcPr>
          <w:p w14:paraId="2BE3DDDF" w14:textId="3FDDF46C" w:rsidR="00DB0D9E" w:rsidRPr="00F80020" w:rsidRDefault="6DD87D11" w:rsidP="00D02EA1">
            <w:pPr>
              <w:jc w:val="center"/>
              <w:rPr>
                <w:rFonts w:ascii="Times New Roman" w:eastAsia="Times New Roman" w:hAnsi="Times New Roman" w:cs="Times New Roman"/>
              </w:rPr>
            </w:pPr>
            <w:r w:rsidRPr="7F877DD1">
              <w:rPr>
                <w:rFonts w:ascii="Times New Roman" w:eastAsia="Times New Roman" w:hAnsi="Times New Roman" w:cs="Times New Roman"/>
              </w:rPr>
              <w:t>Boston (ETC)</w:t>
            </w:r>
          </w:p>
        </w:tc>
        <w:tc>
          <w:tcPr>
            <w:tcW w:w="1842" w:type="dxa"/>
            <w:vAlign w:val="center"/>
          </w:tcPr>
          <w:p w14:paraId="5FC370ED" w14:textId="35C72A8E" w:rsidR="00DB0D9E" w:rsidRPr="00F80020" w:rsidRDefault="6DD87D11" w:rsidP="00D02EA1">
            <w:pPr>
              <w:jc w:val="center"/>
              <w:rPr>
                <w:rFonts w:ascii="Times New Roman" w:eastAsia="Times New Roman" w:hAnsi="Times New Roman" w:cs="Times New Roman"/>
              </w:rPr>
            </w:pPr>
            <w:r w:rsidRPr="7F877DD1">
              <w:rPr>
                <w:rFonts w:ascii="Times New Roman" w:eastAsia="Times New Roman" w:hAnsi="Times New Roman" w:cs="Times New Roman"/>
              </w:rPr>
              <w:t>+1 8573966402</w:t>
            </w:r>
          </w:p>
        </w:tc>
      </w:tr>
      <w:tr w:rsidR="00D02EA1" w:rsidRPr="00F80020" w14:paraId="3C7F9EA1" w14:textId="77777777" w:rsidTr="004146EE">
        <w:trPr>
          <w:trHeight w:val="667"/>
        </w:trPr>
        <w:tc>
          <w:tcPr>
            <w:tcW w:w="2689" w:type="dxa"/>
            <w:vAlign w:val="center"/>
          </w:tcPr>
          <w:p w14:paraId="1E464AF2" w14:textId="50E843A1" w:rsidR="00D02EA1" w:rsidRPr="00F80020" w:rsidRDefault="00FB678F" w:rsidP="00D02EA1">
            <w:pPr>
              <w:jc w:val="center"/>
              <w:rPr>
                <w:rFonts w:ascii="Times New Roman" w:eastAsia="Times New Roman" w:hAnsi="Times New Roman" w:cs="Times New Roman"/>
              </w:rPr>
            </w:pPr>
            <w:r>
              <w:rPr>
                <w:rFonts w:ascii="Times New Roman" w:eastAsia="Times New Roman" w:hAnsi="Times New Roman" w:cs="Times New Roman"/>
              </w:rPr>
              <w:t>Malak Parmar</w:t>
            </w:r>
          </w:p>
        </w:tc>
        <w:tc>
          <w:tcPr>
            <w:tcW w:w="3402" w:type="dxa"/>
            <w:vAlign w:val="center"/>
          </w:tcPr>
          <w:p w14:paraId="09B5E0D0" w14:textId="765D240D" w:rsidR="00D02EA1" w:rsidRPr="00F80020" w:rsidRDefault="00D02EA1" w:rsidP="00D02EA1">
            <w:pPr>
              <w:jc w:val="center"/>
              <w:rPr>
                <w:rFonts w:ascii="Times New Roman" w:eastAsia="Times New Roman" w:hAnsi="Times New Roman" w:cs="Times New Roman"/>
              </w:rPr>
            </w:pPr>
          </w:p>
        </w:tc>
        <w:tc>
          <w:tcPr>
            <w:tcW w:w="1701" w:type="dxa"/>
            <w:vAlign w:val="center"/>
          </w:tcPr>
          <w:p w14:paraId="217E3633" w14:textId="2618C932" w:rsidR="00D02EA1" w:rsidRPr="00F80020" w:rsidRDefault="00D02EA1" w:rsidP="00D02EA1">
            <w:pPr>
              <w:jc w:val="center"/>
              <w:rPr>
                <w:rFonts w:ascii="Times New Roman" w:eastAsia="Times New Roman" w:hAnsi="Times New Roman" w:cs="Times New Roman"/>
              </w:rPr>
            </w:pPr>
            <w:r w:rsidRPr="7F877DD1">
              <w:rPr>
                <w:rFonts w:ascii="Times New Roman" w:eastAsia="Times New Roman" w:hAnsi="Times New Roman" w:cs="Times New Roman"/>
              </w:rPr>
              <w:t>Boston (ETC)</w:t>
            </w:r>
          </w:p>
        </w:tc>
        <w:tc>
          <w:tcPr>
            <w:tcW w:w="1842" w:type="dxa"/>
            <w:vAlign w:val="center"/>
          </w:tcPr>
          <w:p w14:paraId="01F20392" w14:textId="75830ACD" w:rsidR="00D02EA1" w:rsidRPr="00F80020" w:rsidRDefault="00D02EA1" w:rsidP="00D02EA1">
            <w:pPr>
              <w:jc w:val="center"/>
              <w:rPr>
                <w:rFonts w:ascii="Times New Roman" w:eastAsia="Times New Roman" w:hAnsi="Times New Roman" w:cs="Times New Roman"/>
              </w:rPr>
            </w:pPr>
          </w:p>
        </w:tc>
      </w:tr>
      <w:tr w:rsidR="00D02EA1" w:rsidRPr="00F80020" w14:paraId="0909E88E" w14:textId="77777777" w:rsidTr="004146EE">
        <w:trPr>
          <w:trHeight w:val="667"/>
        </w:trPr>
        <w:tc>
          <w:tcPr>
            <w:tcW w:w="2689" w:type="dxa"/>
            <w:vAlign w:val="center"/>
          </w:tcPr>
          <w:p w14:paraId="06F54EE0" w14:textId="15139A8C" w:rsidR="00D02EA1" w:rsidRPr="00F80020" w:rsidRDefault="000F6D2B" w:rsidP="00D02EA1">
            <w:pPr>
              <w:jc w:val="center"/>
              <w:rPr>
                <w:rFonts w:ascii="Times New Roman" w:eastAsia="Times New Roman" w:hAnsi="Times New Roman" w:cs="Times New Roman"/>
              </w:rPr>
            </w:pPr>
            <w:r>
              <w:rPr>
                <w:rFonts w:ascii="Times New Roman" w:eastAsia="Times New Roman" w:hAnsi="Times New Roman" w:cs="Times New Roman"/>
              </w:rPr>
              <w:t>Yash Sodvadiya</w:t>
            </w:r>
          </w:p>
        </w:tc>
        <w:tc>
          <w:tcPr>
            <w:tcW w:w="3402" w:type="dxa"/>
            <w:vAlign w:val="center"/>
          </w:tcPr>
          <w:p w14:paraId="0BDF9D54" w14:textId="6E3CEC2C" w:rsidR="00D02EA1" w:rsidRPr="00F80020" w:rsidRDefault="00D02EA1" w:rsidP="00D02EA1">
            <w:pPr>
              <w:jc w:val="center"/>
              <w:rPr>
                <w:rFonts w:ascii="Times New Roman" w:eastAsia="Times New Roman" w:hAnsi="Times New Roman" w:cs="Times New Roman"/>
              </w:rPr>
            </w:pPr>
          </w:p>
        </w:tc>
        <w:tc>
          <w:tcPr>
            <w:tcW w:w="1701" w:type="dxa"/>
            <w:vAlign w:val="center"/>
          </w:tcPr>
          <w:p w14:paraId="1CA34A9A" w14:textId="200D615E" w:rsidR="00D02EA1" w:rsidRPr="00F80020" w:rsidRDefault="00204727" w:rsidP="00D02EA1">
            <w:pPr>
              <w:jc w:val="center"/>
              <w:rPr>
                <w:rFonts w:ascii="Times New Roman" w:eastAsia="Times New Roman" w:hAnsi="Times New Roman" w:cs="Times New Roman"/>
              </w:rPr>
            </w:pPr>
            <w:r w:rsidRPr="7F877DD1">
              <w:rPr>
                <w:rFonts w:ascii="Times New Roman" w:eastAsia="Times New Roman" w:hAnsi="Times New Roman" w:cs="Times New Roman"/>
              </w:rPr>
              <w:t>Boston (ETC)</w:t>
            </w:r>
          </w:p>
        </w:tc>
        <w:tc>
          <w:tcPr>
            <w:tcW w:w="1842" w:type="dxa"/>
            <w:vAlign w:val="center"/>
          </w:tcPr>
          <w:p w14:paraId="3F71BA6E" w14:textId="3F42617E" w:rsidR="00D02EA1" w:rsidRPr="00F80020" w:rsidRDefault="00D02EA1" w:rsidP="00D02EA1">
            <w:pPr>
              <w:jc w:val="center"/>
              <w:rPr>
                <w:rFonts w:ascii="Times New Roman" w:eastAsia="Times New Roman" w:hAnsi="Times New Roman" w:cs="Times New Roman"/>
              </w:rPr>
            </w:pPr>
          </w:p>
        </w:tc>
      </w:tr>
      <w:tr w:rsidR="00D02EA1" w:rsidRPr="00F80020" w14:paraId="7016C25A" w14:textId="77777777" w:rsidTr="004146EE">
        <w:trPr>
          <w:trHeight w:val="667"/>
        </w:trPr>
        <w:tc>
          <w:tcPr>
            <w:tcW w:w="2689" w:type="dxa"/>
            <w:vAlign w:val="center"/>
          </w:tcPr>
          <w:p w14:paraId="5C2B33DA" w14:textId="6F5F4AC5" w:rsidR="00D02EA1" w:rsidRPr="00F80020" w:rsidRDefault="00D02EA1" w:rsidP="00D02EA1">
            <w:pPr>
              <w:jc w:val="center"/>
              <w:rPr>
                <w:rFonts w:ascii="Times New Roman" w:eastAsia="Times New Roman" w:hAnsi="Times New Roman" w:cs="Times New Roman"/>
              </w:rPr>
            </w:pPr>
            <w:r w:rsidRPr="7F877DD1">
              <w:rPr>
                <w:rFonts w:ascii="Times New Roman" w:eastAsia="Times New Roman" w:hAnsi="Times New Roman" w:cs="Times New Roman" w:hint="eastAsia"/>
              </w:rPr>
              <w:t>Nisarg Mahendra Patel</w:t>
            </w:r>
          </w:p>
        </w:tc>
        <w:tc>
          <w:tcPr>
            <w:tcW w:w="3402" w:type="dxa"/>
            <w:vAlign w:val="center"/>
          </w:tcPr>
          <w:p w14:paraId="007108BE" w14:textId="323D5217" w:rsidR="00D02EA1" w:rsidRPr="00F80020" w:rsidRDefault="00D02EA1" w:rsidP="00D02EA1">
            <w:pPr>
              <w:jc w:val="center"/>
              <w:rPr>
                <w:rFonts w:ascii="Times New Roman" w:eastAsia="Times New Roman" w:hAnsi="Times New Roman" w:cs="Times New Roman"/>
              </w:rPr>
            </w:pPr>
          </w:p>
        </w:tc>
        <w:tc>
          <w:tcPr>
            <w:tcW w:w="1701" w:type="dxa"/>
            <w:vAlign w:val="center"/>
          </w:tcPr>
          <w:p w14:paraId="0B690CA3" w14:textId="18EE78C0" w:rsidR="00D02EA1" w:rsidRPr="00F80020" w:rsidRDefault="6E10A796" w:rsidP="00D02EA1">
            <w:pPr>
              <w:jc w:val="center"/>
              <w:rPr>
                <w:rFonts w:ascii="Times New Roman" w:eastAsia="Times New Roman" w:hAnsi="Times New Roman" w:cs="Times New Roman"/>
              </w:rPr>
            </w:pPr>
            <w:r w:rsidRPr="7F877DD1">
              <w:rPr>
                <w:rFonts w:ascii="Times New Roman" w:eastAsia="Times New Roman" w:hAnsi="Times New Roman" w:cs="Times New Roman"/>
              </w:rPr>
              <w:t>Boston (ETC)</w:t>
            </w:r>
          </w:p>
        </w:tc>
        <w:tc>
          <w:tcPr>
            <w:tcW w:w="1842" w:type="dxa"/>
            <w:vAlign w:val="center"/>
          </w:tcPr>
          <w:p w14:paraId="581671C0" w14:textId="70A304E6" w:rsidR="00D02EA1" w:rsidRPr="00F80020" w:rsidRDefault="00D02EA1" w:rsidP="00D02EA1">
            <w:pPr>
              <w:jc w:val="center"/>
              <w:rPr>
                <w:rFonts w:ascii="Times New Roman" w:eastAsia="Times New Roman" w:hAnsi="Times New Roman" w:cs="Times New Roman"/>
              </w:rPr>
            </w:pPr>
          </w:p>
        </w:tc>
      </w:tr>
    </w:tbl>
    <w:p w14:paraId="645E74AA" w14:textId="3371E6AF" w:rsidR="557E8643" w:rsidRDefault="557E8643" w:rsidP="557E8643">
      <w:pPr>
        <w:rPr>
          <w:rFonts w:ascii="Times New Roman" w:eastAsia="Times New Roman" w:hAnsi="Times New Roman" w:cs="Times New Roman"/>
        </w:rPr>
      </w:pPr>
    </w:p>
    <w:p w14:paraId="614495E8" w14:textId="34877222" w:rsidR="557E8643" w:rsidRDefault="557E8643" w:rsidP="557E8643">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2689"/>
        <w:gridCol w:w="6945"/>
      </w:tblGrid>
      <w:tr w:rsidR="00F80020" w:rsidRPr="00F80020" w14:paraId="17626C94" w14:textId="77777777" w:rsidTr="00EC1067">
        <w:trPr>
          <w:trHeight w:val="567"/>
        </w:trPr>
        <w:tc>
          <w:tcPr>
            <w:tcW w:w="9634" w:type="dxa"/>
            <w:gridSpan w:val="2"/>
            <w:shd w:val="clear" w:color="auto" w:fill="C1E4F5" w:themeFill="accent1" w:themeFillTint="33"/>
            <w:vAlign w:val="center"/>
          </w:tcPr>
          <w:p w14:paraId="7B3E12C1" w14:textId="6B274832" w:rsidR="00F80020" w:rsidRPr="00F80020" w:rsidRDefault="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b/>
                <w:bCs/>
                <w:sz w:val="28"/>
                <w:szCs w:val="28"/>
              </w:rPr>
              <w:t>Team Member Time Availability</w:t>
            </w:r>
          </w:p>
        </w:tc>
      </w:tr>
      <w:tr w:rsidR="00F80020" w:rsidRPr="00F80020" w14:paraId="1127D787" w14:textId="77777777" w:rsidTr="00D02EA1">
        <w:trPr>
          <w:trHeight w:val="567"/>
        </w:trPr>
        <w:tc>
          <w:tcPr>
            <w:tcW w:w="2689" w:type="dxa"/>
            <w:vAlign w:val="center"/>
          </w:tcPr>
          <w:p w14:paraId="35EC23FC" w14:textId="77777777" w:rsidR="00F80020" w:rsidRPr="00F80020" w:rsidRDefault="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Name</w:t>
            </w:r>
          </w:p>
        </w:tc>
        <w:tc>
          <w:tcPr>
            <w:tcW w:w="6945" w:type="dxa"/>
            <w:vAlign w:val="center"/>
          </w:tcPr>
          <w:p w14:paraId="05907010" w14:textId="10830D8D" w:rsidR="00F80020" w:rsidRPr="00F80020" w:rsidRDefault="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Time Availability</w:t>
            </w:r>
          </w:p>
        </w:tc>
      </w:tr>
      <w:tr w:rsidR="00DB0D9E" w:rsidRPr="00F80020" w14:paraId="26D97645" w14:textId="77777777" w:rsidTr="00D02EA1">
        <w:trPr>
          <w:trHeight w:val="720"/>
        </w:trPr>
        <w:tc>
          <w:tcPr>
            <w:tcW w:w="2689" w:type="dxa"/>
            <w:vAlign w:val="center"/>
          </w:tcPr>
          <w:p w14:paraId="773EC195" w14:textId="2FE1EBDA" w:rsidR="00DB0D9E" w:rsidRPr="00F80020" w:rsidRDefault="00DB0D9E" w:rsidP="00D02EA1">
            <w:pPr>
              <w:jc w:val="center"/>
              <w:rPr>
                <w:rFonts w:ascii="Times New Roman" w:eastAsia="Times New Roman" w:hAnsi="Times New Roman" w:cs="Times New Roman"/>
              </w:rPr>
            </w:pPr>
            <w:r w:rsidRPr="7F877DD1">
              <w:rPr>
                <w:rFonts w:ascii="Times New Roman" w:eastAsia="Times New Roman" w:hAnsi="Times New Roman" w:cs="Times New Roman"/>
              </w:rPr>
              <w:t>Chaitrali Patne</w:t>
            </w:r>
          </w:p>
        </w:tc>
        <w:tc>
          <w:tcPr>
            <w:tcW w:w="6945" w:type="dxa"/>
            <w:vAlign w:val="center"/>
          </w:tcPr>
          <w:p w14:paraId="3D9561E5" w14:textId="3A67B524" w:rsidR="00DB0D9E" w:rsidRPr="000E68C9" w:rsidRDefault="43699E8A" w:rsidP="000E68C9">
            <w:pPr>
              <w:pStyle w:val="ListParagraph"/>
              <w:numPr>
                <w:ilvl w:val="0"/>
                <w:numId w:val="3"/>
              </w:numPr>
              <w:rPr>
                <w:rFonts w:ascii="Times New Roman" w:eastAsia="Times New Roman" w:hAnsi="Times New Roman" w:cs="Times New Roman"/>
              </w:rPr>
            </w:pPr>
            <w:r w:rsidRPr="7F877DD1">
              <w:rPr>
                <w:rFonts w:ascii="Times New Roman" w:eastAsia="Times New Roman" w:hAnsi="Times New Roman" w:cs="Times New Roman"/>
              </w:rPr>
              <w:t xml:space="preserve">Monday through Friday 10 AM to </w:t>
            </w:r>
            <w:r w:rsidR="00FB678F">
              <w:rPr>
                <w:rFonts w:ascii="Times New Roman" w:eastAsia="Times New Roman" w:hAnsi="Times New Roman" w:cs="Times New Roman"/>
              </w:rPr>
              <w:t>6</w:t>
            </w:r>
            <w:r w:rsidRPr="7F877DD1">
              <w:rPr>
                <w:rFonts w:ascii="Times New Roman" w:eastAsia="Times New Roman" w:hAnsi="Times New Roman" w:cs="Times New Roman"/>
              </w:rPr>
              <w:t xml:space="preserve"> PM</w:t>
            </w:r>
          </w:p>
        </w:tc>
      </w:tr>
      <w:tr w:rsidR="00D02EA1" w:rsidRPr="00F80020" w14:paraId="4D354EBC" w14:textId="77777777" w:rsidTr="00D02EA1">
        <w:trPr>
          <w:trHeight w:val="720"/>
        </w:trPr>
        <w:tc>
          <w:tcPr>
            <w:tcW w:w="2689" w:type="dxa"/>
            <w:vAlign w:val="center"/>
          </w:tcPr>
          <w:p w14:paraId="408414FC" w14:textId="7086600C" w:rsidR="00D02EA1" w:rsidRPr="00F80020" w:rsidRDefault="00FB678F" w:rsidP="00D02EA1">
            <w:pPr>
              <w:jc w:val="center"/>
              <w:rPr>
                <w:rFonts w:ascii="Times New Roman" w:eastAsia="Times New Roman" w:hAnsi="Times New Roman" w:cs="Times New Roman"/>
              </w:rPr>
            </w:pPr>
            <w:r>
              <w:rPr>
                <w:rFonts w:ascii="Times New Roman" w:eastAsia="Times New Roman" w:hAnsi="Times New Roman" w:cs="Times New Roman"/>
              </w:rPr>
              <w:t>Malak Parmar</w:t>
            </w:r>
          </w:p>
        </w:tc>
        <w:tc>
          <w:tcPr>
            <w:tcW w:w="6945" w:type="dxa"/>
            <w:vAlign w:val="center"/>
          </w:tcPr>
          <w:p w14:paraId="4D6C4238" w14:textId="42C32F79" w:rsidR="00D02EA1" w:rsidRPr="000E68C9" w:rsidRDefault="00D02EA1" w:rsidP="000E68C9">
            <w:pPr>
              <w:pStyle w:val="ListParagraph"/>
              <w:numPr>
                <w:ilvl w:val="0"/>
                <w:numId w:val="3"/>
              </w:numPr>
              <w:rPr>
                <w:rFonts w:ascii="Times New Roman" w:eastAsia="Times New Roman" w:hAnsi="Times New Roman" w:cs="Times New Roman"/>
              </w:rPr>
            </w:pPr>
          </w:p>
        </w:tc>
      </w:tr>
      <w:tr w:rsidR="00D02EA1" w:rsidRPr="00F80020" w14:paraId="2C12275B" w14:textId="77777777" w:rsidTr="00D02EA1">
        <w:trPr>
          <w:trHeight w:val="720"/>
        </w:trPr>
        <w:tc>
          <w:tcPr>
            <w:tcW w:w="2689" w:type="dxa"/>
            <w:vAlign w:val="center"/>
          </w:tcPr>
          <w:p w14:paraId="111A6DD2" w14:textId="653F26DF" w:rsidR="00D02EA1" w:rsidRPr="00F80020" w:rsidRDefault="000F6D2B" w:rsidP="00D02EA1">
            <w:pPr>
              <w:jc w:val="center"/>
              <w:rPr>
                <w:rFonts w:ascii="Times New Roman" w:eastAsia="Times New Roman" w:hAnsi="Times New Roman" w:cs="Times New Roman"/>
              </w:rPr>
            </w:pPr>
            <w:r>
              <w:rPr>
                <w:rFonts w:ascii="Times New Roman" w:eastAsia="Times New Roman" w:hAnsi="Times New Roman" w:cs="Times New Roman"/>
              </w:rPr>
              <w:t>Yash Sodvadiya</w:t>
            </w:r>
          </w:p>
        </w:tc>
        <w:tc>
          <w:tcPr>
            <w:tcW w:w="6945" w:type="dxa"/>
            <w:vAlign w:val="center"/>
          </w:tcPr>
          <w:p w14:paraId="62DF5023" w14:textId="55011577" w:rsidR="00D02EA1" w:rsidRPr="00E30457" w:rsidRDefault="00D02EA1" w:rsidP="00E30457">
            <w:pPr>
              <w:pStyle w:val="ListParagraph"/>
              <w:numPr>
                <w:ilvl w:val="0"/>
                <w:numId w:val="14"/>
              </w:numPr>
              <w:rPr>
                <w:rFonts w:ascii="Times New Roman" w:eastAsia="Times New Roman" w:hAnsi="Times New Roman" w:cs="Times New Roman"/>
              </w:rPr>
            </w:pPr>
          </w:p>
        </w:tc>
      </w:tr>
      <w:tr w:rsidR="00D02EA1" w:rsidRPr="00F80020" w14:paraId="181399F7" w14:textId="77777777" w:rsidTr="00D02EA1">
        <w:trPr>
          <w:trHeight w:val="720"/>
        </w:trPr>
        <w:tc>
          <w:tcPr>
            <w:tcW w:w="2689" w:type="dxa"/>
            <w:vAlign w:val="center"/>
          </w:tcPr>
          <w:p w14:paraId="4F7CA354" w14:textId="0562459E" w:rsidR="00D02EA1" w:rsidRPr="00F80020" w:rsidRDefault="00D02EA1" w:rsidP="00D02EA1">
            <w:pPr>
              <w:jc w:val="center"/>
              <w:rPr>
                <w:rFonts w:ascii="Times New Roman" w:eastAsia="Times New Roman" w:hAnsi="Times New Roman" w:cs="Times New Roman"/>
              </w:rPr>
            </w:pPr>
            <w:r w:rsidRPr="7F877DD1">
              <w:rPr>
                <w:rFonts w:ascii="Times New Roman" w:eastAsia="Times New Roman" w:hAnsi="Times New Roman" w:cs="Times New Roman" w:hint="eastAsia"/>
              </w:rPr>
              <w:t>Nisarg Mahendra Patel</w:t>
            </w:r>
          </w:p>
        </w:tc>
        <w:tc>
          <w:tcPr>
            <w:tcW w:w="6945" w:type="dxa"/>
            <w:vAlign w:val="center"/>
          </w:tcPr>
          <w:p w14:paraId="282B16BA" w14:textId="25A14E46" w:rsidR="00D02EA1" w:rsidRPr="00E30457" w:rsidRDefault="00D02EA1" w:rsidP="00E30457">
            <w:pPr>
              <w:pStyle w:val="ListParagraph"/>
              <w:numPr>
                <w:ilvl w:val="0"/>
                <w:numId w:val="14"/>
              </w:numPr>
              <w:rPr>
                <w:rFonts w:ascii="Times New Roman" w:eastAsia="Times New Roman" w:hAnsi="Times New Roman" w:cs="Times New Roman"/>
              </w:rPr>
            </w:pPr>
          </w:p>
        </w:tc>
      </w:tr>
    </w:tbl>
    <w:p w14:paraId="5E6BDF23" w14:textId="6115FE7B" w:rsidR="002D3660" w:rsidRPr="00F80020" w:rsidRDefault="002D3660" w:rsidP="557E8643">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628"/>
      </w:tblGrid>
      <w:tr w:rsidR="007A62D2" w14:paraId="00A4EBA8" w14:textId="77777777" w:rsidTr="00EC1067">
        <w:tc>
          <w:tcPr>
            <w:tcW w:w="9628" w:type="dxa"/>
            <w:shd w:val="clear" w:color="auto" w:fill="C1E4F5" w:themeFill="accent1" w:themeFillTint="33"/>
          </w:tcPr>
          <w:p w14:paraId="65797C5D" w14:textId="6EB19D61" w:rsidR="007A62D2" w:rsidRPr="007A62D2" w:rsidRDefault="007A62D2" w:rsidP="007A62D2">
            <w:pPr>
              <w:pStyle w:val="ListParagraph"/>
              <w:numPr>
                <w:ilvl w:val="0"/>
                <w:numId w:val="1"/>
              </w:numPr>
              <w:rPr>
                <w:rFonts w:ascii="Times New Roman" w:eastAsia="Times New Roman" w:hAnsi="Times New Roman" w:cs="Times New Roman"/>
              </w:rPr>
            </w:pPr>
            <w:r w:rsidRPr="007A62D2">
              <w:rPr>
                <w:rFonts w:ascii="Times New Roman" w:eastAsia="Times New Roman" w:hAnsi="Times New Roman" w:cs="Times New Roman"/>
                <w:b/>
                <w:bCs/>
                <w:sz w:val="28"/>
                <w:szCs w:val="28"/>
              </w:rPr>
              <w:t>Communication Method</w:t>
            </w:r>
          </w:p>
        </w:tc>
      </w:tr>
      <w:tr w:rsidR="007A62D2" w14:paraId="3035035B" w14:textId="77777777" w:rsidTr="007A62D2">
        <w:tc>
          <w:tcPr>
            <w:tcW w:w="9628" w:type="dxa"/>
          </w:tcPr>
          <w:p w14:paraId="1CE77102" w14:textId="77777777" w:rsidR="007A62D2" w:rsidRDefault="007A62D2" w:rsidP="007A62D2">
            <w:pPr>
              <w:jc w:val="both"/>
              <w:rPr>
                <w:rFonts w:ascii="Times New Roman" w:eastAsia="Times New Roman" w:hAnsi="Times New Roman" w:cs="Times New Roman"/>
              </w:rPr>
            </w:pPr>
            <w:r w:rsidRPr="7F877DD1">
              <w:rPr>
                <w:rFonts w:ascii="Times New Roman" w:eastAsia="Times New Roman" w:hAnsi="Times New Roman" w:cs="Times New Roman"/>
              </w:rPr>
              <w:t>To have smooth communication within team we will be using below tools,</w:t>
            </w:r>
          </w:p>
          <w:p w14:paraId="75E70B67" w14:textId="77777777" w:rsidR="007A62D2" w:rsidRPr="001159C1" w:rsidRDefault="007A62D2" w:rsidP="007A62D2">
            <w:pPr>
              <w:jc w:val="both"/>
              <w:rPr>
                <w:rFonts w:ascii="Times New Roman" w:eastAsia="Times New Roman" w:hAnsi="Times New Roman" w:cs="Times New Roman"/>
              </w:rPr>
            </w:pPr>
          </w:p>
          <w:p w14:paraId="3BAD58AB" w14:textId="77777777" w:rsidR="007A62D2" w:rsidRPr="001159C1" w:rsidRDefault="007A62D2" w:rsidP="007A62D2">
            <w:pPr>
              <w:pStyle w:val="ListParagraph"/>
              <w:numPr>
                <w:ilvl w:val="0"/>
                <w:numId w:val="19"/>
              </w:numPr>
              <w:jc w:val="both"/>
              <w:rPr>
                <w:rFonts w:ascii="Times New Roman" w:eastAsia="Times New Roman" w:hAnsi="Times New Roman" w:cs="Times New Roman"/>
              </w:rPr>
            </w:pPr>
            <w:r w:rsidRPr="7F877DD1">
              <w:rPr>
                <w:rFonts w:ascii="Times New Roman" w:eastAsia="Times New Roman" w:hAnsi="Times New Roman" w:cs="Times New Roman"/>
              </w:rPr>
              <w:t>Microsoft Teams and Zoom for Scrum meetings.</w:t>
            </w:r>
          </w:p>
          <w:p w14:paraId="042F617B" w14:textId="77777777" w:rsidR="007A62D2" w:rsidRPr="001159C1" w:rsidRDefault="007A62D2" w:rsidP="007A62D2">
            <w:pPr>
              <w:pStyle w:val="ListParagraph"/>
              <w:numPr>
                <w:ilvl w:val="0"/>
                <w:numId w:val="19"/>
              </w:numPr>
              <w:jc w:val="both"/>
              <w:rPr>
                <w:rFonts w:ascii="Times New Roman" w:eastAsia="Times New Roman" w:hAnsi="Times New Roman" w:cs="Times New Roman"/>
              </w:rPr>
            </w:pPr>
            <w:r w:rsidRPr="7F877DD1">
              <w:rPr>
                <w:rFonts w:ascii="Times New Roman" w:eastAsia="Times New Roman" w:hAnsi="Times New Roman" w:cs="Times New Roman"/>
              </w:rPr>
              <w:t>WhatsApp to communicate and organize weekly meet ups.</w:t>
            </w:r>
          </w:p>
          <w:p w14:paraId="28BB587E" w14:textId="77777777" w:rsidR="007A62D2" w:rsidRDefault="007A62D2" w:rsidP="007A62D2">
            <w:pPr>
              <w:pStyle w:val="ListParagraph"/>
              <w:numPr>
                <w:ilvl w:val="0"/>
                <w:numId w:val="19"/>
              </w:numPr>
              <w:jc w:val="both"/>
              <w:rPr>
                <w:rFonts w:ascii="Times New Roman" w:eastAsia="Times New Roman" w:hAnsi="Times New Roman" w:cs="Times New Roman"/>
              </w:rPr>
            </w:pPr>
            <w:r w:rsidRPr="50C063B7">
              <w:rPr>
                <w:rFonts w:ascii="Times New Roman" w:eastAsia="Times New Roman" w:hAnsi="Times New Roman" w:cs="Times New Roman"/>
              </w:rPr>
              <w:t>Microsoft Office for sharing documents and collaborating.</w:t>
            </w:r>
          </w:p>
          <w:p w14:paraId="51F146C6" w14:textId="77777777" w:rsidR="007A62D2" w:rsidRDefault="007A62D2" w:rsidP="00F80020">
            <w:pPr>
              <w:rPr>
                <w:rFonts w:ascii="Times New Roman" w:eastAsia="Times New Roman" w:hAnsi="Times New Roman" w:cs="Times New Roman"/>
              </w:rPr>
            </w:pPr>
          </w:p>
        </w:tc>
      </w:tr>
    </w:tbl>
    <w:p w14:paraId="26F82CA7" w14:textId="7B3714A2" w:rsidR="002D3660" w:rsidRDefault="002D3660" w:rsidP="00F80020">
      <w:pPr>
        <w:rPr>
          <w:rFonts w:ascii="Times New Roman" w:eastAsia="Times New Roman" w:hAnsi="Times New Roman" w:cs="Times New Roman"/>
        </w:rPr>
      </w:pPr>
    </w:p>
    <w:p w14:paraId="3C1996A5" w14:textId="77777777" w:rsidR="007A62D2" w:rsidRDefault="007A62D2" w:rsidP="00F80020">
      <w:pPr>
        <w:rPr>
          <w:rFonts w:ascii="Times New Roman" w:eastAsia="Times New Roman" w:hAnsi="Times New Roman" w:cs="Times New Roman"/>
        </w:rPr>
      </w:pPr>
    </w:p>
    <w:p w14:paraId="4873CA1F" w14:textId="77777777" w:rsidR="007A62D2" w:rsidRDefault="007A62D2" w:rsidP="00F80020">
      <w:pPr>
        <w:rPr>
          <w:rFonts w:ascii="Times New Roman" w:eastAsia="Times New Roman" w:hAnsi="Times New Roman" w:cs="Times New Roman"/>
        </w:rPr>
      </w:pPr>
    </w:p>
    <w:p w14:paraId="214B31D9" w14:textId="77777777" w:rsidR="007A62D2" w:rsidRDefault="007A62D2" w:rsidP="00F80020">
      <w:pPr>
        <w:rPr>
          <w:rFonts w:ascii="Times New Roman" w:eastAsia="Times New Roman" w:hAnsi="Times New Roman" w:cs="Times New Roman"/>
        </w:rPr>
      </w:pPr>
    </w:p>
    <w:p w14:paraId="4B8C7B44" w14:textId="77777777" w:rsidR="00B278BF" w:rsidRDefault="00B278BF" w:rsidP="00F80020">
      <w:pPr>
        <w:rPr>
          <w:rFonts w:ascii="Times New Roman" w:eastAsia="Times New Roman" w:hAnsi="Times New Roman" w:cs="Times New Roman"/>
        </w:rPr>
      </w:pPr>
    </w:p>
    <w:p w14:paraId="2A8B0182" w14:textId="77777777" w:rsidR="00B278BF" w:rsidRDefault="00B278BF" w:rsidP="00F80020">
      <w:pPr>
        <w:rPr>
          <w:rFonts w:ascii="Times New Roman" w:eastAsia="Times New Roman" w:hAnsi="Times New Roman" w:cs="Times New Roman"/>
        </w:rPr>
      </w:pPr>
    </w:p>
    <w:p w14:paraId="04001962" w14:textId="77777777" w:rsidR="00B278BF" w:rsidRPr="00F80020" w:rsidRDefault="00B278BF" w:rsidP="00F80020">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2790"/>
        <w:gridCol w:w="6844"/>
      </w:tblGrid>
      <w:tr w:rsidR="00F80020" w:rsidRPr="00F80020" w14:paraId="4F560459" w14:textId="77777777" w:rsidTr="00EC1067">
        <w:trPr>
          <w:trHeight w:val="567"/>
        </w:trPr>
        <w:tc>
          <w:tcPr>
            <w:tcW w:w="9634" w:type="dxa"/>
            <w:gridSpan w:val="2"/>
            <w:shd w:val="clear" w:color="auto" w:fill="C1E4F5" w:themeFill="accent1" w:themeFillTint="33"/>
            <w:vAlign w:val="center"/>
          </w:tcPr>
          <w:p w14:paraId="7D916ED6" w14:textId="26E1947B" w:rsidR="00F80020" w:rsidRPr="00F80020" w:rsidRDefault="00F80020" w:rsidP="007A62D2">
            <w:pPr>
              <w:pStyle w:val="ListParagraph"/>
              <w:numPr>
                <w:ilvl w:val="0"/>
                <w:numId w:val="1"/>
              </w:numPr>
              <w:rPr>
                <w:rFonts w:ascii="Times New Roman" w:eastAsia="Times New Roman" w:hAnsi="Times New Roman" w:cs="Times New Roman"/>
                <w:b/>
                <w:bCs/>
              </w:rPr>
            </w:pPr>
            <w:r w:rsidRPr="7F877DD1">
              <w:rPr>
                <w:rFonts w:ascii="Times New Roman" w:eastAsia="Times New Roman" w:hAnsi="Times New Roman" w:cs="Times New Roman"/>
                <w:b/>
                <w:bCs/>
                <w:sz w:val="28"/>
                <w:szCs w:val="28"/>
              </w:rPr>
              <w:lastRenderedPageBreak/>
              <w:t xml:space="preserve">Team Member </w:t>
            </w:r>
            <w:r w:rsidRPr="7F877DD1">
              <w:rPr>
                <w:rFonts w:ascii="Times New Roman" w:eastAsia="Times New Roman" w:hAnsi="Times New Roman" w:cs="Times New Roman" w:hint="eastAsia"/>
                <w:b/>
                <w:bCs/>
                <w:sz w:val="28"/>
                <w:szCs w:val="28"/>
              </w:rPr>
              <w:t>Strengths Inventory</w:t>
            </w:r>
          </w:p>
        </w:tc>
      </w:tr>
      <w:tr w:rsidR="00F80020" w:rsidRPr="00F80020" w14:paraId="4D7DD37C" w14:textId="77777777" w:rsidTr="50C063B7">
        <w:trPr>
          <w:trHeight w:val="567"/>
        </w:trPr>
        <w:tc>
          <w:tcPr>
            <w:tcW w:w="2790" w:type="dxa"/>
            <w:vAlign w:val="center"/>
          </w:tcPr>
          <w:p w14:paraId="31F1A6DF" w14:textId="77777777" w:rsidR="00F80020" w:rsidRPr="00F80020" w:rsidRDefault="00F80020">
            <w:pPr>
              <w:jc w:val="center"/>
              <w:rPr>
                <w:rFonts w:ascii="Times New Roman" w:eastAsia="Times New Roman" w:hAnsi="Times New Roman" w:cs="Times New Roman"/>
                <w:b/>
                <w:bCs/>
              </w:rPr>
            </w:pPr>
            <w:r w:rsidRPr="7F877DD1">
              <w:rPr>
                <w:rFonts w:ascii="Times New Roman" w:eastAsia="Times New Roman" w:hAnsi="Times New Roman" w:cs="Times New Roman"/>
                <w:b/>
                <w:bCs/>
              </w:rPr>
              <w:t>Name</w:t>
            </w:r>
          </w:p>
        </w:tc>
        <w:tc>
          <w:tcPr>
            <w:tcW w:w="6844" w:type="dxa"/>
            <w:vAlign w:val="center"/>
          </w:tcPr>
          <w:p w14:paraId="1E9B7901" w14:textId="50E67999" w:rsidR="00F80020" w:rsidRPr="00F80020" w:rsidRDefault="45B9803A" w:rsidP="7D63542C">
            <w:pPr>
              <w:spacing w:line="259" w:lineRule="auto"/>
              <w:jc w:val="center"/>
              <w:rPr>
                <w:rFonts w:ascii="Times New Roman" w:eastAsia="Times New Roman" w:hAnsi="Times New Roman" w:cs="Times New Roman"/>
                <w:b/>
                <w:bCs/>
              </w:rPr>
            </w:pPr>
            <w:r w:rsidRPr="7F877DD1">
              <w:rPr>
                <w:rFonts w:ascii="Times New Roman" w:eastAsia="Times New Roman" w:hAnsi="Times New Roman" w:cs="Times New Roman"/>
                <w:b/>
                <w:bCs/>
              </w:rPr>
              <w:t>Strengths Inventory</w:t>
            </w:r>
          </w:p>
        </w:tc>
      </w:tr>
      <w:tr w:rsidR="00DB0D9E" w:rsidRPr="00F80020" w14:paraId="1B4EFBCC" w14:textId="77777777" w:rsidTr="50C063B7">
        <w:trPr>
          <w:trHeight w:val="720"/>
        </w:trPr>
        <w:tc>
          <w:tcPr>
            <w:tcW w:w="2790" w:type="dxa"/>
            <w:vAlign w:val="center"/>
          </w:tcPr>
          <w:p w14:paraId="05A625B6" w14:textId="401E90FC" w:rsidR="00DB0D9E" w:rsidRPr="00F80020" w:rsidRDefault="00DB0D9E" w:rsidP="00D02EA1">
            <w:pPr>
              <w:jc w:val="center"/>
              <w:rPr>
                <w:rFonts w:ascii="Times New Roman" w:eastAsia="Times New Roman" w:hAnsi="Times New Roman" w:cs="Times New Roman"/>
              </w:rPr>
            </w:pPr>
            <w:r w:rsidRPr="7F877DD1">
              <w:rPr>
                <w:rFonts w:ascii="Times New Roman" w:eastAsia="Times New Roman" w:hAnsi="Times New Roman" w:cs="Times New Roman"/>
              </w:rPr>
              <w:t>Chaitrali Patne</w:t>
            </w:r>
          </w:p>
        </w:tc>
        <w:tc>
          <w:tcPr>
            <w:tcW w:w="6844" w:type="dxa"/>
            <w:vAlign w:val="center"/>
          </w:tcPr>
          <w:p w14:paraId="240D3B36" w14:textId="1F90EE00" w:rsidR="00DB0D9E" w:rsidRPr="00F80020" w:rsidRDefault="54A65475" w:rsidP="1742BD54">
            <w:pPr>
              <w:rPr>
                <w:rFonts w:ascii="Times New Roman" w:eastAsia="Times New Roman" w:hAnsi="Times New Roman" w:cs="Times New Roman"/>
              </w:rPr>
            </w:pPr>
            <w:r w:rsidRPr="7F877DD1">
              <w:rPr>
                <w:rFonts w:ascii="Times New Roman" w:eastAsia="Times New Roman" w:hAnsi="Times New Roman" w:cs="Times New Roman"/>
              </w:rPr>
              <w:t xml:space="preserve">Chaitrali is a </w:t>
            </w:r>
            <w:r w:rsidR="3AB70226" w:rsidRPr="7F877DD1">
              <w:rPr>
                <w:rFonts w:ascii="Times New Roman" w:eastAsia="Times New Roman" w:hAnsi="Times New Roman" w:cs="Times New Roman"/>
              </w:rPr>
              <w:t>master's</w:t>
            </w:r>
            <w:r w:rsidRPr="7F877DD1">
              <w:rPr>
                <w:rFonts w:ascii="Times New Roman" w:eastAsia="Times New Roman" w:hAnsi="Times New Roman" w:cs="Times New Roman"/>
              </w:rPr>
              <w:t xml:space="preserve"> student in Project Management at Northeastern University with over six years of experience in the IT industry, focusing on product and project management. She excels at driving product development and improving customer experiences. Chaitrali is passionate about building customer-centric products.</w:t>
            </w:r>
            <w:r w:rsidR="59509CC9" w:rsidRPr="7F877DD1">
              <w:rPr>
                <w:rFonts w:ascii="Times New Roman" w:eastAsia="Times New Roman" w:hAnsi="Times New Roman" w:cs="Times New Roman"/>
              </w:rPr>
              <w:t xml:space="preserve"> Her expertise spans working with cross-functional global teams, managing projects under tight deadlines.</w:t>
            </w:r>
          </w:p>
          <w:p w14:paraId="3846BAE0" w14:textId="5005705F" w:rsidR="00DB0D9E" w:rsidRPr="00F80020" w:rsidRDefault="00DB0D9E" w:rsidP="1742BD54">
            <w:pPr>
              <w:rPr>
                <w:rFonts w:ascii="Times New Roman" w:eastAsia="Times New Roman" w:hAnsi="Times New Roman" w:cs="Times New Roman"/>
                <w:b/>
                <w:bCs/>
              </w:rPr>
            </w:pPr>
          </w:p>
          <w:p w14:paraId="76CBD006" w14:textId="55770CFA" w:rsidR="00DB0D9E" w:rsidRPr="00F80020" w:rsidRDefault="59509CC9" w:rsidP="1742BD54">
            <w:pPr>
              <w:rPr>
                <w:rFonts w:ascii="Times New Roman" w:eastAsia="Times New Roman" w:hAnsi="Times New Roman" w:cs="Times New Roman"/>
              </w:rPr>
            </w:pPr>
            <w:r w:rsidRPr="7F877DD1">
              <w:rPr>
                <w:rFonts w:ascii="Times New Roman" w:eastAsia="Times New Roman" w:hAnsi="Times New Roman" w:cs="Times New Roman"/>
                <w:b/>
                <w:bCs/>
              </w:rPr>
              <w:t>Key Strengths</w:t>
            </w:r>
            <w:r w:rsidRPr="7F877DD1">
              <w:rPr>
                <w:rFonts w:ascii="Times New Roman" w:eastAsia="Times New Roman" w:hAnsi="Times New Roman" w:cs="Times New Roman"/>
              </w:rPr>
              <w:t>:</w:t>
            </w:r>
          </w:p>
          <w:p w14:paraId="59FA51B1" w14:textId="7EF04D60" w:rsidR="00DB0D9E" w:rsidRPr="00F80020" w:rsidRDefault="59509CC9"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Strong leadership in managing cross-functional teams.</w:t>
            </w:r>
          </w:p>
          <w:p w14:paraId="6D13DAE5" w14:textId="19BFDB1D" w:rsidR="00DB0D9E" w:rsidRPr="00F80020" w:rsidRDefault="59509CC9"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Proficient in project management, Agile frameworks, and data analysis tools.</w:t>
            </w:r>
          </w:p>
          <w:p w14:paraId="67ABCA14" w14:textId="16709A20" w:rsidR="00DB0D9E" w:rsidRPr="00F80020" w:rsidRDefault="59509CC9"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Experienced in organizing high-impact projects and coordinating teams.</w:t>
            </w:r>
          </w:p>
          <w:p w14:paraId="418570E3" w14:textId="694672C1" w:rsidR="00DB0D9E" w:rsidRPr="00F80020" w:rsidRDefault="59509CC9"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Skilled in customer-centric problem-solving and innovation.</w:t>
            </w:r>
          </w:p>
          <w:p w14:paraId="3A77F816" w14:textId="136942EA" w:rsidR="00DB0D9E" w:rsidRPr="00F80020" w:rsidRDefault="59509CC9"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Able to deliver under tight deadlines while maintaining high-quality results.</w:t>
            </w:r>
          </w:p>
          <w:p w14:paraId="52016A11" w14:textId="326CC3C4" w:rsidR="00DB0D9E" w:rsidRPr="00F80020" w:rsidRDefault="499CC0B6" w:rsidP="1742BD54">
            <w:pPr>
              <w:pStyle w:val="ListParagraph"/>
              <w:numPr>
                <w:ilvl w:val="0"/>
                <w:numId w:val="15"/>
              </w:numPr>
              <w:rPr>
                <w:rFonts w:ascii="Times New Roman" w:eastAsia="Times New Roman" w:hAnsi="Times New Roman" w:cs="Times New Roman"/>
              </w:rPr>
            </w:pPr>
            <w:r w:rsidRPr="7F877DD1">
              <w:rPr>
                <w:rFonts w:ascii="Times New Roman" w:eastAsia="Times New Roman" w:hAnsi="Times New Roman" w:cs="Times New Roman"/>
              </w:rPr>
              <w:t>Known for a continuous learning and growth mindset.</w:t>
            </w:r>
          </w:p>
        </w:tc>
      </w:tr>
      <w:tr w:rsidR="00D02EA1" w:rsidRPr="00F80020" w14:paraId="7EEAAA71" w14:textId="77777777" w:rsidTr="50C063B7">
        <w:trPr>
          <w:trHeight w:val="720"/>
        </w:trPr>
        <w:tc>
          <w:tcPr>
            <w:tcW w:w="2790" w:type="dxa"/>
            <w:vAlign w:val="center"/>
          </w:tcPr>
          <w:p w14:paraId="6F2717C2" w14:textId="4DD6D027" w:rsidR="00D02EA1" w:rsidRPr="00F80020" w:rsidRDefault="00FB678F" w:rsidP="00D02EA1">
            <w:pPr>
              <w:jc w:val="center"/>
              <w:rPr>
                <w:rFonts w:ascii="Times New Roman" w:eastAsia="Times New Roman" w:hAnsi="Times New Roman" w:cs="Times New Roman"/>
              </w:rPr>
            </w:pPr>
            <w:r>
              <w:rPr>
                <w:rFonts w:ascii="Times New Roman" w:eastAsia="Times New Roman" w:hAnsi="Times New Roman" w:cs="Times New Roman"/>
              </w:rPr>
              <w:t>Malak Parmar</w:t>
            </w:r>
          </w:p>
        </w:tc>
        <w:tc>
          <w:tcPr>
            <w:tcW w:w="6844" w:type="dxa"/>
            <w:vAlign w:val="center"/>
          </w:tcPr>
          <w:p w14:paraId="651A0056" w14:textId="77777777" w:rsidR="003F7244" w:rsidRPr="003F7244" w:rsidRDefault="003F7244" w:rsidP="003F7244">
            <w:pPr>
              <w:rPr>
                <w:rFonts w:ascii="Times New Roman" w:eastAsia="Times New Roman" w:hAnsi="Times New Roman" w:cs="Times New Roman"/>
              </w:rPr>
            </w:pPr>
          </w:p>
          <w:p w14:paraId="318BBE35" w14:textId="77777777" w:rsidR="003F7244" w:rsidRPr="003F7244" w:rsidRDefault="003F7244" w:rsidP="003F7244">
            <w:pPr>
              <w:rPr>
                <w:rFonts w:ascii="Times New Roman" w:eastAsia="Times New Roman" w:hAnsi="Times New Roman" w:cs="Times New Roman"/>
              </w:rPr>
            </w:pPr>
            <w:r w:rsidRPr="7F877DD1">
              <w:rPr>
                <w:rFonts w:ascii="Times New Roman" w:eastAsia="Times New Roman" w:hAnsi="Times New Roman" w:cs="Times New Roman"/>
              </w:rPr>
              <w:t>Key Strengths:</w:t>
            </w:r>
          </w:p>
          <w:p w14:paraId="49C753E7" w14:textId="1398C0C0" w:rsidR="00D02EA1" w:rsidRPr="00804B44" w:rsidRDefault="00D02EA1" w:rsidP="00804B44">
            <w:pPr>
              <w:pStyle w:val="ListParagraph"/>
              <w:numPr>
                <w:ilvl w:val="0"/>
                <w:numId w:val="30"/>
              </w:numPr>
              <w:rPr>
                <w:rFonts w:ascii="Times New Roman" w:eastAsia="Times New Roman" w:hAnsi="Times New Roman" w:cs="Times New Roman"/>
              </w:rPr>
            </w:pPr>
          </w:p>
        </w:tc>
      </w:tr>
      <w:tr w:rsidR="00D02EA1" w:rsidRPr="00F80020" w14:paraId="113684C4" w14:textId="77777777" w:rsidTr="50C063B7">
        <w:trPr>
          <w:trHeight w:val="720"/>
        </w:trPr>
        <w:tc>
          <w:tcPr>
            <w:tcW w:w="2790" w:type="dxa"/>
            <w:vAlign w:val="center"/>
          </w:tcPr>
          <w:p w14:paraId="0B99B5FA" w14:textId="62FE0045" w:rsidR="00D02EA1" w:rsidRPr="00F80020" w:rsidRDefault="00B278BF" w:rsidP="00D02EA1">
            <w:pPr>
              <w:jc w:val="center"/>
              <w:rPr>
                <w:rFonts w:ascii="Times New Roman" w:eastAsia="Times New Roman" w:hAnsi="Times New Roman" w:cs="Times New Roman"/>
              </w:rPr>
            </w:pPr>
            <w:r>
              <w:rPr>
                <w:rFonts w:ascii="Times New Roman" w:eastAsia="Times New Roman" w:hAnsi="Times New Roman" w:cs="Times New Roman"/>
              </w:rPr>
              <w:t>Yash Sodvadiya</w:t>
            </w:r>
          </w:p>
        </w:tc>
        <w:tc>
          <w:tcPr>
            <w:tcW w:w="6844" w:type="dxa"/>
            <w:vAlign w:val="center"/>
          </w:tcPr>
          <w:p w14:paraId="216FF37E" w14:textId="77777777" w:rsidR="00294B80" w:rsidRPr="003F7244" w:rsidRDefault="00D91245" w:rsidP="00294B80">
            <w:pPr>
              <w:rPr>
                <w:rFonts w:ascii="Times New Roman" w:eastAsia="Times New Roman" w:hAnsi="Times New Roman" w:cs="Times New Roman"/>
              </w:rPr>
            </w:pPr>
            <w:r>
              <w:br/>
            </w:r>
            <w:r>
              <w:br/>
            </w:r>
            <w:r w:rsidR="00294B80" w:rsidRPr="7F877DD1">
              <w:rPr>
                <w:rFonts w:ascii="Times New Roman" w:eastAsia="Times New Roman" w:hAnsi="Times New Roman" w:cs="Times New Roman"/>
              </w:rPr>
              <w:t>Key Strengths:</w:t>
            </w:r>
          </w:p>
          <w:p w14:paraId="22E6F44A" w14:textId="37CCF9C6" w:rsidR="00730D3C" w:rsidRPr="00804B44" w:rsidRDefault="00D91245" w:rsidP="00804B44">
            <w:pPr>
              <w:pStyle w:val="ListParagraph"/>
              <w:numPr>
                <w:ilvl w:val="0"/>
                <w:numId w:val="29"/>
              </w:numPr>
              <w:rPr>
                <w:rFonts w:ascii="Times New Roman" w:eastAsia="Times New Roman" w:hAnsi="Times New Roman" w:cs="Times New Roman"/>
              </w:rPr>
            </w:pPr>
            <w:r>
              <w:br/>
            </w:r>
          </w:p>
        </w:tc>
      </w:tr>
      <w:tr w:rsidR="00D02EA1" w:rsidRPr="00F80020" w14:paraId="526AF006" w14:textId="77777777" w:rsidTr="50C063B7">
        <w:trPr>
          <w:trHeight w:val="720"/>
        </w:trPr>
        <w:tc>
          <w:tcPr>
            <w:tcW w:w="2790" w:type="dxa"/>
            <w:vAlign w:val="center"/>
          </w:tcPr>
          <w:p w14:paraId="73900A6C" w14:textId="10A29B31" w:rsidR="00D02EA1" w:rsidRPr="00F80020" w:rsidRDefault="0022444F" w:rsidP="00D02EA1">
            <w:pPr>
              <w:jc w:val="center"/>
              <w:rPr>
                <w:rFonts w:ascii="Times New Roman" w:eastAsia="Times New Roman" w:hAnsi="Times New Roman" w:cs="Times New Roman"/>
              </w:rPr>
            </w:pPr>
            <w:r>
              <w:rPr>
                <w:rFonts w:ascii="Times New Roman" w:eastAsia="Times New Roman" w:hAnsi="Times New Roman" w:cs="Times New Roman"/>
              </w:rPr>
              <w:t>Yunjie Xiong</w:t>
            </w:r>
          </w:p>
        </w:tc>
        <w:tc>
          <w:tcPr>
            <w:tcW w:w="6844" w:type="dxa"/>
            <w:vAlign w:val="center"/>
          </w:tcPr>
          <w:p w14:paraId="11A69368" w14:textId="77777777" w:rsidR="00294B80" w:rsidRDefault="00294B80" w:rsidP="00294B80">
            <w:pPr>
              <w:rPr>
                <w:rFonts w:ascii="Times New Roman" w:eastAsia="Times New Roman" w:hAnsi="Times New Roman" w:cs="Times New Roman"/>
              </w:rPr>
            </w:pPr>
          </w:p>
          <w:p w14:paraId="29F6CBFD" w14:textId="77777777" w:rsidR="00294B80" w:rsidRDefault="00294B80" w:rsidP="00294B80">
            <w:pPr>
              <w:rPr>
                <w:rFonts w:ascii="Times New Roman" w:eastAsia="Times New Roman" w:hAnsi="Times New Roman" w:cs="Times New Roman"/>
              </w:rPr>
            </w:pPr>
          </w:p>
          <w:p w14:paraId="18381CC5" w14:textId="3E71AC96" w:rsidR="00294B80" w:rsidRPr="003F7244" w:rsidRDefault="00294B80" w:rsidP="00294B80">
            <w:pPr>
              <w:rPr>
                <w:rFonts w:ascii="Times New Roman" w:eastAsia="Times New Roman" w:hAnsi="Times New Roman" w:cs="Times New Roman"/>
              </w:rPr>
            </w:pPr>
            <w:r w:rsidRPr="7F877DD1">
              <w:rPr>
                <w:rFonts w:ascii="Times New Roman" w:eastAsia="Times New Roman" w:hAnsi="Times New Roman" w:cs="Times New Roman"/>
              </w:rPr>
              <w:t>Key Strengths:</w:t>
            </w:r>
          </w:p>
          <w:p w14:paraId="77ECCC6A" w14:textId="72F5383D" w:rsidR="00D02EA1" w:rsidRPr="00804B44" w:rsidRDefault="00D02EA1" w:rsidP="00804B44">
            <w:pPr>
              <w:pStyle w:val="ListParagraph"/>
              <w:numPr>
                <w:ilvl w:val="0"/>
                <w:numId w:val="29"/>
              </w:numPr>
              <w:rPr>
                <w:rFonts w:ascii="Times New Roman" w:eastAsia="Times New Roman" w:hAnsi="Times New Roman" w:cs="Times New Roman"/>
              </w:rPr>
            </w:pPr>
          </w:p>
        </w:tc>
      </w:tr>
    </w:tbl>
    <w:p w14:paraId="63225E43" w14:textId="6472044F" w:rsidR="00BF5AE9" w:rsidRDefault="00BF5AE9" w:rsidP="50C063B7">
      <w:pPr>
        <w:rPr>
          <w:rFonts w:ascii="Times New Roman" w:eastAsia="Times New Roman" w:hAnsi="Times New Roman" w:cs="Times New Roman"/>
        </w:rPr>
      </w:pPr>
    </w:p>
    <w:p w14:paraId="5EF75882" w14:textId="77777777" w:rsidR="00EC1067" w:rsidRDefault="00EC1067" w:rsidP="50C063B7">
      <w:pPr>
        <w:rPr>
          <w:rFonts w:ascii="Times New Roman" w:eastAsia="Times New Roman" w:hAnsi="Times New Roman" w:cs="Times New Roman"/>
        </w:rPr>
      </w:pPr>
    </w:p>
    <w:p w14:paraId="193338D9" w14:textId="77777777" w:rsidR="00EC1067" w:rsidRDefault="00EC1067" w:rsidP="50C063B7">
      <w:pPr>
        <w:rPr>
          <w:rFonts w:ascii="Times New Roman" w:eastAsia="Times New Roman" w:hAnsi="Times New Roman" w:cs="Times New Roman"/>
        </w:rPr>
      </w:pPr>
    </w:p>
    <w:p w14:paraId="12C6B3FA" w14:textId="77777777" w:rsidR="00EC1067" w:rsidRDefault="00EC1067" w:rsidP="50C063B7">
      <w:pPr>
        <w:rPr>
          <w:rFonts w:ascii="Times New Roman" w:eastAsia="Times New Roman" w:hAnsi="Times New Roman" w:cs="Times New Roman"/>
        </w:rPr>
      </w:pPr>
    </w:p>
    <w:p w14:paraId="6DA56C09" w14:textId="77777777" w:rsidR="00EC1067" w:rsidRDefault="00EC1067" w:rsidP="50C063B7">
      <w:pPr>
        <w:rPr>
          <w:rFonts w:ascii="Times New Roman" w:eastAsia="Times New Roman" w:hAnsi="Times New Roman" w:cs="Times New Roman"/>
        </w:rPr>
      </w:pPr>
    </w:p>
    <w:p w14:paraId="596034C7" w14:textId="77777777" w:rsidR="00EC1067" w:rsidRDefault="00EC1067" w:rsidP="50C063B7">
      <w:pPr>
        <w:rPr>
          <w:rFonts w:ascii="Times New Roman" w:eastAsia="Times New Roman" w:hAnsi="Times New Roman" w:cs="Times New Roman"/>
        </w:rPr>
      </w:pPr>
    </w:p>
    <w:p w14:paraId="1C5B88CD" w14:textId="77777777" w:rsidR="00EC1067" w:rsidRDefault="00EC1067" w:rsidP="50C063B7">
      <w:pPr>
        <w:rPr>
          <w:rFonts w:ascii="Times New Roman" w:eastAsia="Times New Roman" w:hAnsi="Times New Roman" w:cs="Times New Roman"/>
        </w:rPr>
      </w:pPr>
    </w:p>
    <w:p w14:paraId="7F9B4A9F" w14:textId="2C502EE6" w:rsidR="50C063B7" w:rsidRDefault="50C063B7" w:rsidP="50C063B7">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F80020" w:rsidRPr="00F80020" w14:paraId="29FD5EB0" w14:textId="77777777" w:rsidTr="00EC1067">
        <w:trPr>
          <w:trHeight w:val="567"/>
        </w:trPr>
        <w:tc>
          <w:tcPr>
            <w:tcW w:w="9634" w:type="dxa"/>
            <w:shd w:val="clear" w:color="auto" w:fill="C1E4F5" w:themeFill="accent1" w:themeFillTint="33"/>
            <w:vAlign w:val="center"/>
          </w:tcPr>
          <w:p w14:paraId="3E0A3E1B" w14:textId="532A8339" w:rsidR="00F80020" w:rsidRPr="00F80020" w:rsidRDefault="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b/>
                <w:bCs/>
                <w:sz w:val="28"/>
                <w:szCs w:val="28"/>
              </w:rPr>
              <w:t>C</w:t>
            </w:r>
            <w:r w:rsidRPr="7F877DD1">
              <w:rPr>
                <w:rFonts w:ascii="Times New Roman" w:eastAsia="Times New Roman" w:hAnsi="Times New Roman" w:cs="Times New Roman" w:hint="eastAsia"/>
                <w:b/>
                <w:bCs/>
                <w:sz w:val="28"/>
                <w:szCs w:val="28"/>
              </w:rPr>
              <w:t>onflict Management</w:t>
            </w:r>
            <w:r w:rsidR="00485281" w:rsidRPr="7F877DD1">
              <w:rPr>
                <w:rFonts w:ascii="Times New Roman" w:eastAsia="Times New Roman" w:hAnsi="Times New Roman" w:cs="Times New Roman"/>
                <w:b/>
                <w:bCs/>
                <w:sz w:val="28"/>
                <w:szCs w:val="28"/>
              </w:rPr>
              <w:t xml:space="preserve"> </w:t>
            </w:r>
          </w:p>
        </w:tc>
      </w:tr>
      <w:tr w:rsidR="00F80020" w:rsidRPr="00F80020" w14:paraId="6F8C111F" w14:textId="77777777" w:rsidTr="00D02EA1">
        <w:trPr>
          <w:trHeight w:val="2298"/>
        </w:trPr>
        <w:tc>
          <w:tcPr>
            <w:tcW w:w="9634" w:type="dxa"/>
          </w:tcPr>
          <w:p w14:paraId="53D69324" w14:textId="77777777" w:rsidR="00852FE2" w:rsidRDefault="00852FE2" w:rsidP="00852FE2">
            <w:pPr>
              <w:jc w:val="both"/>
              <w:rPr>
                <w:rFonts w:ascii="Times New Roman" w:eastAsia="Times New Roman" w:hAnsi="Times New Roman" w:cs="Times New Roman"/>
              </w:rPr>
            </w:pPr>
          </w:p>
          <w:p w14:paraId="13BC6128" w14:textId="77777777" w:rsidR="00996885" w:rsidRPr="00996885" w:rsidRDefault="00996885" w:rsidP="00996885">
            <w:pPr>
              <w:jc w:val="both"/>
              <w:rPr>
                <w:rFonts w:ascii="Times New Roman" w:eastAsia="Times New Roman" w:hAnsi="Times New Roman" w:cs="Times New Roman"/>
              </w:rPr>
            </w:pPr>
            <w:r w:rsidRPr="7F877DD1">
              <w:rPr>
                <w:rFonts w:ascii="Times New Roman" w:eastAsia="Times New Roman" w:hAnsi="Times New Roman" w:cs="Times New Roman"/>
              </w:rPr>
              <w:t>In our team, conflict is viewed as an opportunity for growth and learning. We recognize that diverse perspectives are key to innovation, and effective conflict management is essential to harnessing this diversity constructively. Our approach centers on fostering mutual respect, open communication, and collective problem-solving:</w:t>
            </w:r>
          </w:p>
          <w:p w14:paraId="3CE80A48" w14:textId="77777777" w:rsidR="00996885" w:rsidRPr="00996885" w:rsidRDefault="00996885" w:rsidP="00996885">
            <w:pPr>
              <w:jc w:val="both"/>
              <w:rPr>
                <w:rFonts w:ascii="Times New Roman" w:eastAsia="Times New Roman" w:hAnsi="Times New Roman" w:cs="Times New Roman"/>
              </w:rPr>
            </w:pPr>
          </w:p>
          <w:p w14:paraId="2CDF4253"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Normalize Conflicts</w:t>
            </w:r>
            <w:r w:rsidRPr="7F877DD1">
              <w:rPr>
                <w:rFonts w:ascii="Times New Roman" w:eastAsia="Times New Roman" w:hAnsi="Times New Roman" w:cs="Times New Roman"/>
              </w:rPr>
              <w:t>: We embrace the idea that conflicts are a natural part of teamwork. By normalizing conflicts, we encourage open conversations rather than avoidance, allowing issues to surface early.</w:t>
            </w:r>
          </w:p>
          <w:p w14:paraId="0C003FA6" w14:textId="549665D2"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Open Communication</w:t>
            </w:r>
            <w:r w:rsidRPr="7F877DD1">
              <w:rPr>
                <w:rFonts w:ascii="Times New Roman" w:eastAsia="Times New Roman" w:hAnsi="Times New Roman" w:cs="Times New Roman"/>
              </w:rPr>
              <w:t>: Team members are encouraged to raise concerns without hesitation, knowing that differing viewpoints are valued and respected.</w:t>
            </w:r>
          </w:p>
          <w:p w14:paraId="28CA77A6"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Facilitated Discussions</w:t>
            </w:r>
            <w:r w:rsidRPr="7F877DD1">
              <w:rPr>
                <w:rFonts w:ascii="Times New Roman" w:eastAsia="Times New Roman" w:hAnsi="Times New Roman" w:cs="Times New Roman"/>
              </w:rPr>
              <w:t>: When conflicts arise, structured discussions will be facilitated, either by rotating team members or an external mediator if needed. This ensures all voices are heard and respected.</w:t>
            </w:r>
          </w:p>
          <w:p w14:paraId="7A5CD3CC"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Focus on Interests, Not Positions</w:t>
            </w:r>
            <w:r w:rsidRPr="7F877DD1">
              <w:rPr>
                <w:rFonts w:ascii="Times New Roman" w:eastAsia="Times New Roman" w:hAnsi="Times New Roman" w:cs="Times New Roman"/>
              </w:rPr>
              <w:t>: Rather than focusing on opposing stances, we will explore the underlying interests and motivations driving each side of the conflict, fostering a deeper understanding.</w:t>
            </w:r>
          </w:p>
          <w:p w14:paraId="5636432A" w14:textId="3D0C6210"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Learning Mindset:</w:t>
            </w:r>
            <w:r w:rsidRPr="7F877DD1">
              <w:rPr>
                <w:rFonts w:ascii="Times New Roman" w:eastAsia="Times New Roman" w:hAnsi="Times New Roman" w:cs="Times New Roman"/>
              </w:rPr>
              <w:t xml:space="preserve"> We approach every conflict as a learning opportunity. Mistakes and disagreements are viewed as catalysts for growth, with the aim </w:t>
            </w:r>
            <w:r w:rsidR="0BE553F2" w:rsidRPr="7F877DD1">
              <w:rPr>
                <w:rFonts w:ascii="Times New Roman" w:eastAsia="Times New Roman" w:hAnsi="Times New Roman" w:cs="Times New Roman"/>
              </w:rPr>
              <w:t>of strengthening</w:t>
            </w:r>
            <w:r w:rsidRPr="7F877DD1">
              <w:rPr>
                <w:rFonts w:ascii="Times New Roman" w:eastAsia="Times New Roman" w:hAnsi="Times New Roman" w:cs="Times New Roman"/>
              </w:rPr>
              <w:t xml:space="preserve"> the team’s communication skills and cohesion over time.</w:t>
            </w:r>
          </w:p>
          <w:p w14:paraId="7ABB82D6"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Creative Solutions</w:t>
            </w:r>
            <w:r w:rsidRPr="7F877DD1">
              <w:rPr>
                <w:rFonts w:ascii="Times New Roman" w:eastAsia="Times New Roman" w:hAnsi="Times New Roman" w:cs="Times New Roman"/>
              </w:rPr>
              <w:t>: Instead of seeking compromises, we strive for creative solutions that fully address the needs of all parties. This encourages innovation and allows us to move forward with stronger alignment.</w:t>
            </w:r>
          </w:p>
          <w:p w14:paraId="0697511E"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Prevention Through Clarity</w:t>
            </w:r>
            <w:r w:rsidRPr="7F877DD1">
              <w:rPr>
                <w:rFonts w:ascii="Times New Roman" w:eastAsia="Times New Roman" w:hAnsi="Times New Roman" w:cs="Times New Roman"/>
              </w:rPr>
              <w:t>: Clear team norms, expectations, and goals will be established from the outset to prevent misunderstandings and misalignment, reducing the likelihood of conflicts.</w:t>
            </w:r>
          </w:p>
          <w:p w14:paraId="760FABA9" w14:textId="77777777"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Feedback-Driven</w:t>
            </w:r>
            <w:r w:rsidRPr="7F877DD1">
              <w:rPr>
                <w:rFonts w:ascii="Times New Roman" w:eastAsia="Times New Roman" w:hAnsi="Times New Roman" w:cs="Times New Roman"/>
              </w:rPr>
              <w:t>: Continuous improvement is key. We will solicit feedback on our conflict management processes to ensure that they evolve in ways that best support the team.</w:t>
            </w:r>
          </w:p>
          <w:p w14:paraId="52396256" w14:textId="0C548B92"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Escalation Process</w:t>
            </w:r>
            <w:r w:rsidRPr="7F877DD1">
              <w:rPr>
                <w:rFonts w:ascii="Times New Roman" w:eastAsia="Times New Roman" w:hAnsi="Times New Roman" w:cs="Times New Roman"/>
              </w:rPr>
              <w:t>: In cases where a conflict cannot be resolved internally, a clear process for escalation to external parties or management will be followed.</w:t>
            </w:r>
          </w:p>
          <w:p w14:paraId="52077978" w14:textId="7D48A249" w:rsidR="00996885" w:rsidRPr="00996885"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Learning from the Past</w:t>
            </w:r>
            <w:r w:rsidRPr="7F877DD1">
              <w:rPr>
                <w:rFonts w:ascii="Times New Roman" w:eastAsia="Times New Roman" w:hAnsi="Times New Roman" w:cs="Times New Roman"/>
              </w:rPr>
              <w:t xml:space="preserve">: Documenting key conflicts and their resolutions will allow us to reflect on past challenges and ensure we </w:t>
            </w:r>
            <w:r w:rsidR="20C4A3E1" w:rsidRPr="7F877DD1">
              <w:rPr>
                <w:rFonts w:ascii="Times New Roman" w:eastAsia="Times New Roman" w:hAnsi="Times New Roman" w:cs="Times New Roman"/>
              </w:rPr>
              <w:t>do not</w:t>
            </w:r>
            <w:r w:rsidRPr="7F877DD1">
              <w:rPr>
                <w:rFonts w:ascii="Times New Roman" w:eastAsia="Times New Roman" w:hAnsi="Times New Roman" w:cs="Times New Roman"/>
              </w:rPr>
              <w:t xml:space="preserve"> repeat the same mistakes.</w:t>
            </w:r>
          </w:p>
          <w:p w14:paraId="78264759" w14:textId="497B18AC" w:rsidR="00F80020" w:rsidRPr="00892E4A" w:rsidRDefault="00996885" w:rsidP="001159C1">
            <w:pPr>
              <w:pStyle w:val="ListParagraph"/>
              <w:numPr>
                <w:ilvl w:val="0"/>
                <w:numId w:val="22"/>
              </w:numPr>
              <w:jc w:val="both"/>
              <w:rPr>
                <w:rFonts w:ascii="Times New Roman" w:eastAsia="Times New Roman" w:hAnsi="Times New Roman" w:cs="Times New Roman"/>
              </w:rPr>
            </w:pPr>
            <w:r w:rsidRPr="7F877DD1">
              <w:rPr>
                <w:rFonts w:ascii="Times New Roman" w:eastAsia="Times New Roman" w:hAnsi="Times New Roman" w:cs="Times New Roman"/>
                <w:b/>
                <w:bCs/>
              </w:rPr>
              <w:t>Shared Responsibility</w:t>
            </w:r>
            <w:r w:rsidRPr="7F877DD1">
              <w:rPr>
                <w:rFonts w:ascii="Times New Roman" w:eastAsia="Times New Roman" w:hAnsi="Times New Roman" w:cs="Times New Roman"/>
              </w:rPr>
              <w:t>: Conflict resolution is seen as a shared responsibility, with all team members playing an active role in fostering a respectful and supportive environment.</w:t>
            </w:r>
          </w:p>
        </w:tc>
      </w:tr>
    </w:tbl>
    <w:p w14:paraId="441ECB46" w14:textId="7C0A36D6" w:rsidR="00F80020" w:rsidRDefault="00F80020" w:rsidP="00F80020">
      <w:pPr>
        <w:rPr>
          <w:rFonts w:ascii="Times New Roman" w:eastAsia="Times New Roman" w:hAnsi="Times New Roman" w:cs="Times New Roman"/>
        </w:rPr>
      </w:pPr>
    </w:p>
    <w:p w14:paraId="6014586F" w14:textId="77777777" w:rsidR="00F4543B" w:rsidRDefault="00F4543B" w:rsidP="00F80020">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F80020" w:rsidRPr="00F80020" w14:paraId="3134B785" w14:textId="77777777" w:rsidTr="00EC1067">
        <w:trPr>
          <w:trHeight w:val="567"/>
        </w:trPr>
        <w:tc>
          <w:tcPr>
            <w:tcW w:w="9634" w:type="dxa"/>
            <w:shd w:val="clear" w:color="auto" w:fill="C1E4F5" w:themeFill="accent1" w:themeFillTint="33"/>
            <w:vAlign w:val="center"/>
          </w:tcPr>
          <w:p w14:paraId="6B4AD75B" w14:textId="535349E2" w:rsidR="00F80020" w:rsidRPr="00F80020" w:rsidRDefault="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Team Goals</w:t>
            </w:r>
            <w:r w:rsidR="00275C0D" w:rsidRPr="7F877DD1">
              <w:rPr>
                <w:rFonts w:ascii="Times New Roman" w:eastAsia="Times New Roman" w:hAnsi="Times New Roman" w:cs="Times New Roman"/>
                <w:b/>
                <w:bCs/>
                <w:sz w:val="28"/>
                <w:szCs w:val="28"/>
              </w:rPr>
              <w:t xml:space="preserve"> </w:t>
            </w:r>
          </w:p>
        </w:tc>
      </w:tr>
      <w:tr w:rsidR="00F80020" w:rsidRPr="00F80020" w14:paraId="66F40C30" w14:textId="77777777" w:rsidTr="00E14D34">
        <w:trPr>
          <w:trHeight w:val="1125"/>
        </w:trPr>
        <w:tc>
          <w:tcPr>
            <w:tcW w:w="9634" w:type="dxa"/>
          </w:tcPr>
          <w:p w14:paraId="10109B96" w14:textId="77777777" w:rsidR="00F80020" w:rsidRDefault="00F80020">
            <w:pPr>
              <w:jc w:val="both"/>
              <w:rPr>
                <w:rFonts w:ascii="Times New Roman" w:eastAsia="Times New Roman" w:hAnsi="Times New Roman" w:cs="Times New Roman"/>
              </w:rPr>
            </w:pPr>
          </w:p>
          <w:p w14:paraId="147E6D74" w14:textId="29145857" w:rsidR="00177F7F" w:rsidRPr="00177F7F" w:rsidRDefault="00177F7F" w:rsidP="00177F7F">
            <w:pPr>
              <w:jc w:val="both"/>
              <w:rPr>
                <w:rFonts w:ascii="Times New Roman" w:eastAsia="Times New Roman" w:hAnsi="Times New Roman" w:cs="Times New Roman"/>
              </w:rPr>
            </w:pPr>
            <w:r w:rsidRPr="7F877DD1">
              <w:rPr>
                <w:rFonts w:ascii="Times New Roman" w:eastAsia="Times New Roman" w:hAnsi="Times New Roman" w:cs="Times New Roman"/>
              </w:rPr>
              <w:t>Our team is dedicated to achieving a set of clear and meaningful goals that will drive our collective success. These objectives not only serve as benchmarks for our project but also reflect our commitment to learning, collaboration, and growth throughout this course. By working together effectively, we aim to ensure that each team member gains the most from this experience.</w:t>
            </w:r>
          </w:p>
          <w:p w14:paraId="077EECA0" w14:textId="1477283A" w:rsidR="7F877DD1" w:rsidRDefault="7F877DD1" w:rsidP="7F877DD1">
            <w:pPr>
              <w:jc w:val="both"/>
              <w:rPr>
                <w:rFonts w:ascii="Times New Roman" w:eastAsia="Times New Roman" w:hAnsi="Times New Roman" w:cs="Times New Roman"/>
              </w:rPr>
            </w:pPr>
          </w:p>
          <w:p w14:paraId="5139C6F8" w14:textId="77777777" w:rsidR="00177F7F" w:rsidRPr="00177F7F" w:rsidRDefault="00177F7F" w:rsidP="001159C1">
            <w:pPr>
              <w:pStyle w:val="ListParagraph"/>
              <w:numPr>
                <w:ilvl w:val="0"/>
                <w:numId w:val="23"/>
              </w:numPr>
              <w:jc w:val="both"/>
              <w:rPr>
                <w:rFonts w:ascii="Times New Roman" w:eastAsia="Times New Roman" w:hAnsi="Times New Roman" w:cs="Times New Roman"/>
              </w:rPr>
            </w:pPr>
            <w:r w:rsidRPr="7F877DD1">
              <w:rPr>
                <w:rFonts w:ascii="Times New Roman" w:eastAsia="Times New Roman" w:hAnsi="Times New Roman" w:cs="Times New Roman"/>
                <w:b/>
                <w:bCs/>
              </w:rPr>
              <w:t>Clear and Transparent Communication</w:t>
            </w:r>
            <w:r w:rsidRPr="7F877DD1">
              <w:rPr>
                <w:rFonts w:ascii="Times New Roman" w:eastAsia="Times New Roman" w:hAnsi="Times New Roman" w:cs="Times New Roman"/>
              </w:rPr>
              <w:t>: To minimize misunderstandings and foster strong collaboration, we will ensure that all team members communicate openly and transparently, using established channels and adhering to agreed-upon procedures.</w:t>
            </w:r>
          </w:p>
          <w:p w14:paraId="3092EB0A" w14:textId="5382AB4E" w:rsidR="00177F7F" w:rsidRPr="00177F7F" w:rsidRDefault="00177F7F" w:rsidP="001159C1">
            <w:pPr>
              <w:pStyle w:val="ListParagraph"/>
              <w:numPr>
                <w:ilvl w:val="0"/>
                <w:numId w:val="23"/>
              </w:numPr>
              <w:jc w:val="both"/>
              <w:rPr>
                <w:rFonts w:ascii="Times New Roman" w:eastAsia="Times New Roman" w:hAnsi="Times New Roman" w:cs="Times New Roman"/>
              </w:rPr>
            </w:pPr>
            <w:r w:rsidRPr="7F877DD1">
              <w:rPr>
                <w:rFonts w:ascii="Times New Roman" w:eastAsia="Times New Roman" w:hAnsi="Times New Roman" w:cs="Times New Roman"/>
                <w:b/>
                <w:bCs/>
              </w:rPr>
              <w:t>Timely Project Delivery</w:t>
            </w:r>
            <w:r w:rsidRPr="7F877DD1">
              <w:rPr>
                <w:rFonts w:ascii="Times New Roman" w:eastAsia="Times New Roman" w:hAnsi="Times New Roman" w:cs="Times New Roman"/>
              </w:rPr>
              <w:t xml:space="preserve">: To maintain reliability and meet expectations, we will complete all tasks and deliverables within designated timelines, while upholding </w:t>
            </w:r>
            <w:r w:rsidR="1A337D07" w:rsidRPr="7F877DD1">
              <w:rPr>
                <w:rFonts w:ascii="Times New Roman" w:eastAsia="Times New Roman" w:hAnsi="Times New Roman" w:cs="Times New Roman"/>
              </w:rPr>
              <w:t>ambitious</w:t>
            </w:r>
            <w:r w:rsidRPr="7F877DD1">
              <w:rPr>
                <w:rFonts w:ascii="Times New Roman" w:eastAsia="Times New Roman" w:hAnsi="Times New Roman" w:cs="Times New Roman"/>
              </w:rPr>
              <w:t xml:space="preserve"> standards of quality and ensuring alignment with project specifications.</w:t>
            </w:r>
          </w:p>
          <w:p w14:paraId="0F4FBB66" w14:textId="77777777" w:rsidR="00177F7F" w:rsidRPr="00177F7F" w:rsidRDefault="00177F7F" w:rsidP="001159C1">
            <w:pPr>
              <w:pStyle w:val="ListParagraph"/>
              <w:numPr>
                <w:ilvl w:val="0"/>
                <w:numId w:val="23"/>
              </w:numPr>
              <w:jc w:val="both"/>
              <w:rPr>
                <w:rFonts w:ascii="Times New Roman" w:eastAsia="Times New Roman" w:hAnsi="Times New Roman" w:cs="Times New Roman"/>
              </w:rPr>
            </w:pPr>
            <w:r w:rsidRPr="7F877DD1">
              <w:rPr>
                <w:rFonts w:ascii="Times New Roman" w:eastAsia="Times New Roman" w:hAnsi="Times New Roman" w:cs="Times New Roman"/>
                <w:b/>
                <w:bCs/>
              </w:rPr>
              <w:t>Collaborative Learning and Teamwork</w:t>
            </w:r>
            <w:r w:rsidRPr="7F877DD1">
              <w:rPr>
                <w:rFonts w:ascii="Times New Roman" w:eastAsia="Times New Roman" w:hAnsi="Times New Roman" w:cs="Times New Roman"/>
              </w:rPr>
              <w:t>: We are committed to creating a supportive environment where team members actively help one another, share knowledge, and work together toward common goals, fostering creativity and enhancing productivity.</w:t>
            </w:r>
          </w:p>
          <w:p w14:paraId="00D4E697" w14:textId="77777777" w:rsidR="00177F7F" w:rsidRPr="00177F7F" w:rsidRDefault="00177F7F" w:rsidP="001159C1">
            <w:pPr>
              <w:pStyle w:val="ListParagraph"/>
              <w:numPr>
                <w:ilvl w:val="0"/>
                <w:numId w:val="23"/>
              </w:numPr>
              <w:jc w:val="both"/>
              <w:rPr>
                <w:rFonts w:ascii="Times New Roman" w:eastAsia="Times New Roman" w:hAnsi="Times New Roman" w:cs="Times New Roman"/>
              </w:rPr>
            </w:pPr>
            <w:r w:rsidRPr="7F877DD1">
              <w:rPr>
                <w:rFonts w:ascii="Times New Roman" w:eastAsia="Times New Roman" w:hAnsi="Times New Roman" w:cs="Times New Roman"/>
                <w:b/>
                <w:bCs/>
              </w:rPr>
              <w:t>Excellence in Quality</w:t>
            </w:r>
            <w:r w:rsidRPr="7F877DD1">
              <w:rPr>
                <w:rFonts w:ascii="Times New Roman" w:eastAsia="Times New Roman" w:hAnsi="Times New Roman" w:cs="Times New Roman"/>
              </w:rPr>
              <w:t>: To build credibility and satisfy stakeholders, we will ensure that the quality of our work consistently meets or exceeds expectations, striving for excellence in every aspect of our deliverables.</w:t>
            </w:r>
          </w:p>
          <w:p w14:paraId="31AF4097" w14:textId="77777777" w:rsidR="00F80020" w:rsidRPr="00BF5AE9" w:rsidRDefault="00177F7F" w:rsidP="001159C1">
            <w:pPr>
              <w:pStyle w:val="ListParagraph"/>
              <w:numPr>
                <w:ilvl w:val="0"/>
                <w:numId w:val="23"/>
              </w:numPr>
              <w:jc w:val="both"/>
              <w:rPr>
                <w:rFonts w:ascii="Times New Roman" w:eastAsia="Times New Roman" w:hAnsi="Times New Roman" w:cs="Times New Roman"/>
              </w:rPr>
            </w:pPr>
            <w:r w:rsidRPr="7F877DD1">
              <w:rPr>
                <w:rFonts w:ascii="Times New Roman" w:eastAsia="Times New Roman" w:hAnsi="Times New Roman" w:cs="Times New Roman"/>
                <w:b/>
                <w:bCs/>
              </w:rPr>
              <w:t>Accountability and Ownership</w:t>
            </w:r>
            <w:r w:rsidRPr="7F877DD1">
              <w:rPr>
                <w:rFonts w:ascii="Times New Roman" w:eastAsia="Times New Roman" w:hAnsi="Times New Roman" w:cs="Times New Roman"/>
              </w:rPr>
              <w:t>: Each team member will take full responsibility for their assigned tasks, contributing to a culture of reliability and mutual trust. We will hold each other to high performance standards and support one another in reaching our shared objectives.</w:t>
            </w:r>
          </w:p>
          <w:p w14:paraId="4E712DBA" w14:textId="029EDA9E" w:rsidR="00BF5AE9" w:rsidRPr="00BF5AE9" w:rsidRDefault="00BF5AE9" w:rsidP="00BF5AE9">
            <w:pPr>
              <w:ind w:left="480"/>
              <w:jc w:val="both"/>
              <w:rPr>
                <w:rFonts w:ascii="Times New Roman" w:eastAsia="Times New Roman" w:hAnsi="Times New Roman" w:cs="Times New Roman"/>
              </w:rPr>
            </w:pPr>
          </w:p>
        </w:tc>
      </w:tr>
    </w:tbl>
    <w:p w14:paraId="0E4660D4" w14:textId="701549FA" w:rsidR="00BF5AE9" w:rsidRPr="00BF5AE9" w:rsidRDefault="00BF5AE9" w:rsidP="50C063B7">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F80020" w:rsidRPr="00F80020" w14:paraId="7F6F6937" w14:textId="77777777" w:rsidTr="00EC1067">
        <w:trPr>
          <w:trHeight w:val="567"/>
        </w:trPr>
        <w:tc>
          <w:tcPr>
            <w:tcW w:w="9634" w:type="dxa"/>
            <w:shd w:val="clear" w:color="auto" w:fill="C1E4F5" w:themeFill="accent1" w:themeFillTint="33"/>
            <w:vAlign w:val="center"/>
          </w:tcPr>
          <w:p w14:paraId="0A051125" w14:textId="0D9CFB97" w:rsidR="00F80020" w:rsidRPr="00F80020" w:rsidRDefault="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Decision Making Process</w:t>
            </w:r>
            <w:r w:rsidR="00275C0D" w:rsidRPr="7F877DD1">
              <w:rPr>
                <w:rFonts w:ascii="Times New Roman" w:eastAsia="Times New Roman" w:hAnsi="Times New Roman" w:cs="Times New Roman"/>
                <w:b/>
                <w:bCs/>
                <w:sz w:val="28"/>
                <w:szCs w:val="28"/>
              </w:rPr>
              <w:t xml:space="preserve"> </w:t>
            </w:r>
          </w:p>
        </w:tc>
      </w:tr>
      <w:tr w:rsidR="00F80020" w:rsidRPr="00F80020" w14:paraId="406AE379" w14:textId="77777777" w:rsidTr="00EC1067">
        <w:trPr>
          <w:trHeight w:val="1529"/>
        </w:trPr>
        <w:tc>
          <w:tcPr>
            <w:tcW w:w="9634" w:type="dxa"/>
          </w:tcPr>
          <w:p w14:paraId="16C57202" w14:textId="2C146FC6" w:rsidR="00F80020" w:rsidRPr="00032DAE" w:rsidRDefault="7FD11D5E" w:rsidP="00032DAE">
            <w:pPr>
              <w:pStyle w:val="ListParagraph"/>
              <w:numPr>
                <w:ilvl w:val="0"/>
                <w:numId w:val="28"/>
              </w:numPr>
              <w:ind w:left="972" w:hanging="450"/>
              <w:jc w:val="both"/>
              <w:rPr>
                <w:rFonts w:ascii="Times New Roman" w:eastAsia="Times New Roman" w:hAnsi="Times New Roman" w:cs="Times New Roman"/>
              </w:rPr>
            </w:pPr>
            <w:r w:rsidRPr="00032DAE">
              <w:rPr>
                <w:rFonts w:ascii="Times New Roman" w:eastAsia="Times New Roman" w:hAnsi="Times New Roman" w:cs="Times New Roman"/>
              </w:rPr>
              <w:t xml:space="preserve">Identify the problem: Through effective communication, we will engage stakeholders to understand their concerns and viewpoints, allowing us to explore different perspectives. </w:t>
            </w:r>
          </w:p>
          <w:p w14:paraId="01818A56" w14:textId="350C40A3" w:rsidR="00F80020" w:rsidRPr="00F80020"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 xml:space="preserve">Generate alternative solutions: Proposed solutions should improve project progress without causing major deviations. We will assess alternatives, prioritize the most beneficial, and incorporate the chosen solution into the project plan. </w:t>
            </w:r>
            <w:r w:rsidRPr="60F6A4F6">
              <w:rPr>
                <w:rFonts w:cs="Calibri"/>
              </w:rPr>
              <w:t xml:space="preserve"> </w:t>
            </w:r>
          </w:p>
          <w:p w14:paraId="5D6378ED" w14:textId="19401704" w:rsidR="00F80020" w:rsidRPr="00F80020"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 xml:space="preserve">Collaborative decision-making: Team decisions will include input from all members to ensure a wide range of perspectives. </w:t>
            </w:r>
            <w:r w:rsidRPr="60F6A4F6">
              <w:rPr>
                <w:rFonts w:cs="Calibri"/>
              </w:rPr>
              <w:t xml:space="preserve"> </w:t>
            </w:r>
          </w:p>
          <w:p w14:paraId="3A905B4C" w14:textId="1FDC999B" w:rsidR="00F80020" w:rsidRPr="00F80020"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 xml:space="preserve">Expert decision authority: Team members with expertise in specific areas will be given the authority to make decisions within their specialties. </w:t>
            </w:r>
            <w:r w:rsidRPr="60F6A4F6">
              <w:rPr>
                <w:rFonts w:cs="Calibri"/>
              </w:rPr>
              <w:t xml:space="preserve"> </w:t>
            </w:r>
          </w:p>
          <w:p w14:paraId="3CC49867" w14:textId="6D2CF147" w:rsidR="00F80020" w:rsidRPr="00F80020"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lastRenderedPageBreak/>
              <w:t xml:space="preserve">Voting mechanism: When consensus is difficult to achieve, decisions will be made through a majority vote. </w:t>
            </w:r>
          </w:p>
          <w:p w14:paraId="6CFCF1F8" w14:textId="4985F6B6" w:rsidR="00F80020" w:rsidRPr="00F80020"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 xml:space="preserve">Role of the team leader: The Project Manager will facilitate the decision-making process. If consensus cannot be reached, they will make the final decision. </w:t>
            </w:r>
          </w:p>
          <w:p w14:paraId="773D528E" w14:textId="77777777" w:rsidR="00F80020" w:rsidRPr="001159C1" w:rsidRDefault="7FD11D5E" w:rsidP="00032DAE">
            <w:pPr>
              <w:pStyle w:val="ListParagraph"/>
              <w:numPr>
                <w:ilvl w:val="0"/>
                <w:numId w:val="12"/>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Clear communication: Decisions will be communicated transparently, including the reasoning behind them, to ensure team understanding and alignment.</w:t>
            </w:r>
          </w:p>
          <w:p w14:paraId="70246CB2" w14:textId="3C258665" w:rsidR="001159C1" w:rsidRPr="00F80020" w:rsidRDefault="001159C1" w:rsidP="001159C1">
            <w:pPr>
              <w:ind w:left="360"/>
              <w:jc w:val="both"/>
              <w:rPr>
                <w:rFonts w:ascii="Times New Roman" w:eastAsia="Times New Roman" w:hAnsi="Times New Roman" w:cs="Times New Roman"/>
              </w:rPr>
            </w:pPr>
          </w:p>
        </w:tc>
      </w:tr>
    </w:tbl>
    <w:p w14:paraId="0B6A244E" w14:textId="1D246203" w:rsidR="535DB42F" w:rsidRDefault="535DB42F" w:rsidP="535DB42F">
      <w:pPr>
        <w:rPr>
          <w:rFonts w:ascii="Times New Roman" w:eastAsia="Times New Roman" w:hAnsi="Times New Roman" w:cs="Times New Roman"/>
        </w:rPr>
      </w:pPr>
    </w:p>
    <w:p w14:paraId="15CCFEAC" w14:textId="511124F0" w:rsidR="535DB42F" w:rsidRDefault="535DB42F" w:rsidP="535DB42F">
      <w:pPr>
        <w:rPr>
          <w:rFonts w:ascii="Times New Roman" w:eastAsia="Times New Roman" w:hAnsi="Times New Roman" w:cs="Times New Roman"/>
        </w:rPr>
      </w:pPr>
    </w:p>
    <w:tbl>
      <w:tblPr>
        <w:tblStyle w:val="TableGrid"/>
        <w:tblW w:w="9634" w:type="dxa"/>
        <w:tblLook w:val="04A0" w:firstRow="1" w:lastRow="0" w:firstColumn="1" w:lastColumn="0" w:noHBand="0" w:noVBand="1"/>
      </w:tblPr>
      <w:tblGrid>
        <w:gridCol w:w="1832"/>
        <w:gridCol w:w="2558"/>
        <w:gridCol w:w="5244"/>
      </w:tblGrid>
      <w:tr w:rsidR="00F80020" w14:paraId="6A219AA7" w14:textId="77777777" w:rsidTr="00EC1067">
        <w:trPr>
          <w:trHeight w:val="567"/>
        </w:trPr>
        <w:tc>
          <w:tcPr>
            <w:tcW w:w="9634" w:type="dxa"/>
            <w:gridSpan w:val="3"/>
            <w:shd w:val="clear" w:color="auto" w:fill="C1E4F5" w:themeFill="accent1" w:themeFillTint="33"/>
            <w:vAlign w:val="center"/>
          </w:tcPr>
          <w:p w14:paraId="13A633E5" w14:textId="41EE160E" w:rsidR="00F80020" w:rsidRPr="00F80020" w:rsidRDefault="00F80020" w:rsidP="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Team Member Roles and R</w:t>
            </w:r>
            <w:r w:rsidR="00543537">
              <w:rPr>
                <w:rFonts w:ascii="Times New Roman" w:eastAsia="Times New Roman" w:hAnsi="Times New Roman" w:cs="Times New Roman"/>
                <w:b/>
                <w:bCs/>
                <w:sz w:val="28"/>
                <w:szCs w:val="28"/>
              </w:rPr>
              <w:t>esponsibility</w:t>
            </w:r>
            <w:r w:rsidR="00275C0D" w:rsidRPr="7F877DD1">
              <w:rPr>
                <w:rFonts w:ascii="Times New Roman" w:eastAsia="Times New Roman" w:hAnsi="Times New Roman" w:cs="Times New Roman"/>
                <w:b/>
                <w:bCs/>
                <w:sz w:val="28"/>
                <w:szCs w:val="28"/>
              </w:rPr>
              <w:t xml:space="preserve"> </w:t>
            </w:r>
          </w:p>
        </w:tc>
      </w:tr>
      <w:tr w:rsidR="00B278BF" w14:paraId="47026A88" w14:textId="77777777" w:rsidTr="00B278BF">
        <w:trPr>
          <w:trHeight w:val="567"/>
        </w:trPr>
        <w:tc>
          <w:tcPr>
            <w:tcW w:w="1832" w:type="dxa"/>
            <w:vAlign w:val="center"/>
          </w:tcPr>
          <w:p w14:paraId="2636D6EE" w14:textId="51B5E240" w:rsidR="00B278BF" w:rsidRPr="00F80020" w:rsidRDefault="00B278BF" w:rsidP="00F80020">
            <w:pPr>
              <w:jc w:val="center"/>
              <w:rPr>
                <w:rFonts w:ascii="Times New Roman" w:eastAsia="Times New Roman" w:hAnsi="Times New Roman" w:cs="Times New Roman"/>
                <w:b/>
                <w:bCs/>
              </w:rPr>
            </w:pPr>
            <w:r w:rsidRPr="7F877DD1">
              <w:rPr>
                <w:rFonts w:ascii="Times New Roman" w:eastAsia="Times New Roman" w:hAnsi="Times New Roman" w:cs="Times New Roman" w:hint="eastAsia"/>
                <w:b/>
                <w:bCs/>
              </w:rPr>
              <w:t>Role</w:t>
            </w:r>
          </w:p>
        </w:tc>
        <w:tc>
          <w:tcPr>
            <w:tcW w:w="2558" w:type="dxa"/>
            <w:vAlign w:val="center"/>
          </w:tcPr>
          <w:p w14:paraId="20E02F45" w14:textId="4B6DDEE5" w:rsidR="00B278BF" w:rsidRPr="00F80020" w:rsidRDefault="00B278BF" w:rsidP="00F80020">
            <w:pPr>
              <w:jc w:val="center"/>
              <w:rPr>
                <w:rFonts w:ascii="Times New Roman" w:eastAsia="Times New Roman" w:hAnsi="Times New Roman" w:cs="Times New Roman"/>
                <w:b/>
                <w:bCs/>
              </w:rPr>
            </w:pPr>
            <w:r>
              <w:rPr>
                <w:rFonts w:ascii="Times New Roman" w:eastAsia="Times New Roman" w:hAnsi="Times New Roman" w:cs="Times New Roman"/>
                <w:b/>
                <w:bCs/>
              </w:rPr>
              <w:t>Team Member Name</w:t>
            </w:r>
          </w:p>
        </w:tc>
        <w:tc>
          <w:tcPr>
            <w:tcW w:w="5244" w:type="dxa"/>
            <w:vAlign w:val="center"/>
          </w:tcPr>
          <w:p w14:paraId="4589800E" w14:textId="66E04309" w:rsidR="00B278BF" w:rsidRPr="00F80020" w:rsidRDefault="00B278BF" w:rsidP="00F80020">
            <w:pPr>
              <w:jc w:val="center"/>
              <w:rPr>
                <w:rFonts w:ascii="Times New Roman" w:eastAsia="Times New Roman" w:hAnsi="Times New Roman" w:cs="Times New Roman"/>
                <w:b/>
                <w:bCs/>
              </w:rPr>
            </w:pPr>
            <w:r>
              <w:rPr>
                <w:rFonts w:ascii="Times New Roman" w:eastAsia="Times New Roman" w:hAnsi="Times New Roman" w:cs="Times New Roman"/>
                <w:b/>
                <w:bCs/>
              </w:rPr>
              <w:t>Responsibility</w:t>
            </w:r>
          </w:p>
        </w:tc>
      </w:tr>
      <w:tr w:rsidR="00B278BF" w14:paraId="264D7A1F" w14:textId="77777777" w:rsidTr="00B278BF">
        <w:trPr>
          <w:trHeight w:val="567"/>
        </w:trPr>
        <w:tc>
          <w:tcPr>
            <w:tcW w:w="1832" w:type="dxa"/>
            <w:vAlign w:val="center"/>
          </w:tcPr>
          <w:p w14:paraId="42BDCE41" w14:textId="6EF50303" w:rsidR="00B278BF" w:rsidRPr="00F80020" w:rsidRDefault="00B278BF" w:rsidP="00F80020">
            <w:pPr>
              <w:jc w:val="center"/>
              <w:rPr>
                <w:rFonts w:ascii="Times New Roman" w:eastAsia="Times New Roman" w:hAnsi="Times New Roman" w:cs="Times New Roman"/>
                <w:b/>
                <w:bCs/>
              </w:rPr>
            </w:pPr>
            <w:r w:rsidRPr="7F877DD1">
              <w:rPr>
                <w:rFonts w:ascii="Times New Roman" w:eastAsia="Times New Roman" w:hAnsi="Times New Roman" w:cs="Times New Roman" w:hint="eastAsia"/>
                <w:b/>
                <w:bCs/>
              </w:rPr>
              <w:t>Scrum Master</w:t>
            </w:r>
          </w:p>
        </w:tc>
        <w:tc>
          <w:tcPr>
            <w:tcW w:w="2558" w:type="dxa"/>
            <w:vAlign w:val="center"/>
          </w:tcPr>
          <w:p w14:paraId="069E6E35" w14:textId="636EFD99" w:rsidR="00B278BF" w:rsidRDefault="00B278BF" w:rsidP="00F80020">
            <w:pPr>
              <w:jc w:val="center"/>
              <w:rPr>
                <w:rFonts w:ascii="Times New Roman" w:eastAsia="Times New Roman" w:hAnsi="Times New Roman" w:cs="Times New Roman"/>
              </w:rPr>
            </w:pPr>
          </w:p>
        </w:tc>
        <w:tc>
          <w:tcPr>
            <w:tcW w:w="5244" w:type="dxa"/>
            <w:vAlign w:val="center"/>
          </w:tcPr>
          <w:p w14:paraId="033F1677" w14:textId="76E31919" w:rsidR="00B278BF" w:rsidRDefault="00B278BF" w:rsidP="00F80020">
            <w:pPr>
              <w:jc w:val="center"/>
              <w:rPr>
                <w:rFonts w:ascii="Times New Roman" w:eastAsia="Times New Roman" w:hAnsi="Times New Roman" w:cs="Times New Roman"/>
              </w:rPr>
            </w:pPr>
          </w:p>
        </w:tc>
      </w:tr>
      <w:tr w:rsidR="00B278BF" w14:paraId="4B4DD5A4" w14:textId="77777777" w:rsidTr="00B278BF">
        <w:trPr>
          <w:trHeight w:val="567"/>
        </w:trPr>
        <w:tc>
          <w:tcPr>
            <w:tcW w:w="1832" w:type="dxa"/>
            <w:vAlign w:val="center"/>
          </w:tcPr>
          <w:p w14:paraId="0552B529" w14:textId="63FD22D4" w:rsidR="00B278BF" w:rsidRPr="00F80020" w:rsidRDefault="00B278BF" w:rsidP="00F80020">
            <w:pPr>
              <w:jc w:val="center"/>
              <w:rPr>
                <w:rFonts w:ascii="Times New Roman" w:eastAsia="Times New Roman" w:hAnsi="Times New Roman" w:cs="Times New Roman"/>
                <w:b/>
                <w:bCs/>
              </w:rPr>
            </w:pPr>
            <w:r>
              <w:rPr>
                <w:rFonts w:ascii="Times New Roman" w:eastAsia="Times New Roman" w:hAnsi="Times New Roman" w:cs="Times New Roman"/>
                <w:b/>
                <w:bCs/>
              </w:rPr>
              <w:t>Developer</w:t>
            </w:r>
          </w:p>
        </w:tc>
        <w:tc>
          <w:tcPr>
            <w:tcW w:w="2558" w:type="dxa"/>
            <w:vAlign w:val="center"/>
          </w:tcPr>
          <w:p w14:paraId="50FC8B5C" w14:textId="3403C075" w:rsidR="00B278BF" w:rsidRDefault="00B278BF" w:rsidP="00F80020">
            <w:pPr>
              <w:jc w:val="center"/>
              <w:rPr>
                <w:rFonts w:ascii="Times New Roman" w:eastAsia="Times New Roman" w:hAnsi="Times New Roman" w:cs="Times New Roman"/>
              </w:rPr>
            </w:pPr>
          </w:p>
        </w:tc>
        <w:tc>
          <w:tcPr>
            <w:tcW w:w="5244" w:type="dxa"/>
            <w:vAlign w:val="center"/>
          </w:tcPr>
          <w:p w14:paraId="52B6D673" w14:textId="0146D3D7" w:rsidR="00B278BF" w:rsidRDefault="00B278BF" w:rsidP="00F80020">
            <w:pPr>
              <w:jc w:val="center"/>
              <w:rPr>
                <w:rFonts w:ascii="Times New Roman" w:eastAsia="Times New Roman" w:hAnsi="Times New Roman" w:cs="Times New Roman"/>
              </w:rPr>
            </w:pPr>
          </w:p>
        </w:tc>
      </w:tr>
      <w:tr w:rsidR="00B278BF" w14:paraId="3A446755" w14:textId="77777777" w:rsidTr="00B278BF">
        <w:trPr>
          <w:trHeight w:val="567"/>
        </w:trPr>
        <w:tc>
          <w:tcPr>
            <w:tcW w:w="1832" w:type="dxa"/>
            <w:vAlign w:val="center"/>
          </w:tcPr>
          <w:p w14:paraId="0409C295" w14:textId="30E4D87C" w:rsidR="00B278BF" w:rsidRPr="00F80020" w:rsidRDefault="00B278BF" w:rsidP="00F80020">
            <w:pPr>
              <w:jc w:val="center"/>
              <w:rPr>
                <w:rFonts w:ascii="Times New Roman" w:eastAsia="Times New Roman" w:hAnsi="Times New Roman" w:cs="Times New Roman"/>
                <w:b/>
                <w:bCs/>
              </w:rPr>
            </w:pPr>
            <w:r>
              <w:rPr>
                <w:rFonts w:ascii="Times New Roman" w:eastAsia="Times New Roman" w:hAnsi="Times New Roman" w:cs="Times New Roman"/>
                <w:b/>
                <w:bCs/>
              </w:rPr>
              <w:t>Developer</w:t>
            </w:r>
          </w:p>
        </w:tc>
        <w:tc>
          <w:tcPr>
            <w:tcW w:w="2558" w:type="dxa"/>
            <w:vAlign w:val="center"/>
          </w:tcPr>
          <w:p w14:paraId="057A84FB" w14:textId="0EFB153C" w:rsidR="00B278BF" w:rsidRDefault="00B278BF" w:rsidP="00F80020">
            <w:pPr>
              <w:jc w:val="center"/>
              <w:rPr>
                <w:rFonts w:ascii="Times New Roman" w:eastAsia="Times New Roman" w:hAnsi="Times New Roman" w:cs="Times New Roman"/>
              </w:rPr>
            </w:pPr>
          </w:p>
        </w:tc>
        <w:tc>
          <w:tcPr>
            <w:tcW w:w="5244" w:type="dxa"/>
            <w:vAlign w:val="center"/>
          </w:tcPr>
          <w:p w14:paraId="1347884B" w14:textId="1539870C" w:rsidR="00B278BF" w:rsidRDefault="00B278BF" w:rsidP="00F80020">
            <w:pPr>
              <w:jc w:val="center"/>
              <w:rPr>
                <w:rFonts w:ascii="Times New Roman" w:eastAsia="Times New Roman" w:hAnsi="Times New Roman" w:cs="Times New Roman"/>
              </w:rPr>
            </w:pPr>
          </w:p>
        </w:tc>
      </w:tr>
      <w:tr w:rsidR="00B278BF" w14:paraId="0BF6B35A" w14:textId="77777777" w:rsidTr="00B278BF">
        <w:trPr>
          <w:trHeight w:val="567"/>
        </w:trPr>
        <w:tc>
          <w:tcPr>
            <w:tcW w:w="1832" w:type="dxa"/>
            <w:vAlign w:val="center"/>
          </w:tcPr>
          <w:p w14:paraId="6D3D09A8" w14:textId="119D8456" w:rsidR="00B278BF" w:rsidRPr="00F80020" w:rsidRDefault="00B278BF" w:rsidP="00F80020">
            <w:pPr>
              <w:jc w:val="center"/>
              <w:rPr>
                <w:rFonts w:ascii="Times New Roman" w:eastAsia="Times New Roman" w:hAnsi="Times New Roman" w:cs="Times New Roman"/>
                <w:b/>
                <w:bCs/>
              </w:rPr>
            </w:pPr>
            <w:r>
              <w:rPr>
                <w:rFonts w:ascii="Times New Roman" w:eastAsia="Times New Roman" w:hAnsi="Times New Roman" w:cs="Times New Roman"/>
                <w:b/>
                <w:bCs/>
              </w:rPr>
              <w:t>QA</w:t>
            </w:r>
          </w:p>
        </w:tc>
        <w:tc>
          <w:tcPr>
            <w:tcW w:w="2558" w:type="dxa"/>
            <w:vAlign w:val="center"/>
          </w:tcPr>
          <w:p w14:paraId="59A873CE" w14:textId="516A5246" w:rsidR="00B278BF" w:rsidRDefault="00B278BF" w:rsidP="00F80020">
            <w:pPr>
              <w:jc w:val="center"/>
              <w:rPr>
                <w:rFonts w:ascii="Times New Roman" w:eastAsia="Times New Roman" w:hAnsi="Times New Roman" w:cs="Times New Roman"/>
              </w:rPr>
            </w:pPr>
          </w:p>
        </w:tc>
        <w:tc>
          <w:tcPr>
            <w:tcW w:w="5244" w:type="dxa"/>
            <w:vAlign w:val="center"/>
          </w:tcPr>
          <w:p w14:paraId="635D4396" w14:textId="5AFE83B7" w:rsidR="00B278BF" w:rsidRDefault="00B278BF" w:rsidP="00F80020">
            <w:pPr>
              <w:jc w:val="center"/>
              <w:rPr>
                <w:rFonts w:ascii="Times New Roman" w:eastAsia="Times New Roman" w:hAnsi="Times New Roman" w:cs="Times New Roman"/>
              </w:rPr>
            </w:pPr>
          </w:p>
        </w:tc>
      </w:tr>
      <w:tr w:rsidR="00B278BF" w14:paraId="3D3C16EF" w14:textId="77777777" w:rsidTr="00B278BF">
        <w:trPr>
          <w:trHeight w:val="567"/>
        </w:trPr>
        <w:tc>
          <w:tcPr>
            <w:tcW w:w="1832" w:type="dxa"/>
            <w:vAlign w:val="center"/>
          </w:tcPr>
          <w:p w14:paraId="3F20E490" w14:textId="62EA8FF6" w:rsidR="00B278BF" w:rsidRPr="00F80020" w:rsidRDefault="00B278BF" w:rsidP="00F80020">
            <w:pPr>
              <w:jc w:val="center"/>
              <w:rPr>
                <w:rFonts w:ascii="Times New Roman" w:eastAsia="Times New Roman" w:hAnsi="Times New Roman" w:cs="Times New Roman"/>
                <w:b/>
                <w:bCs/>
              </w:rPr>
            </w:pPr>
          </w:p>
        </w:tc>
        <w:tc>
          <w:tcPr>
            <w:tcW w:w="2558" w:type="dxa"/>
            <w:vAlign w:val="center"/>
          </w:tcPr>
          <w:p w14:paraId="6BED2B99" w14:textId="3037B030" w:rsidR="00B278BF" w:rsidRDefault="00B278BF" w:rsidP="00F80020">
            <w:pPr>
              <w:jc w:val="center"/>
              <w:rPr>
                <w:rFonts w:ascii="Times New Roman" w:eastAsia="Times New Roman" w:hAnsi="Times New Roman" w:cs="Times New Roman"/>
              </w:rPr>
            </w:pPr>
          </w:p>
        </w:tc>
        <w:tc>
          <w:tcPr>
            <w:tcW w:w="5244" w:type="dxa"/>
            <w:vAlign w:val="center"/>
          </w:tcPr>
          <w:p w14:paraId="45287C79" w14:textId="3732BADE" w:rsidR="00B278BF" w:rsidRDefault="00B278BF" w:rsidP="00F80020">
            <w:pPr>
              <w:jc w:val="center"/>
              <w:rPr>
                <w:rFonts w:ascii="Times New Roman" w:eastAsia="Times New Roman" w:hAnsi="Times New Roman" w:cs="Times New Roman"/>
              </w:rPr>
            </w:pPr>
          </w:p>
        </w:tc>
      </w:tr>
    </w:tbl>
    <w:p w14:paraId="188896B9" w14:textId="5D21EB59" w:rsidR="00F4543B" w:rsidRDefault="00F4543B">
      <w:pPr>
        <w:rPr>
          <w:rFonts w:ascii="Times New Roman" w:eastAsia="Times New Roman" w:hAnsi="Times New Roman" w:cs="Times New Roman"/>
        </w:rPr>
      </w:pPr>
    </w:p>
    <w:p w14:paraId="37D2BA00" w14:textId="77777777" w:rsidR="00B72387" w:rsidRPr="00B72387" w:rsidRDefault="00B72387">
      <w:pPr>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F80020" w:rsidRPr="00F80020" w14:paraId="2D3ACD96" w14:textId="77777777" w:rsidTr="00EC1067">
        <w:trPr>
          <w:trHeight w:val="567"/>
        </w:trPr>
        <w:tc>
          <w:tcPr>
            <w:tcW w:w="9634" w:type="dxa"/>
            <w:shd w:val="clear" w:color="auto" w:fill="C1E4F5" w:themeFill="accent1" w:themeFillTint="33"/>
            <w:vAlign w:val="center"/>
          </w:tcPr>
          <w:p w14:paraId="52DAC169" w14:textId="09528E32" w:rsidR="00F80020" w:rsidRPr="00F80020" w:rsidRDefault="00F80020">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W</w:t>
            </w:r>
            <w:r w:rsidR="003B51B3" w:rsidRPr="7F877DD1">
              <w:rPr>
                <w:rFonts w:ascii="Times New Roman" w:eastAsia="Times New Roman" w:hAnsi="Times New Roman" w:cs="Times New Roman" w:hint="eastAsia"/>
                <w:b/>
                <w:bCs/>
                <w:sz w:val="28"/>
                <w:szCs w:val="28"/>
              </w:rPr>
              <w:t>ork Tracking Progress</w:t>
            </w:r>
            <w:r w:rsidR="00275C0D" w:rsidRPr="7F877DD1">
              <w:rPr>
                <w:rFonts w:ascii="Times New Roman" w:eastAsia="Times New Roman" w:hAnsi="Times New Roman" w:cs="Times New Roman"/>
                <w:b/>
                <w:bCs/>
                <w:sz w:val="28"/>
                <w:szCs w:val="28"/>
              </w:rPr>
              <w:t xml:space="preserve"> </w:t>
            </w:r>
          </w:p>
        </w:tc>
      </w:tr>
      <w:tr w:rsidR="00F80020" w:rsidRPr="00F80020" w14:paraId="10B7F7EC" w14:textId="77777777" w:rsidTr="7F877DD1">
        <w:trPr>
          <w:trHeight w:val="735"/>
        </w:trPr>
        <w:tc>
          <w:tcPr>
            <w:tcW w:w="9634" w:type="dxa"/>
          </w:tcPr>
          <w:p w14:paraId="29C6F03F" w14:textId="358DF366" w:rsidR="00F80020" w:rsidRPr="00F80020" w:rsidRDefault="2C242D0E" w:rsidP="00032DAE">
            <w:pPr>
              <w:pStyle w:val="ListParagraph"/>
              <w:numPr>
                <w:ilvl w:val="0"/>
                <w:numId w:val="9"/>
              </w:numPr>
              <w:spacing w:before="240" w:after="240"/>
              <w:ind w:left="972" w:hanging="450"/>
              <w:jc w:val="both"/>
              <w:rPr>
                <w:rFonts w:ascii="Times New Roman" w:eastAsia="Times New Roman" w:hAnsi="Times New Roman" w:cs="Times New Roman"/>
              </w:rPr>
            </w:pPr>
            <w:r w:rsidRPr="6152C640">
              <w:rPr>
                <w:rFonts w:ascii="Times New Roman" w:eastAsia="Times New Roman" w:hAnsi="Times New Roman" w:cs="Times New Roman"/>
                <w:b/>
                <w:bCs/>
              </w:rPr>
              <w:t>Milestones and Deadlines</w:t>
            </w:r>
            <w:r w:rsidRPr="6152C640">
              <w:rPr>
                <w:rFonts w:ascii="Times New Roman" w:eastAsia="Times New Roman" w:hAnsi="Times New Roman" w:cs="Times New Roman"/>
              </w:rPr>
              <w:t>: Set clear milestones and deadlines and use tools like Gantt charts or task management software to track progress.</w:t>
            </w:r>
          </w:p>
          <w:p w14:paraId="2F66D96E" w14:textId="16C7E5DB" w:rsidR="00F80020" w:rsidRPr="00F80020" w:rsidRDefault="2C242D0E" w:rsidP="00032DAE">
            <w:pPr>
              <w:pStyle w:val="ListParagraph"/>
              <w:numPr>
                <w:ilvl w:val="0"/>
                <w:numId w:val="9"/>
              </w:numPr>
              <w:spacing w:before="240" w:after="240"/>
              <w:ind w:left="972" w:hanging="450"/>
              <w:jc w:val="both"/>
              <w:rPr>
                <w:rFonts w:ascii="Times New Roman" w:eastAsia="Times New Roman" w:hAnsi="Times New Roman" w:cs="Times New Roman"/>
              </w:rPr>
            </w:pPr>
            <w:r w:rsidRPr="6152C640">
              <w:rPr>
                <w:rFonts w:ascii="Times New Roman" w:eastAsia="Times New Roman" w:hAnsi="Times New Roman" w:cs="Times New Roman"/>
                <w:b/>
                <w:bCs/>
              </w:rPr>
              <w:t>Communication Frequency</w:t>
            </w:r>
            <w:r w:rsidRPr="6152C640">
              <w:rPr>
                <w:rFonts w:ascii="Times New Roman" w:eastAsia="Times New Roman" w:hAnsi="Times New Roman" w:cs="Times New Roman"/>
              </w:rPr>
              <w:t>: Conduct regular updates, such as daily standups or weekly check-ins, to review completed tasks, upcoming work, and any issues.</w:t>
            </w:r>
          </w:p>
          <w:p w14:paraId="7345F1F7" w14:textId="7187C2C0" w:rsidR="00F80020" w:rsidRPr="00F80020" w:rsidRDefault="2C242D0E" w:rsidP="00032DAE">
            <w:pPr>
              <w:pStyle w:val="ListParagraph"/>
              <w:numPr>
                <w:ilvl w:val="0"/>
                <w:numId w:val="9"/>
              </w:numPr>
              <w:spacing w:before="240" w:after="240"/>
              <w:ind w:left="972" w:hanging="450"/>
              <w:jc w:val="both"/>
              <w:rPr>
                <w:rFonts w:ascii="Times New Roman" w:eastAsia="Times New Roman" w:hAnsi="Times New Roman" w:cs="Times New Roman"/>
              </w:rPr>
            </w:pPr>
            <w:r w:rsidRPr="6152C640">
              <w:rPr>
                <w:rFonts w:ascii="Times New Roman" w:eastAsia="Times New Roman" w:hAnsi="Times New Roman" w:cs="Times New Roman"/>
                <w:b/>
                <w:bCs/>
              </w:rPr>
              <w:t>Responsibility and Accountability</w:t>
            </w:r>
            <w:r w:rsidRPr="6152C640">
              <w:rPr>
                <w:rFonts w:ascii="Times New Roman" w:eastAsia="Times New Roman" w:hAnsi="Times New Roman" w:cs="Times New Roman"/>
              </w:rPr>
              <w:t>: Ensure each team member knows which tasks they are responsible for and that they regularly update their progress.</w:t>
            </w:r>
          </w:p>
          <w:p w14:paraId="1031A991" w14:textId="32132EAA" w:rsidR="00F80020" w:rsidRPr="00F80020" w:rsidRDefault="2C242D0E" w:rsidP="00032DAE">
            <w:pPr>
              <w:pStyle w:val="ListParagraph"/>
              <w:numPr>
                <w:ilvl w:val="0"/>
                <w:numId w:val="9"/>
              </w:numPr>
              <w:spacing w:before="240" w:after="240"/>
              <w:ind w:left="972" w:hanging="450"/>
              <w:jc w:val="both"/>
              <w:rPr>
                <w:rFonts w:ascii="Times New Roman" w:eastAsia="Times New Roman" w:hAnsi="Times New Roman" w:cs="Times New Roman"/>
              </w:rPr>
            </w:pPr>
            <w:r w:rsidRPr="6152C640">
              <w:rPr>
                <w:rFonts w:ascii="Times New Roman" w:eastAsia="Times New Roman" w:hAnsi="Times New Roman" w:cs="Times New Roman"/>
                <w:b/>
                <w:bCs/>
              </w:rPr>
              <w:t>KPIs and Metrics</w:t>
            </w:r>
            <w:r w:rsidRPr="6152C640">
              <w:rPr>
                <w:rFonts w:ascii="Times New Roman" w:eastAsia="Times New Roman" w:hAnsi="Times New Roman" w:cs="Times New Roman"/>
              </w:rPr>
              <w:t>: Define key performance indicators like task completion rates and meeting deadlines to measure team performance.</w:t>
            </w:r>
          </w:p>
          <w:p w14:paraId="43EDB14F" w14:textId="27C8BAAF" w:rsidR="00F80020" w:rsidRPr="00F80020" w:rsidRDefault="2C242D0E" w:rsidP="00032DAE">
            <w:pPr>
              <w:pStyle w:val="ListParagraph"/>
              <w:numPr>
                <w:ilvl w:val="0"/>
                <w:numId w:val="9"/>
              </w:numPr>
              <w:spacing w:before="240" w:after="240"/>
              <w:ind w:left="972" w:hanging="450"/>
              <w:jc w:val="both"/>
              <w:rPr>
                <w:rFonts w:ascii="Times New Roman" w:eastAsia="Times New Roman" w:hAnsi="Times New Roman" w:cs="Times New Roman"/>
              </w:rPr>
            </w:pPr>
            <w:r w:rsidRPr="6152C640">
              <w:rPr>
                <w:rFonts w:ascii="Times New Roman" w:eastAsia="Times New Roman" w:hAnsi="Times New Roman" w:cs="Times New Roman"/>
                <w:b/>
                <w:bCs/>
              </w:rPr>
              <w:t>Progress Review and Adjustments</w:t>
            </w:r>
            <w:r w:rsidRPr="6152C640">
              <w:rPr>
                <w:rFonts w:ascii="Times New Roman" w:eastAsia="Times New Roman" w:hAnsi="Times New Roman" w:cs="Times New Roman"/>
              </w:rPr>
              <w:t>: Hold periodic reviews to assess progress and adjust timelines, workloads, or resources as needed.</w:t>
            </w:r>
          </w:p>
        </w:tc>
      </w:tr>
    </w:tbl>
    <w:p w14:paraId="496E59D8" w14:textId="16DB7BB2" w:rsidR="00B72387" w:rsidRDefault="00B72387">
      <w:pPr>
        <w:rPr>
          <w:rFonts w:ascii="Times New Roman" w:eastAsia="Times New Roman" w:hAnsi="Times New Roman" w:cs="Times New Roman"/>
        </w:rPr>
      </w:pPr>
    </w:p>
    <w:p w14:paraId="7E850B04" w14:textId="77777777" w:rsidR="007450DA" w:rsidRDefault="007450DA">
      <w:pPr>
        <w:rPr>
          <w:rFonts w:ascii="Times New Roman" w:eastAsia="Times New Roman" w:hAnsi="Times New Roman" w:cs="Times New Roman"/>
        </w:rPr>
      </w:pPr>
    </w:p>
    <w:p w14:paraId="357018AA" w14:textId="77777777" w:rsidR="007450DA" w:rsidRDefault="007450DA">
      <w:pPr>
        <w:rPr>
          <w:rFonts w:ascii="Times New Roman" w:eastAsia="Times New Roman" w:hAnsi="Times New Roman" w:cs="Times New Roman"/>
        </w:rPr>
      </w:pPr>
    </w:p>
    <w:p w14:paraId="3847A722" w14:textId="77777777" w:rsidR="002D3660" w:rsidRDefault="002D3660" w:rsidP="00F80020">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3B51B3" w:rsidRPr="00F80020" w14:paraId="1737F58C" w14:textId="77777777" w:rsidTr="00EC1067">
        <w:trPr>
          <w:trHeight w:val="567"/>
        </w:trPr>
        <w:tc>
          <w:tcPr>
            <w:tcW w:w="9634" w:type="dxa"/>
            <w:shd w:val="clear" w:color="auto" w:fill="C1E4F5" w:themeFill="accent1" w:themeFillTint="33"/>
            <w:vAlign w:val="center"/>
          </w:tcPr>
          <w:p w14:paraId="6C7D1FC0" w14:textId="36ECFD00" w:rsidR="003B51B3" w:rsidRPr="00F80020" w:rsidRDefault="003B51B3">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lastRenderedPageBreak/>
              <w:t>Team Performance Assessment</w:t>
            </w:r>
            <w:r w:rsidR="00275C0D" w:rsidRPr="7F877DD1">
              <w:rPr>
                <w:rFonts w:ascii="Times New Roman" w:eastAsia="Times New Roman" w:hAnsi="Times New Roman" w:cs="Times New Roman"/>
                <w:b/>
                <w:bCs/>
                <w:sz w:val="28"/>
                <w:szCs w:val="28"/>
              </w:rPr>
              <w:t xml:space="preserve"> </w:t>
            </w:r>
          </w:p>
        </w:tc>
      </w:tr>
      <w:tr w:rsidR="003B51B3" w:rsidRPr="00F80020" w14:paraId="503E96C5" w14:textId="77777777" w:rsidTr="658CE943">
        <w:trPr>
          <w:trHeight w:val="810"/>
        </w:trPr>
        <w:tc>
          <w:tcPr>
            <w:tcW w:w="9634" w:type="dxa"/>
          </w:tcPr>
          <w:p w14:paraId="0167553F" w14:textId="4A45B20C" w:rsidR="002D3660" w:rsidRDefault="6FB13012" w:rsidP="007549C3">
            <w:pPr>
              <w:spacing w:after="240"/>
              <w:jc w:val="both"/>
              <w:rPr>
                <w:rFonts w:ascii="Times New Roman" w:eastAsia="Times New Roman" w:hAnsi="Times New Roman" w:cs="Times New Roman"/>
              </w:rPr>
            </w:pPr>
            <w:r w:rsidRPr="7F877DD1">
              <w:rPr>
                <w:rFonts w:ascii="Times New Roman" w:eastAsia="Times New Roman" w:hAnsi="Times New Roman" w:cs="Times New Roman"/>
              </w:rPr>
              <w:t>We will assess our team's performance to enhance collaboration and achieve project objectives. Regular evaluations and open communication will guide our efforts for continuous improvement.</w:t>
            </w:r>
          </w:p>
          <w:p w14:paraId="2774774F" w14:textId="7B983861"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rPr>
            </w:pPr>
            <w:r w:rsidRPr="7F877DD1">
              <w:rPr>
                <w:rFonts w:ascii="Times New Roman" w:eastAsia="Times New Roman" w:hAnsi="Times New Roman" w:cs="Times New Roman"/>
                <w:b/>
                <w:bCs/>
              </w:rPr>
              <w:t>Performance Review:</w:t>
            </w:r>
            <w:r w:rsidR="74A10117" w:rsidRPr="269477E7">
              <w:rPr>
                <w:rFonts w:ascii="Times New Roman" w:eastAsia="Times New Roman" w:hAnsi="Times New Roman" w:cs="Times New Roman"/>
                <w:b/>
                <w:bCs/>
              </w:rPr>
              <w:t xml:space="preserve"> </w:t>
            </w:r>
            <w:r w:rsidRPr="7F877DD1">
              <w:rPr>
                <w:rFonts w:ascii="Times New Roman" w:eastAsia="Times New Roman" w:hAnsi="Times New Roman" w:cs="Times New Roman"/>
              </w:rPr>
              <w:t>We will assess our collaboration to achieve project objectives through meetings, peer assessments, and team feedback.</w:t>
            </w:r>
          </w:p>
          <w:p w14:paraId="4B86662A" w14:textId="6CE04EC1"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Continuous Improvement:</w:t>
            </w:r>
            <w:r w:rsidR="5E440642" w:rsidRPr="269477E7">
              <w:rPr>
                <w:rFonts w:ascii="Times New Roman" w:eastAsia="Times New Roman" w:hAnsi="Times New Roman" w:cs="Times New Roman"/>
                <w:b/>
                <w:bCs/>
              </w:rPr>
              <w:t xml:space="preserve"> </w:t>
            </w:r>
            <w:r w:rsidRPr="7F877DD1">
              <w:rPr>
                <w:rFonts w:ascii="Times New Roman" w:eastAsia="Times New Roman" w:hAnsi="Times New Roman" w:cs="Times New Roman"/>
              </w:rPr>
              <w:t>During meetings, we will seek ways to improve and encourage open, respectful communication for everyone to share their opinions.</w:t>
            </w:r>
          </w:p>
          <w:p w14:paraId="3DC248D1" w14:textId="0F510815"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Learning from Experience:</w:t>
            </w:r>
            <w:r w:rsidR="0D8502FC" w:rsidRPr="269477E7">
              <w:rPr>
                <w:rFonts w:ascii="Times New Roman" w:eastAsia="Times New Roman" w:hAnsi="Times New Roman" w:cs="Times New Roman"/>
                <w:b/>
                <w:bCs/>
              </w:rPr>
              <w:t xml:space="preserve"> </w:t>
            </w:r>
            <w:r w:rsidRPr="7F877DD1">
              <w:rPr>
                <w:rFonts w:ascii="Times New Roman" w:eastAsia="Times New Roman" w:hAnsi="Times New Roman" w:cs="Times New Roman"/>
              </w:rPr>
              <w:t>We will reflect on past projects, discussing successes, challenges, and lessons learned before starting new ones.</w:t>
            </w:r>
          </w:p>
          <w:p w14:paraId="114ACF95" w14:textId="6CB48139"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Attendance:</w:t>
            </w:r>
            <w:r w:rsidR="691023EB" w:rsidRPr="3C6DBE93">
              <w:rPr>
                <w:rFonts w:ascii="Times New Roman" w:eastAsia="Times New Roman" w:hAnsi="Times New Roman" w:cs="Times New Roman"/>
                <w:b/>
                <w:bCs/>
              </w:rPr>
              <w:t xml:space="preserve"> </w:t>
            </w:r>
            <w:r w:rsidRPr="7F877DD1">
              <w:rPr>
                <w:rFonts w:ascii="Times New Roman" w:eastAsia="Times New Roman" w:hAnsi="Times New Roman" w:cs="Times New Roman"/>
              </w:rPr>
              <w:t>All members must attend twice-weekly Zoom scrum meetings to discuss progress, address obstacles, and stay on track with goals.</w:t>
            </w:r>
          </w:p>
          <w:p w14:paraId="1DB2744A" w14:textId="6ED2F48C"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Engagement &amp; Participation:</w:t>
            </w:r>
            <w:r w:rsidR="2EE1A030" w:rsidRPr="3C6DBE93">
              <w:rPr>
                <w:rFonts w:ascii="Times New Roman" w:eastAsia="Times New Roman" w:hAnsi="Times New Roman" w:cs="Times New Roman"/>
                <w:b/>
                <w:bCs/>
              </w:rPr>
              <w:t xml:space="preserve"> </w:t>
            </w:r>
            <w:r w:rsidRPr="7F877DD1">
              <w:rPr>
                <w:rFonts w:ascii="Times New Roman" w:eastAsia="Times New Roman" w:hAnsi="Times New Roman" w:cs="Times New Roman"/>
              </w:rPr>
              <w:t>Weekly evaluations will ensure active engagement and participation from every team member.</w:t>
            </w:r>
          </w:p>
          <w:p w14:paraId="26EC8198" w14:textId="0685962C"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Task Completion:</w:t>
            </w:r>
            <w:r w:rsidR="4E707761" w:rsidRPr="5E50BF7C">
              <w:rPr>
                <w:rFonts w:ascii="Times New Roman" w:eastAsia="Times New Roman" w:hAnsi="Times New Roman" w:cs="Times New Roman"/>
                <w:b/>
                <w:bCs/>
              </w:rPr>
              <w:t xml:space="preserve"> </w:t>
            </w:r>
            <w:r w:rsidRPr="7F877DD1">
              <w:rPr>
                <w:rFonts w:ascii="Times New Roman" w:eastAsia="Times New Roman" w:hAnsi="Times New Roman" w:cs="Times New Roman"/>
              </w:rPr>
              <w:t xml:space="preserve">Each member is responsible for </w:t>
            </w:r>
            <w:r w:rsidR="741DE772" w:rsidRPr="7F877DD1">
              <w:rPr>
                <w:rFonts w:ascii="Times New Roman" w:eastAsia="Times New Roman" w:hAnsi="Times New Roman" w:cs="Times New Roman"/>
              </w:rPr>
              <w:t>the timely</w:t>
            </w:r>
            <w:r w:rsidRPr="7F877DD1">
              <w:rPr>
                <w:rFonts w:ascii="Times New Roman" w:eastAsia="Times New Roman" w:hAnsi="Times New Roman" w:cs="Times New Roman"/>
              </w:rPr>
              <w:t xml:space="preserve"> completion of assigned tasks, and performance will be assessed based on individual contributions.</w:t>
            </w:r>
          </w:p>
          <w:p w14:paraId="58D3CBCF" w14:textId="2FDA1652" w:rsidR="002D3660" w:rsidRPr="00F80020" w:rsidRDefault="5DC0624C" w:rsidP="00032DAE">
            <w:pPr>
              <w:pStyle w:val="ListParagraph"/>
              <w:numPr>
                <w:ilvl w:val="0"/>
                <w:numId w:val="27"/>
              </w:numPr>
              <w:spacing w:before="240" w:after="240"/>
              <w:ind w:left="972" w:hanging="450"/>
              <w:jc w:val="both"/>
              <w:rPr>
                <w:rFonts w:ascii="Times New Roman" w:eastAsia="Times New Roman" w:hAnsi="Times New Roman" w:cs="Times New Roman"/>
                <w:b/>
                <w:bCs/>
              </w:rPr>
            </w:pPr>
            <w:r w:rsidRPr="7F877DD1">
              <w:rPr>
                <w:rFonts w:ascii="Times New Roman" w:eastAsia="Times New Roman" w:hAnsi="Times New Roman" w:cs="Times New Roman"/>
                <w:b/>
                <w:bCs/>
              </w:rPr>
              <w:t>Workload Distribution:</w:t>
            </w:r>
            <w:r w:rsidR="3F6492A1" w:rsidRPr="4305E9BA">
              <w:rPr>
                <w:rFonts w:ascii="Times New Roman" w:eastAsia="Times New Roman" w:hAnsi="Times New Roman" w:cs="Times New Roman"/>
                <w:b/>
                <w:bCs/>
              </w:rPr>
              <w:t xml:space="preserve"> </w:t>
            </w:r>
            <w:r w:rsidRPr="7F877DD1">
              <w:rPr>
                <w:rFonts w:ascii="Times New Roman" w:eastAsia="Times New Roman" w:hAnsi="Times New Roman" w:cs="Times New Roman"/>
              </w:rPr>
              <w:t>Tasks will be distributed evenly, and individual performance will be reviewed to ensure balanced contribution and successful task execution.</w:t>
            </w:r>
          </w:p>
        </w:tc>
      </w:tr>
    </w:tbl>
    <w:p w14:paraId="5CF07B2B" w14:textId="14876141" w:rsidR="00F4543B" w:rsidRDefault="00F4543B">
      <w:pPr>
        <w:rPr>
          <w:rFonts w:ascii="Times New Roman" w:eastAsia="Times New Roman" w:hAnsi="Times New Roman" w:cs="Times New Roman"/>
        </w:rPr>
      </w:pPr>
    </w:p>
    <w:p w14:paraId="736C6874" w14:textId="77777777" w:rsidR="00B72387" w:rsidRPr="00B72387" w:rsidRDefault="00B72387">
      <w:pPr>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3B51B3" w:rsidRPr="00F80020" w14:paraId="46641EA1" w14:textId="77777777" w:rsidTr="00EC1067">
        <w:trPr>
          <w:trHeight w:val="567"/>
        </w:trPr>
        <w:tc>
          <w:tcPr>
            <w:tcW w:w="9634" w:type="dxa"/>
            <w:shd w:val="clear" w:color="auto" w:fill="C1E4F5" w:themeFill="accent1" w:themeFillTint="33"/>
            <w:vAlign w:val="center"/>
          </w:tcPr>
          <w:p w14:paraId="4DEE3495" w14:textId="7E2E9AAB" w:rsidR="003B51B3" w:rsidRPr="00F80020" w:rsidRDefault="003B51B3">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Ground Rules</w:t>
            </w:r>
          </w:p>
        </w:tc>
      </w:tr>
      <w:tr w:rsidR="003B51B3" w:rsidRPr="00F80020" w14:paraId="082EA81E" w14:textId="77777777" w:rsidTr="7F877DD1">
        <w:trPr>
          <w:trHeight w:val="1380"/>
        </w:trPr>
        <w:tc>
          <w:tcPr>
            <w:tcW w:w="9634" w:type="dxa"/>
          </w:tcPr>
          <w:p w14:paraId="18DE8D83" w14:textId="208B4BB2" w:rsidR="003B51B3"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Each team member should be accountable for their individual work, their goals, and their own.</w:t>
            </w:r>
          </w:p>
          <w:p w14:paraId="35C55939" w14:textId="0F13E54C" w:rsidR="003B51B3"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The person bears the responsibility for exercising necessary diligence after the tasks are assigned. He or she should ask for assistance from the team if that isn't feasible.</w:t>
            </w:r>
          </w:p>
          <w:p w14:paraId="50315048" w14:textId="1C2D97EA" w:rsidR="003B51B3"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Consensus-building decision-making will be the goal.</w:t>
            </w:r>
          </w:p>
          <w:p w14:paraId="24062B80" w14:textId="47E12D1D" w:rsidR="003B51B3"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Set clear guidelines for the frequency, length, and goal of team meetings, and make sure that output is maximized.</w:t>
            </w:r>
          </w:p>
          <w:p w14:paraId="05FB6A33" w14:textId="0FA2E1B8" w:rsidR="003B51B3"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Find out how the team will record and communicate information and choices.</w:t>
            </w:r>
          </w:p>
          <w:p w14:paraId="09F7F2EA" w14:textId="5D512B96" w:rsidR="001159C1" w:rsidRPr="00F80020" w:rsidRDefault="4DF0A89F" w:rsidP="00032DAE">
            <w:pPr>
              <w:pStyle w:val="ListParagraph"/>
              <w:numPr>
                <w:ilvl w:val="0"/>
                <w:numId w:val="10"/>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rPr>
              <w:t>It is expected of every team member to communicate with professionalism and courtesy in every exchange. As English is the common language used by all team members, team talks must only be conducted in this language to prevent misunderstandings.</w:t>
            </w:r>
          </w:p>
        </w:tc>
      </w:tr>
    </w:tbl>
    <w:p w14:paraId="402EE88A" w14:textId="411E6761" w:rsidR="00131037" w:rsidRDefault="00131037" w:rsidP="50C063B7">
      <w:pPr>
        <w:rPr>
          <w:rFonts w:ascii="Times New Roman" w:eastAsia="Times New Roman" w:hAnsi="Times New Roman" w:cs="Times New Roman"/>
        </w:rPr>
      </w:pPr>
    </w:p>
    <w:p w14:paraId="79B55C09" w14:textId="77777777" w:rsidR="00861CFF" w:rsidRDefault="00861CFF" w:rsidP="50C063B7">
      <w:pPr>
        <w:rPr>
          <w:rFonts w:ascii="Times New Roman" w:eastAsia="Times New Roman" w:hAnsi="Times New Roman" w:cs="Times New Roman"/>
        </w:rPr>
      </w:pPr>
    </w:p>
    <w:p w14:paraId="2971FDFB" w14:textId="77777777" w:rsidR="00861CFF" w:rsidRDefault="00861CFF" w:rsidP="50C063B7">
      <w:pPr>
        <w:rPr>
          <w:rFonts w:ascii="Times New Roman" w:eastAsia="Times New Roman" w:hAnsi="Times New Roman" w:cs="Times New Roman"/>
        </w:rPr>
      </w:pPr>
    </w:p>
    <w:p w14:paraId="6CF15365" w14:textId="77777777" w:rsidR="00861CFF" w:rsidRDefault="00861CFF" w:rsidP="50C063B7">
      <w:pPr>
        <w:rPr>
          <w:rFonts w:ascii="Times New Roman" w:eastAsia="Times New Roman" w:hAnsi="Times New Roman" w:cs="Times New Roman"/>
        </w:rPr>
      </w:pPr>
    </w:p>
    <w:p w14:paraId="41741087" w14:textId="77777777" w:rsidR="00861CFF" w:rsidRDefault="00861CFF" w:rsidP="50C063B7">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9634"/>
      </w:tblGrid>
      <w:tr w:rsidR="003B51B3" w:rsidRPr="00F80020" w14:paraId="611A9BFD" w14:textId="77777777" w:rsidTr="00EC1067">
        <w:trPr>
          <w:trHeight w:val="567"/>
        </w:trPr>
        <w:tc>
          <w:tcPr>
            <w:tcW w:w="9634" w:type="dxa"/>
            <w:shd w:val="clear" w:color="auto" w:fill="C1E4F5" w:themeFill="accent1" w:themeFillTint="33"/>
            <w:vAlign w:val="center"/>
          </w:tcPr>
          <w:p w14:paraId="4D195D3C" w14:textId="03B82ADC" w:rsidR="003B51B3" w:rsidRPr="00F80020" w:rsidRDefault="003B51B3">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lastRenderedPageBreak/>
              <w:t>Team Norms</w:t>
            </w:r>
            <w:r w:rsidR="00402F36" w:rsidRPr="7F877DD1">
              <w:rPr>
                <w:rFonts w:ascii="Times New Roman" w:eastAsia="Times New Roman" w:hAnsi="Times New Roman" w:cs="Times New Roman"/>
                <w:b/>
                <w:bCs/>
                <w:sz w:val="28"/>
                <w:szCs w:val="28"/>
              </w:rPr>
              <w:t xml:space="preserve"> </w:t>
            </w:r>
          </w:p>
        </w:tc>
      </w:tr>
      <w:tr w:rsidR="003B51B3" w:rsidRPr="00F80020" w14:paraId="0FE45EA3" w14:textId="77777777" w:rsidTr="000E68C9">
        <w:trPr>
          <w:trHeight w:val="2298"/>
        </w:trPr>
        <w:tc>
          <w:tcPr>
            <w:tcW w:w="9634" w:type="dxa"/>
          </w:tcPr>
          <w:p w14:paraId="6B6A60F2" w14:textId="35EA1FA4" w:rsidR="00B72387" w:rsidRPr="00EC1067" w:rsidRDefault="034B8367" w:rsidP="00B72387">
            <w:pPr>
              <w:jc w:val="both"/>
              <w:rPr>
                <w:rFonts w:ascii="Times New Roman" w:eastAsia="Times New Roman" w:hAnsi="Times New Roman" w:cs="Times New Roman"/>
              </w:rPr>
            </w:pPr>
            <w:r w:rsidRPr="7F877DD1">
              <w:rPr>
                <w:rFonts w:ascii="Times New Roman" w:eastAsia="Times New Roman" w:hAnsi="Times New Roman" w:cs="Times New Roman"/>
              </w:rPr>
              <w:t>To ensure smooth collaboration and mutual respect, our team has established the following norms that will guide our interactions and decision-making processes:</w:t>
            </w:r>
          </w:p>
          <w:p w14:paraId="60E3AA96" w14:textId="6FF783A7" w:rsidR="003B51B3" w:rsidRPr="00F80020" w:rsidRDefault="034B8367" w:rsidP="00032DAE">
            <w:pPr>
              <w:pStyle w:val="ListParagraph"/>
              <w:numPr>
                <w:ilvl w:val="0"/>
                <w:numId w:val="25"/>
              </w:numPr>
              <w:ind w:left="972" w:hanging="450"/>
              <w:jc w:val="both"/>
              <w:rPr>
                <w:rFonts w:ascii="Times New Roman" w:eastAsia="Times New Roman" w:hAnsi="Times New Roman" w:cs="Times New Roman"/>
                <w:b/>
                <w:bCs/>
              </w:rPr>
            </w:pPr>
            <w:r w:rsidRPr="4907DEF8">
              <w:rPr>
                <w:rFonts w:ascii="Times New Roman" w:eastAsia="Times New Roman" w:hAnsi="Times New Roman" w:cs="Times New Roman"/>
                <w:b/>
                <w:bCs/>
              </w:rPr>
              <w:t>Communication:</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We maintain open, respectful communication and aim to respond to messages within 24 hours on working days.</w:t>
            </w:r>
          </w:p>
          <w:p w14:paraId="1F44904E" w14:textId="7D175737" w:rsidR="003B51B3" w:rsidRPr="00B72387" w:rsidRDefault="034B8367" w:rsidP="00032DAE">
            <w:pPr>
              <w:pStyle w:val="ListParagraph"/>
              <w:numPr>
                <w:ilvl w:val="0"/>
                <w:numId w:val="25"/>
              </w:numPr>
              <w:ind w:left="972" w:hanging="450"/>
              <w:jc w:val="both"/>
              <w:rPr>
                <w:rFonts w:ascii="Times New Roman" w:eastAsia="Times New Roman" w:hAnsi="Times New Roman" w:cs="Times New Roman"/>
              </w:rPr>
            </w:pPr>
            <w:r w:rsidRPr="269477E7">
              <w:rPr>
                <w:rFonts w:ascii="Times New Roman" w:eastAsia="Times New Roman" w:hAnsi="Times New Roman" w:cs="Times New Roman"/>
                <w:b/>
                <w:bCs/>
              </w:rPr>
              <w:t>Accountability:</w:t>
            </w:r>
            <w:r w:rsidR="00B72387" w:rsidRPr="269477E7">
              <w:rPr>
                <w:rFonts w:ascii="Times New Roman" w:eastAsia="Times New Roman" w:hAnsi="Times New Roman" w:cs="Times New Roman"/>
                <w:b/>
                <w:bCs/>
              </w:rPr>
              <w:t xml:space="preserve"> </w:t>
            </w:r>
            <w:r w:rsidRPr="00B72387">
              <w:rPr>
                <w:rFonts w:ascii="Times New Roman" w:eastAsia="Times New Roman" w:hAnsi="Times New Roman" w:cs="Times New Roman"/>
              </w:rPr>
              <w:t>Every team member is responsible for completing their tasks on time. Delays will be communicated promptly, and help will be requested if needed.</w:t>
            </w:r>
          </w:p>
          <w:p w14:paraId="2AF1AB46" w14:textId="30B9C47D" w:rsidR="003B51B3" w:rsidRPr="00B72387" w:rsidRDefault="034B8367" w:rsidP="00032DAE">
            <w:pPr>
              <w:pStyle w:val="ListParagraph"/>
              <w:numPr>
                <w:ilvl w:val="0"/>
                <w:numId w:val="25"/>
              </w:numPr>
              <w:ind w:left="972" w:hanging="450"/>
              <w:jc w:val="both"/>
              <w:rPr>
                <w:rFonts w:ascii="Times New Roman" w:eastAsia="Times New Roman" w:hAnsi="Times New Roman" w:cs="Times New Roman"/>
              </w:rPr>
            </w:pPr>
            <w:r w:rsidRPr="7F877DD1">
              <w:rPr>
                <w:rFonts w:ascii="Times New Roman" w:eastAsia="Times New Roman" w:hAnsi="Times New Roman" w:cs="Times New Roman"/>
                <w:b/>
                <w:bCs/>
              </w:rPr>
              <w:t>Meeting Etiquette:</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Meetings will start/end on time with a shared agenda. Everyone will come prepared, and meetings will focus on key topics. Action items will be documented.</w:t>
            </w:r>
          </w:p>
          <w:p w14:paraId="34D2E1A1" w14:textId="6328200B" w:rsidR="003B51B3" w:rsidRPr="00B72387" w:rsidRDefault="034B8367" w:rsidP="00032DAE">
            <w:pPr>
              <w:pStyle w:val="ListParagraph"/>
              <w:numPr>
                <w:ilvl w:val="0"/>
                <w:numId w:val="25"/>
              </w:numPr>
              <w:ind w:hanging="438"/>
              <w:jc w:val="both"/>
              <w:rPr>
                <w:rFonts w:ascii="Times New Roman" w:eastAsia="Times New Roman" w:hAnsi="Times New Roman" w:cs="Times New Roman"/>
              </w:rPr>
            </w:pPr>
            <w:r w:rsidRPr="7F877DD1">
              <w:rPr>
                <w:rFonts w:ascii="Times New Roman" w:eastAsia="Times New Roman" w:hAnsi="Times New Roman" w:cs="Times New Roman"/>
                <w:b/>
                <w:bCs/>
              </w:rPr>
              <w:t>Decision-Making:</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We strive for consensus but will use majority votes if necessary. Once a decision is made, all team members will support it.</w:t>
            </w:r>
          </w:p>
          <w:p w14:paraId="453D04E2" w14:textId="7E808FB8" w:rsidR="003B51B3" w:rsidRPr="00B72387" w:rsidRDefault="034B8367" w:rsidP="00032DAE">
            <w:pPr>
              <w:pStyle w:val="ListParagraph"/>
              <w:numPr>
                <w:ilvl w:val="0"/>
                <w:numId w:val="25"/>
              </w:numPr>
              <w:ind w:hanging="438"/>
              <w:jc w:val="both"/>
              <w:rPr>
                <w:rFonts w:ascii="Times New Roman" w:eastAsia="Times New Roman" w:hAnsi="Times New Roman" w:cs="Times New Roman"/>
              </w:rPr>
            </w:pPr>
            <w:r w:rsidRPr="7F877DD1">
              <w:rPr>
                <w:rFonts w:ascii="Times New Roman" w:eastAsia="Times New Roman" w:hAnsi="Times New Roman" w:cs="Times New Roman"/>
                <w:b/>
                <w:bCs/>
              </w:rPr>
              <w:t>Conflict Resolution:</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Conflicts will be addressed quickly and respectfully, focusing on solutions. External mediation will be used if needed.</w:t>
            </w:r>
          </w:p>
          <w:p w14:paraId="6F531270" w14:textId="23E8E17C" w:rsidR="003B51B3" w:rsidRPr="00B72387" w:rsidRDefault="034B8367" w:rsidP="00032DAE">
            <w:pPr>
              <w:pStyle w:val="ListParagraph"/>
              <w:numPr>
                <w:ilvl w:val="0"/>
                <w:numId w:val="25"/>
              </w:numPr>
              <w:ind w:hanging="438"/>
              <w:jc w:val="both"/>
              <w:rPr>
                <w:rFonts w:ascii="Times New Roman" w:eastAsia="Times New Roman" w:hAnsi="Times New Roman" w:cs="Times New Roman"/>
              </w:rPr>
            </w:pPr>
            <w:r w:rsidRPr="7F877DD1">
              <w:rPr>
                <w:rFonts w:ascii="Times New Roman" w:eastAsia="Times New Roman" w:hAnsi="Times New Roman" w:cs="Times New Roman"/>
                <w:b/>
                <w:bCs/>
              </w:rPr>
              <w:t>Respect &amp; Inclusivity:</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We foster an inclusive, respectful environment where all contributions are valued</w:t>
            </w:r>
            <w:r w:rsidR="67EA3489" w:rsidRPr="00B72387">
              <w:rPr>
                <w:rFonts w:ascii="Times New Roman" w:eastAsia="Times New Roman" w:hAnsi="Times New Roman" w:cs="Times New Roman"/>
              </w:rPr>
              <w:t>,</w:t>
            </w:r>
            <w:r w:rsidRPr="00B72387">
              <w:rPr>
                <w:rFonts w:ascii="Times New Roman" w:eastAsia="Times New Roman" w:hAnsi="Times New Roman" w:cs="Times New Roman"/>
              </w:rPr>
              <w:t xml:space="preserve"> and successes are celebrated.</w:t>
            </w:r>
          </w:p>
          <w:p w14:paraId="5343EFFF" w14:textId="77777777" w:rsidR="003B51B3" w:rsidRPr="00B72387" w:rsidRDefault="034B8367" w:rsidP="00032DAE">
            <w:pPr>
              <w:pStyle w:val="ListParagraph"/>
              <w:numPr>
                <w:ilvl w:val="0"/>
                <w:numId w:val="25"/>
              </w:numPr>
              <w:ind w:hanging="438"/>
              <w:jc w:val="both"/>
              <w:rPr>
                <w:rFonts w:ascii="Times New Roman" w:eastAsia="Times New Roman" w:hAnsi="Times New Roman" w:cs="Times New Roman"/>
              </w:rPr>
            </w:pPr>
            <w:r w:rsidRPr="00B72387">
              <w:rPr>
                <w:rFonts w:ascii="Times New Roman" w:eastAsia="Times New Roman" w:hAnsi="Times New Roman" w:cs="Times New Roman"/>
                <w:b/>
              </w:rPr>
              <w:t>Adaptability:</w:t>
            </w:r>
            <w:r w:rsidR="00B72387" w:rsidRPr="00B72387">
              <w:rPr>
                <w:rFonts w:asciiTheme="minorEastAsia" w:hAnsiTheme="minorEastAsia" w:cs="Times New Roman" w:hint="eastAsia"/>
                <w:b/>
              </w:rPr>
              <w:t xml:space="preserve"> </w:t>
            </w:r>
            <w:r w:rsidRPr="00B72387">
              <w:rPr>
                <w:rFonts w:ascii="Times New Roman" w:eastAsia="Times New Roman" w:hAnsi="Times New Roman" w:cs="Times New Roman"/>
              </w:rPr>
              <w:t>The team will remain flexible and adaptable, encouraging creativity and innovation when challenges arise.</w:t>
            </w:r>
          </w:p>
          <w:p w14:paraId="54DF26E7" w14:textId="70F774B1" w:rsidR="00B72387" w:rsidRPr="00B72387" w:rsidRDefault="00B72387" w:rsidP="00B72387">
            <w:pPr>
              <w:ind w:left="480"/>
              <w:jc w:val="both"/>
              <w:rPr>
                <w:rFonts w:ascii="Times New Roman" w:eastAsia="Times New Roman" w:hAnsi="Times New Roman" w:cs="Times New Roman"/>
              </w:rPr>
            </w:pPr>
          </w:p>
        </w:tc>
      </w:tr>
    </w:tbl>
    <w:p w14:paraId="6521E17A" w14:textId="7C22ADBF" w:rsidR="50C063B7" w:rsidRDefault="50C063B7" w:rsidP="50C063B7">
      <w:pPr>
        <w:rPr>
          <w:rFonts w:ascii="Times New Roman" w:eastAsia="Times New Roman" w:hAnsi="Times New Roman" w:cs="Times New Roman"/>
        </w:rPr>
      </w:pPr>
    </w:p>
    <w:p w14:paraId="2A9979F6" w14:textId="1979BED4" w:rsidR="50C063B7" w:rsidRDefault="50C063B7" w:rsidP="50C063B7">
      <w:pPr>
        <w:rPr>
          <w:rFonts w:ascii="Times New Roman" w:eastAsia="Times New Roman" w:hAnsi="Times New Roman" w:cs="Times New Roman"/>
        </w:rPr>
      </w:pPr>
    </w:p>
    <w:tbl>
      <w:tblPr>
        <w:tblStyle w:val="TableGrid"/>
        <w:tblW w:w="9634" w:type="dxa"/>
        <w:tblLayout w:type="fixed"/>
        <w:tblLook w:val="04A0" w:firstRow="1" w:lastRow="0" w:firstColumn="1" w:lastColumn="0" w:noHBand="0" w:noVBand="1"/>
      </w:tblPr>
      <w:tblGrid>
        <w:gridCol w:w="4531"/>
        <w:gridCol w:w="5103"/>
      </w:tblGrid>
      <w:tr w:rsidR="003B51B3" w:rsidRPr="00F80020" w14:paraId="36ECB79E" w14:textId="77777777" w:rsidTr="00EC1067">
        <w:trPr>
          <w:trHeight w:val="567"/>
        </w:trPr>
        <w:tc>
          <w:tcPr>
            <w:tcW w:w="9634" w:type="dxa"/>
            <w:gridSpan w:val="2"/>
            <w:shd w:val="clear" w:color="auto" w:fill="C1E4F5" w:themeFill="accent1" w:themeFillTint="33"/>
            <w:vAlign w:val="center"/>
          </w:tcPr>
          <w:p w14:paraId="6931CF5B" w14:textId="24F18D55" w:rsidR="003B51B3" w:rsidRPr="00F80020" w:rsidRDefault="003B51B3">
            <w:pPr>
              <w:pStyle w:val="ListParagraph"/>
              <w:numPr>
                <w:ilvl w:val="0"/>
                <w:numId w:val="1"/>
              </w:numPr>
              <w:jc w:val="both"/>
              <w:rPr>
                <w:rFonts w:ascii="Times New Roman" w:eastAsia="Times New Roman" w:hAnsi="Times New Roman" w:cs="Times New Roman"/>
                <w:b/>
                <w:bCs/>
              </w:rPr>
            </w:pPr>
            <w:r w:rsidRPr="7F877DD1">
              <w:rPr>
                <w:rFonts w:ascii="Times New Roman" w:eastAsia="Times New Roman" w:hAnsi="Times New Roman" w:cs="Times New Roman" w:hint="eastAsia"/>
                <w:b/>
                <w:bCs/>
                <w:sz w:val="28"/>
                <w:szCs w:val="28"/>
              </w:rPr>
              <w:t>Signature</w:t>
            </w:r>
          </w:p>
        </w:tc>
      </w:tr>
      <w:tr w:rsidR="003B51B3" w:rsidRPr="00F80020" w14:paraId="687E9FFA" w14:textId="77777777" w:rsidTr="000E68C9">
        <w:trPr>
          <w:trHeight w:val="567"/>
        </w:trPr>
        <w:tc>
          <w:tcPr>
            <w:tcW w:w="4531" w:type="dxa"/>
            <w:vAlign w:val="center"/>
          </w:tcPr>
          <w:p w14:paraId="324CEEE8" w14:textId="77777777" w:rsidR="003B51B3" w:rsidRPr="00F80020" w:rsidRDefault="003B51B3">
            <w:pPr>
              <w:jc w:val="center"/>
              <w:rPr>
                <w:rFonts w:ascii="Times New Roman" w:eastAsia="Times New Roman" w:hAnsi="Times New Roman" w:cs="Times New Roman"/>
                <w:b/>
                <w:bCs/>
              </w:rPr>
            </w:pPr>
            <w:r w:rsidRPr="7F877DD1">
              <w:rPr>
                <w:rFonts w:ascii="Times New Roman" w:eastAsia="Times New Roman" w:hAnsi="Times New Roman" w:cs="Times New Roman"/>
                <w:b/>
                <w:bCs/>
              </w:rPr>
              <w:t>Name</w:t>
            </w:r>
          </w:p>
        </w:tc>
        <w:tc>
          <w:tcPr>
            <w:tcW w:w="5103" w:type="dxa"/>
            <w:vAlign w:val="center"/>
          </w:tcPr>
          <w:p w14:paraId="4C761133" w14:textId="4EB49CC7" w:rsidR="003B51B3" w:rsidRPr="00F80020" w:rsidRDefault="003B51B3">
            <w:pPr>
              <w:jc w:val="center"/>
              <w:rPr>
                <w:rFonts w:ascii="Times New Roman" w:eastAsia="Times New Roman" w:hAnsi="Times New Roman" w:cs="Times New Roman"/>
                <w:b/>
                <w:bCs/>
              </w:rPr>
            </w:pPr>
            <w:r w:rsidRPr="7F877DD1">
              <w:rPr>
                <w:rFonts w:ascii="Times New Roman" w:eastAsia="Times New Roman" w:hAnsi="Times New Roman" w:cs="Times New Roman" w:hint="eastAsia"/>
                <w:b/>
                <w:bCs/>
              </w:rPr>
              <w:t>Signature</w:t>
            </w:r>
          </w:p>
        </w:tc>
      </w:tr>
      <w:tr w:rsidR="00A95AE7" w:rsidRPr="00F80020" w14:paraId="2968472E" w14:textId="77777777" w:rsidTr="000E68C9">
        <w:trPr>
          <w:trHeight w:val="567"/>
        </w:trPr>
        <w:tc>
          <w:tcPr>
            <w:tcW w:w="4531" w:type="dxa"/>
            <w:vAlign w:val="center"/>
          </w:tcPr>
          <w:p w14:paraId="1171A2D9" w14:textId="1E893A4C" w:rsidR="00A95AE7" w:rsidRPr="00F80020" w:rsidRDefault="00A95AE7" w:rsidP="00D02EA1">
            <w:pPr>
              <w:jc w:val="center"/>
              <w:rPr>
                <w:rFonts w:ascii="Times New Roman" w:eastAsia="Times New Roman" w:hAnsi="Times New Roman" w:cs="Times New Roman"/>
              </w:rPr>
            </w:pPr>
            <w:r w:rsidRPr="7F877DD1">
              <w:rPr>
                <w:rFonts w:ascii="Times New Roman" w:eastAsia="Times New Roman" w:hAnsi="Times New Roman" w:cs="Times New Roman"/>
              </w:rPr>
              <w:t>Chaitrali Patne</w:t>
            </w:r>
          </w:p>
        </w:tc>
        <w:tc>
          <w:tcPr>
            <w:tcW w:w="5103" w:type="dxa"/>
            <w:vAlign w:val="center"/>
          </w:tcPr>
          <w:p w14:paraId="4F812B55" w14:textId="7B761399" w:rsidR="00A95AE7" w:rsidRPr="00EC1067" w:rsidRDefault="40EAD085" w:rsidP="00D02EA1">
            <w:pPr>
              <w:jc w:val="center"/>
              <w:rPr>
                <w:rFonts w:ascii="Monotype Corsiva" w:eastAsia="Times New Roman" w:hAnsi="Monotype Corsiva" w:cs="Times New Roman"/>
                <w:i/>
                <w:iCs/>
              </w:rPr>
            </w:pPr>
            <w:r w:rsidRPr="00EC1067">
              <w:rPr>
                <w:rFonts w:ascii="Monotype Corsiva" w:eastAsia="Times New Roman" w:hAnsi="Monotype Corsiva" w:cs="Times New Roman"/>
                <w:i/>
                <w:iCs/>
              </w:rPr>
              <w:t>Chaitrali Patne</w:t>
            </w:r>
          </w:p>
        </w:tc>
      </w:tr>
      <w:tr w:rsidR="00D02EA1" w:rsidRPr="00F80020" w14:paraId="07B2659F" w14:textId="77777777" w:rsidTr="000E68C9">
        <w:trPr>
          <w:trHeight w:val="567"/>
        </w:trPr>
        <w:tc>
          <w:tcPr>
            <w:tcW w:w="4531" w:type="dxa"/>
            <w:vAlign w:val="center"/>
          </w:tcPr>
          <w:p w14:paraId="5CCC1A7A" w14:textId="361E6F48" w:rsidR="00D02EA1" w:rsidRPr="00F80020" w:rsidRDefault="004550E8" w:rsidP="00D02EA1">
            <w:pPr>
              <w:jc w:val="center"/>
              <w:rPr>
                <w:rFonts w:ascii="Times New Roman" w:eastAsia="Times New Roman" w:hAnsi="Times New Roman" w:cs="Times New Roman"/>
              </w:rPr>
            </w:pPr>
            <w:r>
              <w:rPr>
                <w:rFonts w:ascii="Times New Roman" w:eastAsia="Times New Roman" w:hAnsi="Times New Roman" w:cs="Times New Roman"/>
              </w:rPr>
              <w:t>Malak Parmar</w:t>
            </w:r>
          </w:p>
        </w:tc>
        <w:tc>
          <w:tcPr>
            <w:tcW w:w="5103" w:type="dxa"/>
            <w:vAlign w:val="center"/>
          </w:tcPr>
          <w:p w14:paraId="1D20A04D" w14:textId="489FE038" w:rsidR="00D02EA1" w:rsidRPr="00EC1067" w:rsidRDefault="00D02EA1" w:rsidP="00D02EA1">
            <w:pPr>
              <w:jc w:val="center"/>
              <w:rPr>
                <w:rFonts w:ascii="Monotype Corsiva" w:eastAsia="Times New Roman" w:hAnsi="Monotype Corsiva" w:cs="Times New Roman"/>
              </w:rPr>
            </w:pPr>
          </w:p>
        </w:tc>
      </w:tr>
      <w:tr w:rsidR="00D02EA1" w:rsidRPr="00F80020" w14:paraId="26F20CF3" w14:textId="77777777" w:rsidTr="000E68C9">
        <w:trPr>
          <w:trHeight w:val="567"/>
        </w:trPr>
        <w:tc>
          <w:tcPr>
            <w:tcW w:w="4531" w:type="dxa"/>
            <w:vAlign w:val="center"/>
          </w:tcPr>
          <w:p w14:paraId="61F1285A" w14:textId="16AF057B" w:rsidR="00D02EA1" w:rsidRPr="00F80020" w:rsidRDefault="004550E8" w:rsidP="00D02EA1">
            <w:pPr>
              <w:jc w:val="center"/>
              <w:rPr>
                <w:rFonts w:ascii="Times New Roman" w:eastAsia="Times New Roman" w:hAnsi="Times New Roman" w:cs="Times New Roman"/>
              </w:rPr>
            </w:pPr>
            <w:r>
              <w:rPr>
                <w:rFonts w:ascii="Times New Roman" w:eastAsia="Times New Roman" w:hAnsi="Times New Roman" w:cs="Times New Roman"/>
              </w:rPr>
              <w:t>Yash Sodvadiya</w:t>
            </w:r>
          </w:p>
        </w:tc>
        <w:tc>
          <w:tcPr>
            <w:tcW w:w="5103" w:type="dxa"/>
            <w:vAlign w:val="center"/>
          </w:tcPr>
          <w:p w14:paraId="7BA5E93F" w14:textId="38698DA0" w:rsidR="00D02EA1" w:rsidRPr="00EC1067" w:rsidRDefault="00D02EA1" w:rsidP="00D02EA1">
            <w:pPr>
              <w:jc w:val="center"/>
              <w:rPr>
                <w:rFonts w:ascii="Monotype Corsiva" w:eastAsia="Times New Roman" w:hAnsi="Monotype Corsiva" w:cs="Times New Roman"/>
                <w:i/>
                <w:iCs/>
              </w:rPr>
            </w:pPr>
          </w:p>
        </w:tc>
      </w:tr>
      <w:tr w:rsidR="00D02EA1" w:rsidRPr="00F80020" w14:paraId="5F06D333" w14:textId="77777777" w:rsidTr="000E68C9">
        <w:trPr>
          <w:trHeight w:val="567"/>
        </w:trPr>
        <w:tc>
          <w:tcPr>
            <w:tcW w:w="4531" w:type="dxa"/>
            <w:vAlign w:val="center"/>
          </w:tcPr>
          <w:p w14:paraId="2EE791E2" w14:textId="676A7AC0" w:rsidR="00D02EA1" w:rsidRPr="00F80020" w:rsidRDefault="004550E8" w:rsidP="00D02EA1">
            <w:pPr>
              <w:jc w:val="center"/>
              <w:rPr>
                <w:rFonts w:ascii="Times New Roman" w:eastAsia="Times New Roman" w:hAnsi="Times New Roman" w:cs="Times New Roman"/>
              </w:rPr>
            </w:pPr>
            <w:r>
              <w:rPr>
                <w:rFonts w:ascii="Times New Roman" w:eastAsia="Times New Roman" w:hAnsi="Times New Roman" w:cs="Times New Roman"/>
              </w:rPr>
              <w:t>Yunjie Xiong</w:t>
            </w:r>
          </w:p>
        </w:tc>
        <w:tc>
          <w:tcPr>
            <w:tcW w:w="5103" w:type="dxa"/>
            <w:vAlign w:val="center"/>
          </w:tcPr>
          <w:p w14:paraId="04D44925" w14:textId="446AFF54" w:rsidR="00D02EA1" w:rsidRPr="00EC1067" w:rsidRDefault="00D02EA1" w:rsidP="00D02EA1">
            <w:pPr>
              <w:jc w:val="center"/>
              <w:rPr>
                <w:rFonts w:ascii="Monotype Corsiva" w:eastAsia="Times New Roman" w:hAnsi="Monotype Corsiva" w:cs="Times New Roman"/>
              </w:rPr>
            </w:pPr>
          </w:p>
        </w:tc>
      </w:tr>
    </w:tbl>
    <w:p w14:paraId="19B7D953" w14:textId="77777777" w:rsidR="003B51B3" w:rsidRDefault="003B51B3" w:rsidP="00F80020">
      <w:pPr>
        <w:rPr>
          <w:rFonts w:ascii="Times New Roman" w:eastAsia="Times New Roman" w:hAnsi="Times New Roman" w:cs="Times New Roman"/>
        </w:rPr>
      </w:pPr>
    </w:p>
    <w:p w14:paraId="5F9261A0" w14:textId="77777777" w:rsidR="003B51B3" w:rsidRPr="00F80020" w:rsidRDefault="003B51B3" w:rsidP="00F80020">
      <w:pPr>
        <w:rPr>
          <w:rFonts w:ascii="Times New Roman" w:eastAsia="Times New Roman" w:hAnsi="Times New Roman" w:cs="Times New Roman"/>
        </w:rPr>
      </w:pPr>
    </w:p>
    <w:sectPr w:rsidR="003B51B3" w:rsidRPr="00F80020" w:rsidSect="00366A04">
      <w:footerReference w:type="even" r:id="rId12"/>
      <w:footerReference w:type="default" r:id="rId13"/>
      <w:pgSz w:w="11906" w:h="16838"/>
      <w:pgMar w:top="1134" w:right="1134" w:bottom="1134" w:left="1134"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E1C3E" w14:textId="77777777" w:rsidR="000B1790" w:rsidRDefault="000B1790" w:rsidP="00366A04">
      <w:r>
        <w:separator/>
      </w:r>
    </w:p>
  </w:endnote>
  <w:endnote w:type="continuationSeparator" w:id="0">
    <w:p w14:paraId="06D26288" w14:textId="77777777" w:rsidR="000B1790" w:rsidRDefault="000B1790" w:rsidP="00366A04">
      <w:r>
        <w:continuationSeparator/>
      </w:r>
    </w:p>
  </w:endnote>
  <w:endnote w:type="continuationNotice" w:id="1">
    <w:p w14:paraId="2BAB1AA7" w14:textId="77777777" w:rsidR="000B1790" w:rsidRDefault="000B1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6719979"/>
      <w:docPartObj>
        <w:docPartGallery w:val="Page Numbers (Bottom of Page)"/>
        <w:docPartUnique/>
      </w:docPartObj>
    </w:sdtPr>
    <w:sdtEndPr>
      <w:rPr>
        <w:rStyle w:val="PageNumber"/>
      </w:rPr>
    </w:sdtEndPr>
    <w:sdtContent>
      <w:p w14:paraId="5016E82A" w14:textId="2DACF3E6" w:rsidR="00366A04" w:rsidRDefault="00366A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BFFF4" w14:textId="77777777" w:rsidR="00366A04" w:rsidRDefault="00366A04" w:rsidP="00366A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6275944"/>
      <w:docPartObj>
        <w:docPartGallery w:val="Page Numbers (Bottom of Page)"/>
        <w:docPartUnique/>
      </w:docPartObj>
    </w:sdtPr>
    <w:sdtEndPr>
      <w:rPr>
        <w:rStyle w:val="PageNumber"/>
      </w:rPr>
    </w:sdtEndPr>
    <w:sdtContent>
      <w:p w14:paraId="7418BB27" w14:textId="7C2E8F0A" w:rsidR="00366A04" w:rsidRDefault="00366A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D21914" w14:textId="77777777" w:rsidR="00366A04" w:rsidRDefault="00366A04" w:rsidP="00366A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4C898" w14:textId="77777777" w:rsidR="000B1790" w:rsidRDefault="000B1790" w:rsidP="00366A04">
      <w:r>
        <w:separator/>
      </w:r>
    </w:p>
  </w:footnote>
  <w:footnote w:type="continuationSeparator" w:id="0">
    <w:p w14:paraId="5B642731" w14:textId="77777777" w:rsidR="000B1790" w:rsidRDefault="000B1790" w:rsidP="00366A04">
      <w:r>
        <w:continuationSeparator/>
      </w:r>
    </w:p>
  </w:footnote>
  <w:footnote w:type="continuationNotice" w:id="1">
    <w:p w14:paraId="3D260621" w14:textId="77777777" w:rsidR="000B1790" w:rsidRDefault="000B17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C9A8"/>
    <w:multiLevelType w:val="hybridMultilevel"/>
    <w:tmpl w:val="BD923EE6"/>
    <w:lvl w:ilvl="0" w:tplc="88E64926">
      <w:start w:val="1"/>
      <w:numFmt w:val="decimal"/>
      <w:lvlText w:val="%1."/>
      <w:lvlJc w:val="left"/>
      <w:pPr>
        <w:ind w:left="840" w:hanging="360"/>
      </w:pPr>
    </w:lvl>
    <w:lvl w:ilvl="1" w:tplc="B9347812">
      <w:start w:val="1"/>
      <w:numFmt w:val="lowerLetter"/>
      <w:lvlText w:val="%2."/>
      <w:lvlJc w:val="left"/>
      <w:pPr>
        <w:ind w:left="1560" w:hanging="360"/>
      </w:pPr>
    </w:lvl>
    <w:lvl w:ilvl="2" w:tplc="B4E4FC16">
      <w:start w:val="1"/>
      <w:numFmt w:val="lowerRoman"/>
      <w:lvlText w:val="%3."/>
      <w:lvlJc w:val="right"/>
      <w:pPr>
        <w:ind w:left="2280" w:hanging="180"/>
      </w:pPr>
    </w:lvl>
    <w:lvl w:ilvl="3" w:tplc="7114AAA2">
      <w:start w:val="1"/>
      <w:numFmt w:val="decimal"/>
      <w:lvlText w:val="%4."/>
      <w:lvlJc w:val="left"/>
      <w:pPr>
        <w:ind w:left="3000" w:hanging="360"/>
      </w:pPr>
    </w:lvl>
    <w:lvl w:ilvl="4" w:tplc="8E2466B8">
      <w:start w:val="1"/>
      <w:numFmt w:val="lowerLetter"/>
      <w:lvlText w:val="%5."/>
      <w:lvlJc w:val="left"/>
      <w:pPr>
        <w:ind w:left="3720" w:hanging="360"/>
      </w:pPr>
    </w:lvl>
    <w:lvl w:ilvl="5" w:tplc="3E1E7810">
      <w:start w:val="1"/>
      <w:numFmt w:val="lowerRoman"/>
      <w:lvlText w:val="%6."/>
      <w:lvlJc w:val="right"/>
      <w:pPr>
        <w:ind w:left="4440" w:hanging="180"/>
      </w:pPr>
    </w:lvl>
    <w:lvl w:ilvl="6" w:tplc="89D64A42">
      <w:start w:val="1"/>
      <w:numFmt w:val="decimal"/>
      <w:lvlText w:val="%7."/>
      <w:lvlJc w:val="left"/>
      <w:pPr>
        <w:ind w:left="5160" w:hanging="360"/>
      </w:pPr>
    </w:lvl>
    <w:lvl w:ilvl="7" w:tplc="3E0A550A">
      <w:start w:val="1"/>
      <w:numFmt w:val="lowerLetter"/>
      <w:lvlText w:val="%8."/>
      <w:lvlJc w:val="left"/>
      <w:pPr>
        <w:ind w:left="5880" w:hanging="360"/>
      </w:pPr>
    </w:lvl>
    <w:lvl w:ilvl="8" w:tplc="B0D2138C">
      <w:start w:val="1"/>
      <w:numFmt w:val="lowerRoman"/>
      <w:lvlText w:val="%9."/>
      <w:lvlJc w:val="right"/>
      <w:pPr>
        <w:ind w:left="6600" w:hanging="180"/>
      </w:pPr>
    </w:lvl>
  </w:abstractNum>
  <w:abstractNum w:abstractNumId="1" w15:restartNumberingAfterBreak="0">
    <w:nsid w:val="0B50321D"/>
    <w:multiLevelType w:val="hybridMultilevel"/>
    <w:tmpl w:val="78060404"/>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FA10AFC"/>
    <w:multiLevelType w:val="hybridMultilevel"/>
    <w:tmpl w:val="FFFFFFFF"/>
    <w:lvl w:ilvl="0" w:tplc="DB888CCC">
      <w:start w:val="1"/>
      <w:numFmt w:val="bullet"/>
      <w:lvlText w:val=""/>
      <w:lvlJc w:val="left"/>
      <w:pPr>
        <w:ind w:left="720" w:hanging="360"/>
      </w:pPr>
      <w:rPr>
        <w:rFonts w:ascii="Symbol" w:hAnsi="Symbol" w:hint="default"/>
      </w:rPr>
    </w:lvl>
    <w:lvl w:ilvl="1" w:tplc="023E5A86">
      <w:start w:val="1"/>
      <w:numFmt w:val="bullet"/>
      <w:lvlText w:val="o"/>
      <w:lvlJc w:val="left"/>
      <w:pPr>
        <w:ind w:left="1440" w:hanging="360"/>
      </w:pPr>
      <w:rPr>
        <w:rFonts w:ascii="Courier New" w:hAnsi="Courier New" w:hint="default"/>
      </w:rPr>
    </w:lvl>
    <w:lvl w:ilvl="2" w:tplc="61B4CABE">
      <w:start w:val="1"/>
      <w:numFmt w:val="bullet"/>
      <w:lvlText w:val=""/>
      <w:lvlJc w:val="left"/>
      <w:pPr>
        <w:ind w:left="2160" w:hanging="360"/>
      </w:pPr>
      <w:rPr>
        <w:rFonts w:ascii="Wingdings" w:hAnsi="Wingdings" w:hint="default"/>
      </w:rPr>
    </w:lvl>
    <w:lvl w:ilvl="3" w:tplc="7AFEE5F4">
      <w:start w:val="1"/>
      <w:numFmt w:val="bullet"/>
      <w:lvlText w:val=""/>
      <w:lvlJc w:val="left"/>
      <w:pPr>
        <w:ind w:left="2880" w:hanging="360"/>
      </w:pPr>
      <w:rPr>
        <w:rFonts w:ascii="Symbol" w:hAnsi="Symbol" w:hint="default"/>
      </w:rPr>
    </w:lvl>
    <w:lvl w:ilvl="4" w:tplc="41FCCB22">
      <w:start w:val="1"/>
      <w:numFmt w:val="bullet"/>
      <w:lvlText w:val="o"/>
      <w:lvlJc w:val="left"/>
      <w:pPr>
        <w:ind w:left="3600" w:hanging="360"/>
      </w:pPr>
      <w:rPr>
        <w:rFonts w:ascii="Courier New" w:hAnsi="Courier New" w:hint="default"/>
      </w:rPr>
    </w:lvl>
    <w:lvl w:ilvl="5" w:tplc="711A593C">
      <w:start w:val="1"/>
      <w:numFmt w:val="bullet"/>
      <w:lvlText w:val=""/>
      <w:lvlJc w:val="left"/>
      <w:pPr>
        <w:ind w:left="4320" w:hanging="360"/>
      </w:pPr>
      <w:rPr>
        <w:rFonts w:ascii="Wingdings" w:hAnsi="Wingdings" w:hint="default"/>
      </w:rPr>
    </w:lvl>
    <w:lvl w:ilvl="6" w:tplc="B4CC9D2A">
      <w:start w:val="1"/>
      <w:numFmt w:val="bullet"/>
      <w:lvlText w:val=""/>
      <w:lvlJc w:val="left"/>
      <w:pPr>
        <w:ind w:left="5040" w:hanging="360"/>
      </w:pPr>
      <w:rPr>
        <w:rFonts w:ascii="Symbol" w:hAnsi="Symbol" w:hint="default"/>
      </w:rPr>
    </w:lvl>
    <w:lvl w:ilvl="7" w:tplc="0382EAA2">
      <w:start w:val="1"/>
      <w:numFmt w:val="bullet"/>
      <w:lvlText w:val="o"/>
      <w:lvlJc w:val="left"/>
      <w:pPr>
        <w:ind w:left="5760" w:hanging="360"/>
      </w:pPr>
      <w:rPr>
        <w:rFonts w:ascii="Courier New" w:hAnsi="Courier New" w:hint="default"/>
      </w:rPr>
    </w:lvl>
    <w:lvl w:ilvl="8" w:tplc="EEB4F278">
      <w:start w:val="1"/>
      <w:numFmt w:val="bullet"/>
      <w:lvlText w:val=""/>
      <w:lvlJc w:val="left"/>
      <w:pPr>
        <w:ind w:left="6480" w:hanging="360"/>
      </w:pPr>
      <w:rPr>
        <w:rFonts w:ascii="Wingdings" w:hAnsi="Wingdings" w:hint="default"/>
      </w:rPr>
    </w:lvl>
  </w:abstractNum>
  <w:abstractNum w:abstractNumId="3" w15:restartNumberingAfterBreak="0">
    <w:nsid w:val="13CD6346"/>
    <w:multiLevelType w:val="hybridMultilevel"/>
    <w:tmpl w:val="763E9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58577F"/>
    <w:multiLevelType w:val="hybridMultilevel"/>
    <w:tmpl w:val="BC58EC62"/>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83A305A"/>
    <w:multiLevelType w:val="hybridMultilevel"/>
    <w:tmpl w:val="EB78DC84"/>
    <w:lvl w:ilvl="0" w:tplc="09B23300">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1CD8534D"/>
    <w:multiLevelType w:val="hybridMultilevel"/>
    <w:tmpl w:val="47D63510"/>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7" w15:restartNumberingAfterBreak="0">
    <w:nsid w:val="324D7B5E"/>
    <w:multiLevelType w:val="hybridMultilevel"/>
    <w:tmpl w:val="196CC600"/>
    <w:lvl w:ilvl="0" w:tplc="4CD4BA58">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9507C5F"/>
    <w:multiLevelType w:val="hybridMultilevel"/>
    <w:tmpl w:val="37262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C0F9C"/>
    <w:multiLevelType w:val="hybridMultilevel"/>
    <w:tmpl w:val="068EF942"/>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13B3279"/>
    <w:multiLevelType w:val="hybridMultilevel"/>
    <w:tmpl w:val="D7EE5D42"/>
    <w:lvl w:ilvl="0" w:tplc="08E0E484">
      <w:start w:val="1"/>
      <w:numFmt w:val="upperRoman"/>
      <w:lvlText w:val="%1."/>
      <w:lvlJc w:val="left"/>
      <w:pPr>
        <w:ind w:left="1897"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33F0F4C"/>
    <w:multiLevelType w:val="hybridMultilevel"/>
    <w:tmpl w:val="ACB2A0B6"/>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2" w15:restartNumberingAfterBreak="0">
    <w:nsid w:val="46125E74"/>
    <w:multiLevelType w:val="hybridMultilevel"/>
    <w:tmpl w:val="98FC7E16"/>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A9AF387"/>
    <w:multiLevelType w:val="hybridMultilevel"/>
    <w:tmpl w:val="FFFFFFFF"/>
    <w:lvl w:ilvl="0" w:tplc="8A58E700">
      <w:start w:val="1"/>
      <w:numFmt w:val="decimal"/>
      <w:lvlText w:val="%1."/>
      <w:lvlJc w:val="left"/>
      <w:pPr>
        <w:ind w:left="720" w:hanging="360"/>
      </w:pPr>
    </w:lvl>
    <w:lvl w:ilvl="1" w:tplc="B23AFCE0">
      <w:start w:val="1"/>
      <w:numFmt w:val="lowerLetter"/>
      <w:lvlText w:val="%2."/>
      <w:lvlJc w:val="left"/>
      <w:pPr>
        <w:ind w:left="1440" w:hanging="360"/>
      </w:pPr>
    </w:lvl>
    <w:lvl w:ilvl="2" w:tplc="E17E2902">
      <w:start w:val="1"/>
      <w:numFmt w:val="lowerRoman"/>
      <w:lvlText w:val="%3."/>
      <w:lvlJc w:val="right"/>
      <w:pPr>
        <w:ind w:left="2160" w:hanging="180"/>
      </w:pPr>
    </w:lvl>
    <w:lvl w:ilvl="3" w:tplc="8A88E6AE">
      <w:start w:val="1"/>
      <w:numFmt w:val="decimal"/>
      <w:lvlText w:val="%4."/>
      <w:lvlJc w:val="left"/>
      <w:pPr>
        <w:ind w:left="2880" w:hanging="360"/>
      </w:pPr>
    </w:lvl>
    <w:lvl w:ilvl="4" w:tplc="35520754">
      <w:start w:val="1"/>
      <w:numFmt w:val="lowerLetter"/>
      <w:lvlText w:val="%5."/>
      <w:lvlJc w:val="left"/>
      <w:pPr>
        <w:ind w:left="3600" w:hanging="360"/>
      </w:pPr>
    </w:lvl>
    <w:lvl w:ilvl="5" w:tplc="748812DC">
      <w:start w:val="1"/>
      <w:numFmt w:val="lowerRoman"/>
      <w:lvlText w:val="%6."/>
      <w:lvlJc w:val="right"/>
      <w:pPr>
        <w:ind w:left="4320" w:hanging="180"/>
      </w:pPr>
    </w:lvl>
    <w:lvl w:ilvl="6" w:tplc="C0C619E2">
      <w:start w:val="1"/>
      <w:numFmt w:val="decimal"/>
      <w:lvlText w:val="%7."/>
      <w:lvlJc w:val="left"/>
      <w:pPr>
        <w:ind w:left="5040" w:hanging="360"/>
      </w:pPr>
    </w:lvl>
    <w:lvl w:ilvl="7" w:tplc="70501E2A">
      <w:start w:val="1"/>
      <w:numFmt w:val="lowerLetter"/>
      <w:lvlText w:val="%8."/>
      <w:lvlJc w:val="left"/>
      <w:pPr>
        <w:ind w:left="5760" w:hanging="360"/>
      </w:pPr>
    </w:lvl>
    <w:lvl w:ilvl="8" w:tplc="72F6AE32">
      <w:start w:val="1"/>
      <w:numFmt w:val="lowerRoman"/>
      <w:lvlText w:val="%9."/>
      <w:lvlJc w:val="right"/>
      <w:pPr>
        <w:ind w:left="6480" w:hanging="180"/>
      </w:pPr>
    </w:lvl>
  </w:abstractNum>
  <w:abstractNum w:abstractNumId="14" w15:restartNumberingAfterBreak="0">
    <w:nsid w:val="4C4D6F95"/>
    <w:multiLevelType w:val="hybridMultilevel"/>
    <w:tmpl w:val="F4FE75AE"/>
    <w:lvl w:ilvl="0" w:tplc="C8CE060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406836"/>
    <w:multiLevelType w:val="hybridMultilevel"/>
    <w:tmpl w:val="DE8C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853C8"/>
    <w:multiLevelType w:val="hybridMultilevel"/>
    <w:tmpl w:val="C4B023EE"/>
    <w:lvl w:ilvl="0" w:tplc="C8CE060C">
      <w:start w:val="1"/>
      <w:numFmt w:val="bullet"/>
      <w:lvlText w:val=""/>
      <w:lvlJc w:val="left"/>
      <w:pPr>
        <w:ind w:left="720" w:hanging="360"/>
      </w:pPr>
      <w:rPr>
        <w:rFonts w:ascii="Symbol" w:hAnsi="Symbol" w:hint="default"/>
      </w:rPr>
    </w:lvl>
    <w:lvl w:ilvl="1" w:tplc="4EBE30A8">
      <w:start w:val="1"/>
      <w:numFmt w:val="bullet"/>
      <w:lvlText w:val="o"/>
      <w:lvlJc w:val="left"/>
      <w:pPr>
        <w:ind w:left="1440" w:hanging="360"/>
      </w:pPr>
      <w:rPr>
        <w:rFonts w:ascii="Courier New" w:hAnsi="Courier New" w:hint="default"/>
      </w:rPr>
    </w:lvl>
    <w:lvl w:ilvl="2" w:tplc="1090B356">
      <w:start w:val="1"/>
      <w:numFmt w:val="bullet"/>
      <w:lvlText w:val=""/>
      <w:lvlJc w:val="left"/>
      <w:pPr>
        <w:ind w:left="2160" w:hanging="360"/>
      </w:pPr>
      <w:rPr>
        <w:rFonts w:ascii="Wingdings" w:hAnsi="Wingdings" w:hint="default"/>
      </w:rPr>
    </w:lvl>
    <w:lvl w:ilvl="3" w:tplc="70F85CD6">
      <w:start w:val="1"/>
      <w:numFmt w:val="bullet"/>
      <w:lvlText w:val=""/>
      <w:lvlJc w:val="left"/>
      <w:pPr>
        <w:ind w:left="2880" w:hanging="360"/>
      </w:pPr>
      <w:rPr>
        <w:rFonts w:ascii="Symbol" w:hAnsi="Symbol" w:hint="default"/>
      </w:rPr>
    </w:lvl>
    <w:lvl w:ilvl="4" w:tplc="F65CA882">
      <w:start w:val="1"/>
      <w:numFmt w:val="bullet"/>
      <w:lvlText w:val="o"/>
      <w:lvlJc w:val="left"/>
      <w:pPr>
        <w:ind w:left="3600" w:hanging="360"/>
      </w:pPr>
      <w:rPr>
        <w:rFonts w:ascii="Courier New" w:hAnsi="Courier New" w:hint="default"/>
      </w:rPr>
    </w:lvl>
    <w:lvl w:ilvl="5" w:tplc="F6D62C3A">
      <w:start w:val="1"/>
      <w:numFmt w:val="bullet"/>
      <w:lvlText w:val=""/>
      <w:lvlJc w:val="left"/>
      <w:pPr>
        <w:ind w:left="4320" w:hanging="360"/>
      </w:pPr>
      <w:rPr>
        <w:rFonts w:ascii="Wingdings" w:hAnsi="Wingdings" w:hint="default"/>
      </w:rPr>
    </w:lvl>
    <w:lvl w:ilvl="6" w:tplc="FC62D768">
      <w:start w:val="1"/>
      <w:numFmt w:val="bullet"/>
      <w:lvlText w:val=""/>
      <w:lvlJc w:val="left"/>
      <w:pPr>
        <w:ind w:left="5040" w:hanging="360"/>
      </w:pPr>
      <w:rPr>
        <w:rFonts w:ascii="Symbol" w:hAnsi="Symbol" w:hint="default"/>
      </w:rPr>
    </w:lvl>
    <w:lvl w:ilvl="7" w:tplc="5CE05FC0">
      <w:start w:val="1"/>
      <w:numFmt w:val="bullet"/>
      <w:lvlText w:val="o"/>
      <w:lvlJc w:val="left"/>
      <w:pPr>
        <w:ind w:left="5760" w:hanging="360"/>
      </w:pPr>
      <w:rPr>
        <w:rFonts w:ascii="Courier New" w:hAnsi="Courier New" w:hint="default"/>
      </w:rPr>
    </w:lvl>
    <w:lvl w:ilvl="8" w:tplc="9E4C34A4">
      <w:start w:val="1"/>
      <w:numFmt w:val="bullet"/>
      <w:lvlText w:val=""/>
      <w:lvlJc w:val="left"/>
      <w:pPr>
        <w:ind w:left="6480" w:hanging="360"/>
      </w:pPr>
      <w:rPr>
        <w:rFonts w:ascii="Wingdings" w:hAnsi="Wingdings" w:hint="default"/>
      </w:rPr>
    </w:lvl>
  </w:abstractNum>
  <w:abstractNum w:abstractNumId="17" w15:restartNumberingAfterBreak="0">
    <w:nsid w:val="5E5ADE30"/>
    <w:multiLevelType w:val="hybridMultilevel"/>
    <w:tmpl w:val="FFFFFFFF"/>
    <w:lvl w:ilvl="0" w:tplc="C5D87C8C">
      <w:start w:val="1"/>
      <w:numFmt w:val="bullet"/>
      <w:lvlText w:val=""/>
      <w:lvlJc w:val="left"/>
      <w:pPr>
        <w:ind w:left="720" w:hanging="360"/>
      </w:pPr>
      <w:rPr>
        <w:rFonts w:ascii="Symbol" w:hAnsi="Symbol" w:hint="default"/>
      </w:rPr>
    </w:lvl>
    <w:lvl w:ilvl="1" w:tplc="87728ACA">
      <w:start w:val="1"/>
      <w:numFmt w:val="bullet"/>
      <w:lvlText w:val="o"/>
      <w:lvlJc w:val="left"/>
      <w:pPr>
        <w:ind w:left="1440" w:hanging="360"/>
      </w:pPr>
      <w:rPr>
        <w:rFonts w:ascii="Courier New" w:hAnsi="Courier New" w:hint="default"/>
      </w:rPr>
    </w:lvl>
    <w:lvl w:ilvl="2" w:tplc="D1146114">
      <w:start w:val="1"/>
      <w:numFmt w:val="bullet"/>
      <w:lvlText w:val=""/>
      <w:lvlJc w:val="left"/>
      <w:pPr>
        <w:ind w:left="2160" w:hanging="360"/>
      </w:pPr>
      <w:rPr>
        <w:rFonts w:ascii="Wingdings" w:hAnsi="Wingdings" w:hint="default"/>
      </w:rPr>
    </w:lvl>
    <w:lvl w:ilvl="3" w:tplc="DA3CD60A">
      <w:start w:val="1"/>
      <w:numFmt w:val="bullet"/>
      <w:lvlText w:val=""/>
      <w:lvlJc w:val="left"/>
      <w:pPr>
        <w:ind w:left="2880" w:hanging="360"/>
      </w:pPr>
      <w:rPr>
        <w:rFonts w:ascii="Symbol" w:hAnsi="Symbol" w:hint="default"/>
      </w:rPr>
    </w:lvl>
    <w:lvl w:ilvl="4" w:tplc="DBDC49B8">
      <w:start w:val="1"/>
      <w:numFmt w:val="bullet"/>
      <w:lvlText w:val="o"/>
      <w:lvlJc w:val="left"/>
      <w:pPr>
        <w:ind w:left="3600" w:hanging="360"/>
      </w:pPr>
      <w:rPr>
        <w:rFonts w:ascii="Courier New" w:hAnsi="Courier New" w:hint="default"/>
      </w:rPr>
    </w:lvl>
    <w:lvl w:ilvl="5" w:tplc="6B4A78F4">
      <w:start w:val="1"/>
      <w:numFmt w:val="bullet"/>
      <w:lvlText w:val=""/>
      <w:lvlJc w:val="left"/>
      <w:pPr>
        <w:ind w:left="4320" w:hanging="360"/>
      </w:pPr>
      <w:rPr>
        <w:rFonts w:ascii="Wingdings" w:hAnsi="Wingdings" w:hint="default"/>
      </w:rPr>
    </w:lvl>
    <w:lvl w:ilvl="6" w:tplc="AEC0795C">
      <w:start w:val="1"/>
      <w:numFmt w:val="bullet"/>
      <w:lvlText w:val=""/>
      <w:lvlJc w:val="left"/>
      <w:pPr>
        <w:ind w:left="5040" w:hanging="360"/>
      </w:pPr>
      <w:rPr>
        <w:rFonts w:ascii="Symbol" w:hAnsi="Symbol" w:hint="default"/>
      </w:rPr>
    </w:lvl>
    <w:lvl w:ilvl="7" w:tplc="34AC07B0">
      <w:start w:val="1"/>
      <w:numFmt w:val="bullet"/>
      <w:lvlText w:val="o"/>
      <w:lvlJc w:val="left"/>
      <w:pPr>
        <w:ind w:left="5760" w:hanging="360"/>
      </w:pPr>
      <w:rPr>
        <w:rFonts w:ascii="Courier New" w:hAnsi="Courier New" w:hint="default"/>
      </w:rPr>
    </w:lvl>
    <w:lvl w:ilvl="8" w:tplc="279C0D38">
      <w:start w:val="1"/>
      <w:numFmt w:val="bullet"/>
      <w:lvlText w:val=""/>
      <w:lvlJc w:val="left"/>
      <w:pPr>
        <w:ind w:left="6480" w:hanging="360"/>
      </w:pPr>
      <w:rPr>
        <w:rFonts w:ascii="Wingdings" w:hAnsi="Wingdings" w:hint="default"/>
      </w:rPr>
    </w:lvl>
  </w:abstractNum>
  <w:abstractNum w:abstractNumId="18" w15:restartNumberingAfterBreak="0">
    <w:nsid w:val="5F9CFA18"/>
    <w:multiLevelType w:val="hybridMultilevel"/>
    <w:tmpl w:val="FFFFFFFF"/>
    <w:lvl w:ilvl="0" w:tplc="B7803E08">
      <w:start w:val="1"/>
      <w:numFmt w:val="bullet"/>
      <w:lvlText w:val=""/>
      <w:lvlJc w:val="left"/>
      <w:pPr>
        <w:ind w:left="720" w:hanging="360"/>
      </w:pPr>
      <w:rPr>
        <w:rFonts w:ascii="Symbol" w:hAnsi="Symbol" w:hint="default"/>
      </w:rPr>
    </w:lvl>
    <w:lvl w:ilvl="1" w:tplc="287A33A8">
      <w:start w:val="1"/>
      <w:numFmt w:val="bullet"/>
      <w:lvlText w:val="o"/>
      <w:lvlJc w:val="left"/>
      <w:pPr>
        <w:ind w:left="1440" w:hanging="360"/>
      </w:pPr>
      <w:rPr>
        <w:rFonts w:ascii="Courier New" w:hAnsi="Courier New" w:hint="default"/>
      </w:rPr>
    </w:lvl>
    <w:lvl w:ilvl="2" w:tplc="1DD03C2A">
      <w:start w:val="1"/>
      <w:numFmt w:val="bullet"/>
      <w:lvlText w:val=""/>
      <w:lvlJc w:val="left"/>
      <w:pPr>
        <w:ind w:left="2160" w:hanging="360"/>
      </w:pPr>
      <w:rPr>
        <w:rFonts w:ascii="Wingdings" w:hAnsi="Wingdings" w:hint="default"/>
      </w:rPr>
    </w:lvl>
    <w:lvl w:ilvl="3" w:tplc="791EF098">
      <w:start w:val="1"/>
      <w:numFmt w:val="bullet"/>
      <w:lvlText w:val=""/>
      <w:lvlJc w:val="left"/>
      <w:pPr>
        <w:ind w:left="2880" w:hanging="360"/>
      </w:pPr>
      <w:rPr>
        <w:rFonts w:ascii="Symbol" w:hAnsi="Symbol" w:hint="default"/>
      </w:rPr>
    </w:lvl>
    <w:lvl w:ilvl="4" w:tplc="B1A6BCF4">
      <w:start w:val="1"/>
      <w:numFmt w:val="bullet"/>
      <w:lvlText w:val="o"/>
      <w:lvlJc w:val="left"/>
      <w:pPr>
        <w:ind w:left="3600" w:hanging="360"/>
      </w:pPr>
      <w:rPr>
        <w:rFonts w:ascii="Courier New" w:hAnsi="Courier New" w:hint="default"/>
      </w:rPr>
    </w:lvl>
    <w:lvl w:ilvl="5" w:tplc="813678EC">
      <w:start w:val="1"/>
      <w:numFmt w:val="bullet"/>
      <w:lvlText w:val=""/>
      <w:lvlJc w:val="left"/>
      <w:pPr>
        <w:ind w:left="4320" w:hanging="360"/>
      </w:pPr>
      <w:rPr>
        <w:rFonts w:ascii="Wingdings" w:hAnsi="Wingdings" w:hint="default"/>
      </w:rPr>
    </w:lvl>
    <w:lvl w:ilvl="6" w:tplc="846CC542">
      <w:start w:val="1"/>
      <w:numFmt w:val="bullet"/>
      <w:lvlText w:val=""/>
      <w:lvlJc w:val="left"/>
      <w:pPr>
        <w:ind w:left="5040" w:hanging="360"/>
      </w:pPr>
      <w:rPr>
        <w:rFonts w:ascii="Symbol" w:hAnsi="Symbol" w:hint="default"/>
      </w:rPr>
    </w:lvl>
    <w:lvl w:ilvl="7" w:tplc="314455F0">
      <w:start w:val="1"/>
      <w:numFmt w:val="bullet"/>
      <w:lvlText w:val="o"/>
      <w:lvlJc w:val="left"/>
      <w:pPr>
        <w:ind w:left="5760" w:hanging="360"/>
      </w:pPr>
      <w:rPr>
        <w:rFonts w:ascii="Courier New" w:hAnsi="Courier New" w:hint="default"/>
      </w:rPr>
    </w:lvl>
    <w:lvl w:ilvl="8" w:tplc="3686026C">
      <w:start w:val="1"/>
      <w:numFmt w:val="bullet"/>
      <w:lvlText w:val=""/>
      <w:lvlJc w:val="left"/>
      <w:pPr>
        <w:ind w:left="6480" w:hanging="360"/>
      </w:pPr>
      <w:rPr>
        <w:rFonts w:ascii="Wingdings" w:hAnsi="Wingdings" w:hint="default"/>
      </w:rPr>
    </w:lvl>
  </w:abstractNum>
  <w:abstractNum w:abstractNumId="19" w15:restartNumberingAfterBreak="0">
    <w:nsid w:val="610AA5AB"/>
    <w:multiLevelType w:val="hybridMultilevel"/>
    <w:tmpl w:val="FFFFFFFF"/>
    <w:lvl w:ilvl="0" w:tplc="4CD4BA58">
      <w:start w:val="1"/>
      <w:numFmt w:val="bullet"/>
      <w:lvlText w:val=""/>
      <w:lvlJc w:val="left"/>
      <w:pPr>
        <w:ind w:left="720" w:hanging="360"/>
      </w:pPr>
      <w:rPr>
        <w:rFonts w:ascii="Symbol" w:hAnsi="Symbol" w:hint="default"/>
      </w:rPr>
    </w:lvl>
    <w:lvl w:ilvl="1" w:tplc="695A1EE2">
      <w:start w:val="1"/>
      <w:numFmt w:val="bullet"/>
      <w:lvlText w:val="o"/>
      <w:lvlJc w:val="left"/>
      <w:pPr>
        <w:ind w:left="1440" w:hanging="360"/>
      </w:pPr>
      <w:rPr>
        <w:rFonts w:ascii="Courier New" w:hAnsi="Courier New" w:hint="default"/>
      </w:rPr>
    </w:lvl>
    <w:lvl w:ilvl="2" w:tplc="26D2C1A4">
      <w:start w:val="1"/>
      <w:numFmt w:val="bullet"/>
      <w:lvlText w:val=""/>
      <w:lvlJc w:val="left"/>
      <w:pPr>
        <w:ind w:left="2160" w:hanging="360"/>
      </w:pPr>
      <w:rPr>
        <w:rFonts w:ascii="Wingdings" w:hAnsi="Wingdings" w:hint="default"/>
      </w:rPr>
    </w:lvl>
    <w:lvl w:ilvl="3" w:tplc="3E94FFF4">
      <w:start w:val="1"/>
      <w:numFmt w:val="bullet"/>
      <w:lvlText w:val=""/>
      <w:lvlJc w:val="left"/>
      <w:pPr>
        <w:ind w:left="2880" w:hanging="360"/>
      </w:pPr>
      <w:rPr>
        <w:rFonts w:ascii="Symbol" w:hAnsi="Symbol" w:hint="default"/>
      </w:rPr>
    </w:lvl>
    <w:lvl w:ilvl="4" w:tplc="FEC44E20">
      <w:start w:val="1"/>
      <w:numFmt w:val="bullet"/>
      <w:lvlText w:val="o"/>
      <w:lvlJc w:val="left"/>
      <w:pPr>
        <w:ind w:left="3600" w:hanging="360"/>
      </w:pPr>
      <w:rPr>
        <w:rFonts w:ascii="Courier New" w:hAnsi="Courier New" w:hint="default"/>
      </w:rPr>
    </w:lvl>
    <w:lvl w:ilvl="5" w:tplc="77E8905E">
      <w:start w:val="1"/>
      <w:numFmt w:val="bullet"/>
      <w:lvlText w:val=""/>
      <w:lvlJc w:val="left"/>
      <w:pPr>
        <w:ind w:left="4320" w:hanging="360"/>
      </w:pPr>
      <w:rPr>
        <w:rFonts w:ascii="Wingdings" w:hAnsi="Wingdings" w:hint="default"/>
      </w:rPr>
    </w:lvl>
    <w:lvl w:ilvl="6" w:tplc="E476260E">
      <w:start w:val="1"/>
      <w:numFmt w:val="bullet"/>
      <w:lvlText w:val=""/>
      <w:lvlJc w:val="left"/>
      <w:pPr>
        <w:ind w:left="5040" w:hanging="360"/>
      </w:pPr>
      <w:rPr>
        <w:rFonts w:ascii="Symbol" w:hAnsi="Symbol" w:hint="default"/>
      </w:rPr>
    </w:lvl>
    <w:lvl w:ilvl="7" w:tplc="32FC7DD2">
      <w:start w:val="1"/>
      <w:numFmt w:val="bullet"/>
      <w:lvlText w:val="o"/>
      <w:lvlJc w:val="left"/>
      <w:pPr>
        <w:ind w:left="5760" w:hanging="360"/>
      </w:pPr>
      <w:rPr>
        <w:rFonts w:ascii="Courier New" w:hAnsi="Courier New" w:hint="default"/>
      </w:rPr>
    </w:lvl>
    <w:lvl w:ilvl="8" w:tplc="6882C420">
      <w:start w:val="1"/>
      <w:numFmt w:val="bullet"/>
      <w:lvlText w:val=""/>
      <w:lvlJc w:val="left"/>
      <w:pPr>
        <w:ind w:left="6480" w:hanging="360"/>
      </w:pPr>
      <w:rPr>
        <w:rFonts w:ascii="Wingdings" w:hAnsi="Wingdings" w:hint="default"/>
      </w:rPr>
    </w:lvl>
  </w:abstractNum>
  <w:abstractNum w:abstractNumId="20" w15:restartNumberingAfterBreak="0">
    <w:nsid w:val="61DB5F84"/>
    <w:multiLevelType w:val="hybridMultilevel"/>
    <w:tmpl w:val="3348A830"/>
    <w:lvl w:ilvl="0" w:tplc="09B233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6C029F8"/>
    <w:multiLevelType w:val="hybridMultilevel"/>
    <w:tmpl w:val="9B0E0EC2"/>
    <w:lvl w:ilvl="0" w:tplc="C9148592">
      <w:start w:val="1"/>
      <w:numFmt w:val="bullet"/>
      <w:lvlText w:val="•"/>
      <w:lvlJc w:val="left"/>
      <w:pPr>
        <w:ind w:left="720" w:hanging="360"/>
      </w:pPr>
      <w:rPr>
        <w:rFonts w:ascii="Garamond" w:eastAsia="Garamond" w:hAnsi="Garamond" w:cs="Garamond" w:hint="default"/>
        <w:b w:val="0"/>
        <w:i w:val="0"/>
        <w:strike w:val="0"/>
        <w:dstrike w:val="0"/>
        <w:color w:val="212121"/>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762E7"/>
    <w:multiLevelType w:val="hybridMultilevel"/>
    <w:tmpl w:val="2038855A"/>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69B3403F"/>
    <w:multiLevelType w:val="hybridMultilevel"/>
    <w:tmpl w:val="E25C6132"/>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4" w15:restartNumberingAfterBreak="0">
    <w:nsid w:val="71A9363E"/>
    <w:multiLevelType w:val="hybridMultilevel"/>
    <w:tmpl w:val="98FC871A"/>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5" w15:restartNumberingAfterBreak="0">
    <w:nsid w:val="75030FB1"/>
    <w:multiLevelType w:val="hybridMultilevel"/>
    <w:tmpl w:val="FFFFFFFF"/>
    <w:lvl w:ilvl="0" w:tplc="BDD2CA5C">
      <w:start w:val="1"/>
      <w:numFmt w:val="bullet"/>
      <w:lvlText w:val=""/>
      <w:lvlJc w:val="left"/>
      <w:pPr>
        <w:ind w:left="720" w:hanging="360"/>
      </w:pPr>
      <w:rPr>
        <w:rFonts w:ascii="Symbol" w:hAnsi="Symbol" w:hint="default"/>
      </w:rPr>
    </w:lvl>
    <w:lvl w:ilvl="1" w:tplc="B08454C2">
      <w:start w:val="1"/>
      <w:numFmt w:val="bullet"/>
      <w:lvlText w:val="o"/>
      <w:lvlJc w:val="left"/>
      <w:pPr>
        <w:ind w:left="1440" w:hanging="360"/>
      </w:pPr>
      <w:rPr>
        <w:rFonts w:ascii="Courier New" w:hAnsi="Courier New" w:hint="default"/>
      </w:rPr>
    </w:lvl>
    <w:lvl w:ilvl="2" w:tplc="FD94C5C6">
      <w:start w:val="1"/>
      <w:numFmt w:val="bullet"/>
      <w:lvlText w:val=""/>
      <w:lvlJc w:val="left"/>
      <w:pPr>
        <w:ind w:left="2160" w:hanging="360"/>
      </w:pPr>
      <w:rPr>
        <w:rFonts w:ascii="Wingdings" w:hAnsi="Wingdings" w:hint="default"/>
      </w:rPr>
    </w:lvl>
    <w:lvl w:ilvl="3" w:tplc="C58628CC">
      <w:start w:val="1"/>
      <w:numFmt w:val="bullet"/>
      <w:lvlText w:val=""/>
      <w:lvlJc w:val="left"/>
      <w:pPr>
        <w:ind w:left="2880" w:hanging="360"/>
      </w:pPr>
      <w:rPr>
        <w:rFonts w:ascii="Symbol" w:hAnsi="Symbol" w:hint="default"/>
      </w:rPr>
    </w:lvl>
    <w:lvl w:ilvl="4" w:tplc="6ABC335C">
      <w:start w:val="1"/>
      <w:numFmt w:val="bullet"/>
      <w:lvlText w:val="o"/>
      <w:lvlJc w:val="left"/>
      <w:pPr>
        <w:ind w:left="3600" w:hanging="360"/>
      </w:pPr>
      <w:rPr>
        <w:rFonts w:ascii="Courier New" w:hAnsi="Courier New" w:hint="default"/>
      </w:rPr>
    </w:lvl>
    <w:lvl w:ilvl="5" w:tplc="D98ED7CE">
      <w:start w:val="1"/>
      <w:numFmt w:val="bullet"/>
      <w:lvlText w:val=""/>
      <w:lvlJc w:val="left"/>
      <w:pPr>
        <w:ind w:left="4320" w:hanging="360"/>
      </w:pPr>
      <w:rPr>
        <w:rFonts w:ascii="Wingdings" w:hAnsi="Wingdings" w:hint="default"/>
      </w:rPr>
    </w:lvl>
    <w:lvl w:ilvl="6" w:tplc="A23EB552">
      <w:start w:val="1"/>
      <w:numFmt w:val="bullet"/>
      <w:lvlText w:val=""/>
      <w:lvlJc w:val="left"/>
      <w:pPr>
        <w:ind w:left="5040" w:hanging="360"/>
      </w:pPr>
      <w:rPr>
        <w:rFonts w:ascii="Symbol" w:hAnsi="Symbol" w:hint="default"/>
      </w:rPr>
    </w:lvl>
    <w:lvl w:ilvl="7" w:tplc="90520926">
      <w:start w:val="1"/>
      <w:numFmt w:val="bullet"/>
      <w:lvlText w:val="o"/>
      <w:lvlJc w:val="left"/>
      <w:pPr>
        <w:ind w:left="5760" w:hanging="360"/>
      </w:pPr>
      <w:rPr>
        <w:rFonts w:ascii="Courier New" w:hAnsi="Courier New" w:hint="default"/>
      </w:rPr>
    </w:lvl>
    <w:lvl w:ilvl="8" w:tplc="66DA4E64">
      <w:start w:val="1"/>
      <w:numFmt w:val="bullet"/>
      <w:lvlText w:val=""/>
      <w:lvlJc w:val="left"/>
      <w:pPr>
        <w:ind w:left="6480" w:hanging="360"/>
      </w:pPr>
      <w:rPr>
        <w:rFonts w:ascii="Wingdings" w:hAnsi="Wingdings" w:hint="default"/>
      </w:rPr>
    </w:lvl>
  </w:abstractNum>
  <w:abstractNum w:abstractNumId="26" w15:restartNumberingAfterBreak="0">
    <w:nsid w:val="7A7F34A6"/>
    <w:multiLevelType w:val="hybridMultilevel"/>
    <w:tmpl w:val="065445F6"/>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7BF825B5"/>
    <w:multiLevelType w:val="hybridMultilevel"/>
    <w:tmpl w:val="A026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B3364A"/>
    <w:multiLevelType w:val="hybridMultilevel"/>
    <w:tmpl w:val="082271A2"/>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9" w15:restartNumberingAfterBreak="0">
    <w:nsid w:val="7E8B3A86"/>
    <w:multiLevelType w:val="hybridMultilevel"/>
    <w:tmpl w:val="FFFFFFFF"/>
    <w:lvl w:ilvl="0" w:tplc="7D081636">
      <w:start w:val="1"/>
      <w:numFmt w:val="bullet"/>
      <w:lvlText w:val=""/>
      <w:lvlJc w:val="left"/>
      <w:pPr>
        <w:ind w:left="720" w:hanging="360"/>
      </w:pPr>
      <w:rPr>
        <w:rFonts w:ascii="Symbol" w:hAnsi="Symbol" w:hint="default"/>
      </w:rPr>
    </w:lvl>
    <w:lvl w:ilvl="1" w:tplc="7E4CB8C4">
      <w:start w:val="1"/>
      <w:numFmt w:val="bullet"/>
      <w:lvlText w:val="o"/>
      <w:lvlJc w:val="left"/>
      <w:pPr>
        <w:ind w:left="1440" w:hanging="360"/>
      </w:pPr>
      <w:rPr>
        <w:rFonts w:ascii="Courier New" w:hAnsi="Courier New" w:hint="default"/>
      </w:rPr>
    </w:lvl>
    <w:lvl w:ilvl="2" w:tplc="CE68FC9E">
      <w:start w:val="1"/>
      <w:numFmt w:val="bullet"/>
      <w:lvlText w:val=""/>
      <w:lvlJc w:val="left"/>
      <w:pPr>
        <w:ind w:left="2160" w:hanging="360"/>
      </w:pPr>
      <w:rPr>
        <w:rFonts w:ascii="Wingdings" w:hAnsi="Wingdings" w:hint="default"/>
      </w:rPr>
    </w:lvl>
    <w:lvl w:ilvl="3" w:tplc="F0102312">
      <w:start w:val="1"/>
      <w:numFmt w:val="bullet"/>
      <w:lvlText w:val=""/>
      <w:lvlJc w:val="left"/>
      <w:pPr>
        <w:ind w:left="2880" w:hanging="360"/>
      </w:pPr>
      <w:rPr>
        <w:rFonts w:ascii="Symbol" w:hAnsi="Symbol" w:hint="default"/>
      </w:rPr>
    </w:lvl>
    <w:lvl w:ilvl="4" w:tplc="E67CD142">
      <w:start w:val="1"/>
      <w:numFmt w:val="bullet"/>
      <w:lvlText w:val="o"/>
      <w:lvlJc w:val="left"/>
      <w:pPr>
        <w:ind w:left="3600" w:hanging="360"/>
      </w:pPr>
      <w:rPr>
        <w:rFonts w:ascii="Courier New" w:hAnsi="Courier New" w:hint="default"/>
      </w:rPr>
    </w:lvl>
    <w:lvl w:ilvl="5" w:tplc="472A79F0">
      <w:start w:val="1"/>
      <w:numFmt w:val="bullet"/>
      <w:lvlText w:val=""/>
      <w:lvlJc w:val="left"/>
      <w:pPr>
        <w:ind w:left="4320" w:hanging="360"/>
      </w:pPr>
      <w:rPr>
        <w:rFonts w:ascii="Wingdings" w:hAnsi="Wingdings" w:hint="default"/>
      </w:rPr>
    </w:lvl>
    <w:lvl w:ilvl="6" w:tplc="8206866C">
      <w:start w:val="1"/>
      <w:numFmt w:val="bullet"/>
      <w:lvlText w:val=""/>
      <w:lvlJc w:val="left"/>
      <w:pPr>
        <w:ind w:left="5040" w:hanging="360"/>
      </w:pPr>
      <w:rPr>
        <w:rFonts w:ascii="Symbol" w:hAnsi="Symbol" w:hint="default"/>
      </w:rPr>
    </w:lvl>
    <w:lvl w:ilvl="7" w:tplc="5AEECF7A">
      <w:start w:val="1"/>
      <w:numFmt w:val="bullet"/>
      <w:lvlText w:val="o"/>
      <w:lvlJc w:val="left"/>
      <w:pPr>
        <w:ind w:left="5760" w:hanging="360"/>
      </w:pPr>
      <w:rPr>
        <w:rFonts w:ascii="Courier New" w:hAnsi="Courier New" w:hint="default"/>
      </w:rPr>
    </w:lvl>
    <w:lvl w:ilvl="8" w:tplc="357A1A14">
      <w:start w:val="1"/>
      <w:numFmt w:val="bullet"/>
      <w:lvlText w:val=""/>
      <w:lvlJc w:val="left"/>
      <w:pPr>
        <w:ind w:left="6480" w:hanging="360"/>
      </w:pPr>
      <w:rPr>
        <w:rFonts w:ascii="Wingdings" w:hAnsi="Wingdings" w:hint="default"/>
      </w:rPr>
    </w:lvl>
  </w:abstractNum>
  <w:num w:numId="1" w16cid:durableId="883952771">
    <w:abstractNumId w:val="10"/>
  </w:num>
  <w:num w:numId="2" w16cid:durableId="2129931647">
    <w:abstractNumId w:val="3"/>
  </w:num>
  <w:num w:numId="3" w16cid:durableId="666598174">
    <w:abstractNumId w:val="5"/>
  </w:num>
  <w:num w:numId="4" w16cid:durableId="737553964">
    <w:abstractNumId w:val="26"/>
  </w:num>
  <w:num w:numId="5" w16cid:durableId="1655833653">
    <w:abstractNumId w:val="1"/>
  </w:num>
  <w:num w:numId="6" w16cid:durableId="1794249471">
    <w:abstractNumId w:val="22"/>
  </w:num>
  <w:num w:numId="7" w16cid:durableId="2113090403">
    <w:abstractNumId w:val="4"/>
  </w:num>
  <w:num w:numId="8" w16cid:durableId="111483884">
    <w:abstractNumId w:val="21"/>
  </w:num>
  <w:num w:numId="9" w16cid:durableId="1372723992">
    <w:abstractNumId w:val="16"/>
  </w:num>
  <w:num w:numId="10" w16cid:durableId="1472945489">
    <w:abstractNumId w:val="17"/>
  </w:num>
  <w:num w:numId="11" w16cid:durableId="1210844442">
    <w:abstractNumId w:val="25"/>
  </w:num>
  <w:num w:numId="12" w16cid:durableId="1451163897">
    <w:abstractNumId w:val="2"/>
  </w:num>
  <w:num w:numId="13" w16cid:durableId="2007395289">
    <w:abstractNumId w:val="9"/>
  </w:num>
  <w:num w:numId="14" w16cid:durableId="961883477">
    <w:abstractNumId w:val="20"/>
  </w:num>
  <w:num w:numId="15" w16cid:durableId="1422529703">
    <w:abstractNumId w:val="19"/>
  </w:num>
  <w:num w:numId="16" w16cid:durableId="124545521">
    <w:abstractNumId w:val="13"/>
  </w:num>
  <w:num w:numId="17" w16cid:durableId="1658994700">
    <w:abstractNumId w:val="14"/>
  </w:num>
  <w:num w:numId="18" w16cid:durableId="1172069723">
    <w:abstractNumId w:val="12"/>
  </w:num>
  <w:num w:numId="19" w16cid:durableId="921833461">
    <w:abstractNumId w:val="24"/>
  </w:num>
  <w:num w:numId="20" w16cid:durableId="2063482597">
    <w:abstractNumId w:val="6"/>
  </w:num>
  <w:num w:numId="21" w16cid:durableId="1978995392">
    <w:abstractNumId w:val="28"/>
  </w:num>
  <w:num w:numId="22" w16cid:durableId="2088070373">
    <w:abstractNumId w:val="11"/>
  </w:num>
  <w:num w:numId="23" w16cid:durableId="1997299797">
    <w:abstractNumId w:val="23"/>
  </w:num>
  <w:num w:numId="24" w16cid:durableId="146820916">
    <w:abstractNumId w:val="0"/>
  </w:num>
  <w:num w:numId="25" w16cid:durableId="101345077">
    <w:abstractNumId w:val="7"/>
  </w:num>
  <w:num w:numId="26" w16cid:durableId="384719365">
    <w:abstractNumId w:val="18"/>
  </w:num>
  <w:num w:numId="27" w16cid:durableId="969625592">
    <w:abstractNumId w:val="29"/>
  </w:num>
  <w:num w:numId="28" w16cid:durableId="1878543694">
    <w:abstractNumId w:val="27"/>
  </w:num>
  <w:num w:numId="29" w16cid:durableId="212735842">
    <w:abstractNumId w:val="15"/>
  </w:num>
  <w:num w:numId="30" w16cid:durableId="1692340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20"/>
    <w:rsid w:val="000042DC"/>
    <w:rsid w:val="000202E1"/>
    <w:rsid w:val="00032DAE"/>
    <w:rsid w:val="00034964"/>
    <w:rsid w:val="000410C3"/>
    <w:rsid w:val="00050F30"/>
    <w:rsid w:val="00056272"/>
    <w:rsid w:val="00087B91"/>
    <w:rsid w:val="000B1790"/>
    <w:rsid w:val="000C14E1"/>
    <w:rsid w:val="000D11A5"/>
    <w:rsid w:val="000D38E8"/>
    <w:rsid w:val="000D3B08"/>
    <w:rsid w:val="000E68C9"/>
    <w:rsid w:val="000F0B25"/>
    <w:rsid w:val="000F6D2B"/>
    <w:rsid w:val="0010203E"/>
    <w:rsid w:val="001159C1"/>
    <w:rsid w:val="00131037"/>
    <w:rsid w:val="00131840"/>
    <w:rsid w:val="00136EB0"/>
    <w:rsid w:val="00137B29"/>
    <w:rsid w:val="00177F7F"/>
    <w:rsid w:val="001846DD"/>
    <w:rsid w:val="001969AA"/>
    <w:rsid w:val="001B1879"/>
    <w:rsid w:val="001B59C7"/>
    <w:rsid w:val="001F732E"/>
    <w:rsid w:val="00202126"/>
    <w:rsid w:val="00204727"/>
    <w:rsid w:val="00215616"/>
    <w:rsid w:val="00215A97"/>
    <w:rsid w:val="00215D51"/>
    <w:rsid w:val="00220CDB"/>
    <w:rsid w:val="0022444F"/>
    <w:rsid w:val="002259A2"/>
    <w:rsid w:val="00226356"/>
    <w:rsid w:val="00253219"/>
    <w:rsid w:val="00253A7A"/>
    <w:rsid w:val="00275C0D"/>
    <w:rsid w:val="0028090A"/>
    <w:rsid w:val="00294B80"/>
    <w:rsid w:val="002A12E1"/>
    <w:rsid w:val="002A4B54"/>
    <w:rsid w:val="002D3660"/>
    <w:rsid w:val="002F1ED8"/>
    <w:rsid w:val="002F4C34"/>
    <w:rsid w:val="00323705"/>
    <w:rsid w:val="00336DD5"/>
    <w:rsid w:val="00357D40"/>
    <w:rsid w:val="00357E14"/>
    <w:rsid w:val="00361356"/>
    <w:rsid w:val="00361642"/>
    <w:rsid w:val="00366A04"/>
    <w:rsid w:val="00370F79"/>
    <w:rsid w:val="00393DFC"/>
    <w:rsid w:val="003A69A0"/>
    <w:rsid w:val="003A75C9"/>
    <w:rsid w:val="003B51B3"/>
    <w:rsid w:val="003C4172"/>
    <w:rsid w:val="003E23ED"/>
    <w:rsid w:val="003F7244"/>
    <w:rsid w:val="004013F3"/>
    <w:rsid w:val="00402F36"/>
    <w:rsid w:val="00412D07"/>
    <w:rsid w:val="004146EE"/>
    <w:rsid w:val="00415693"/>
    <w:rsid w:val="00423D17"/>
    <w:rsid w:val="004550E8"/>
    <w:rsid w:val="00471A9A"/>
    <w:rsid w:val="004743E6"/>
    <w:rsid w:val="0047689B"/>
    <w:rsid w:val="00485281"/>
    <w:rsid w:val="004951DD"/>
    <w:rsid w:val="004A1CEF"/>
    <w:rsid w:val="004B1F57"/>
    <w:rsid w:val="004B37EA"/>
    <w:rsid w:val="004F018E"/>
    <w:rsid w:val="005059BD"/>
    <w:rsid w:val="00531156"/>
    <w:rsid w:val="00543537"/>
    <w:rsid w:val="00552826"/>
    <w:rsid w:val="0055306D"/>
    <w:rsid w:val="00553485"/>
    <w:rsid w:val="0055629E"/>
    <w:rsid w:val="00564043"/>
    <w:rsid w:val="00564643"/>
    <w:rsid w:val="00567CF3"/>
    <w:rsid w:val="0057417F"/>
    <w:rsid w:val="00575E68"/>
    <w:rsid w:val="00586517"/>
    <w:rsid w:val="00590913"/>
    <w:rsid w:val="005A0D30"/>
    <w:rsid w:val="005A7C70"/>
    <w:rsid w:val="005B0F90"/>
    <w:rsid w:val="005C609D"/>
    <w:rsid w:val="005C631C"/>
    <w:rsid w:val="005F6CBE"/>
    <w:rsid w:val="006104E9"/>
    <w:rsid w:val="00615FAF"/>
    <w:rsid w:val="00623FAA"/>
    <w:rsid w:val="00626B4F"/>
    <w:rsid w:val="00640F5C"/>
    <w:rsid w:val="0064792F"/>
    <w:rsid w:val="00647F44"/>
    <w:rsid w:val="00662B10"/>
    <w:rsid w:val="00665288"/>
    <w:rsid w:val="006733EE"/>
    <w:rsid w:val="00675AE8"/>
    <w:rsid w:val="0068EE52"/>
    <w:rsid w:val="00700B79"/>
    <w:rsid w:val="00702096"/>
    <w:rsid w:val="007137A1"/>
    <w:rsid w:val="00715511"/>
    <w:rsid w:val="00730D3C"/>
    <w:rsid w:val="00733162"/>
    <w:rsid w:val="007450DA"/>
    <w:rsid w:val="007454CD"/>
    <w:rsid w:val="007549C3"/>
    <w:rsid w:val="00762A9E"/>
    <w:rsid w:val="0077019E"/>
    <w:rsid w:val="0079064E"/>
    <w:rsid w:val="007949FB"/>
    <w:rsid w:val="007A62D2"/>
    <w:rsid w:val="007B2E21"/>
    <w:rsid w:val="007B4F98"/>
    <w:rsid w:val="007C0354"/>
    <w:rsid w:val="007E670B"/>
    <w:rsid w:val="007E6E7E"/>
    <w:rsid w:val="00802A72"/>
    <w:rsid w:val="00804B44"/>
    <w:rsid w:val="00831D6E"/>
    <w:rsid w:val="00851594"/>
    <w:rsid w:val="00852FE2"/>
    <w:rsid w:val="00861CFF"/>
    <w:rsid w:val="00867C1F"/>
    <w:rsid w:val="00875B40"/>
    <w:rsid w:val="0088482E"/>
    <w:rsid w:val="0088705A"/>
    <w:rsid w:val="0089061F"/>
    <w:rsid w:val="00891F35"/>
    <w:rsid w:val="00892E4A"/>
    <w:rsid w:val="00892EE6"/>
    <w:rsid w:val="008C24D4"/>
    <w:rsid w:val="008C622F"/>
    <w:rsid w:val="0090522F"/>
    <w:rsid w:val="00917F9D"/>
    <w:rsid w:val="00933C9E"/>
    <w:rsid w:val="00936AB5"/>
    <w:rsid w:val="00940DE8"/>
    <w:rsid w:val="00943C7C"/>
    <w:rsid w:val="00957B5A"/>
    <w:rsid w:val="00976933"/>
    <w:rsid w:val="0098237B"/>
    <w:rsid w:val="00996885"/>
    <w:rsid w:val="009B00E8"/>
    <w:rsid w:val="009B58C2"/>
    <w:rsid w:val="00A031FE"/>
    <w:rsid w:val="00A05AC8"/>
    <w:rsid w:val="00A24AA3"/>
    <w:rsid w:val="00A24D81"/>
    <w:rsid w:val="00A53EB5"/>
    <w:rsid w:val="00A7004F"/>
    <w:rsid w:val="00A7227F"/>
    <w:rsid w:val="00A80509"/>
    <w:rsid w:val="00A95AE7"/>
    <w:rsid w:val="00AA0DB4"/>
    <w:rsid w:val="00AD4CEB"/>
    <w:rsid w:val="00AE69A8"/>
    <w:rsid w:val="00B20FEA"/>
    <w:rsid w:val="00B278BF"/>
    <w:rsid w:val="00B72387"/>
    <w:rsid w:val="00B7240E"/>
    <w:rsid w:val="00B74531"/>
    <w:rsid w:val="00B74544"/>
    <w:rsid w:val="00B824FC"/>
    <w:rsid w:val="00B90D34"/>
    <w:rsid w:val="00B91B42"/>
    <w:rsid w:val="00BC2799"/>
    <w:rsid w:val="00BC4E26"/>
    <w:rsid w:val="00BE79F7"/>
    <w:rsid w:val="00BF5AE9"/>
    <w:rsid w:val="00C07234"/>
    <w:rsid w:val="00C105FF"/>
    <w:rsid w:val="00C33058"/>
    <w:rsid w:val="00C43C43"/>
    <w:rsid w:val="00C500EA"/>
    <w:rsid w:val="00C63502"/>
    <w:rsid w:val="00C66D19"/>
    <w:rsid w:val="00C672CF"/>
    <w:rsid w:val="00C80260"/>
    <w:rsid w:val="00C80BCB"/>
    <w:rsid w:val="00C8556A"/>
    <w:rsid w:val="00C86C7F"/>
    <w:rsid w:val="00CA23CE"/>
    <w:rsid w:val="00CB5C7A"/>
    <w:rsid w:val="00CC106F"/>
    <w:rsid w:val="00CC1B6C"/>
    <w:rsid w:val="00CF01CD"/>
    <w:rsid w:val="00CF4EBE"/>
    <w:rsid w:val="00D02EA1"/>
    <w:rsid w:val="00D23B67"/>
    <w:rsid w:val="00D507FC"/>
    <w:rsid w:val="00D82F73"/>
    <w:rsid w:val="00D84432"/>
    <w:rsid w:val="00D86BA7"/>
    <w:rsid w:val="00D91245"/>
    <w:rsid w:val="00D91BE2"/>
    <w:rsid w:val="00D92BBB"/>
    <w:rsid w:val="00DA7AE3"/>
    <w:rsid w:val="00DB0D9E"/>
    <w:rsid w:val="00DD55D8"/>
    <w:rsid w:val="00DE07A4"/>
    <w:rsid w:val="00DE289E"/>
    <w:rsid w:val="00DF01B8"/>
    <w:rsid w:val="00DF783C"/>
    <w:rsid w:val="00E0289E"/>
    <w:rsid w:val="00E05A01"/>
    <w:rsid w:val="00E14D34"/>
    <w:rsid w:val="00E30457"/>
    <w:rsid w:val="00E545C8"/>
    <w:rsid w:val="00E607F6"/>
    <w:rsid w:val="00E96C48"/>
    <w:rsid w:val="00EC0D6A"/>
    <w:rsid w:val="00EC1067"/>
    <w:rsid w:val="00ED381C"/>
    <w:rsid w:val="00EF3D56"/>
    <w:rsid w:val="00EF50A8"/>
    <w:rsid w:val="00EF6745"/>
    <w:rsid w:val="00F33E4E"/>
    <w:rsid w:val="00F4543B"/>
    <w:rsid w:val="00F5533D"/>
    <w:rsid w:val="00F74DC5"/>
    <w:rsid w:val="00F80020"/>
    <w:rsid w:val="00FB0DE9"/>
    <w:rsid w:val="00FB1FE2"/>
    <w:rsid w:val="00FB2783"/>
    <w:rsid w:val="00FB44DF"/>
    <w:rsid w:val="00FB678F"/>
    <w:rsid w:val="00FC5ADD"/>
    <w:rsid w:val="00FE6398"/>
    <w:rsid w:val="00FF4E00"/>
    <w:rsid w:val="0107BCBC"/>
    <w:rsid w:val="018C7357"/>
    <w:rsid w:val="034B8367"/>
    <w:rsid w:val="03EC9A3E"/>
    <w:rsid w:val="0501BC4E"/>
    <w:rsid w:val="05157CD9"/>
    <w:rsid w:val="072D9198"/>
    <w:rsid w:val="0774162A"/>
    <w:rsid w:val="078024F0"/>
    <w:rsid w:val="0A1571C7"/>
    <w:rsid w:val="0A1933A3"/>
    <w:rsid w:val="0A78CBFC"/>
    <w:rsid w:val="0B516AC4"/>
    <w:rsid w:val="0BC1E311"/>
    <w:rsid w:val="0BCD8640"/>
    <w:rsid w:val="0BE553F2"/>
    <w:rsid w:val="0BE975FA"/>
    <w:rsid w:val="0D14A147"/>
    <w:rsid w:val="0D8502FC"/>
    <w:rsid w:val="0DAE3F05"/>
    <w:rsid w:val="0E4C0BAA"/>
    <w:rsid w:val="0F8FE2C9"/>
    <w:rsid w:val="105083A3"/>
    <w:rsid w:val="1064F05F"/>
    <w:rsid w:val="10A38EDA"/>
    <w:rsid w:val="10A5FDE4"/>
    <w:rsid w:val="10F22EF2"/>
    <w:rsid w:val="11AEB4C2"/>
    <w:rsid w:val="1245D3F2"/>
    <w:rsid w:val="131E49F1"/>
    <w:rsid w:val="146386C9"/>
    <w:rsid w:val="14BD157D"/>
    <w:rsid w:val="14D3833A"/>
    <w:rsid w:val="16A22786"/>
    <w:rsid w:val="16A6B9AE"/>
    <w:rsid w:val="16CAB236"/>
    <w:rsid w:val="1742BD54"/>
    <w:rsid w:val="17A7E44B"/>
    <w:rsid w:val="17FE26EB"/>
    <w:rsid w:val="1889F09E"/>
    <w:rsid w:val="19746228"/>
    <w:rsid w:val="19F1B61C"/>
    <w:rsid w:val="1A337D07"/>
    <w:rsid w:val="1BBBFEAB"/>
    <w:rsid w:val="1C104BEE"/>
    <w:rsid w:val="1C1A204A"/>
    <w:rsid w:val="1C46010E"/>
    <w:rsid w:val="1DB14BAA"/>
    <w:rsid w:val="1E10E62B"/>
    <w:rsid w:val="1E8EAB1E"/>
    <w:rsid w:val="1F9C7627"/>
    <w:rsid w:val="1FA2C286"/>
    <w:rsid w:val="20AFAC82"/>
    <w:rsid w:val="20C4A3E1"/>
    <w:rsid w:val="2103697D"/>
    <w:rsid w:val="211E26BC"/>
    <w:rsid w:val="225B8D7A"/>
    <w:rsid w:val="259B365A"/>
    <w:rsid w:val="265763FA"/>
    <w:rsid w:val="269477E7"/>
    <w:rsid w:val="28AFA0B2"/>
    <w:rsid w:val="296BD2AD"/>
    <w:rsid w:val="2A825AE5"/>
    <w:rsid w:val="2A834D6C"/>
    <w:rsid w:val="2AB31215"/>
    <w:rsid w:val="2C242D0E"/>
    <w:rsid w:val="2CC67979"/>
    <w:rsid w:val="2CD8DE74"/>
    <w:rsid w:val="2DA531BD"/>
    <w:rsid w:val="2EE1A030"/>
    <w:rsid w:val="2F088CF7"/>
    <w:rsid w:val="3028D38B"/>
    <w:rsid w:val="30B4014B"/>
    <w:rsid w:val="329B2DDA"/>
    <w:rsid w:val="32F53F2D"/>
    <w:rsid w:val="32F6D782"/>
    <w:rsid w:val="3391CE48"/>
    <w:rsid w:val="341D1178"/>
    <w:rsid w:val="3482704B"/>
    <w:rsid w:val="350AC2B4"/>
    <w:rsid w:val="35E228F2"/>
    <w:rsid w:val="3840A691"/>
    <w:rsid w:val="392C661B"/>
    <w:rsid w:val="394F40C2"/>
    <w:rsid w:val="3AB70226"/>
    <w:rsid w:val="3AE14F5E"/>
    <w:rsid w:val="3B6E997E"/>
    <w:rsid w:val="3B8CBFE7"/>
    <w:rsid w:val="3C6DBE93"/>
    <w:rsid w:val="3C79A340"/>
    <w:rsid w:val="3D0B8960"/>
    <w:rsid w:val="3D9F5E76"/>
    <w:rsid w:val="3DE14DC1"/>
    <w:rsid w:val="3E55CCB3"/>
    <w:rsid w:val="3ECC5420"/>
    <w:rsid w:val="3F6492A1"/>
    <w:rsid w:val="3F7E9C71"/>
    <w:rsid w:val="408E7CD0"/>
    <w:rsid w:val="40E0C992"/>
    <w:rsid w:val="40EAD085"/>
    <w:rsid w:val="412F7E48"/>
    <w:rsid w:val="414EF611"/>
    <w:rsid w:val="4213AD03"/>
    <w:rsid w:val="4305E9BA"/>
    <w:rsid w:val="4342727A"/>
    <w:rsid w:val="43699E8A"/>
    <w:rsid w:val="453D7E63"/>
    <w:rsid w:val="45B9803A"/>
    <w:rsid w:val="45C49F45"/>
    <w:rsid w:val="46B1C763"/>
    <w:rsid w:val="482EC845"/>
    <w:rsid w:val="487B1969"/>
    <w:rsid w:val="4907DEF8"/>
    <w:rsid w:val="490CEA62"/>
    <w:rsid w:val="499CC0B6"/>
    <w:rsid w:val="4A70B1E0"/>
    <w:rsid w:val="4D36411A"/>
    <w:rsid w:val="4D4B2E93"/>
    <w:rsid w:val="4DF0A89F"/>
    <w:rsid w:val="4E707761"/>
    <w:rsid w:val="4FE3E27F"/>
    <w:rsid w:val="50A860D2"/>
    <w:rsid w:val="50C063B7"/>
    <w:rsid w:val="51E3DC37"/>
    <w:rsid w:val="52A78717"/>
    <w:rsid w:val="532FFE26"/>
    <w:rsid w:val="535B88F7"/>
    <w:rsid w:val="535DB42F"/>
    <w:rsid w:val="5445F33D"/>
    <w:rsid w:val="54A65475"/>
    <w:rsid w:val="54C4F3AF"/>
    <w:rsid w:val="54EF2D23"/>
    <w:rsid w:val="557E8643"/>
    <w:rsid w:val="55B14203"/>
    <w:rsid w:val="563DC8F4"/>
    <w:rsid w:val="57E27DD9"/>
    <w:rsid w:val="59509CC9"/>
    <w:rsid w:val="595D8A3F"/>
    <w:rsid w:val="5BB1C666"/>
    <w:rsid w:val="5C275EA2"/>
    <w:rsid w:val="5DC0624C"/>
    <w:rsid w:val="5E440642"/>
    <w:rsid w:val="5E50BF7C"/>
    <w:rsid w:val="5EF39559"/>
    <w:rsid w:val="603F83D5"/>
    <w:rsid w:val="60F6A4F6"/>
    <w:rsid w:val="60F788E7"/>
    <w:rsid w:val="6152C640"/>
    <w:rsid w:val="61A7CB75"/>
    <w:rsid w:val="62430937"/>
    <w:rsid w:val="63AB8850"/>
    <w:rsid w:val="65198BC2"/>
    <w:rsid w:val="658CE943"/>
    <w:rsid w:val="67EA3489"/>
    <w:rsid w:val="685360E3"/>
    <w:rsid w:val="691023EB"/>
    <w:rsid w:val="69CD5B98"/>
    <w:rsid w:val="6B152D68"/>
    <w:rsid w:val="6BA92546"/>
    <w:rsid w:val="6C647BF1"/>
    <w:rsid w:val="6D0FAE63"/>
    <w:rsid w:val="6DD87D11"/>
    <w:rsid w:val="6E10A796"/>
    <w:rsid w:val="6E362C6E"/>
    <w:rsid w:val="6F6BB18C"/>
    <w:rsid w:val="6FB13012"/>
    <w:rsid w:val="706A64F2"/>
    <w:rsid w:val="711D6A87"/>
    <w:rsid w:val="72D8A18F"/>
    <w:rsid w:val="72D8EDC9"/>
    <w:rsid w:val="732088FD"/>
    <w:rsid w:val="73597CA1"/>
    <w:rsid w:val="740B1018"/>
    <w:rsid w:val="741DE772"/>
    <w:rsid w:val="7473E879"/>
    <w:rsid w:val="74A10117"/>
    <w:rsid w:val="75B3FF4D"/>
    <w:rsid w:val="763963F6"/>
    <w:rsid w:val="76C71C91"/>
    <w:rsid w:val="774C7D85"/>
    <w:rsid w:val="77C0E676"/>
    <w:rsid w:val="7818D210"/>
    <w:rsid w:val="79015A7F"/>
    <w:rsid w:val="7923A12E"/>
    <w:rsid w:val="79F2CB6F"/>
    <w:rsid w:val="7A883179"/>
    <w:rsid w:val="7AA352E5"/>
    <w:rsid w:val="7AEA1C11"/>
    <w:rsid w:val="7BB9E1F0"/>
    <w:rsid w:val="7D63542C"/>
    <w:rsid w:val="7F877DD1"/>
    <w:rsid w:val="7FD11D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03FD"/>
  <w15:chartTrackingRefBased/>
  <w15:docId w15:val="{9D8B3CD5-F528-403B-9834-5419DE50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800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80020"/>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80020"/>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800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0020"/>
    <w:pPr>
      <w:keepNext/>
      <w:keepLines/>
      <w:spacing w:before="40"/>
      <w:outlineLvl w:val="5"/>
    </w:pPr>
    <w:rPr>
      <w:rFonts w:asciiTheme="minorHAnsi" w:eastAsiaTheme="majorEastAsia" w:hAnsiTheme="minorHAnsi" w:cstheme="majorBidi"/>
      <w:color w:val="595959" w:themeColor="text1" w:themeTint="A6"/>
    </w:rPr>
  </w:style>
  <w:style w:type="paragraph" w:styleId="Heading7">
    <w:name w:val="heading 7"/>
    <w:basedOn w:val="Normal"/>
    <w:next w:val="Normal"/>
    <w:link w:val="Heading7Char"/>
    <w:uiPriority w:val="9"/>
    <w:semiHidden/>
    <w:unhideWhenUsed/>
    <w:qFormat/>
    <w:rsid w:val="00F80020"/>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0020"/>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Heading9">
    <w:name w:val="heading 9"/>
    <w:basedOn w:val="Normal"/>
    <w:next w:val="Normal"/>
    <w:link w:val="Heading9Char"/>
    <w:uiPriority w:val="9"/>
    <w:semiHidden/>
    <w:unhideWhenUsed/>
    <w:qFormat/>
    <w:rsid w:val="00F80020"/>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2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F8002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80020"/>
    <w:rPr>
      <w:rFonts w:asciiTheme="minorHAnsi" w:eastAsiaTheme="majorEastAsia" w:hAnsiTheme="min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80020"/>
    <w:rPr>
      <w:rFonts w:asciiTheme="minorHAnsi" w:eastAsiaTheme="maj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800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0020"/>
    <w:rPr>
      <w:rFonts w:asciiTheme="minorHAnsi" w:eastAsiaTheme="majorEastAsia" w:hAnsiTheme="minorHAnsi" w:cstheme="majorBidi"/>
      <w:color w:val="595959" w:themeColor="text1" w:themeTint="A6"/>
    </w:rPr>
  </w:style>
  <w:style w:type="character" w:customStyle="1" w:styleId="Heading7Char">
    <w:name w:val="Heading 7 Char"/>
    <w:basedOn w:val="DefaultParagraphFont"/>
    <w:link w:val="Heading7"/>
    <w:uiPriority w:val="9"/>
    <w:semiHidden/>
    <w:rsid w:val="00F800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0020"/>
    <w:rPr>
      <w:rFonts w:asciiTheme="minorHAnsi" w:eastAsiaTheme="majorEastAsia" w:hAnsiTheme="minorHAnsi" w:cstheme="majorBidi"/>
      <w:color w:val="272727" w:themeColor="text1" w:themeTint="D8"/>
    </w:rPr>
  </w:style>
  <w:style w:type="character" w:customStyle="1" w:styleId="Heading9Char">
    <w:name w:val="Heading 9 Char"/>
    <w:basedOn w:val="DefaultParagraphFont"/>
    <w:link w:val="Heading9"/>
    <w:uiPriority w:val="9"/>
    <w:semiHidden/>
    <w:rsid w:val="00F800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002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0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2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8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0020"/>
    <w:rPr>
      <w:i/>
      <w:iCs/>
      <w:color w:val="404040" w:themeColor="text1" w:themeTint="BF"/>
    </w:rPr>
  </w:style>
  <w:style w:type="paragraph" w:styleId="ListParagraph">
    <w:name w:val="List Paragraph"/>
    <w:basedOn w:val="Normal"/>
    <w:uiPriority w:val="34"/>
    <w:qFormat/>
    <w:rsid w:val="00F80020"/>
    <w:pPr>
      <w:ind w:left="720"/>
      <w:contextualSpacing/>
    </w:pPr>
  </w:style>
  <w:style w:type="character" w:styleId="IntenseEmphasis">
    <w:name w:val="Intense Emphasis"/>
    <w:basedOn w:val="DefaultParagraphFont"/>
    <w:uiPriority w:val="21"/>
    <w:qFormat/>
    <w:rsid w:val="00F80020"/>
    <w:rPr>
      <w:i/>
      <w:iCs/>
      <w:color w:val="0F4761" w:themeColor="accent1" w:themeShade="BF"/>
    </w:rPr>
  </w:style>
  <w:style w:type="paragraph" w:styleId="IntenseQuote">
    <w:name w:val="Intense Quote"/>
    <w:basedOn w:val="Normal"/>
    <w:next w:val="Normal"/>
    <w:link w:val="IntenseQuoteChar"/>
    <w:uiPriority w:val="30"/>
    <w:qFormat/>
    <w:rsid w:val="00F8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020"/>
    <w:rPr>
      <w:i/>
      <w:iCs/>
      <w:color w:val="0F4761" w:themeColor="accent1" w:themeShade="BF"/>
    </w:rPr>
  </w:style>
  <w:style w:type="character" w:styleId="IntenseReference">
    <w:name w:val="Intense Reference"/>
    <w:basedOn w:val="DefaultParagraphFont"/>
    <w:uiPriority w:val="32"/>
    <w:qFormat/>
    <w:rsid w:val="00F80020"/>
    <w:rPr>
      <w:b/>
      <w:bCs/>
      <w:smallCaps/>
      <w:color w:val="0F4761" w:themeColor="accent1" w:themeShade="BF"/>
      <w:spacing w:val="5"/>
    </w:rPr>
  </w:style>
  <w:style w:type="paragraph" w:styleId="Date">
    <w:name w:val="Date"/>
    <w:basedOn w:val="Normal"/>
    <w:next w:val="Normal"/>
    <w:link w:val="DateChar"/>
    <w:uiPriority w:val="99"/>
    <w:semiHidden/>
    <w:unhideWhenUsed/>
    <w:rsid w:val="00F80020"/>
    <w:pPr>
      <w:jc w:val="right"/>
    </w:pPr>
  </w:style>
  <w:style w:type="character" w:customStyle="1" w:styleId="DateChar">
    <w:name w:val="Date Char"/>
    <w:basedOn w:val="DefaultParagraphFont"/>
    <w:link w:val="Date"/>
    <w:uiPriority w:val="99"/>
    <w:semiHidden/>
    <w:rsid w:val="00F80020"/>
  </w:style>
  <w:style w:type="table" w:styleId="TableGrid">
    <w:name w:val="Table Grid"/>
    <w:basedOn w:val="TableNormal"/>
    <w:uiPriority w:val="39"/>
    <w:rsid w:val="00F80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6A04"/>
    <w:pPr>
      <w:tabs>
        <w:tab w:val="center" w:pos="4680"/>
        <w:tab w:val="right" w:pos="9360"/>
      </w:tabs>
    </w:pPr>
  </w:style>
  <w:style w:type="character" w:customStyle="1" w:styleId="FooterChar">
    <w:name w:val="Footer Char"/>
    <w:basedOn w:val="DefaultParagraphFont"/>
    <w:link w:val="Footer"/>
    <w:uiPriority w:val="99"/>
    <w:rsid w:val="00366A04"/>
  </w:style>
  <w:style w:type="character" w:styleId="PageNumber">
    <w:name w:val="page number"/>
    <w:basedOn w:val="DefaultParagraphFont"/>
    <w:uiPriority w:val="99"/>
    <w:semiHidden/>
    <w:unhideWhenUsed/>
    <w:rsid w:val="00366A04"/>
  </w:style>
  <w:style w:type="paragraph" w:styleId="Header">
    <w:name w:val="header"/>
    <w:basedOn w:val="Normal"/>
    <w:link w:val="HeaderChar"/>
    <w:uiPriority w:val="99"/>
    <w:semiHidden/>
    <w:unhideWhenUsed/>
    <w:rsid w:val="003A75C9"/>
    <w:pPr>
      <w:tabs>
        <w:tab w:val="center" w:pos="4680"/>
        <w:tab w:val="right" w:pos="9360"/>
      </w:tabs>
    </w:pPr>
  </w:style>
  <w:style w:type="character" w:customStyle="1" w:styleId="HeaderChar">
    <w:name w:val="Header Char"/>
    <w:basedOn w:val="DefaultParagraphFont"/>
    <w:link w:val="Header"/>
    <w:uiPriority w:val="99"/>
    <w:semiHidden/>
    <w:rsid w:val="003A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927145">
      <w:bodyDiv w:val="1"/>
      <w:marLeft w:val="0"/>
      <w:marRight w:val="0"/>
      <w:marTop w:val="0"/>
      <w:marBottom w:val="0"/>
      <w:divBdr>
        <w:top w:val="none" w:sz="0" w:space="0" w:color="auto"/>
        <w:left w:val="none" w:sz="0" w:space="0" w:color="auto"/>
        <w:bottom w:val="none" w:sz="0" w:space="0" w:color="auto"/>
        <w:right w:val="none" w:sz="0" w:space="0" w:color="auto"/>
      </w:divBdr>
    </w:div>
    <w:div w:id="15941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3FCFB82B8C24439B10F0A9E13A6FD4" ma:contentTypeVersion="4" ma:contentTypeDescription="Create a new document." ma:contentTypeScope="" ma:versionID="496b883f4a63bb4b603c4b1b8b9bb78b">
  <xsd:schema xmlns:xsd="http://www.w3.org/2001/XMLSchema" xmlns:xs="http://www.w3.org/2001/XMLSchema" xmlns:p="http://schemas.microsoft.com/office/2006/metadata/properties" xmlns:ns2="9b089f22-cefc-47f4-97bd-e8f905d61978" targetNamespace="http://schemas.microsoft.com/office/2006/metadata/properties" ma:root="true" ma:fieldsID="635490a509844b674267e53d27306cd6" ns2:_="">
    <xsd:import namespace="9b089f22-cefc-47f4-97bd-e8f905d619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89f22-cefc-47f4-97bd-e8f905d61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601790-120E-40D7-A890-AC143EB21A82}">
  <ds:schemaRefs>
    <ds:schemaRef ds:uri="http://schemas.microsoft.com/sharepoint/v3/contenttype/forms"/>
  </ds:schemaRefs>
</ds:datastoreItem>
</file>

<file path=customXml/itemProps2.xml><?xml version="1.0" encoding="utf-8"?>
<ds:datastoreItem xmlns:ds="http://schemas.openxmlformats.org/officeDocument/2006/customXml" ds:itemID="{6D43C90A-F659-4F05-B2E3-0513ACA31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89f22-cefc-47f4-97bd-e8f905d61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6E6C86-DE9D-4A00-A973-1A4E390D0DA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1677</Words>
  <Characters>9564</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Fang-Yu Chen</dc:creator>
  <cp:keywords/>
  <dc:description/>
  <cp:lastModifiedBy>Malak Parmar</cp:lastModifiedBy>
  <cp:revision>2</cp:revision>
  <dcterms:created xsi:type="dcterms:W3CDTF">2024-09-23T19:41:00Z</dcterms:created>
  <dcterms:modified xsi:type="dcterms:W3CDTF">2024-09-23T19:41:00Z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0x010100953FCFB82B8C24439B10F0A9E13A6FD4</vt:lpwstr>
  </property>
</Properties>
</file>