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a.xml" ContentType="application/vnd.openxmlformats-officedocument.wordprocessingml.header+xml"/>
  <Override PartName="/word/footera.xml" ContentType="application/vnd.openxmlformats-officedocument.wordprocessingml.footer+xml"/>
  <Override PartName="/word/headerb.xml" ContentType="application/vnd.openxmlformats-officedocument.wordprocessingml.header+xml"/>
  <Override PartName="/word/footerb.xml" ContentType="application/vnd.openxmlformats-officedocument.wordprocessingml.foot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D15FE" w:rsidRDefault="007A48B6" w14:paraId="0C8C63BE" w14:textId="77777777">
      <w:pPr>
        <w:spacing w:before="81"/>
        <w:ind w:right="519"/>
        <w:jc w:val="center"/>
        <w:rPr>
          <w:rFonts w:ascii="Tahoma"/>
          <w:b/>
          <w:sz w:val="32"/>
        </w:rPr>
      </w:pPr>
      <w:r>
        <w:rPr>
          <w:rFonts w:ascii="Tahoma"/>
          <w:b/>
          <w:spacing w:val="-12"/>
          <w:sz w:val="32"/>
        </w:rPr>
        <w:t>Project</w:t>
      </w:r>
      <w:r>
        <w:rPr>
          <w:rFonts w:ascii="Tahoma"/>
          <w:b/>
          <w:spacing w:val="-4"/>
          <w:sz w:val="32"/>
        </w:rPr>
        <w:t xml:space="preserve"> </w:t>
      </w:r>
      <w:r>
        <w:rPr>
          <w:rFonts w:ascii="Tahoma"/>
          <w:b/>
          <w:spacing w:val="-12"/>
          <w:sz w:val="32"/>
        </w:rPr>
        <w:t>Summary</w:t>
      </w:r>
      <w:r>
        <w:rPr>
          <w:rFonts w:ascii="Tahoma"/>
          <w:b/>
          <w:spacing w:val="-3"/>
          <w:sz w:val="32"/>
        </w:rPr>
        <w:t xml:space="preserve"> </w:t>
      </w:r>
      <w:r>
        <w:rPr>
          <w:rFonts w:ascii="Tahoma"/>
          <w:b/>
          <w:spacing w:val="-12"/>
          <w:sz w:val="32"/>
        </w:rPr>
        <w:t>Statement</w:t>
      </w:r>
    </w:p>
    <w:p w:rsidR="002D15FE" w:rsidRDefault="007A48B6" w14:paraId="00DB2C6B" w14:textId="31A2C06D">
      <w:pPr>
        <w:tabs>
          <w:tab w:val="left" w:pos="8182"/>
        </w:tabs>
        <w:spacing w:before="244"/>
        <w:ind w:right="450"/>
        <w:jc w:val="center"/>
        <w:rPr>
          <w:rFonts w:ascii="Times New Roman"/>
          <w:sz w:val="32"/>
          <w:u w:val="thick"/>
        </w:rPr>
      </w:pPr>
      <w:r w:rsidRPr="47E50BFE" w:rsidR="481CB0ED">
        <w:rPr>
          <w:b w:val="1"/>
          <w:bCs w:val="1"/>
          <w:i w:val="1"/>
          <w:iCs w:val="1"/>
          <w:sz w:val="32"/>
          <w:szCs w:val="32"/>
        </w:rPr>
        <w:t xml:space="preserve">Project Name: </w:t>
      </w:r>
      <w:r w:rsidRPr="47E50BFE" w:rsidR="448FF20C">
        <w:rPr>
          <w:b w:val="1"/>
          <w:bCs w:val="1"/>
          <w:i w:val="1"/>
          <w:iCs w:val="1"/>
          <w:sz w:val="32"/>
          <w:szCs w:val="32"/>
        </w:rPr>
        <w:t>Dooit</w:t>
      </w:r>
    </w:p>
    <w:p w:rsidR="533CF81C" w:rsidP="47E50BFE" w:rsidRDefault="533CF81C" w14:paraId="65CBFC8C" w14:textId="007435E5">
      <w:pPr>
        <w:tabs>
          <w:tab w:val="left" w:leader="none" w:pos="8182"/>
        </w:tabs>
        <w:spacing w:before="244"/>
        <w:ind w:right="450"/>
        <w:jc w:val="center"/>
        <w:rPr>
          <w:b w:val="1"/>
          <w:bCs w:val="1"/>
          <w:i w:val="1"/>
          <w:iCs w:val="1"/>
          <w:sz w:val="32"/>
          <w:szCs w:val="32"/>
        </w:rPr>
      </w:pPr>
      <w:r w:rsidRPr="47E50BFE" w:rsidR="533CF81C">
        <w:rPr>
          <w:b w:val="1"/>
          <w:bCs w:val="1"/>
          <w:i w:val="1"/>
          <w:iCs w:val="1"/>
          <w:sz w:val="32"/>
          <w:szCs w:val="32"/>
        </w:rPr>
        <w:t>Team: Husky Trailblazers</w:t>
      </w:r>
    </w:p>
    <w:p w:rsidRPr="00A94EE6" w:rsidR="002D15FE" w:rsidP="00CC4F9A" w:rsidRDefault="00CC4F9A" w14:paraId="7343C7C7" w14:textId="48DB0D61">
      <w:pPr>
        <w:pStyle w:val="BodyText"/>
        <w:spacing w:before="84"/>
        <w:jc w:val="center"/>
        <w:rPr>
          <w:rFonts w:hAnsi="Arial" w:eastAsia="Arial" w:cs="Arial"/>
          <w:b/>
          <w:bCs/>
          <w:sz w:val="32"/>
          <w:szCs w:val="22"/>
        </w:rPr>
      </w:pPr>
      <w:r w:rsidRPr="00A94EE6">
        <w:rPr>
          <w:rFonts w:hAnsi="Arial" w:eastAsia="Arial" w:cs="Arial"/>
          <w:b/>
          <w:bCs/>
          <w:sz w:val="32"/>
          <w:szCs w:val="22"/>
        </w:rPr>
        <w:t>Analyzing Gender Disparity in Healthcare Payments for Medical Devices</w:t>
      </w:r>
    </w:p>
    <w:p w:rsidR="00CC4F9A" w:rsidRDefault="00CC4F9A" w14:paraId="1725E4C9" w14:textId="77777777">
      <w:pPr>
        <w:pStyle w:val="BodyText"/>
        <w:spacing w:before="84"/>
        <w:rPr>
          <w:sz w:val="20"/>
        </w:rPr>
      </w:pPr>
    </w:p>
    <w:tbl>
      <w:tblPr>
        <w:tblW w:w="9855" w:type="dxa"/>
        <w:tblInd w:w="410" w:type="dxa"/>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ayout w:type="fixed"/>
        <w:tblCellMar>
          <w:left w:w="0" w:type="dxa"/>
          <w:right w:w="0" w:type="dxa"/>
        </w:tblCellMar>
        <w:tblLook w:val="01E0" w:firstRow="1" w:lastRow="1" w:firstColumn="1" w:lastColumn="1" w:noHBand="0" w:noVBand="0"/>
      </w:tblPr>
      <w:tblGrid>
        <w:gridCol w:w="9855"/>
      </w:tblGrid>
      <w:tr w:rsidR="002D15FE" w:rsidTr="47E50BFE" w14:paraId="592A40C4" w14:textId="77777777">
        <w:trPr>
          <w:trHeight w:val="299"/>
        </w:trPr>
        <w:tc>
          <w:tcPr>
            <w:tcW w:w="9855" w:type="dxa"/>
            <w:shd w:val="clear" w:color="auto" w:fill="E6E6E6"/>
            <w:tcMar/>
          </w:tcPr>
          <w:p w:rsidR="002D15FE" w:rsidP="47E50BFE" w:rsidRDefault="007A48B6" w14:paraId="0A54255E" w14:textId="5045F8CC">
            <w:pPr>
              <w:pStyle w:val="TableParagraph"/>
              <w:spacing w:line="279" w:lineRule="exact"/>
              <w:rPr>
                <w:rFonts w:ascii="Aptos" w:hAnsi="Aptos" w:eastAsia="Aptos" w:cs="Aptos"/>
                <w:b w:val="1"/>
                <w:bCs w:val="1"/>
                <w:sz w:val="26"/>
                <w:szCs w:val="26"/>
              </w:rPr>
            </w:pPr>
            <w:r w:rsidRPr="47E50BFE" w:rsidR="481CB0ED">
              <w:rPr>
                <w:rFonts w:ascii="Aptos" w:hAnsi="Aptos" w:eastAsia="Aptos" w:cs="Aptos"/>
                <w:b w:val="1"/>
                <w:bCs w:val="1"/>
                <w:sz w:val="26"/>
                <w:szCs w:val="26"/>
              </w:rPr>
              <w:t>1.0</w:t>
            </w:r>
            <w:r w:rsidRPr="47E50BFE" w:rsidR="481CB0ED">
              <w:rPr>
                <w:rFonts w:ascii="Aptos" w:hAnsi="Aptos" w:eastAsia="Aptos" w:cs="Aptos"/>
                <w:b w:val="1"/>
                <w:bCs w:val="1"/>
                <w:spacing w:val="-8"/>
                <w:sz w:val="26"/>
                <w:szCs w:val="26"/>
              </w:rPr>
              <w:t xml:space="preserve"> </w:t>
            </w:r>
            <w:r w:rsidRPr="47E50BFE" w:rsidR="481CB0ED">
              <w:rPr>
                <w:rFonts w:ascii="Aptos" w:hAnsi="Aptos" w:eastAsia="Aptos" w:cs="Aptos"/>
                <w:b w:val="1"/>
                <w:bCs w:val="1"/>
                <w:sz w:val="26"/>
                <w:szCs w:val="26"/>
              </w:rPr>
              <w:t>Project</w:t>
            </w:r>
            <w:r w:rsidRPr="47E50BFE" w:rsidR="481CB0ED">
              <w:rPr>
                <w:rFonts w:ascii="Aptos" w:hAnsi="Aptos" w:eastAsia="Aptos" w:cs="Aptos"/>
                <w:b w:val="1"/>
                <w:bCs w:val="1"/>
                <w:spacing w:val="-8"/>
                <w:sz w:val="26"/>
                <w:szCs w:val="26"/>
              </w:rPr>
              <w:t xml:space="preserve"> </w:t>
            </w:r>
            <w:r w:rsidRPr="47E50BFE" w:rsidR="481CB0ED">
              <w:rPr>
                <w:rFonts w:ascii="Aptos" w:hAnsi="Aptos" w:eastAsia="Aptos" w:cs="Aptos"/>
                <w:b w:val="1"/>
                <w:bCs w:val="1"/>
                <w:sz w:val="26"/>
                <w:szCs w:val="26"/>
              </w:rPr>
              <w:t>Scope</w:t>
            </w:r>
            <w:r w:rsidRPr="47E50BFE" w:rsidR="481CB0ED">
              <w:rPr>
                <w:rFonts w:ascii="Aptos" w:hAnsi="Aptos" w:eastAsia="Aptos" w:cs="Aptos"/>
                <w:b w:val="1"/>
                <w:bCs w:val="1"/>
                <w:spacing w:val="-6"/>
                <w:sz w:val="26"/>
                <w:szCs w:val="26"/>
              </w:rPr>
              <w:t xml:space="preserve"> </w:t>
            </w:r>
            <w:r w:rsidRPr="47E50BFE" w:rsidR="481CB0ED">
              <w:rPr>
                <w:rFonts w:ascii="Aptos" w:hAnsi="Aptos" w:eastAsia="Aptos" w:cs="Aptos"/>
                <w:b w:val="1"/>
                <w:bCs w:val="1"/>
                <w:spacing w:val="-2"/>
                <w:sz w:val="26"/>
                <w:szCs w:val="26"/>
              </w:rPr>
              <w:t>Statement</w:t>
            </w:r>
            <w:r w:rsidRPr="47E50BFE" w:rsidR="49788D39">
              <w:rPr>
                <w:rFonts w:ascii="Aptos" w:hAnsi="Aptos" w:eastAsia="Aptos" w:cs="Aptos"/>
                <w:b w:val="1"/>
                <w:bCs w:val="1"/>
                <w:spacing w:val="-2"/>
                <w:sz w:val="26"/>
                <w:szCs w:val="26"/>
              </w:rPr>
              <w:t xml:space="preserve"> - </w:t>
            </w:r>
            <w:r w:rsidRPr="47E50BFE" w:rsidR="43FC93F7">
              <w:rPr>
                <w:rFonts w:ascii="Aptos" w:hAnsi="Aptos" w:eastAsia="Aptos" w:cs="Aptos"/>
                <w:b w:val="1"/>
                <w:bCs w:val="1"/>
                <w:spacing w:val="-2"/>
                <w:sz w:val="26"/>
                <w:szCs w:val="26"/>
              </w:rPr>
              <w:t>Chaitrali</w:t>
            </w:r>
          </w:p>
        </w:tc>
      </w:tr>
      <w:tr w:rsidR="002D15FE" w:rsidTr="47E50BFE" w14:paraId="3999EE0B" w14:textId="77777777">
        <w:trPr>
          <w:trHeight w:val="4284"/>
        </w:trPr>
        <w:tc>
          <w:tcPr>
            <w:tcW w:w="9855" w:type="dxa"/>
            <w:tcMar/>
          </w:tcPr>
          <w:p w:rsidR="002D15FE" w:rsidP="47E50BFE" w:rsidRDefault="007A48B6" w14:paraId="45039331" w14:textId="77777777">
            <w:pPr>
              <w:pStyle w:val="TableParagraph"/>
              <w:spacing w:before="59"/>
              <w:jc w:val="both"/>
              <w:rPr>
                <w:rFonts w:ascii="Times New Roman" w:hAnsi="Times New Roman" w:eastAsia="Times New Roman" w:cs="Times New Roman"/>
                <w:b w:val="1"/>
                <w:bCs w:val="1"/>
                <w:sz w:val="24"/>
                <w:szCs w:val="24"/>
              </w:rPr>
            </w:pPr>
            <w:r w:rsidRPr="47E50BFE" w:rsidR="481CB0ED">
              <w:rPr>
                <w:rFonts w:ascii="Times New Roman" w:hAnsi="Times New Roman" w:eastAsia="Times New Roman" w:cs="Times New Roman"/>
                <w:b w:val="1"/>
                <w:bCs w:val="1"/>
                <w:sz w:val="24"/>
                <w:szCs w:val="24"/>
              </w:rPr>
              <w:t>Project</w:t>
            </w:r>
            <w:r w:rsidRPr="47E50BFE" w:rsidR="481CB0ED">
              <w:rPr>
                <w:rFonts w:ascii="Times New Roman" w:hAnsi="Times New Roman" w:eastAsia="Times New Roman" w:cs="Times New Roman"/>
                <w:b w:val="1"/>
                <w:bCs w:val="1"/>
                <w:spacing w:val="-8"/>
                <w:sz w:val="24"/>
                <w:szCs w:val="24"/>
              </w:rPr>
              <w:t xml:space="preserve"> </w:t>
            </w:r>
            <w:r w:rsidRPr="47E50BFE" w:rsidR="481CB0ED">
              <w:rPr>
                <w:rFonts w:ascii="Times New Roman" w:hAnsi="Times New Roman" w:eastAsia="Times New Roman" w:cs="Times New Roman"/>
                <w:b w:val="1"/>
                <w:bCs w:val="1"/>
                <w:sz w:val="24"/>
                <w:szCs w:val="24"/>
              </w:rPr>
              <w:t>Scope</w:t>
            </w:r>
            <w:r w:rsidRPr="47E50BFE" w:rsidR="481CB0ED">
              <w:rPr>
                <w:rFonts w:ascii="Times New Roman" w:hAnsi="Times New Roman" w:eastAsia="Times New Roman" w:cs="Times New Roman"/>
                <w:b w:val="1"/>
                <w:bCs w:val="1"/>
                <w:spacing w:val="-8"/>
                <w:sz w:val="24"/>
                <w:szCs w:val="24"/>
              </w:rPr>
              <w:t xml:space="preserve"> </w:t>
            </w:r>
            <w:r w:rsidRPr="47E50BFE" w:rsidR="481CB0ED">
              <w:rPr>
                <w:rFonts w:ascii="Times New Roman" w:hAnsi="Times New Roman" w:eastAsia="Times New Roman" w:cs="Times New Roman"/>
                <w:b w:val="1"/>
                <w:bCs w:val="1"/>
                <w:spacing w:val="-2"/>
                <w:sz w:val="24"/>
                <w:szCs w:val="24"/>
              </w:rPr>
              <w:t>Includes:</w:t>
            </w:r>
          </w:p>
          <w:p w:rsidR="002D15FE" w:rsidP="47E50BFE" w:rsidRDefault="007A48B6" w14:paraId="2A626D1A" w14:textId="50DEFDA2">
            <w:pPr>
              <w:spacing w:before="240" w:beforeAutospacing="off" w:after="240" w:afterAutospacing="off"/>
              <w:ind w:left="107"/>
              <w:jc w:val="left"/>
              <w:rPr>
                <w:rFonts w:ascii="Times New Roman" w:hAnsi="Times New Roman" w:eastAsia="Times New Roman" w:cs="Times New Roman"/>
                <w:noProof w:val="0"/>
                <w:sz w:val="24"/>
                <w:szCs w:val="24"/>
                <w:lang w:val="en-US"/>
              </w:rPr>
            </w:pPr>
            <w:r w:rsidRPr="47E50BFE" w:rsidR="0D53007F">
              <w:rPr>
                <w:rFonts w:ascii="Times New Roman" w:hAnsi="Times New Roman" w:eastAsia="Times New Roman" w:cs="Times New Roman"/>
                <w:noProof w:val="0"/>
                <w:sz w:val="24"/>
                <w:szCs w:val="24"/>
                <w:lang w:val="en-US"/>
              </w:rPr>
              <w:t xml:space="preserve">This project will analyze gender disparities in payments made by major healthcare companies in   the medical devices sector, </w:t>
            </w:r>
            <w:r w:rsidRPr="47E50BFE" w:rsidR="0D53007F">
              <w:rPr>
                <w:rFonts w:ascii="Times New Roman" w:hAnsi="Times New Roman" w:eastAsia="Times New Roman" w:cs="Times New Roman"/>
                <w:noProof w:val="0"/>
                <w:sz w:val="24"/>
                <w:szCs w:val="24"/>
                <w:lang w:val="en-US"/>
              </w:rPr>
              <w:t>utilizing</w:t>
            </w:r>
            <w:r w:rsidRPr="47E50BFE" w:rsidR="0D53007F">
              <w:rPr>
                <w:rFonts w:ascii="Times New Roman" w:hAnsi="Times New Roman" w:eastAsia="Times New Roman" w:cs="Times New Roman"/>
                <w:noProof w:val="0"/>
                <w:sz w:val="24"/>
                <w:szCs w:val="24"/>
                <w:lang w:val="en-US"/>
              </w:rPr>
              <w:t xml:space="preserve"> data from the </w:t>
            </w:r>
            <w:r w:rsidRPr="47E50BFE" w:rsidR="0D53007F">
              <w:rPr>
                <w:rFonts w:ascii="Times New Roman" w:hAnsi="Times New Roman" w:eastAsia="Times New Roman" w:cs="Times New Roman"/>
                <w:noProof w:val="0"/>
                <w:sz w:val="24"/>
                <w:szCs w:val="24"/>
                <w:lang w:val="en-US"/>
              </w:rPr>
              <w:t>OpenPaymentsData.CMS.Gov</w:t>
            </w:r>
            <w:r w:rsidRPr="47E50BFE" w:rsidR="0D53007F">
              <w:rPr>
                <w:rFonts w:ascii="Times New Roman" w:hAnsi="Times New Roman" w:eastAsia="Times New Roman" w:cs="Times New Roman"/>
                <w:noProof w:val="0"/>
                <w:sz w:val="24"/>
                <w:szCs w:val="24"/>
                <w:lang w:val="en-US"/>
              </w:rPr>
              <w:t xml:space="preserve"> dataset. The </w:t>
            </w:r>
            <w:r w:rsidRPr="47E50BFE" w:rsidR="0D53007F">
              <w:rPr>
                <w:rFonts w:ascii="Times New Roman" w:hAnsi="Times New Roman" w:eastAsia="Times New Roman" w:cs="Times New Roman"/>
                <w:noProof w:val="0"/>
                <w:sz w:val="24"/>
                <w:szCs w:val="24"/>
                <w:lang w:val="en-US"/>
              </w:rPr>
              <w:t>objective</w:t>
            </w:r>
            <w:r w:rsidRPr="47E50BFE" w:rsidR="0D53007F">
              <w:rPr>
                <w:rFonts w:ascii="Times New Roman" w:hAnsi="Times New Roman" w:eastAsia="Times New Roman" w:cs="Times New Roman"/>
                <w:noProof w:val="0"/>
                <w:sz w:val="24"/>
                <w:szCs w:val="24"/>
                <w:lang w:val="en-US"/>
              </w:rPr>
              <w:t xml:space="preserve"> is to </w:t>
            </w:r>
            <w:r w:rsidRPr="47E50BFE" w:rsidR="0D53007F">
              <w:rPr>
                <w:rFonts w:ascii="Times New Roman" w:hAnsi="Times New Roman" w:eastAsia="Times New Roman" w:cs="Times New Roman"/>
                <w:noProof w:val="0"/>
                <w:sz w:val="24"/>
                <w:szCs w:val="24"/>
                <w:lang w:val="en-US"/>
              </w:rPr>
              <w:t>identify</w:t>
            </w:r>
            <w:r w:rsidRPr="47E50BFE" w:rsidR="0D53007F">
              <w:rPr>
                <w:rFonts w:ascii="Times New Roman" w:hAnsi="Times New Roman" w:eastAsia="Times New Roman" w:cs="Times New Roman"/>
                <w:noProof w:val="0"/>
                <w:sz w:val="24"/>
                <w:szCs w:val="24"/>
                <w:lang w:val="en-US"/>
              </w:rPr>
              <w:t xml:space="preserve"> and address gender-based inequalities in compensation within this specific industry. </w:t>
            </w:r>
            <w:r w:rsidRPr="47E50BFE" w:rsidR="0D53007F">
              <w:rPr>
                <w:rFonts w:ascii="Times New Roman" w:hAnsi="Times New Roman" w:eastAsia="Times New Roman" w:cs="Times New Roman"/>
                <w:noProof w:val="0"/>
                <w:sz w:val="24"/>
                <w:szCs w:val="24"/>
                <w:lang w:val="en-US"/>
              </w:rPr>
              <w:t xml:space="preserve">The project will be conducted over the course of the academic term, with final deliverables due by </w:t>
            </w:r>
            <w:r w:rsidRPr="47E50BFE" w:rsidR="7489A99C">
              <w:rPr>
                <w:rFonts w:ascii="Times New Roman" w:hAnsi="Times New Roman" w:eastAsia="Times New Roman" w:cs="Times New Roman"/>
                <w:noProof w:val="0"/>
                <w:sz w:val="24"/>
                <w:szCs w:val="24"/>
                <w:lang w:val="en-US"/>
              </w:rPr>
              <w:t>November 21, 2024</w:t>
            </w:r>
            <w:r w:rsidRPr="47E50BFE" w:rsidR="0D53007F">
              <w:rPr>
                <w:rFonts w:ascii="Times New Roman" w:hAnsi="Times New Roman" w:eastAsia="Times New Roman" w:cs="Times New Roman"/>
                <w:noProof w:val="0"/>
                <w:sz w:val="24"/>
                <w:szCs w:val="24"/>
                <w:lang w:val="en-US"/>
              </w:rPr>
              <w:t>.</w:t>
            </w:r>
          </w:p>
          <w:p w:rsidR="002D15FE" w:rsidP="47E50BFE" w:rsidRDefault="007A48B6" w14:paraId="6226C265" w14:textId="7A519C5C">
            <w:pPr>
              <w:spacing w:before="240" w:beforeAutospacing="off" w:after="240" w:afterAutospacing="off"/>
              <w:rPr>
                <w:rFonts w:ascii="Times New Roman" w:hAnsi="Times New Roman" w:eastAsia="Times New Roman" w:cs="Times New Roman"/>
                <w:noProof w:val="0"/>
                <w:sz w:val="24"/>
                <w:szCs w:val="24"/>
                <w:lang w:val="en-US"/>
              </w:rPr>
            </w:pPr>
            <w:r w:rsidRPr="47E50BFE" w:rsidR="77EC62FF">
              <w:rPr>
                <w:rFonts w:ascii="Times New Roman" w:hAnsi="Times New Roman" w:eastAsia="Times New Roman" w:cs="Times New Roman"/>
                <w:noProof w:val="0"/>
                <w:sz w:val="24"/>
                <w:szCs w:val="24"/>
                <w:lang w:val="en-US"/>
              </w:rPr>
              <w:t xml:space="preserve">  </w:t>
            </w:r>
            <w:r w:rsidRPr="47E50BFE" w:rsidR="0D53007F">
              <w:rPr>
                <w:rFonts w:ascii="Times New Roman" w:hAnsi="Times New Roman" w:eastAsia="Times New Roman" w:cs="Times New Roman"/>
                <w:b w:val="1"/>
                <w:bCs w:val="1"/>
                <w:noProof w:val="0"/>
                <w:sz w:val="24"/>
                <w:szCs w:val="24"/>
                <w:lang w:val="en-US"/>
              </w:rPr>
              <w:t>Key deliverables</w:t>
            </w:r>
            <w:r w:rsidRPr="47E50BFE" w:rsidR="0D53007F">
              <w:rPr>
                <w:rFonts w:ascii="Times New Roman" w:hAnsi="Times New Roman" w:eastAsia="Times New Roman" w:cs="Times New Roman"/>
                <w:noProof w:val="0"/>
                <w:sz w:val="24"/>
                <w:szCs w:val="24"/>
                <w:lang w:val="en-US"/>
              </w:rPr>
              <w:t xml:space="preserve"> </w:t>
            </w:r>
            <w:r w:rsidRPr="47E50BFE" w:rsidR="0D53007F">
              <w:rPr>
                <w:rFonts w:ascii="Times New Roman" w:hAnsi="Times New Roman" w:eastAsia="Times New Roman" w:cs="Times New Roman"/>
                <w:b w:val="1"/>
                <w:bCs w:val="1"/>
                <w:noProof w:val="0"/>
                <w:sz w:val="24"/>
                <w:szCs w:val="24"/>
                <w:lang w:val="en-US"/>
              </w:rPr>
              <w:t>include</w:t>
            </w:r>
            <w:r w:rsidRPr="47E50BFE" w:rsidR="0D53007F">
              <w:rPr>
                <w:rFonts w:ascii="Times New Roman" w:hAnsi="Times New Roman" w:eastAsia="Times New Roman" w:cs="Times New Roman"/>
                <w:noProof w:val="0"/>
                <w:sz w:val="24"/>
                <w:szCs w:val="24"/>
                <w:lang w:val="en-US"/>
              </w:rPr>
              <w:t>:</w:t>
            </w:r>
          </w:p>
          <w:p w:rsidR="002D15FE" w:rsidP="47E50BFE" w:rsidRDefault="007A48B6" w14:paraId="7544A425" w14:textId="20EC3002">
            <w:pPr>
              <w:pStyle w:val="ListParagraph"/>
              <w:numPr>
                <w:ilvl w:val="0"/>
                <w:numId w:val="15"/>
              </w:numPr>
              <w:spacing w:before="0" w:beforeAutospacing="off" w:after="0" w:afterAutospacing="off"/>
              <w:rPr>
                <w:rFonts w:ascii="Times New Roman" w:hAnsi="Times New Roman" w:eastAsia="Times New Roman" w:cs="Times New Roman"/>
                <w:noProof w:val="0"/>
                <w:sz w:val="24"/>
                <w:szCs w:val="24"/>
                <w:lang w:val="en-US"/>
              </w:rPr>
            </w:pPr>
            <w:r w:rsidRPr="47E50BFE" w:rsidR="0D53007F">
              <w:rPr>
                <w:rFonts w:ascii="Times New Roman" w:hAnsi="Times New Roman" w:eastAsia="Times New Roman" w:cs="Times New Roman"/>
                <w:noProof w:val="0"/>
                <w:sz w:val="24"/>
                <w:szCs w:val="24"/>
                <w:lang w:val="en-US"/>
              </w:rPr>
              <w:t>Data mining and analysis of payment disparities between male and female healthcare professionals in the medical devices sector.</w:t>
            </w:r>
          </w:p>
          <w:p w:rsidR="002D15FE" w:rsidP="47E50BFE" w:rsidRDefault="007A48B6" w14:paraId="7AF080A6" w14:textId="7163E3B6">
            <w:pPr>
              <w:pStyle w:val="ListParagraph"/>
              <w:numPr>
                <w:ilvl w:val="0"/>
                <w:numId w:val="15"/>
              </w:numPr>
              <w:spacing w:before="0" w:beforeAutospacing="off" w:after="0" w:afterAutospacing="off"/>
              <w:rPr>
                <w:rFonts w:ascii="Times New Roman" w:hAnsi="Times New Roman" w:eastAsia="Times New Roman" w:cs="Times New Roman"/>
                <w:noProof w:val="0"/>
                <w:sz w:val="24"/>
                <w:szCs w:val="24"/>
                <w:lang w:val="en-US"/>
              </w:rPr>
            </w:pPr>
            <w:r w:rsidRPr="47E50BFE" w:rsidR="0D53007F">
              <w:rPr>
                <w:rFonts w:ascii="Times New Roman" w:hAnsi="Times New Roman" w:eastAsia="Times New Roman" w:cs="Times New Roman"/>
                <w:noProof w:val="0"/>
                <w:sz w:val="24"/>
                <w:szCs w:val="24"/>
                <w:lang w:val="en-US"/>
              </w:rPr>
              <w:t>Visualizations of the analyzed data, highlighting key trends and insights related to payment differences.</w:t>
            </w:r>
          </w:p>
          <w:p w:rsidR="002D15FE" w:rsidP="47E50BFE" w:rsidRDefault="007A48B6" w14:paraId="4A74E68D" w14:textId="2F3EAD83">
            <w:pPr>
              <w:pStyle w:val="ListParagraph"/>
              <w:numPr>
                <w:ilvl w:val="0"/>
                <w:numId w:val="15"/>
              </w:numPr>
              <w:spacing w:before="0" w:beforeAutospacing="off" w:after="0" w:afterAutospacing="off"/>
              <w:rPr>
                <w:rFonts w:ascii="Times New Roman" w:hAnsi="Times New Roman" w:eastAsia="Times New Roman" w:cs="Times New Roman"/>
                <w:noProof w:val="0"/>
                <w:sz w:val="24"/>
                <w:szCs w:val="24"/>
                <w:lang w:val="en-US"/>
              </w:rPr>
            </w:pPr>
            <w:r w:rsidRPr="47E50BFE" w:rsidR="0D53007F">
              <w:rPr>
                <w:rFonts w:ascii="Times New Roman" w:hAnsi="Times New Roman" w:eastAsia="Times New Roman" w:cs="Times New Roman"/>
                <w:noProof w:val="0"/>
                <w:sz w:val="24"/>
                <w:szCs w:val="24"/>
                <w:lang w:val="en-US"/>
              </w:rPr>
              <w:t>A comprehensive research report detailing findings, including an assessment of existing policies or programs that aim to mitigate disparities.</w:t>
            </w:r>
          </w:p>
          <w:p w:rsidR="002D15FE" w:rsidP="47E50BFE" w:rsidRDefault="007A48B6" w14:paraId="1D7EB7E8" w14:textId="12772D49">
            <w:pPr>
              <w:pStyle w:val="ListParagraph"/>
              <w:numPr>
                <w:ilvl w:val="0"/>
                <w:numId w:val="15"/>
              </w:numPr>
              <w:spacing w:before="0" w:beforeAutospacing="off" w:after="0" w:afterAutospacing="off"/>
              <w:rPr>
                <w:rFonts w:ascii="Times New Roman" w:hAnsi="Times New Roman" w:eastAsia="Times New Roman" w:cs="Times New Roman"/>
                <w:noProof w:val="0"/>
                <w:sz w:val="24"/>
                <w:szCs w:val="24"/>
                <w:lang w:val="en-US"/>
              </w:rPr>
            </w:pPr>
            <w:r w:rsidRPr="47E50BFE" w:rsidR="0D53007F">
              <w:rPr>
                <w:rFonts w:ascii="Times New Roman" w:hAnsi="Times New Roman" w:eastAsia="Times New Roman" w:cs="Times New Roman"/>
                <w:noProof w:val="0"/>
                <w:sz w:val="24"/>
                <w:szCs w:val="24"/>
                <w:lang w:val="en-US"/>
              </w:rPr>
              <w:t>Recommendations for new initiatives or policy suggestions to address and reduce gender disparities in healthcare payments specific to the medical devices sector.</w:t>
            </w:r>
          </w:p>
          <w:p w:rsidR="002D15FE" w:rsidP="47E50BFE" w:rsidRDefault="007A48B6" w14:paraId="742B3B96" w14:textId="77777777">
            <w:pPr>
              <w:pStyle w:val="TableParagraph"/>
              <w:tabs>
                <w:tab w:val="left" w:pos="828"/>
              </w:tabs>
              <w:spacing w:before="60"/>
              <w:rPr>
                <w:i w:val="1"/>
                <w:iCs w:val="1"/>
                <w:sz w:val="18"/>
                <w:szCs w:val="18"/>
              </w:rPr>
            </w:pPr>
          </w:p>
        </w:tc>
      </w:tr>
    </w:tbl>
    <w:p w:rsidR="47E50BFE" w:rsidRDefault="47E50BFE" w14:paraId="060E7CDD" w14:textId="4F401A89"/>
    <w:p w:rsidR="002D15FE" w:rsidP="47E50BFE" w:rsidRDefault="002D15FE" w14:paraId="02FA512A" w14:textId="48595795">
      <w:pPr>
        <w:pStyle w:val="BodyText"/>
        <w:spacing w:before="46"/>
        <w:rPr>
          <w:sz w:val="20"/>
          <w:szCs w:val="20"/>
        </w:rPr>
      </w:pPr>
    </w:p>
    <w:tbl>
      <w:tblPr>
        <w:tblW w:w="0" w:type="auto"/>
        <w:tblInd w:w="41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0" w:type="dxa"/>
          <w:right w:w="0" w:type="dxa"/>
        </w:tblCellMar>
        <w:tblLook w:val="01E0" w:firstRow="1" w:lastRow="1" w:firstColumn="1" w:lastColumn="1" w:noHBand="0" w:noVBand="0"/>
      </w:tblPr>
      <w:tblGrid>
        <w:gridCol w:w="9542"/>
      </w:tblGrid>
      <w:tr w:rsidR="002D15FE" w:rsidTr="47E50BFE" w14:paraId="56FFD2A0" w14:textId="77777777">
        <w:trPr>
          <w:trHeight w:val="299"/>
        </w:trPr>
        <w:tc>
          <w:tcPr>
            <w:tcW w:w="9542" w:type="dxa"/>
            <w:shd w:val="clear" w:color="auto" w:fill="E6E6E6"/>
            <w:tcMar/>
          </w:tcPr>
          <w:p w:rsidR="002D15FE" w:rsidP="4B134C81" w:rsidRDefault="007A48B6" w14:paraId="580871BA" w14:textId="7AB52406">
            <w:pPr>
              <w:pStyle w:val="TableParagraph"/>
              <w:spacing w:line="279" w:lineRule="exact"/>
              <w:rPr>
                <w:b/>
                <w:bCs/>
                <w:sz w:val="26"/>
                <w:szCs w:val="26"/>
              </w:rPr>
            </w:pPr>
            <w:r w:rsidRPr="4B134C81">
              <w:rPr>
                <w:b/>
                <w:bCs/>
                <w:sz w:val="26"/>
                <w:szCs w:val="26"/>
              </w:rPr>
              <w:t>2.0</w:t>
            </w:r>
            <w:r w:rsidRPr="4B134C81">
              <w:rPr>
                <w:b/>
                <w:bCs/>
                <w:spacing w:val="-10"/>
                <w:sz w:val="26"/>
                <w:szCs w:val="26"/>
              </w:rPr>
              <w:t xml:space="preserve"> </w:t>
            </w:r>
            <w:r w:rsidRPr="4B134C81">
              <w:rPr>
                <w:b/>
                <w:bCs/>
                <w:sz w:val="26"/>
                <w:szCs w:val="26"/>
              </w:rPr>
              <w:t>Acceptance</w:t>
            </w:r>
            <w:r w:rsidRPr="4B134C81">
              <w:rPr>
                <w:b/>
                <w:bCs/>
                <w:spacing w:val="-11"/>
                <w:sz w:val="26"/>
                <w:szCs w:val="26"/>
              </w:rPr>
              <w:t xml:space="preserve"> </w:t>
            </w:r>
            <w:r w:rsidRPr="4B134C81">
              <w:rPr>
                <w:b/>
                <w:bCs/>
                <w:spacing w:val="-2"/>
                <w:sz w:val="26"/>
                <w:szCs w:val="26"/>
              </w:rPr>
              <w:t>criteria</w:t>
            </w:r>
            <w:r w:rsidRPr="4B134C81" w:rsidR="3429D263">
              <w:rPr>
                <w:b/>
                <w:bCs/>
                <w:spacing w:val="-2"/>
                <w:sz w:val="26"/>
                <w:szCs w:val="26"/>
              </w:rPr>
              <w:t xml:space="preserve"> - Y</w:t>
            </w:r>
            <w:r w:rsidRPr="4B134C81" w:rsidR="068B6C74">
              <w:rPr>
                <w:b/>
                <w:bCs/>
                <w:spacing w:val="-2"/>
                <w:sz w:val="26"/>
                <w:szCs w:val="26"/>
              </w:rPr>
              <w:t>unije</w:t>
            </w:r>
          </w:p>
        </w:tc>
      </w:tr>
      <w:tr w:rsidR="002D15FE" w:rsidTr="47E50BFE" w14:paraId="2CB97802" w14:textId="77777777">
        <w:trPr>
          <w:trHeight w:val="4567"/>
        </w:trPr>
        <w:tc>
          <w:tcPr>
            <w:tcW w:w="9542" w:type="dxa"/>
            <w:tcMar/>
          </w:tcPr>
          <w:p w:rsidR="002D15FE" w:rsidP="47E50BFE" w:rsidRDefault="007A48B6" w14:paraId="73B6F235" w14:textId="50520406">
            <w:pPr>
              <w:pStyle w:val="TableParagraph"/>
              <w:numPr>
                <w:ilvl w:val="0"/>
                <w:numId w:val="8"/>
              </w:numPr>
              <w:tabs>
                <w:tab w:val="left" w:pos="828"/>
              </w:tabs>
              <w:spacing w:before="58"/>
              <w:rPr>
                <w:rFonts w:ascii="Times New Roman" w:hAnsi="Times New Roman" w:eastAsia="Times New Roman" w:cs="Times New Roman"/>
                <w:noProof w:val="0"/>
                <w:sz w:val="24"/>
                <w:szCs w:val="24"/>
                <w:lang w:val="en-US"/>
              </w:rPr>
            </w:pPr>
            <w:r w:rsidRPr="47E50BFE" w:rsidR="2DFCE1CB">
              <w:rPr>
                <w:rFonts w:ascii="Times New Roman" w:hAnsi="Times New Roman" w:eastAsia="Times New Roman" w:cs="Times New Roman"/>
                <w:noProof w:val="0"/>
                <w:sz w:val="24"/>
                <w:szCs w:val="24"/>
                <w:lang w:val="en-US"/>
              </w:rPr>
              <w:t xml:space="preserve">Data collection and analysis will be based on industry-standard medical device payment records and will </w:t>
            </w:r>
            <w:r w:rsidRPr="47E50BFE" w:rsidR="2DFCE1CB">
              <w:rPr>
                <w:rFonts w:ascii="Times New Roman" w:hAnsi="Times New Roman" w:eastAsia="Times New Roman" w:cs="Times New Roman"/>
                <w:noProof w:val="0"/>
                <w:sz w:val="24"/>
                <w:szCs w:val="24"/>
                <w:lang w:val="en-US"/>
              </w:rPr>
              <w:t>comply with</w:t>
            </w:r>
            <w:r w:rsidRPr="47E50BFE" w:rsidR="2DFCE1CB">
              <w:rPr>
                <w:rFonts w:ascii="Times New Roman" w:hAnsi="Times New Roman" w:eastAsia="Times New Roman" w:cs="Times New Roman"/>
                <w:noProof w:val="0"/>
                <w:sz w:val="24"/>
                <w:szCs w:val="24"/>
                <w:lang w:val="en-US"/>
              </w:rPr>
              <w:t xml:space="preserve"> relevant privacy protection laws, such as the Health Insurance Portability and Accountability Act (HIPAA).</w:t>
            </w:r>
          </w:p>
          <w:p w:rsidR="002D15FE" w:rsidP="47E50BFE" w:rsidRDefault="007A48B6" w14:paraId="31488FAD" w14:textId="7E93EECB">
            <w:pPr>
              <w:pStyle w:val="ListParagraph"/>
              <w:numPr>
                <w:ilvl w:val="0"/>
                <w:numId w:val="8"/>
              </w:numPr>
              <w:spacing w:before="0" w:beforeAutospacing="off" w:after="0" w:afterAutospacing="off"/>
              <w:rPr>
                <w:rFonts w:ascii="Times New Roman" w:hAnsi="Times New Roman" w:eastAsia="Times New Roman" w:cs="Times New Roman"/>
                <w:noProof w:val="0"/>
                <w:sz w:val="24"/>
                <w:szCs w:val="24"/>
                <w:lang w:val="en-US"/>
              </w:rPr>
            </w:pPr>
            <w:r w:rsidRPr="47E50BFE" w:rsidR="2DFCE1CB">
              <w:rPr>
                <w:rFonts w:ascii="Times New Roman" w:hAnsi="Times New Roman" w:eastAsia="Times New Roman" w:cs="Times New Roman"/>
                <w:noProof w:val="0"/>
                <w:sz w:val="24"/>
                <w:szCs w:val="24"/>
                <w:lang w:val="en-US"/>
              </w:rPr>
              <w:t>The dataset will cover at least five years of payment records and include details such as gender, age, medical device category, and payment amounts to ensure sufficient sample size for gender disparity analysis.</w:t>
            </w:r>
          </w:p>
          <w:p w:rsidR="002D15FE" w:rsidP="47E50BFE" w:rsidRDefault="007A48B6" w14:paraId="4D044953" w14:textId="03526157">
            <w:pPr>
              <w:pStyle w:val="ListParagraph"/>
              <w:numPr>
                <w:ilvl w:val="0"/>
                <w:numId w:val="8"/>
              </w:numPr>
              <w:spacing w:before="0" w:beforeAutospacing="off" w:after="0" w:afterAutospacing="off"/>
              <w:rPr>
                <w:rFonts w:ascii="Times New Roman" w:hAnsi="Times New Roman" w:eastAsia="Times New Roman" w:cs="Times New Roman"/>
                <w:noProof w:val="0"/>
                <w:sz w:val="24"/>
                <w:szCs w:val="24"/>
                <w:lang w:val="en-US"/>
              </w:rPr>
            </w:pPr>
            <w:r w:rsidRPr="47E50BFE" w:rsidR="2DFCE1CB">
              <w:rPr>
                <w:rFonts w:ascii="Times New Roman" w:hAnsi="Times New Roman" w:eastAsia="Times New Roman" w:cs="Times New Roman"/>
                <w:noProof w:val="0"/>
                <w:sz w:val="24"/>
                <w:szCs w:val="24"/>
                <w:lang w:val="en-US"/>
              </w:rPr>
              <w:t xml:space="preserve">The final analysis report will include data visualizations clearly </w:t>
            </w:r>
            <w:r w:rsidRPr="47E50BFE" w:rsidR="2DFCE1CB">
              <w:rPr>
                <w:rFonts w:ascii="Times New Roman" w:hAnsi="Times New Roman" w:eastAsia="Times New Roman" w:cs="Times New Roman"/>
                <w:noProof w:val="0"/>
                <w:sz w:val="24"/>
                <w:szCs w:val="24"/>
                <w:lang w:val="en-US"/>
              </w:rPr>
              <w:t>identifying</w:t>
            </w:r>
            <w:r w:rsidRPr="47E50BFE" w:rsidR="2DFCE1CB">
              <w:rPr>
                <w:rFonts w:ascii="Times New Roman" w:hAnsi="Times New Roman" w:eastAsia="Times New Roman" w:cs="Times New Roman"/>
                <w:noProof w:val="0"/>
                <w:sz w:val="24"/>
                <w:szCs w:val="24"/>
                <w:lang w:val="en-US"/>
              </w:rPr>
              <w:t xml:space="preserve"> any gender disparities in healthcare payments for medical devices, with statistical significance tests (e.g., p-value less than 0.05) to </w:t>
            </w:r>
            <w:r w:rsidRPr="47E50BFE" w:rsidR="2DFCE1CB">
              <w:rPr>
                <w:rFonts w:ascii="Times New Roman" w:hAnsi="Times New Roman" w:eastAsia="Times New Roman" w:cs="Times New Roman"/>
                <w:noProof w:val="0"/>
                <w:sz w:val="24"/>
                <w:szCs w:val="24"/>
                <w:lang w:val="en-US"/>
              </w:rPr>
              <w:t>validate</w:t>
            </w:r>
            <w:r w:rsidRPr="47E50BFE" w:rsidR="2DFCE1CB">
              <w:rPr>
                <w:rFonts w:ascii="Times New Roman" w:hAnsi="Times New Roman" w:eastAsia="Times New Roman" w:cs="Times New Roman"/>
                <w:noProof w:val="0"/>
                <w:sz w:val="24"/>
                <w:szCs w:val="24"/>
                <w:lang w:val="en-US"/>
              </w:rPr>
              <w:t xml:space="preserve"> the findings.</w:t>
            </w:r>
          </w:p>
          <w:p w:rsidR="002D15FE" w:rsidP="47E50BFE" w:rsidRDefault="007A48B6" w14:paraId="115F19DA" w14:textId="3594FD95">
            <w:pPr>
              <w:pStyle w:val="ListParagraph"/>
              <w:numPr>
                <w:ilvl w:val="0"/>
                <w:numId w:val="8"/>
              </w:numPr>
              <w:spacing w:before="0" w:beforeAutospacing="off" w:after="0" w:afterAutospacing="off"/>
              <w:rPr>
                <w:rFonts w:ascii="Times New Roman" w:hAnsi="Times New Roman" w:eastAsia="Times New Roman" w:cs="Times New Roman"/>
                <w:noProof w:val="0"/>
                <w:sz w:val="24"/>
                <w:szCs w:val="24"/>
                <w:lang w:val="en-US"/>
              </w:rPr>
            </w:pPr>
            <w:r w:rsidRPr="47E50BFE" w:rsidR="2DFCE1CB">
              <w:rPr>
                <w:rFonts w:ascii="Times New Roman" w:hAnsi="Times New Roman" w:eastAsia="Times New Roman" w:cs="Times New Roman"/>
                <w:noProof w:val="0"/>
                <w:sz w:val="24"/>
                <w:szCs w:val="24"/>
                <w:lang w:val="en-US"/>
              </w:rPr>
              <w:t>The report will also include an analysis of potential causes for gender disparities, incorporating literature reviews and expert opinions, along with actionable recommendations for improvement.</w:t>
            </w:r>
          </w:p>
          <w:p w:rsidR="002D15FE" w:rsidP="47E50BFE" w:rsidRDefault="007A48B6" w14:paraId="077B763C" w14:textId="0FCDCCC3">
            <w:pPr>
              <w:pStyle w:val="ListParagraph"/>
              <w:numPr>
                <w:ilvl w:val="0"/>
                <w:numId w:val="8"/>
              </w:numPr>
              <w:spacing w:before="0" w:beforeAutospacing="off" w:after="0" w:afterAutospacing="off"/>
              <w:rPr>
                <w:rFonts w:ascii="Times New Roman" w:hAnsi="Times New Roman" w:eastAsia="Times New Roman" w:cs="Times New Roman"/>
                <w:noProof w:val="0"/>
                <w:sz w:val="24"/>
                <w:szCs w:val="24"/>
                <w:lang w:val="en-US"/>
              </w:rPr>
            </w:pPr>
            <w:r w:rsidRPr="47E50BFE" w:rsidR="2DFCE1CB">
              <w:rPr>
                <w:rFonts w:ascii="Times New Roman" w:hAnsi="Times New Roman" w:eastAsia="Times New Roman" w:cs="Times New Roman"/>
                <w:noProof w:val="0"/>
                <w:sz w:val="24"/>
                <w:szCs w:val="24"/>
                <w:lang w:val="en-US"/>
              </w:rPr>
              <w:t>All analysis results will follow a strict timeline agreed upon with the client and be delivered before the designated deadline.</w:t>
            </w:r>
          </w:p>
          <w:p w:rsidR="002D15FE" w:rsidP="47E50BFE" w:rsidRDefault="007A48B6" w14:paraId="4A8007D6" w14:textId="7C2E3EF8">
            <w:pPr>
              <w:pStyle w:val="ListParagraph"/>
              <w:numPr>
                <w:ilvl w:val="0"/>
                <w:numId w:val="8"/>
              </w:numPr>
              <w:spacing w:before="58"/>
              <w:rPr>
                <w:rFonts w:ascii="Times New Roman" w:hAnsi="Times New Roman" w:eastAsia="Times New Roman" w:cs="Times New Roman"/>
                <w:noProof w:val="0"/>
                <w:sz w:val="24"/>
                <w:szCs w:val="24"/>
                <w:lang w:val="en-US"/>
              </w:rPr>
            </w:pPr>
            <w:r w:rsidRPr="47E50BFE" w:rsidR="2DFCE1CB">
              <w:rPr>
                <w:rFonts w:ascii="Times New Roman" w:hAnsi="Times New Roman" w:eastAsia="Times New Roman" w:cs="Times New Roman"/>
                <w:noProof w:val="0"/>
                <w:sz w:val="24"/>
                <w:szCs w:val="24"/>
                <w:lang w:val="en-US"/>
              </w:rPr>
              <w:t xml:space="preserve">The client and stakeholders will assess the project's success based on clear and quantifiable metrics in reviewing the </w:t>
            </w:r>
            <w:r w:rsidRPr="47E50BFE" w:rsidR="6B3593EA">
              <w:rPr>
                <w:rFonts w:ascii="Times New Roman" w:hAnsi="Times New Roman" w:eastAsia="Times New Roman" w:cs="Times New Roman"/>
                <w:noProof w:val="0"/>
                <w:sz w:val="24"/>
                <w:szCs w:val="24"/>
                <w:lang w:val="en-US"/>
              </w:rPr>
              <w:t>report's</w:t>
            </w:r>
            <w:r w:rsidRPr="47E50BFE" w:rsidR="2DFCE1CB">
              <w:rPr>
                <w:rFonts w:ascii="Times New Roman" w:hAnsi="Times New Roman" w:eastAsia="Times New Roman" w:cs="Times New Roman"/>
                <w:noProof w:val="0"/>
                <w:sz w:val="24"/>
                <w:szCs w:val="24"/>
                <w:lang w:val="en-US"/>
              </w:rPr>
              <w:t xml:space="preserve"> findings and recommendations.</w:t>
            </w:r>
          </w:p>
        </w:tc>
      </w:tr>
    </w:tbl>
    <w:p w:rsidR="002D15FE" w:rsidRDefault="002D15FE" w14:paraId="623DA157" w14:textId="77777777">
      <w:pPr>
        <w:rPr>
          <w:sz w:val="18"/>
        </w:rPr>
        <w:sectPr w:rsidR="002D15FE">
          <w:type w:val="continuous"/>
          <w:pgSz w:w="12240" w:h="15840" w:orient="portrait"/>
          <w:pgMar w:top="880" w:right="200" w:bottom="280" w:left="720" w:header="720" w:footer="720" w:gutter="0"/>
          <w:cols w:space="720"/>
          <w:headerReference w:type="default" r:id="Rc8c77b278f5043d6"/>
          <w:footerReference w:type="default" r:id="R67367c195fbc4cfb"/>
        </w:sectPr>
      </w:pPr>
    </w:p>
    <w:tbl>
      <w:tblPr>
        <w:tblW w:w="0" w:type="auto"/>
        <w:tblInd w:w="41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0" w:type="dxa"/>
          <w:right w:w="0" w:type="dxa"/>
        </w:tblCellMar>
        <w:tblLook w:val="01E0" w:firstRow="1" w:lastRow="1" w:firstColumn="1" w:lastColumn="1" w:noHBand="0" w:noVBand="0"/>
      </w:tblPr>
      <w:tblGrid>
        <w:gridCol w:w="9542"/>
      </w:tblGrid>
      <w:tr w:rsidR="002D15FE" w:rsidTr="4B134C81" w14:paraId="11E9E85E" w14:textId="77777777">
        <w:trPr>
          <w:trHeight w:val="299"/>
        </w:trPr>
        <w:tc>
          <w:tcPr>
            <w:tcW w:w="9542" w:type="dxa"/>
            <w:shd w:val="clear" w:color="auto" w:fill="E6E6E6"/>
          </w:tcPr>
          <w:p w:rsidR="002D15FE" w:rsidP="4B134C81" w:rsidRDefault="007A48B6" w14:paraId="716384C8" w14:textId="378BBB92">
            <w:pPr>
              <w:pStyle w:val="TableParagraph"/>
              <w:spacing w:line="279" w:lineRule="exact"/>
              <w:rPr>
                <w:b/>
                <w:bCs/>
                <w:sz w:val="26"/>
                <w:szCs w:val="26"/>
              </w:rPr>
            </w:pPr>
            <w:r w:rsidRPr="4B134C81">
              <w:rPr>
                <w:b/>
                <w:bCs/>
                <w:sz w:val="26"/>
                <w:szCs w:val="26"/>
              </w:rPr>
              <w:t>3.0</w:t>
            </w:r>
            <w:r w:rsidRPr="4B134C81">
              <w:rPr>
                <w:b/>
                <w:bCs/>
                <w:spacing w:val="-9"/>
                <w:sz w:val="26"/>
                <w:szCs w:val="26"/>
              </w:rPr>
              <w:t xml:space="preserve"> </w:t>
            </w:r>
            <w:r w:rsidRPr="4B134C81">
              <w:rPr>
                <w:b/>
                <w:bCs/>
                <w:sz w:val="26"/>
                <w:szCs w:val="26"/>
              </w:rPr>
              <w:t>Project</w:t>
            </w:r>
            <w:r w:rsidRPr="4B134C81">
              <w:rPr>
                <w:b/>
                <w:bCs/>
                <w:spacing w:val="-9"/>
                <w:sz w:val="26"/>
                <w:szCs w:val="26"/>
              </w:rPr>
              <w:t xml:space="preserve"> </w:t>
            </w:r>
            <w:r w:rsidRPr="4B134C81">
              <w:rPr>
                <w:b/>
                <w:bCs/>
                <w:sz w:val="26"/>
                <w:szCs w:val="26"/>
              </w:rPr>
              <w:t>boundaries</w:t>
            </w:r>
            <w:r w:rsidRPr="4B134C81">
              <w:rPr>
                <w:b/>
                <w:bCs/>
                <w:spacing w:val="-8"/>
                <w:sz w:val="26"/>
                <w:szCs w:val="26"/>
              </w:rPr>
              <w:t xml:space="preserve"> </w:t>
            </w:r>
            <w:r w:rsidRPr="4B134C81">
              <w:rPr>
                <w:b/>
                <w:bCs/>
                <w:sz w:val="26"/>
                <w:szCs w:val="26"/>
              </w:rPr>
              <w:t>or</w:t>
            </w:r>
            <w:r w:rsidRPr="4B134C81">
              <w:rPr>
                <w:b/>
                <w:bCs/>
                <w:spacing w:val="-10"/>
                <w:sz w:val="26"/>
                <w:szCs w:val="26"/>
              </w:rPr>
              <w:t xml:space="preserve"> </w:t>
            </w:r>
            <w:r w:rsidRPr="4B134C81">
              <w:rPr>
                <w:b/>
                <w:bCs/>
                <w:spacing w:val="-2"/>
                <w:sz w:val="26"/>
                <w:szCs w:val="26"/>
              </w:rPr>
              <w:t>exclusions</w:t>
            </w:r>
            <w:r w:rsidRPr="4B134C81" w:rsidR="130AF4AC">
              <w:rPr>
                <w:b/>
                <w:bCs/>
                <w:spacing w:val="-2"/>
                <w:sz w:val="26"/>
                <w:szCs w:val="26"/>
              </w:rPr>
              <w:t xml:space="preserve"> - Malak</w:t>
            </w:r>
          </w:p>
        </w:tc>
      </w:tr>
      <w:tr w:rsidR="002D15FE" w:rsidTr="4B134C81" w14:paraId="49F32372" w14:textId="77777777">
        <w:trPr>
          <w:trHeight w:val="2721"/>
        </w:trPr>
        <w:tc>
          <w:tcPr>
            <w:tcW w:w="9542" w:type="dxa"/>
          </w:tcPr>
          <w:p w:rsidR="002D15FE" w:rsidRDefault="007A48B6" w14:paraId="55840D6D" w14:textId="77777777">
            <w:pPr>
              <w:pStyle w:val="TableParagraph"/>
              <w:spacing w:before="59"/>
              <w:ind w:right="115"/>
              <w:rPr>
                <w:i/>
                <w:sz w:val="18"/>
              </w:rPr>
            </w:pPr>
            <w:r>
              <w:rPr>
                <w:i/>
                <w:sz w:val="18"/>
              </w:rPr>
              <w:t>Here</w:t>
            </w:r>
            <w:r>
              <w:rPr>
                <w:i/>
                <w:spacing w:val="-2"/>
                <w:sz w:val="18"/>
              </w:rPr>
              <w:t xml:space="preserve"> </w:t>
            </w:r>
            <w:r>
              <w:rPr>
                <w:i/>
                <w:sz w:val="18"/>
              </w:rPr>
              <w:t>you</w:t>
            </w:r>
            <w:r>
              <w:rPr>
                <w:i/>
                <w:spacing w:val="-2"/>
                <w:sz w:val="18"/>
              </w:rPr>
              <w:t xml:space="preserve"> </w:t>
            </w:r>
            <w:r>
              <w:rPr>
                <w:i/>
                <w:sz w:val="18"/>
              </w:rPr>
              <w:t>would</w:t>
            </w:r>
            <w:r>
              <w:rPr>
                <w:i/>
                <w:spacing w:val="-2"/>
                <w:sz w:val="18"/>
              </w:rPr>
              <w:t xml:space="preserve"> </w:t>
            </w:r>
            <w:r>
              <w:rPr>
                <w:i/>
                <w:sz w:val="18"/>
              </w:rPr>
              <w:t>list</w:t>
            </w:r>
            <w:r>
              <w:rPr>
                <w:i/>
                <w:spacing w:val="-2"/>
                <w:sz w:val="18"/>
              </w:rPr>
              <w:t xml:space="preserve"> </w:t>
            </w:r>
            <w:r>
              <w:rPr>
                <w:i/>
                <w:sz w:val="18"/>
              </w:rPr>
              <w:t>what</w:t>
            </w:r>
            <w:r>
              <w:rPr>
                <w:i/>
                <w:spacing w:val="-4"/>
                <w:sz w:val="18"/>
              </w:rPr>
              <w:t xml:space="preserve"> </w:t>
            </w:r>
            <w:r>
              <w:rPr>
                <w:i/>
                <w:sz w:val="18"/>
              </w:rPr>
              <w:t>is</w:t>
            </w:r>
            <w:r>
              <w:rPr>
                <w:i/>
                <w:spacing w:val="-1"/>
                <w:sz w:val="18"/>
              </w:rPr>
              <w:t xml:space="preserve"> </w:t>
            </w:r>
            <w:r>
              <w:rPr>
                <w:i/>
                <w:sz w:val="18"/>
              </w:rPr>
              <w:t>excluded</w:t>
            </w:r>
            <w:r>
              <w:rPr>
                <w:i/>
                <w:spacing w:val="-2"/>
                <w:sz w:val="18"/>
              </w:rPr>
              <w:t xml:space="preserve"> </w:t>
            </w:r>
            <w:r>
              <w:rPr>
                <w:i/>
                <w:sz w:val="18"/>
              </w:rPr>
              <w:t>from</w:t>
            </w:r>
            <w:r>
              <w:rPr>
                <w:i/>
                <w:spacing w:val="-4"/>
                <w:sz w:val="18"/>
              </w:rPr>
              <w:t xml:space="preserve"> </w:t>
            </w:r>
            <w:r>
              <w:rPr>
                <w:i/>
                <w:sz w:val="18"/>
              </w:rPr>
              <w:t>the</w:t>
            </w:r>
            <w:r>
              <w:rPr>
                <w:i/>
                <w:spacing w:val="-2"/>
                <w:sz w:val="18"/>
              </w:rPr>
              <w:t xml:space="preserve"> </w:t>
            </w:r>
            <w:r>
              <w:rPr>
                <w:i/>
                <w:sz w:val="18"/>
              </w:rPr>
              <w:t>project</w:t>
            </w:r>
            <w:r>
              <w:rPr>
                <w:i/>
                <w:spacing w:val="-2"/>
                <w:sz w:val="18"/>
              </w:rPr>
              <w:t xml:space="preserve"> </w:t>
            </w:r>
            <w:r>
              <w:rPr>
                <w:i/>
                <w:sz w:val="18"/>
              </w:rPr>
              <w:t>that</w:t>
            </w:r>
            <w:r>
              <w:rPr>
                <w:i/>
                <w:spacing w:val="-4"/>
                <w:sz w:val="18"/>
              </w:rPr>
              <w:t xml:space="preserve"> </w:t>
            </w:r>
            <w:r>
              <w:rPr>
                <w:i/>
                <w:sz w:val="18"/>
              </w:rPr>
              <w:t>a</w:t>
            </w:r>
            <w:r>
              <w:rPr>
                <w:i/>
                <w:spacing w:val="-4"/>
                <w:sz w:val="18"/>
              </w:rPr>
              <w:t xml:space="preserve"> </w:t>
            </w:r>
            <w:r>
              <w:rPr>
                <w:i/>
                <w:sz w:val="18"/>
              </w:rPr>
              <w:t>user</w:t>
            </w:r>
            <w:r>
              <w:rPr>
                <w:i/>
                <w:spacing w:val="-4"/>
                <w:sz w:val="18"/>
              </w:rPr>
              <w:t xml:space="preserve"> </w:t>
            </w:r>
            <w:r>
              <w:rPr>
                <w:i/>
                <w:sz w:val="18"/>
              </w:rPr>
              <w:t>or</w:t>
            </w:r>
            <w:r>
              <w:rPr>
                <w:i/>
                <w:spacing w:val="-2"/>
                <w:sz w:val="18"/>
              </w:rPr>
              <w:t xml:space="preserve"> </w:t>
            </w:r>
            <w:r>
              <w:rPr>
                <w:i/>
                <w:sz w:val="18"/>
              </w:rPr>
              <w:t>client</w:t>
            </w:r>
            <w:r>
              <w:rPr>
                <w:i/>
                <w:spacing w:val="-2"/>
                <w:sz w:val="18"/>
              </w:rPr>
              <w:t xml:space="preserve"> </w:t>
            </w:r>
            <w:r>
              <w:rPr>
                <w:i/>
                <w:sz w:val="18"/>
              </w:rPr>
              <w:t>might</w:t>
            </w:r>
            <w:r>
              <w:rPr>
                <w:i/>
                <w:spacing w:val="-4"/>
                <w:sz w:val="18"/>
              </w:rPr>
              <w:t xml:space="preserve"> </w:t>
            </w:r>
            <w:r>
              <w:rPr>
                <w:i/>
                <w:sz w:val="18"/>
              </w:rPr>
              <w:t>otherwise</w:t>
            </w:r>
            <w:r>
              <w:rPr>
                <w:i/>
                <w:spacing w:val="-4"/>
                <w:sz w:val="18"/>
              </w:rPr>
              <w:t xml:space="preserve"> </w:t>
            </w:r>
            <w:r>
              <w:rPr>
                <w:i/>
                <w:sz w:val="18"/>
              </w:rPr>
              <w:t>assume</w:t>
            </w:r>
            <w:r>
              <w:rPr>
                <w:i/>
                <w:spacing w:val="-2"/>
                <w:sz w:val="18"/>
              </w:rPr>
              <w:t xml:space="preserve"> </w:t>
            </w:r>
            <w:r>
              <w:rPr>
                <w:i/>
                <w:sz w:val="18"/>
              </w:rPr>
              <w:t>would</w:t>
            </w:r>
            <w:r>
              <w:rPr>
                <w:i/>
                <w:spacing w:val="-2"/>
                <w:sz w:val="18"/>
              </w:rPr>
              <w:t xml:space="preserve"> </w:t>
            </w:r>
            <w:r>
              <w:rPr>
                <w:i/>
                <w:sz w:val="18"/>
              </w:rPr>
              <w:t>be</w:t>
            </w:r>
            <w:r>
              <w:rPr>
                <w:i/>
                <w:spacing w:val="-4"/>
                <w:sz w:val="18"/>
              </w:rPr>
              <w:t xml:space="preserve"> </w:t>
            </w:r>
            <w:r>
              <w:rPr>
                <w:i/>
                <w:sz w:val="18"/>
              </w:rPr>
              <w:t xml:space="preserve">included. For instance, if you are building a house, but not providing the landscaping service, you would want to clarify in this section that the proposed project does not include landscaping or appliances or whatever the case may be. Again, you don’t need to be elaborate. Simply list the items you think might be reasonable based on the project you are </w:t>
            </w:r>
            <w:r>
              <w:rPr>
                <w:i/>
                <w:spacing w:val="-2"/>
                <w:sz w:val="18"/>
              </w:rPr>
              <w:t>proposing.</w:t>
            </w:r>
          </w:p>
          <w:p w:rsidR="002D15FE" w:rsidRDefault="002D15FE" w14:paraId="4604000A" w14:textId="77777777">
            <w:pPr>
              <w:pStyle w:val="TableParagraph"/>
              <w:spacing w:before="121"/>
              <w:ind w:left="0"/>
              <w:rPr>
                <w:rFonts w:ascii="Times New Roman"/>
                <w:sz w:val="18"/>
              </w:rPr>
            </w:pPr>
          </w:p>
          <w:p w:rsidR="002D15FE" w:rsidRDefault="007A48B6" w14:paraId="228259A0" w14:textId="77777777">
            <w:pPr>
              <w:pStyle w:val="TableParagraph"/>
              <w:rPr>
                <w:i/>
                <w:sz w:val="18"/>
              </w:rPr>
            </w:pPr>
            <w:r>
              <w:rPr>
                <w:i/>
                <w:spacing w:val="-2"/>
                <w:sz w:val="18"/>
              </w:rPr>
              <w:t>Example:</w:t>
            </w:r>
          </w:p>
          <w:p w:rsidR="002D15FE" w:rsidRDefault="007A48B6" w14:paraId="7DB5085E" w14:textId="77777777">
            <w:pPr>
              <w:pStyle w:val="TableParagraph"/>
              <w:numPr>
                <w:ilvl w:val="0"/>
                <w:numId w:val="7"/>
              </w:numPr>
              <w:tabs>
                <w:tab w:val="left" w:pos="828"/>
              </w:tabs>
              <w:spacing w:before="60"/>
              <w:ind w:right="168"/>
              <w:rPr>
                <w:i/>
                <w:sz w:val="18"/>
              </w:rPr>
            </w:pPr>
            <w:r>
              <w:rPr>
                <w:i/>
                <w:sz w:val="18"/>
              </w:rPr>
              <w:t>Project</w:t>
            </w:r>
            <w:r>
              <w:rPr>
                <w:i/>
                <w:spacing w:val="-2"/>
                <w:sz w:val="18"/>
              </w:rPr>
              <w:t xml:space="preserve"> </w:t>
            </w:r>
            <w:r>
              <w:rPr>
                <w:i/>
                <w:sz w:val="18"/>
              </w:rPr>
              <w:t>does</w:t>
            </w:r>
            <w:r>
              <w:rPr>
                <w:i/>
                <w:spacing w:val="-3"/>
                <w:sz w:val="18"/>
              </w:rPr>
              <w:t xml:space="preserve"> </w:t>
            </w:r>
            <w:r>
              <w:rPr>
                <w:i/>
                <w:sz w:val="18"/>
              </w:rPr>
              <w:t>not</w:t>
            </w:r>
            <w:r>
              <w:rPr>
                <w:i/>
                <w:spacing w:val="-1"/>
                <w:sz w:val="18"/>
              </w:rPr>
              <w:t xml:space="preserve"> </w:t>
            </w:r>
            <w:r>
              <w:rPr>
                <w:i/>
                <w:sz w:val="18"/>
              </w:rPr>
              <w:t>include</w:t>
            </w:r>
            <w:r>
              <w:rPr>
                <w:i/>
                <w:spacing w:val="-4"/>
                <w:sz w:val="18"/>
              </w:rPr>
              <w:t xml:space="preserve"> </w:t>
            </w:r>
            <w:r>
              <w:rPr>
                <w:i/>
                <w:sz w:val="18"/>
              </w:rPr>
              <w:t>any</w:t>
            </w:r>
            <w:r>
              <w:rPr>
                <w:i/>
                <w:spacing w:val="-1"/>
                <w:sz w:val="18"/>
              </w:rPr>
              <w:t xml:space="preserve"> </w:t>
            </w:r>
            <w:r>
              <w:rPr>
                <w:i/>
                <w:sz w:val="18"/>
              </w:rPr>
              <w:t>recreational</w:t>
            </w:r>
            <w:r>
              <w:rPr>
                <w:i/>
                <w:spacing w:val="-4"/>
                <w:sz w:val="18"/>
              </w:rPr>
              <w:t xml:space="preserve"> </w:t>
            </w:r>
            <w:r>
              <w:rPr>
                <w:i/>
                <w:sz w:val="18"/>
              </w:rPr>
              <w:t>activities,</w:t>
            </w:r>
            <w:r>
              <w:rPr>
                <w:i/>
                <w:spacing w:val="-2"/>
                <w:sz w:val="18"/>
              </w:rPr>
              <w:t xml:space="preserve"> </w:t>
            </w:r>
            <w:r>
              <w:rPr>
                <w:i/>
                <w:sz w:val="18"/>
              </w:rPr>
              <w:t>such</w:t>
            </w:r>
            <w:r>
              <w:rPr>
                <w:i/>
                <w:spacing w:val="-2"/>
                <w:sz w:val="18"/>
              </w:rPr>
              <w:t xml:space="preserve"> </w:t>
            </w:r>
            <w:r>
              <w:rPr>
                <w:i/>
                <w:sz w:val="18"/>
              </w:rPr>
              <w:t>as</w:t>
            </w:r>
            <w:r>
              <w:rPr>
                <w:i/>
                <w:spacing w:val="-6"/>
                <w:sz w:val="18"/>
              </w:rPr>
              <w:t xml:space="preserve"> </w:t>
            </w:r>
            <w:r>
              <w:rPr>
                <w:i/>
                <w:sz w:val="18"/>
              </w:rPr>
              <w:t>golfing</w:t>
            </w:r>
            <w:r>
              <w:rPr>
                <w:i/>
                <w:spacing w:val="-2"/>
                <w:sz w:val="18"/>
              </w:rPr>
              <w:t xml:space="preserve"> </w:t>
            </w:r>
            <w:r>
              <w:rPr>
                <w:i/>
                <w:sz w:val="18"/>
              </w:rPr>
              <w:t>or</w:t>
            </w:r>
            <w:r>
              <w:rPr>
                <w:i/>
                <w:spacing w:val="-5"/>
                <w:sz w:val="18"/>
              </w:rPr>
              <w:t xml:space="preserve"> </w:t>
            </w:r>
            <w:r>
              <w:rPr>
                <w:i/>
                <w:sz w:val="18"/>
              </w:rPr>
              <w:t>fishing;</w:t>
            </w:r>
            <w:r>
              <w:rPr>
                <w:i/>
                <w:spacing w:val="-2"/>
                <w:sz w:val="18"/>
              </w:rPr>
              <w:t xml:space="preserve"> </w:t>
            </w:r>
            <w:r>
              <w:rPr>
                <w:i/>
                <w:sz w:val="18"/>
              </w:rPr>
              <w:t>free</w:t>
            </w:r>
            <w:r>
              <w:rPr>
                <w:i/>
                <w:spacing w:val="-2"/>
                <w:sz w:val="18"/>
              </w:rPr>
              <w:t xml:space="preserve"> </w:t>
            </w:r>
            <w:r>
              <w:rPr>
                <w:i/>
                <w:sz w:val="18"/>
              </w:rPr>
              <w:t>time</w:t>
            </w:r>
            <w:r>
              <w:rPr>
                <w:i/>
                <w:spacing w:val="-2"/>
                <w:sz w:val="18"/>
              </w:rPr>
              <w:t xml:space="preserve"> </w:t>
            </w:r>
            <w:r>
              <w:rPr>
                <w:i/>
                <w:sz w:val="18"/>
              </w:rPr>
              <w:t>will</w:t>
            </w:r>
            <w:r>
              <w:rPr>
                <w:i/>
                <w:spacing w:val="-4"/>
                <w:sz w:val="18"/>
              </w:rPr>
              <w:t xml:space="preserve"> </w:t>
            </w:r>
            <w:r>
              <w:rPr>
                <w:i/>
                <w:sz w:val="18"/>
              </w:rPr>
              <w:t>be</w:t>
            </w:r>
            <w:r>
              <w:rPr>
                <w:i/>
                <w:spacing w:val="-2"/>
                <w:sz w:val="18"/>
              </w:rPr>
              <w:t xml:space="preserve"> </w:t>
            </w:r>
            <w:r>
              <w:rPr>
                <w:i/>
                <w:sz w:val="18"/>
              </w:rPr>
              <w:t>available,</w:t>
            </w:r>
            <w:r>
              <w:rPr>
                <w:i/>
                <w:spacing w:val="-2"/>
                <w:sz w:val="18"/>
              </w:rPr>
              <w:t xml:space="preserve"> </w:t>
            </w:r>
            <w:r>
              <w:rPr>
                <w:i/>
                <w:sz w:val="18"/>
              </w:rPr>
              <w:t xml:space="preserve">but cost for such </w:t>
            </w:r>
            <w:r>
              <w:rPr>
                <w:i/>
                <w:sz w:val="18"/>
              </w:rPr>
              <w:t>activities will not be covered</w:t>
            </w:r>
          </w:p>
          <w:p w:rsidR="002D15FE" w:rsidRDefault="007A48B6" w14:paraId="250EF5A9" w14:textId="77777777">
            <w:pPr>
              <w:pStyle w:val="TableParagraph"/>
              <w:numPr>
                <w:ilvl w:val="0"/>
                <w:numId w:val="7"/>
              </w:numPr>
              <w:tabs>
                <w:tab w:val="left" w:pos="828"/>
              </w:tabs>
              <w:spacing w:before="57"/>
              <w:rPr>
                <w:i/>
                <w:sz w:val="18"/>
              </w:rPr>
            </w:pPr>
            <w:r>
              <w:rPr>
                <w:i/>
                <w:sz w:val="18"/>
              </w:rPr>
              <w:t>Transportation</w:t>
            </w:r>
            <w:r>
              <w:rPr>
                <w:i/>
                <w:spacing w:val="-6"/>
                <w:sz w:val="18"/>
              </w:rPr>
              <w:t xml:space="preserve"> </w:t>
            </w:r>
            <w:r>
              <w:rPr>
                <w:i/>
                <w:sz w:val="18"/>
              </w:rPr>
              <w:t>to</w:t>
            </w:r>
            <w:r>
              <w:rPr>
                <w:i/>
                <w:spacing w:val="-4"/>
                <w:sz w:val="18"/>
              </w:rPr>
              <w:t xml:space="preserve"> </w:t>
            </w:r>
            <w:r>
              <w:rPr>
                <w:i/>
                <w:sz w:val="18"/>
              </w:rPr>
              <w:t>originating</w:t>
            </w:r>
            <w:r>
              <w:rPr>
                <w:i/>
                <w:spacing w:val="-4"/>
                <w:sz w:val="18"/>
              </w:rPr>
              <w:t xml:space="preserve"> </w:t>
            </w:r>
            <w:r>
              <w:rPr>
                <w:i/>
                <w:sz w:val="18"/>
              </w:rPr>
              <w:t>airport</w:t>
            </w:r>
            <w:r>
              <w:rPr>
                <w:i/>
                <w:spacing w:val="-4"/>
                <w:sz w:val="18"/>
              </w:rPr>
              <w:t xml:space="preserve"> </w:t>
            </w:r>
            <w:r>
              <w:rPr>
                <w:i/>
                <w:sz w:val="18"/>
              </w:rPr>
              <w:t>is</w:t>
            </w:r>
            <w:r>
              <w:rPr>
                <w:i/>
                <w:spacing w:val="-3"/>
                <w:sz w:val="18"/>
              </w:rPr>
              <w:t xml:space="preserve"> </w:t>
            </w:r>
            <w:r>
              <w:rPr>
                <w:i/>
                <w:sz w:val="18"/>
              </w:rPr>
              <w:t>not</w:t>
            </w:r>
            <w:r>
              <w:rPr>
                <w:i/>
                <w:spacing w:val="-4"/>
                <w:sz w:val="18"/>
              </w:rPr>
              <w:t xml:space="preserve"> </w:t>
            </w:r>
            <w:r>
              <w:rPr>
                <w:i/>
                <w:spacing w:val="-2"/>
                <w:sz w:val="18"/>
              </w:rPr>
              <w:t>included</w:t>
            </w:r>
          </w:p>
        </w:tc>
      </w:tr>
    </w:tbl>
    <w:p w:rsidR="002D15FE" w:rsidRDefault="002D15FE" w14:paraId="0FA39818" w14:textId="77777777">
      <w:pPr>
        <w:pStyle w:val="BodyText"/>
        <w:rPr>
          <w:sz w:val="20"/>
        </w:rPr>
      </w:pPr>
    </w:p>
    <w:p w:rsidR="002D15FE" w:rsidRDefault="002D15FE" w14:paraId="120E95BB" w14:textId="77777777">
      <w:pPr>
        <w:pStyle w:val="BodyText"/>
        <w:rPr>
          <w:sz w:val="20"/>
        </w:rPr>
      </w:pPr>
    </w:p>
    <w:p w:rsidR="002D15FE" w:rsidRDefault="002D15FE" w14:paraId="5492E593" w14:textId="77777777">
      <w:pPr>
        <w:pStyle w:val="BodyText"/>
        <w:spacing w:before="112"/>
        <w:rPr>
          <w:sz w:val="20"/>
        </w:rPr>
      </w:pPr>
    </w:p>
    <w:tbl>
      <w:tblPr>
        <w:tblW w:w="0" w:type="auto"/>
        <w:tblInd w:w="41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0" w:type="dxa"/>
          <w:right w:w="0" w:type="dxa"/>
        </w:tblCellMar>
        <w:tblLook w:val="01E0" w:firstRow="1" w:lastRow="1" w:firstColumn="1" w:lastColumn="1" w:noHBand="0" w:noVBand="0"/>
      </w:tblPr>
      <w:tblGrid>
        <w:gridCol w:w="9542"/>
      </w:tblGrid>
      <w:tr w:rsidR="002D15FE" w:rsidTr="47E50BFE" w14:paraId="58B43006" w14:textId="77777777">
        <w:trPr>
          <w:trHeight w:val="299"/>
        </w:trPr>
        <w:tc>
          <w:tcPr>
            <w:tcW w:w="9542" w:type="dxa"/>
            <w:shd w:val="clear" w:color="auto" w:fill="E6E6E6"/>
            <w:tcMar/>
          </w:tcPr>
          <w:p w:rsidR="002D15FE" w:rsidP="4B134C81" w:rsidRDefault="007A48B6" w14:paraId="227E0C8D" w14:textId="3AB59585">
            <w:pPr>
              <w:pStyle w:val="TableParagraph"/>
              <w:spacing w:line="279" w:lineRule="exact"/>
              <w:rPr>
                <w:b w:val="1"/>
                <w:bCs w:val="1"/>
                <w:sz w:val="26"/>
                <w:szCs w:val="26"/>
              </w:rPr>
            </w:pPr>
            <w:r w:rsidRPr="4B134C81" w:rsidR="481CB0ED">
              <w:rPr>
                <w:b w:val="1"/>
                <w:bCs w:val="1"/>
                <w:sz w:val="26"/>
                <w:szCs w:val="26"/>
              </w:rPr>
              <w:t>4.0</w:t>
            </w:r>
            <w:r w:rsidRPr="4B134C81" w:rsidR="481CB0ED">
              <w:rPr>
                <w:b w:val="1"/>
                <w:bCs w:val="1"/>
                <w:spacing w:val="-8"/>
                <w:sz w:val="26"/>
                <w:szCs w:val="26"/>
              </w:rPr>
              <w:t xml:space="preserve"> </w:t>
            </w:r>
            <w:r w:rsidRPr="4B134C81" w:rsidR="481CB0ED">
              <w:rPr>
                <w:b w:val="1"/>
                <w:bCs w:val="1"/>
                <w:sz w:val="26"/>
                <w:szCs w:val="26"/>
              </w:rPr>
              <w:t>Project</w:t>
            </w:r>
            <w:r w:rsidRPr="4B134C81" w:rsidR="481CB0ED">
              <w:rPr>
                <w:b w:val="1"/>
                <w:bCs w:val="1"/>
                <w:spacing w:val="-7"/>
                <w:sz w:val="26"/>
                <w:szCs w:val="26"/>
              </w:rPr>
              <w:t xml:space="preserve"> </w:t>
            </w:r>
            <w:r w:rsidRPr="4B134C81" w:rsidR="481CB0ED">
              <w:rPr>
                <w:b w:val="1"/>
                <w:bCs w:val="1"/>
                <w:spacing w:val="-2"/>
                <w:sz w:val="26"/>
                <w:szCs w:val="26"/>
              </w:rPr>
              <w:t>constraints</w:t>
            </w:r>
            <w:r w:rsidRPr="4B134C81" w:rsidR="294D56E0">
              <w:rPr>
                <w:b w:val="1"/>
                <w:bCs w:val="1"/>
                <w:spacing w:val="-2"/>
                <w:sz w:val="26"/>
                <w:szCs w:val="26"/>
              </w:rPr>
              <w:t xml:space="preserve"> - Shreyansh</w:t>
            </w:r>
          </w:p>
        </w:tc>
      </w:tr>
      <w:tr w:rsidR="002D15FE" w:rsidTr="47E50BFE" w14:paraId="5105046E" w14:textId="77777777">
        <w:trPr>
          <w:trHeight w:val="2051"/>
        </w:trPr>
        <w:tc>
          <w:tcPr>
            <w:tcW w:w="9542" w:type="dxa"/>
            <w:tcMar/>
          </w:tcPr>
          <w:p w:rsidR="002D15FE" w:rsidP="47E50BFE" w:rsidRDefault="007A48B6" w14:paraId="136A34A3" w14:textId="252D0C9A">
            <w:pPr>
              <w:pStyle w:val="TableParagraph"/>
              <w:tabs>
                <w:tab w:val="left" w:pos="828"/>
              </w:tabs>
              <w:spacing w:before="60"/>
              <w:rPr>
                <w:rFonts w:ascii="Arial" w:hAnsi="Arial" w:eastAsia="Arial" w:cs="Arial"/>
                <w:i w:val="0"/>
                <w:iCs w:val="0"/>
                <w:sz w:val="18"/>
                <w:szCs w:val="18"/>
              </w:rPr>
            </w:pPr>
            <w:r w:rsidRPr="47E50BFE" w:rsidR="02DD9A59">
              <w:rPr>
                <w:rFonts w:ascii="Arial" w:hAnsi="Arial" w:eastAsia="Arial" w:cs="Arial"/>
                <w:i w:val="0"/>
                <w:iCs w:val="0"/>
                <w:sz w:val="18"/>
                <w:szCs w:val="18"/>
              </w:rPr>
              <w:t xml:space="preserve">In the pursuit of achieving the project goals, several constraints will shape the management and execution of our tasks. Adhering to these constraints is crucial for </w:t>
            </w:r>
            <w:r w:rsidRPr="47E50BFE" w:rsidR="02DD9A59">
              <w:rPr>
                <w:rFonts w:ascii="Arial" w:hAnsi="Arial" w:eastAsia="Arial" w:cs="Arial"/>
                <w:i w:val="0"/>
                <w:iCs w:val="0"/>
                <w:sz w:val="18"/>
                <w:szCs w:val="18"/>
              </w:rPr>
              <w:t>maintaining</w:t>
            </w:r>
            <w:r w:rsidRPr="47E50BFE" w:rsidR="02DD9A59">
              <w:rPr>
                <w:rFonts w:ascii="Arial" w:hAnsi="Arial" w:eastAsia="Arial" w:cs="Arial"/>
                <w:i w:val="0"/>
                <w:iCs w:val="0"/>
                <w:sz w:val="18"/>
                <w:szCs w:val="18"/>
              </w:rPr>
              <w:t xml:space="preserve"> alignment with the strategic and operational expectations of </w:t>
            </w:r>
            <w:r w:rsidRPr="47E50BFE" w:rsidR="02DD9A59">
              <w:rPr>
                <w:rFonts w:ascii="Arial" w:hAnsi="Arial" w:eastAsia="Arial" w:cs="Arial"/>
                <w:i w:val="0"/>
                <w:iCs w:val="0"/>
                <w:sz w:val="18"/>
                <w:szCs w:val="18"/>
              </w:rPr>
              <w:t>Dooit</w:t>
            </w:r>
            <w:r w:rsidRPr="47E50BFE" w:rsidR="02DD9A59">
              <w:rPr>
                <w:rFonts w:ascii="Arial" w:hAnsi="Arial" w:eastAsia="Arial" w:cs="Arial"/>
                <w:i w:val="0"/>
                <w:iCs w:val="0"/>
                <w:sz w:val="18"/>
                <w:szCs w:val="18"/>
              </w:rPr>
              <w:t>. Below are the key constraints that our project team will navigate:</w:t>
            </w:r>
          </w:p>
          <w:p w:rsidR="002D15FE" w:rsidP="47E50BFE" w:rsidRDefault="007A48B6" w14:paraId="2F28F3FA" w14:textId="24969F06">
            <w:pPr>
              <w:pStyle w:val="TableParagraph"/>
              <w:numPr>
                <w:ilvl w:val="0"/>
                <w:numId w:val="29"/>
              </w:numPr>
              <w:tabs>
                <w:tab w:val="left" w:pos="828"/>
              </w:tabs>
              <w:spacing w:before="60"/>
              <w:rPr>
                <w:rFonts w:ascii="Arial" w:hAnsi="Arial" w:eastAsia="Arial" w:cs="Arial"/>
                <w:b w:val="1"/>
                <w:bCs w:val="1"/>
                <w:i w:val="0"/>
                <w:iCs w:val="0"/>
                <w:sz w:val="18"/>
                <w:szCs w:val="18"/>
              </w:rPr>
            </w:pPr>
            <w:r w:rsidRPr="47E50BFE" w:rsidR="02DD9A59">
              <w:rPr>
                <w:rFonts w:ascii="Arial" w:hAnsi="Arial" w:eastAsia="Arial" w:cs="Arial"/>
                <w:b w:val="1"/>
                <w:bCs w:val="1"/>
                <w:i w:val="0"/>
                <w:iCs w:val="0"/>
                <w:sz w:val="18"/>
                <w:szCs w:val="18"/>
              </w:rPr>
              <w:t>Execution Timeline:</w:t>
            </w:r>
          </w:p>
          <w:p w:rsidR="002D15FE" w:rsidP="47E50BFE" w:rsidRDefault="007A48B6" w14:paraId="0FC5127D" w14:textId="2356E52F">
            <w:pPr>
              <w:pStyle w:val="TableParagraph"/>
              <w:tabs>
                <w:tab w:val="left" w:pos="828"/>
              </w:tabs>
              <w:spacing w:before="60"/>
              <w:rPr>
                <w:rFonts w:ascii="Arial" w:hAnsi="Arial" w:eastAsia="Arial" w:cs="Arial"/>
                <w:i w:val="0"/>
                <w:iCs w:val="0"/>
                <w:sz w:val="18"/>
                <w:szCs w:val="18"/>
              </w:rPr>
            </w:pPr>
            <w:r w:rsidRPr="47E50BFE" w:rsidR="02DD9A59">
              <w:rPr>
                <w:rFonts w:ascii="Arial" w:hAnsi="Arial" w:eastAsia="Arial" w:cs="Arial"/>
                <w:i w:val="0"/>
                <w:iCs w:val="0"/>
                <w:sz w:val="18"/>
                <w:szCs w:val="18"/>
              </w:rPr>
              <w:t>Constraint: The project must be executed strictly within the pre-determined dates. These dates have been set to align with the availability of both the project team and the Dooit stakeholders. Adherence to this timeline ensures that project milestones are met without affecting subsequent phases of the initiative.</w:t>
            </w:r>
          </w:p>
          <w:p w:rsidR="002D15FE" w:rsidP="47E50BFE" w:rsidRDefault="007A48B6" w14:paraId="433BAB80" w14:textId="1F5EC552">
            <w:pPr>
              <w:pStyle w:val="TableParagraph"/>
              <w:tabs>
                <w:tab w:val="left" w:pos="828"/>
              </w:tabs>
              <w:spacing w:before="60"/>
              <w:rPr>
                <w:rFonts w:ascii="Arial" w:hAnsi="Arial" w:eastAsia="Arial" w:cs="Arial"/>
                <w:i w:val="0"/>
                <w:iCs w:val="0"/>
                <w:sz w:val="18"/>
                <w:szCs w:val="18"/>
              </w:rPr>
            </w:pPr>
            <w:r w:rsidRPr="47E50BFE" w:rsidR="02DD9A59">
              <w:rPr>
                <w:rFonts w:ascii="Arial" w:hAnsi="Arial" w:eastAsia="Arial" w:cs="Arial"/>
                <w:i w:val="0"/>
                <w:iCs w:val="0"/>
                <w:sz w:val="18"/>
                <w:szCs w:val="18"/>
              </w:rPr>
              <w:t>Implication: This constraint necessitates meticulous planning and efficient project management to ensure that all deliverables are met within the specified timeframe.</w:t>
            </w:r>
          </w:p>
          <w:p w:rsidR="002D15FE" w:rsidP="47E50BFE" w:rsidRDefault="007A48B6" w14:paraId="7A5454C4" w14:textId="39CC2B5C">
            <w:pPr>
              <w:pStyle w:val="TableParagraph"/>
              <w:numPr>
                <w:ilvl w:val="0"/>
                <w:numId w:val="29"/>
              </w:numPr>
              <w:tabs>
                <w:tab w:val="left" w:pos="828"/>
              </w:tabs>
              <w:spacing w:before="60"/>
              <w:rPr>
                <w:rFonts w:ascii="Arial" w:hAnsi="Arial" w:eastAsia="Arial" w:cs="Arial"/>
                <w:b w:val="1"/>
                <w:bCs w:val="1"/>
                <w:i w:val="0"/>
                <w:iCs w:val="0"/>
                <w:sz w:val="18"/>
                <w:szCs w:val="18"/>
              </w:rPr>
            </w:pPr>
            <w:r w:rsidRPr="47E50BFE" w:rsidR="02DD9A59">
              <w:rPr>
                <w:rFonts w:ascii="Arial" w:hAnsi="Arial" w:eastAsia="Arial" w:cs="Arial"/>
                <w:b w:val="1"/>
                <w:bCs w:val="1"/>
                <w:i w:val="0"/>
                <w:iCs w:val="0"/>
                <w:sz w:val="18"/>
                <w:szCs w:val="18"/>
              </w:rPr>
              <w:t>Budget Limitations</w:t>
            </w:r>
            <w:r w:rsidRPr="47E50BFE" w:rsidR="02DD9A59">
              <w:rPr>
                <w:rFonts w:ascii="Arial" w:hAnsi="Arial" w:eastAsia="Arial" w:cs="Arial"/>
                <w:b w:val="1"/>
                <w:bCs w:val="1"/>
                <w:i w:val="0"/>
                <w:iCs w:val="0"/>
                <w:sz w:val="18"/>
                <w:szCs w:val="18"/>
              </w:rPr>
              <w:t>:</w:t>
            </w:r>
          </w:p>
          <w:p w:rsidR="002D15FE" w:rsidP="47E50BFE" w:rsidRDefault="007A48B6" w14:paraId="55E2B246" w14:textId="01FAE008">
            <w:pPr>
              <w:pStyle w:val="TableParagraph"/>
              <w:tabs>
                <w:tab w:val="left" w:pos="828"/>
              </w:tabs>
              <w:spacing w:before="60"/>
              <w:rPr>
                <w:rFonts w:ascii="Arial" w:hAnsi="Arial" w:eastAsia="Arial" w:cs="Arial"/>
                <w:i w:val="0"/>
                <w:iCs w:val="0"/>
                <w:sz w:val="18"/>
                <w:szCs w:val="18"/>
              </w:rPr>
            </w:pPr>
            <w:r w:rsidRPr="47E50BFE" w:rsidR="02DD9A59">
              <w:rPr>
                <w:rFonts w:ascii="Arial" w:hAnsi="Arial" w:eastAsia="Arial" w:cs="Arial"/>
                <w:i w:val="0"/>
                <w:iCs w:val="0"/>
                <w:sz w:val="18"/>
                <w:szCs w:val="18"/>
              </w:rPr>
              <w:t>Constraint: The total budget allocated for this project is capped at $35,000. This budget encompasses all aspects of the project, including data acquisition, analysis, labor, and any incidental expenses that may arise during the project lifecycle.</w:t>
            </w:r>
          </w:p>
          <w:p w:rsidR="002D15FE" w:rsidP="47E50BFE" w:rsidRDefault="007A48B6" w14:paraId="3794DDB1" w14:textId="1640BAFF">
            <w:pPr>
              <w:pStyle w:val="TableParagraph"/>
              <w:tabs>
                <w:tab w:val="left" w:pos="828"/>
              </w:tabs>
              <w:spacing w:before="60"/>
              <w:rPr>
                <w:rFonts w:ascii="Arial" w:hAnsi="Arial" w:eastAsia="Arial" w:cs="Arial"/>
                <w:i w:val="0"/>
                <w:iCs w:val="0"/>
                <w:sz w:val="18"/>
                <w:szCs w:val="18"/>
              </w:rPr>
            </w:pPr>
            <w:r w:rsidRPr="47E50BFE" w:rsidR="02DD9A59">
              <w:rPr>
                <w:rFonts w:ascii="Arial" w:hAnsi="Arial" w:eastAsia="Arial" w:cs="Arial"/>
                <w:i w:val="0"/>
                <w:iCs w:val="0"/>
                <w:sz w:val="18"/>
                <w:szCs w:val="18"/>
              </w:rPr>
              <w:t>Implication: With a fixed budget, it is imperative to prioritize resource allocation efficiently and manage expenses rigorously to avoid budget overruns. The project team must also be prepared to negotiate costs and seek cost-effective solutions without compromising the quality of the outcomes.</w:t>
            </w:r>
          </w:p>
          <w:p w:rsidR="002D15FE" w:rsidP="47E50BFE" w:rsidRDefault="007A48B6" w14:paraId="78888B6C" w14:textId="49B1D4DE">
            <w:pPr>
              <w:pStyle w:val="TableParagraph"/>
              <w:numPr>
                <w:ilvl w:val="0"/>
                <w:numId w:val="29"/>
              </w:numPr>
              <w:tabs>
                <w:tab w:val="left" w:pos="828"/>
              </w:tabs>
              <w:spacing w:before="60"/>
              <w:rPr>
                <w:rFonts w:ascii="Arial" w:hAnsi="Arial" w:eastAsia="Arial" w:cs="Arial"/>
                <w:b w:val="1"/>
                <w:bCs w:val="1"/>
                <w:i w:val="0"/>
                <w:iCs w:val="0"/>
                <w:sz w:val="18"/>
                <w:szCs w:val="18"/>
              </w:rPr>
            </w:pPr>
            <w:r w:rsidRPr="47E50BFE" w:rsidR="02DD9A59">
              <w:rPr>
                <w:rFonts w:ascii="Arial" w:hAnsi="Arial" w:eastAsia="Arial" w:cs="Arial"/>
                <w:b w:val="1"/>
                <w:bCs w:val="1"/>
                <w:i w:val="0"/>
                <w:iCs w:val="0"/>
                <w:sz w:val="18"/>
                <w:szCs w:val="18"/>
              </w:rPr>
              <w:t>CEO Approval</w:t>
            </w:r>
            <w:r w:rsidRPr="47E50BFE" w:rsidR="02DD9A59">
              <w:rPr>
                <w:rFonts w:ascii="Arial" w:hAnsi="Arial" w:eastAsia="Arial" w:cs="Arial"/>
                <w:b w:val="1"/>
                <w:bCs w:val="1"/>
                <w:i w:val="0"/>
                <w:iCs w:val="0"/>
                <w:sz w:val="18"/>
                <w:szCs w:val="18"/>
              </w:rPr>
              <w:t>:</w:t>
            </w:r>
          </w:p>
          <w:p w:rsidR="002D15FE" w:rsidP="47E50BFE" w:rsidRDefault="007A48B6" w14:paraId="294F7BB2" w14:textId="20EAF9CB">
            <w:pPr>
              <w:pStyle w:val="TableParagraph"/>
              <w:tabs>
                <w:tab w:val="left" w:pos="828"/>
              </w:tabs>
              <w:spacing w:before="60"/>
              <w:rPr>
                <w:rFonts w:ascii="Arial" w:hAnsi="Arial" w:eastAsia="Arial" w:cs="Arial"/>
                <w:i w:val="0"/>
                <w:iCs w:val="0"/>
                <w:sz w:val="18"/>
                <w:szCs w:val="18"/>
              </w:rPr>
            </w:pPr>
            <w:r w:rsidRPr="47E50BFE" w:rsidR="02DD9A59">
              <w:rPr>
                <w:rFonts w:ascii="Arial" w:hAnsi="Arial" w:eastAsia="Arial" w:cs="Arial"/>
                <w:i w:val="0"/>
                <w:iCs w:val="0"/>
                <w:sz w:val="18"/>
                <w:szCs w:val="18"/>
              </w:rPr>
              <w:t>Constraint: All major project plans and critical decisions require the final approval of Dooit's CEO. This includes approvals on the scope of the project, any significant changes to the project plan, and the final report and recommendations.</w:t>
            </w:r>
          </w:p>
          <w:p w:rsidR="002D15FE" w:rsidP="47E50BFE" w:rsidRDefault="007A48B6" w14:paraId="5BDBA05C" w14:textId="6D7C4F8C">
            <w:pPr>
              <w:pStyle w:val="TableParagraph"/>
              <w:tabs>
                <w:tab w:val="left" w:pos="828"/>
              </w:tabs>
              <w:spacing w:before="60"/>
              <w:rPr>
                <w:rFonts w:ascii="Arial" w:hAnsi="Arial" w:eastAsia="Arial" w:cs="Arial"/>
                <w:i w:val="0"/>
                <w:iCs w:val="0"/>
                <w:sz w:val="18"/>
                <w:szCs w:val="18"/>
              </w:rPr>
            </w:pPr>
            <w:r w:rsidRPr="47E50BFE" w:rsidR="02DD9A59">
              <w:rPr>
                <w:rFonts w:ascii="Arial" w:hAnsi="Arial" w:eastAsia="Arial" w:cs="Arial"/>
                <w:i w:val="0"/>
                <w:iCs w:val="0"/>
                <w:sz w:val="18"/>
                <w:szCs w:val="18"/>
              </w:rPr>
              <w:t>Implication: This level of oversight ensures that the project remains aligned with the broader strategic goals of Dooit. It also means that the project team must maintain a clear and continuous line of communication with the CEO and other key stakeholders, preparing detailed justification for project approaches and decisions.</w:t>
            </w:r>
          </w:p>
          <w:p w:rsidR="002D15FE" w:rsidP="47E50BFE" w:rsidRDefault="007A48B6" w14:paraId="14C86B72" w14:textId="577FF749">
            <w:pPr>
              <w:pStyle w:val="TableParagraph"/>
              <w:tabs>
                <w:tab w:val="left" w:pos="828"/>
              </w:tabs>
              <w:spacing w:before="60"/>
              <w:rPr>
                <w:rFonts w:ascii="Arial" w:hAnsi="Arial" w:eastAsia="Arial" w:cs="Arial"/>
                <w:i w:val="0"/>
                <w:iCs w:val="0"/>
                <w:sz w:val="18"/>
                <w:szCs w:val="18"/>
              </w:rPr>
            </w:pPr>
          </w:p>
          <w:p w:rsidR="002D15FE" w:rsidP="47E50BFE" w:rsidRDefault="007A48B6" w14:paraId="7E27E591" w14:textId="7BB602F0">
            <w:pPr>
              <w:pStyle w:val="TableParagraph"/>
              <w:tabs>
                <w:tab w:val="left" w:pos="828"/>
              </w:tabs>
              <w:spacing w:before="60"/>
              <w:rPr>
                <w:rFonts w:ascii="Arial" w:hAnsi="Arial" w:eastAsia="Arial" w:cs="Arial"/>
                <w:i w:val="0"/>
                <w:iCs w:val="0"/>
                <w:sz w:val="18"/>
                <w:szCs w:val="18"/>
              </w:rPr>
            </w:pPr>
            <w:r w:rsidRPr="47E50BFE" w:rsidR="02DD9A59">
              <w:rPr>
                <w:rFonts w:ascii="Arial" w:hAnsi="Arial" w:eastAsia="Arial" w:cs="Arial"/>
                <w:i w:val="0"/>
                <w:iCs w:val="0"/>
                <w:sz w:val="18"/>
                <w:szCs w:val="18"/>
              </w:rPr>
              <w:t xml:space="preserve">These constraints are designed to ensure that the project not only meets its intended goals but does so in a manner that is aligned with </w:t>
            </w:r>
            <w:r w:rsidRPr="47E50BFE" w:rsidR="02DD9A59">
              <w:rPr>
                <w:rFonts w:ascii="Arial" w:hAnsi="Arial" w:eastAsia="Arial" w:cs="Arial"/>
                <w:i w:val="0"/>
                <w:iCs w:val="0"/>
                <w:sz w:val="18"/>
                <w:szCs w:val="18"/>
              </w:rPr>
              <w:t>Dooit's</w:t>
            </w:r>
            <w:r w:rsidRPr="47E50BFE" w:rsidR="02DD9A59">
              <w:rPr>
                <w:rFonts w:ascii="Arial" w:hAnsi="Arial" w:eastAsia="Arial" w:cs="Arial"/>
                <w:i w:val="0"/>
                <w:iCs w:val="0"/>
                <w:sz w:val="18"/>
                <w:szCs w:val="18"/>
              </w:rPr>
              <w:t xml:space="preserve"> operational standards and strategic </w:t>
            </w:r>
            <w:r w:rsidRPr="47E50BFE" w:rsidR="02DD9A59">
              <w:rPr>
                <w:rFonts w:ascii="Arial" w:hAnsi="Arial" w:eastAsia="Arial" w:cs="Arial"/>
                <w:i w:val="0"/>
                <w:iCs w:val="0"/>
                <w:sz w:val="18"/>
                <w:szCs w:val="18"/>
              </w:rPr>
              <w:t>objectives</w:t>
            </w:r>
            <w:r w:rsidRPr="47E50BFE" w:rsidR="02DD9A59">
              <w:rPr>
                <w:rFonts w:ascii="Arial" w:hAnsi="Arial" w:eastAsia="Arial" w:cs="Arial"/>
                <w:i w:val="0"/>
                <w:iCs w:val="0"/>
                <w:sz w:val="18"/>
                <w:szCs w:val="18"/>
              </w:rPr>
              <w:t xml:space="preserve">. </w:t>
            </w:r>
            <w:r w:rsidRPr="47E50BFE" w:rsidR="02DD9A59">
              <w:rPr>
                <w:rFonts w:ascii="Arial" w:hAnsi="Arial" w:eastAsia="Arial" w:cs="Arial"/>
                <w:i w:val="0"/>
                <w:iCs w:val="0"/>
                <w:sz w:val="18"/>
                <w:szCs w:val="18"/>
              </w:rPr>
              <w:t>Effective management of these constraints will be crucial for the successful completion of the project.</w:t>
            </w:r>
          </w:p>
          <w:p w:rsidR="002D15FE" w:rsidP="47E50BFE" w:rsidRDefault="007A48B6" w14:paraId="07408398" w14:textId="77777777">
            <w:pPr>
              <w:pStyle w:val="TableParagraph"/>
              <w:tabs>
                <w:tab w:val="left" w:pos="828"/>
              </w:tabs>
              <w:spacing w:before="60"/>
              <w:rPr>
                <w:rFonts w:ascii="Arial" w:hAnsi="Arial" w:eastAsia="Arial" w:cs="Arial"/>
                <w:i w:val="0"/>
                <w:iCs w:val="0"/>
                <w:sz w:val="18"/>
                <w:szCs w:val="18"/>
              </w:rPr>
            </w:pPr>
          </w:p>
        </w:tc>
      </w:tr>
    </w:tbl>
    <w:p w:rsidR="002D15FE" w:rsidRDefault="002D15FE" w14:paraId="4887E23A" w14:textId="77777777">
      <w:pPr>
        <w:pStyle w:val="BodyText"/>
        <w:spacing w:before="46" w:after="1"/>
        <w:rPr>
          <w:sz w:val="20"/>
        </w:rPr>
      </w:pPr>
    </w:p>
    <w:tbl>
      <w:tblPr>
        <w:tblW w:w="0" w:type="auto"/>
        <w:tblInd w:w="41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0" w:type="dxa"/>
          <w:right w:w="0" w:type="dxa"/>
        </w:tblCellMar>
        <w:tblLook w:val="01E0" w:firstRow="1" w:lastRow="1" w:firstColumn="1" w:lastColumn="1" w:noHBand="0" w:noVBand="0"/>
      </w:tblPr>
      <w:tblGrid>
        <w:gridCol w:w="9542"/>
      </w:tblGrid>
      <w:tr w:rsidR="002D15FE" w:rsidTr="47E50BFE" w14:paraId="070C3031" w14:textId="77777777">
        <w:trPr>
          <w:trHeight w:val="300"/>
        </w:trPr>
        <w:tc>
          <w:tcPr>
            <w:tcW w:w="9542" w:type="dxa"/>
            <w:shd w:val="clear" w:color="auto" w:fill="E6E6E6"/>
            <w:tcMar/>
          </w:tcPr>
          <w:p w:rsidR="002D15FE" w:rsidP="4B134C81" w:rsidRDefault="007A48B6" w14:paraId="1FFEA4FD" w14:textId="49CDDF9D">
            <w:pPr>
              <w:pStyle w:val="TableParagraph"/>
              <w:spacing w:line="279" w:lineRule="exact"/>
              <w:rPr>
                <w:b w:val="1"/>
                <w:bCs w:val="1"/>
                <w:sz w:val="26"/>
                <w:szCs w:val="26"/>
              </w:rPr>
            </w:pPr>
            <w:r w:rsidRPr="4B134C81" w:rsidR="481CB0ED">
              <w:rPr>
                <w:b w:val="1"/>
                <w:bCs w:val="1"/>
                <w:sz w:val="26"/>
                <w:szCs w:val="26"/>
              </w:rPr>
              <w:t>5.0</w:t>
            </w:r>
            <w:r w:rsidRPr="4B134C81" w:rsidR="481CB0ED">
              <w:rPr>
                <w:b w:val="1"/>
                <w:bCs w:val="1"/>
                <w:spacing w:val="-10"/>
                <w:sz w:val="26"/>
                <w:szCs w:val="26"/>
              </w:rPr>
              <w:t xml:space="preserve"> </w:t>
            </w:r>
            <w:r w:rsidRPr="4B134C81" w:rsidR="481CB0ED">
              <w:rPr>
                <w:b w:val="1"/>
                <w:bCs w:val="1"/>
                <w:sz w:val="26"/>
                <w:szCs w:val="26"/>
              </w:rPr>
              <w:t>Project</w:t>
            </w:r>
            <w:r w:rsidRPr="4B134C81" w:rsidR="481CB0ED">
              <w:rPr>
                <w:b w:val="1"/>
                <w:bCs w:val="1"/>
                <w:spacing w:val="-10"/>
                <w:sz w:val="26"/>
                <w:szCs w:val="26"/>
              </w:rPr>
              <w:t xml:space="preserve"> </w:t>
            </w:r>
            <w:r w:rsidRPr="4B134C81" w:rsidR="481CB0ED">
              <w:rPr>
                <w:b w:val="1"/>
                <w:bCs w:val="1"/>
                <w:spacing w:val="-2"/>
                <w:sz w:val="26"/>
                <w:szCs w:val="26"/>
              </w:rPr>
              <w:t>Budget</w:t>
            </w:r>
            <w:r w:rsidRPr="4B134C81" w:rsidR="2ABE55B0">
              <w:rPr>
                <w:b w:val="1"/>
                <w:bCs w:val="1"/>
                <w:spacing w:val="-2"/>
                <w:sz w:val="26"/>
                <w:szCs w:val="26"/>
              </w:rPr>
              <w:t xml:space="preserve"> - Yash</w:t>
            </w:r>
          </w:p>
        </w:tc>
      </w:tr>
      <w:tr w:rsidR="002D15FE" w:rsidTr="47E50BFE" w14:paraId="4253CC5B" w14:textId="77777777">
        <w:trPr>
          <w:trHeight w:val="300"/>
        </w:trPr>
        <w:tc>
          <w:tcPr>
            <w:tcW w:w="9542" w:type="dxa"/>
            <w:tcMar/>
          </w:tcPr>
          <w:p w:rsidR="002D15FE" w:rsidP="47E50BFE" w:rsidRDefault="007A48B6" w14:paraId="79A176B4" w14:textId="77777777">
            <w:pPr>
              <w:pStyle w:val="TableParagraph"/>
              <w:spacing w:before="59"/>
              <w:ind w:right="115"/>
              <w:rPr>
                <w:i w:val="1"/>
                <w:iCs w:val="1"/>
                <w:sz w:val="18"/>
                <w:szCs w:val="18"/>
              </w:rPr>
            </w:pPr>
            <w:r w:rsidRPr="47E50BFE" w:rsidR="481CB0ED">
              <w:rPr>
                <w:i w:val="1"/>
                <w:iCs w:val="1"/>
                <w:sz w:val="18"/>
                <w:szCs w:val="18"/>
              </w:rPr>
              <w:t xml:space="preserve">In this section, you want to </w:t>
            </w:r>
            <w:r w:rsidRPr="47E50BFE" w:rsidR="481CB0ED">
              <w:rPr>
                <w:i w:val="1"/>
                <w:iCs w:val="1"/>
                <w:sz w:val="18"/>
                <w:szCs w:val="18"/>
              </w:rPr>
              <w:t>list the budget for the project. It is best to provide a budget breakdown based on either deliverables</w:t>
            </w:r>
            <w:r w:rsidRPr="47E50BFE" w:rsidR="481CB0ED">
              <w:rPr>
                <w:i w:val="1"/>
                <w:iCs w:val="1"/>
                <w:spacing w:val="-1"/>
                <w:sz w:val="18"/>
                <w:szCs w:val="18"/>
              </w:rPr>
              <w:t xml:space="preserve"> </w:t>
            </w:r>
            <w:r w:rsidRPr="47E50BFE" w:rsidR="481CB0ED">
              <w:rPr>
                <w:i w:val="1"/>
                <w:iCs w:val="1"/>
                <w:sz w:val="18"/>
                <w:szCs w:val="18"/>
              </w:rPr>
              <w:t>or</w:t>
            </w:r>
            <w:r w:rsidRPr="47E50BFE" w:rsidR="481CB0ED">
              <w:rPr>
                <w:i w:val="1"/>
                <w:iCs w:val="1"/>
                <w:spacing w:val="-4"/>
                <w:sz w:val="18"/>
                <w:szCs w:val="18"/>
              </w:rPr>
              <w:t xml:space="preserve"> </w:t>
            </w:r>
            <w:r w:rsidRPr="47E50BFE" w:rsidR="481CB0ED">
              <w:rPr>
                <w:i w:val="1"/>
                <w:iCs w:val="1"/>
                <w:sz w:val="18"/>
                <w:szCs w:val="18"/>
              </w:rPr>
              <w:t>services</w:t>
            </w:r>
            <w:r w:rsidRPr="47E50BFE" w:rsidR="481CB0ED">
              <w:rPr>
                <w:i w:val="1"/>
                <w:iCs w:val="1"/>
                <w:spacing w:val="-1"/>
                <w:sz w:val="18"/>
                <w:szCs w:val="18"/>
              </w:rPr>
              <w:t xml:space="preserve"> </w:t>
            </w:r>
            <w:r w:rsidRPr="47E50BFE" w:rsidR="481CB0ED">
              <w:rPr>
                <w:i w:val="1"/>
                <w:iCs w:val="1"/>
                <w:sz w:val="18"/>
                <w:szCs w:val="18"/>
              </w:rPr>
              <w:t>related</w:t>
            </w:r>
            <w:r w:rsidRPr="47E50BFE" w:rsidR="481CB0ED">
              <w:rPr>
                <w:i w:val="1"/>
                <w:iCs w:val="1"/>
                <w:spacing w:val="-2"/>
                <w:sz w:val="18"/>
                <w:szCs w:val="18"/>
              </w:rPr>
              <w:t xml:space="preserve"> </w:t>
            </w:r>
            <w:r w:rsidRPr="47E50BFE" w:rsidR="481CB0ED">
              <w:rPr>
                <w:i w:val="1"/>
                <w:iCs w:val="1"/>
                <w:sz w:val="18"/>
                <w:szCs w:val="18"/>
              </w:rPr>
              <w:t>to</w:t>
            </w:r>
            <w:r w:rsidRPr="47E50BFE" w:rsidR="481CB0ED">
              <w:rPr>
                <w:i w:val="1"/>
                <w:iCs w:val="1"/>
                <w:spacing w:val="-2"/>
                <w:sz w:val="18"/>
                <w:szCs w:val="18"/>
              </w:rPr>
              <w:t xml:space="preserve"> </w:t>
            </w:r>
            <w:r w:rsidRPr="47E50BFE" w:rsidR="481CB0ED">
              <w:rPr>
                <w:i w:val="1"/>
                <w:iCs w:val="1"/>
                <w:sz w:val="18"/>
                <w:szCs w:val="18"/>
              </w:rPr>
              <w:t>the</w:t>
            </w:r>
            <w:r w:rsidRPr="47E50BFE" w:rsidR="481CB0ED">
              <w:rPr>
                <w:i w:val="1"/>
                <w:iCs w:val="1"/>
                <w:spacing w:val="-2"/>
                <w:sz w:val="18"/>
                <w:szCs w:val="18"/>
              </w:rPr>
              <w:t xml:space="preserve"> </w:t>
            </w:r>
            <w:r w:rsidRPr="47E50BFE" w:rsidR="481CB0ED">
              <w:rPr>
                <w:i w:val="1"/>
                <w:iCs w:val="1"/>
                <w:sz w:val="18"/>
                <w:szCs w:val="18"/>
              </w:rPr>
              <w:t>project.</w:t>
            </w:r>
            <w:r w:rsidRPr="47E50BFE" w:rsidR="481CB0ED">
              <w:rPr>
                <w:i w:val="1"/>
                <w:iCs w:val="1"/>
                <w:spacing w:val="-2"/>
                <w:sz w:val="18"/>
                <w:szCs w:val="18"/>
              </w:rPr>
              <w:t xml:space="preserve"> </w:t>
            </w:r>
            <w:r w:rsidRPr="47E50BFE" w:rsidR="481CB0ED">
              <w:rPr>
                <w:i w:val="1"/>
                <w:iCs w:val="1"/>
                <w:sz w:val="18"/>
                <w:szCs w:val="18"/>
              </w:rPr>
              <w:t>You</w:t>
            </w:r>
            <w:r w:rsidRPr="47E50BFE" w:rsidR="481CB0ED">
              <w:rPr>
                <w:i w:val="1"/>
                <w:iCs w:val="1"/>
                <w:spacing w:val="-2"/>
                <w:sz w:val="18"/>
                <w:szCs w:val="18"/>
              </w:rPr>
              <w:t xml:space="preserve"> </w:t>
            </w:r>
            <w:r w:rsidRPr="47E50BFE" w:rsidR="481CB0ED">
              <w:rPr>
                <w:i w:val="1"/>
                <w:iCs w:val="1"/>
                <w:sz w:val="18"/>
                <w:szCs w:val="18"/>
              </w:rPr>
              <w:t>can</w:t>
            </w:r>
            <w:r w:rsidRPr="47E50BFE" w:rsidR="481CB0ED">
              <w:rPr>
                <w:i w:val="1"/>
                <w:iCs w:val="1"/>
                <w:spacing w:val="-2"/>
                <w:sz w:val="18"/>
                <w:szCs w:val="18"/>
              </w:rPr>
              <w:t xml:space="preserve"> </w:t>
            </w:r>
            <w:r w:rsidRPr="47E50BFE" w:rsidR="481CB0ED">
              <w:rPr>
                <w:i w:val="1"/>
                <w:iCs w:val="1"/>
                <w:sz w:val="18"/>
                <w:szCs w:val="18"/>
              </w:rPr>
              <w:t>insert</w:t>
            </w:r>
            <w:r w:rsidRPr="47E50BFE" w:rsidR="481CB0ED">
              <w:rPr>
                <w:i w:val="1"/>
                <w:iCs w:val="1"/>
                <w:spacing w:val="-4"/>
                <w:sz w:val="18"/>
                <w:szCs w:val="18"/>
              </w:rPr>
              <w:t xml:space="preserve"> </w:t>
            </w:r>
            <w:r w:rsidRPr="47E50BFE" w:rsidR="481CB0ED">
              <w:rPr>
                <w:i w:val="1"/>
                <w:iCs w:val="1"/>
                <w:sz w:val="18"/>
                <w:szCs w:val="18"/>
              </w:rPr>
              <w:t>a</w:t>
            </w:r>
            <w:r w:rsidRPr="47E50BFE" w:rsidR="481CB0ED">
              <w:rPr>
                <w:i w:val="1"/>
                <w:iCs w:val="1"/>
                <w:spacing w:val="-2"/>
                <w:sz w:val="18"/>
                <w:szCs w:val="18"/>
              </w:rPr>
              <w:t xml:space="preserve"> </w:t>
            </w:r>
            <w:r w:rsidRPr="47E50BFE" w:rsidR="481CB0ED">
              <w:rPr>
                <w:i w:val="1"/>
                <w:iCs w:val="1"/>
                <w:sz w:val="18"/>
                <w:szCs w:val="18"/>
              </w:rPr>
              <w:t>table</w:t>
            </w:r>
            <w:r w:rsidRPr="47E50BFE" w:rsidR="481CB0ED">
              <w:rPr>
                <w:i w:val="1"/>
                <w:iCs w:val="1"/>
                <w:spacing w:val="-2"/>
                <w:sz w:val="18"/>
                <w:szCs w:val="18"/>
              </w:rPr>
              <w:t xml:space="preserve"> </w:t>
            </w:r>
            <w:r w:rsidRPr="47E50BFE" w:rsidR="481CB0ED">
              <w:rPr>
                <w:i w:val="1"/>
                <w:iCs w:val="1"/>
                <w:sz w:val="18"/>
                <w:szCs w:val="18"/>
              </w:rPr>
              <w:t>or provided</w:t>
            </w:r>
            <w:r w:rsidRPr="47E50BFE" w:rsidR="481CB0ED">
              <w:rPr>
                <w:i w:val="1"/>
                <w:iCs w:val="1"/>
                <w:spacing w:val="-2"/>
                <w:sz w:val="18"/>
                <w:szCs w:val="18"/>
              </w:rPr>
              <w:t xml:space="preserve"> </w:t>
            </w:r>
            <w:r w:rsidRPr="47E50BFE" w:rsidR="481CB0ED">
              <w:rPr>
                <w:i w:val="1"/>
                <w:iCs w:val="1"/>
                <w:sz w:val="18"/>
                <w:szCs w:val="18"/>
              </w:rPr>
              <w:t>a</w:t>
            </w:r>
            <w:r w:rsidRPr="47E50BFE" w:rsidR="481CB0ED">
              <w:rPr>
                <w:i w:val="1"/>
                <w:iCs w:val="1"/>
                <w:spacing w:val="-4"/>
                <w:sz w:val="18"/>
                <w:szCs w:val="18"/>
              </w:rPr>
              <w:t xml:space="preserve"> </w:t>
            </w:r>
            <w:r w:rsidRPr="47E50BFE" w:rsidR="481CB0ED">
              <w:rPr>
                <w:i w:val="1"/>
                <w:iCs w:val="1"/>
                <w:sz w:val="18"/>
                <w:szCs w:val="18"/>
              </w:rPr>
              <w:t>bulleted</w:t>
            </w:r>
            <w:r w:rsidRPr="47E50BFE" w:rsidR="481CB0ED">
              <w:rPr>
                <w:i w:val="1"/>
                <w:iCs w:val="1"/>
                <w:spacing w:val="-4"/>
                <w:sz w:val="18"/>
                <w:szCs w:val="18"/>
              </w:rPr>
              <w:t xml:space="preserve"> </w:t>
            </w:r>
            <w:r w:rsidRPr="47E50BFE" w:rsidR="481CB0ED">
              <w:rPr>
                <w:i w:val="1"/>
                <w:iCs w:val="1"/>
                <w:sz w:val="18"/>
                <w:szCs w:val="18"/>
              </w:rPr>
              <w:t>list,</w:t>
            </w:r>
            <w:r w:rsidRPr="47E50BFE" w:rsidR="481CB0ED">
              <w:rPr>
                <w:i w:val="1"/>
                <w:iCs w:val="1"/>
                <w:spacing w:val="-4"/>
                <w:sz w:val="18"/>
                <w:szCs w:val="18"/>
              </w:rPr>
              <w:t xml:space="preserve"> </w:t>
            </w:r>
            <w:r w:rsidRPr="47E50BFE" w:rsidR="481CB0ED">
              <w:rPr>
                <w:i w:val="1"/>
                <w:iCs w:val="1"/>
                <w:sz w:val="18"/>
                <w:szCs w:val="18"/>
              </w:rPr>
              <w:t>but</w:t>
            </w:r>
            <w:r w:rsidRPr="47E50BFE" w:rsidR="481CB0ED">
              <w:rPr>
                <w:i w:val="1"/>
                <w:iCs w:val="1"/>
                <w:spacing w:val="-4"/>
                <w:sz w:val="18"/>
                <w:szCs w:val="18"/>
              </w:rPr>
              <w:t xml:space="preserve"> </w:t>
            </w:r>
            <w:r w:rsidRPr="47E50BFE" w:rsidR="481CB0ED">
              <w:rPr>
                <w:i w:val="1"/>
                <w:iCs w:val="1"/>
                <w:sz w:val="18"/>
                <w:szCs w:val="18"/>
              </w:rPr>
              <w:t>be</w:t>
            </w:r>
            <w:r w:rsidRPr="47E50BFE" w:rsidR="481CB0ED">
              <w:rPr>
                <w:i w:val="1"/>
                <w:iCs w:val="1"/>
                <w:spacing w:val="-4"/>
                <w:sz w:val="18"/>
                <w:szCs w:val="18"/>
              </w:rPr>
              <w:t xml:space="preserve"> </w:t>
            </w:r>
            <w:r w:rsidRPr="47E50BFE" w:rsidR="481CB0ED">
              <w:rPr>
                <w:i w:val="1"/>
                <w:iCs w:val="1"/>
                <w:sz w:val="18"/>
                <w:szCs w:val="18"/>
              </w:rPr>
              <w:t>sure</w:t>
            </w:r>
            <w:r w:rsidRPr="47E50BFE" w:rsidR="481CB0ED">
              <w:rPr>
                <w:i w:val="1"/>
                <w:iCs w:val="1"/>
                <w:spacing w:val="-4"/>
                <w:sz w:val="18"/>
                <w:szCs w:val="18"/>
              </w:rPr>
              <w:t xml:space="preserve"> </w:t>
            </w:r>
            <w:r w:rsidRPr="47E50BFE" w:rsidR="481CB0ED">
              <w:rPr>
                <w:i w:val="1"/>
                <w:iCs w:val="1"/>
                <w:sz w:val="18"/>
                <w:szCs w:val="18"/>
              </w:rPr>
              <w:t>to</w:t>
            </w:r>
            <w:r w:rsidRPr="47E50BFE" w:rsidR="481CB0ED">
              <w:rPr>
                <w:i w:val="1"/>
                <w:iCs w:val="1"/>
                <w:spacing w:val="-2"/>
                <w:sz w:val="18"/>
                <w:szCs w:val="18"/>
              </w:rPr>
              <w:t xml:space="preserve"> </w:t>
            </w:r>
            <w:r w:rsidRPr="47E50BFE" w:rsidR="481CB0ED">
              <w:rPr>
                <w:i w:val="1"/>
                <w:iCs w:val="1"/>
                <w:sz w:val="18"/>
                <w:szCs w:val="18"/>
              </w:rPr>
              <w:t xml:space="preserve">provide a total amount. Also consider </w:t>
            </w:r>
            <w:r w:rsidRPr="47E50BFE" w:rsidR="481CB0ED">
              <w:rPr>
                <w:i w:val="1"/>
                <w:iCs w:val="1"/>
                <w:sz w:val="18"/>
                <w:szCs w:val="18"/>
              </w:rPr>
              <w:t>contingency funding as part of your estimate.</w:t>
            </w:r>
          </w:p>
        </w:tc>
      </w:tr>
    </w:tbl>
    <w:p w:rsidR="002D15FE" w:rsidRDefault="002D15FE" w14:paraId="23D3875E" w14:textId="77777777">
      <w:pPr>
        <w:pStyle w:val="BodyText"/>
        <w:rPr>
          <w:sz w:val="20"/>
        </w:rPr>
      </w:pPr>
    </w:p>
    <w:p w:rsidR="002D15FE" w:rsidRDefault="002D15FE" w14:paraId="04FCDF7E" w14:textId="77777777">
      <w:pPr>
        <w:pStyle w:val="BodyText"/>
        <w:spacing w:before="71"/>
        <w:rPr>
          <w:sz w:val="20"/>
        </w:rPr>
      </w:pPr>
    </w:p>
    <w:tbl>
      <w:tblPr>
        <w:tblW w:w="0" w:type="auto"/>
        <w:tblInd w:w="41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0" w:type="dxa"/>
          <w:right w:w="0" w:type="dxa"/>
        </w:tblCellMar>
        <w:tblLook w:val="01E0" w:firstRow="1" w:lastRow="1" w:firstColumn="1" w:lastColumn="1" w:noHBand="0" w:noVBand="0"/>
      </w:tblPr>
      <w:tblGrid>
        <w:gridCol w:w="9542"/>
      </w:tblGrid>
      <w:tr w:rsidR="002D15FE" w:rsidTr="47E50BFE" w14:paraId="229398A6" w14:textId="77777777">
        <w:trPr>
          <w:trHeight w:val="299"/>
        </w:trPr>
        <w:tc>
          <w:tcPr>
            <w:tcW w:w="9542" w:type="dxa"/>
            <w:shd w:val="clear" w:color="auto" w:fill="E6E6E6"/>
            <w:tcMar/>
          </w:tcPr>
          <w:p w:rsidR="002D15FE" w:rsidP="4B134C81" w:rsidRDefault="007A48B6" w14:paraId="74169D0B" w14:textId="211E2E8C">
            <w:pPr>
              <w:pStyle w:val="TableParagraph"/>
              <w:spacing w:line="279" w:lineRule="exact"/>
              <w:rPr>
                <w:b/>
                <w:bCs/>
                <w:sz w:val="26"/>
                <w:szCs w:val="26"/>
              </w:rPr>
            </w:pPr>
            <w:r w:rsidRPr="4B134C81">
              <w:rPr>
                <w:b/>
                <w:bCs/>
                <w:sz w:val="26"/>
                <w:szCs w:val="26"/>
              </w:rPr>
              <w:t>6.0</w:t>
            </w:r>
            <w:r w:rsidRPr="4B134C81">
              <w:rPr>
                <w:b/>
                <w:bCs/>
                <w:spacing w:val="-14"/>
                <w:sz w:val="26"/>
                <w:szCs w:val="26"/>
              </w:rPr>
              <w:t xml:space="preserve"> </w:t>
            </w:r>
            <w:r w:rsidRPr="4B134C81">
              <w:rPr>
                <w:b/>
                <w:bCs/>
                <w:sz w:val="26"/>
                <w:szCs w:val="26"/>
              </w:rPr>
              <w:t>Project</w:t>
            </w:r>
            <w:r w:rsidRPr="4B134C81">
              <w:rPr>
                <w:b/>
                <w:bCs/>
                <w:spacing w:val="-13"/>
                <w:sz w:val="26"/>
                <w:szCs w:val="26"/>
              </w:rPr>
              <w:t xml:space="preserve"> </w:t>
            </w:r>
            <w:r w:rsidRPr="4B134C81">
              <w:rPr>
                <w:b/>
                <w:bCs/>
                <w:sz w:val="26"/>
                <w:szCs w:val="26"/>
              </w:rPr>
              <w:t>Change</w:t>
            </w:r>
            <w:r w:rsidRPr="4B134C81">
              <w:rPr>
                <w:b/>
                <w:bCs/>
                <w:spacing w:val="-11"/>
                <w:sz w:val="26"/>
                <w:szCs w:val="26"/>
              </w:rPr>
              <w:t xml:space="preserve"> </w:t>
            </w:r>
            <w:r w:rsidRPr="4B134C81">
              <w:rPr>
                <w:b/>
                <w:bCs/>
                <w:sz w:val="26"/>
                <w:szCs w:val="26"/>
              </w:rPr>
              <w:t>Management</w:t>
            </w:r>
            <w:r w:rsidRPr="4B134C81">
              <w:rPr>
                <w:b/>
                <w:bCs/>
                <w:spacing w:val="-11"/>
                <w:sz w:val="26"/>
                <w:szCs w:val="26"/>
              </w:rPr>
              <w:t xml:space="preserve"> </w:t>
            </w:r>
            <w:r w:rsidRPr="4B134C81">
              <w:rPr>
                <w:b/>
                <w:bCs/>
                <w:spacing w:val="-4"/>
                <w:sz w:val="26"/>
                <w:szCs w:val="26"/>
              </w:rPr>
              <w:t>Plan</w:t>
            </w:r>
            <w:r w:rsidRPr="4B134C81" w:rsidR="2F44A88B">
              <w:rPr>
                <w:b/>
                <w:bCs/>
                <w:spacing w:val="-4"/>
                <w:sz w:val="26"/>
                <w:szCs w:val="26"/>
              </w:rPr>
              <w:t xml:space="preserve"> - </w:t>
            </w:r>
            <w:r w:rsidRPr="4B134C81" w:rsidR="63BA9A0A">
              <w:rPr>
                <w:b/>
                <w:bCs/>
                <w:spacing w:val="-4"/>
                <w:sz w:val="26"/>
                <w:szCs w:val="26"/>
              </w:rPr>
              <w:t>Yixuan</w:t>
            </w:r>
          </w:p>
        </w:tc>
      </w:tr>
      <w:tr w:rsidR="002D15FE" w:rsidTr="47E50BFE" w14:paraId="116A0192" w14:textId="77777777">
        <w:trPr>
          <w:trHeight w:val="947"/>
        </w:trPr>
        <w:tc>
          <w:tcPr>
            <w:tcW w:w="9542" w:type="dxa"/>
            <w:tcMar/>
          </w:tcPr>
          <w:p w:rsidR="002D15FE" w:rsidP="47E50BFE" w:rsidRDefault="007A48B6" w14:paraId="5B2368EA" w14:textId="39F68AEF">
            <w:pPr>
              <w:pStyle w:val="TableParagraph"/>
              <w:spacing w:before="59"/>
              <w:rPr>
                <w:i w:val="0"/>
                <w:iCs w:val="0"/>
                <w:sz w:val="18"/>
                <w:szCs w:val="18"/>
              </w:rPr>
            </w:pPr>
            <w:r w:rsidRPr="47E50BFE" w:rsidR="0A0C054A">
              <w:rPr>
                <w:i w:val="0"/>
                <w:iCs w:val="0"/>
                <w:sz w:val="18"/>
                <w:szCs w:val="18"/>
              </w:rPr>
              <w:t>Th</w:t>
            </w:r>
            <w:r w:rsidRPr="47E50BFE" w:rsidR="54665EA5">
              <w:rPr>
                <w:i w:val="0"/>
                <w:iCs w:val="0"/>
                <w:sz w:val="18"/>
                <w:szCs w:val="18"/>
              </w:rPr>
              <w:t>is</w:t>
            </w:r>
            <w:r w:rsidRPr="47E50BFE" w:rsidR="0A0C054A">
              <w:rPr>
                <w:i w:val="0"/>
                <w:iCs w:val="0"/>
                <w:sz w:val="18"/>
                <w:szCs w:val="18"/>
              </w:rPr>
              <w:t xml:space="preserve"> change management plan outline</w:t>
            </w:r>
            <w:r w:rsidRPr="47E50BFE" w:rsidR="1813ECCE">
              <w:rPr>
                <w:i w:val="0"/>
                <w:iCs w:val="0"/>
                <w:sz w:val="18"/>
                <w:szCs w:val="18"/>
              </w:rPr>
              <w:t xml:space="preserve">s </w:t>
            </w:r>
            <w:r w:rsidRPr="47E50BFE" w:rsidR="0A0C054A">
              <w:rPr>
                <w:i w:val="0"/>
                <w:iCs w:val="0"/>
                <w:sz w:val="18"/>
                <w:szCs w:val="18"/>
              </w:rPr>
              <w:t>the procedures for integrating changes to the project scope</w:t>
            </w:r>
            <w:r w:rsidRPr="47E50BFE" w:rsidR="3458965C">
              <w:rPr>
                <w:i w:val="0"/>
                <w:iCs w:val="0"/>
                <w:sz w:val="18"/>
                <w:szCs w:val="18"/>
              </w:rPr>
              <w:t xml:space="preserve"> and</w:t>
            </w:r>
            <w:r w:rsidRPr="47E50BFE" w:rsidR="0A0C054A">
              <w:rPr>
                <w:i w:val="0"/>
                <w:iCs w:val="0"/>
                <w:sz w:val="18"/>
                <w:szCs w:val="18"/>
              </w:rPr>
              <w:t xml:space="preserve"> ensures any adjustments, such as the addition of new deliverables or modifications to existing tasks, are </w:t>
            </w:r>
            <w:r w:rsidRPr="47E50BFE" w:rsidR="3858AC75">
              <w:rPr>
                <w:i w:val="0"/>
                <w:iCs w:val="0"/>
                <w:sz w:val="18"/>
                <w:szCs w:val="18"/>
              </w:rPr>
              <w:t>properly</w:t>
            </w:r>
            <w:r w:rsidRPr="47E50BFE" w:rsidR="0A0C054A">
              <w:rPr>
                <w:i w:val="0"/>
                <w:iCs w:val="0"/>
                <w:sz w:val="18"/>
                <w:szCs w:val="18"/>
              </w:rPr>
              <w:t xml:space="preserve"> evaluated</w:t>
            </w:r>
            <w:r w:rsidRPr="47E50BFE" w:rsidR="0A0C054A">
              <w:rPr>
                <w:i w:val="0"/>
                <w:iCs w:val="0"/>
                <w:sz w:val="18"/>
                <w:szCs w:val="18"/>
              </w:rPr>
              <w:t xml:space="preserve"> and implemented </w:t>
            </w:r>
            <w:r w:rsidRPr="47E50BFE" w:rsidR="4F0B1379">
              <w:rPr>
                <w:i w:val="0"/>
                <w:iCs w:val="0"/>
                <w:sz w:val="18"/>
                <w:szCs w:val="18"/>
              </w:rPr>
              <w:t>efficiently and effectively</w:t>
            </w:r>
            <w:r w:rsidRPr="47E50BFE" w:rsidR="0A0C054A">
              <w:rPr>
                <w:i w:val="0"/>
                <w:iCs w:val="0"/>
                <w:sz w:val="18"/>
                <w:szCs w:val="18"/>
              </w:rPr>
              <w:t>.</w:t>
            </w:r>
          </w:p>
          <w:p w:rsidR="002D15FE" w:rsidP="47E50BFE" w:rsidRDefault="007A48B6" w14:paraId="513104CE" w14:textId="4269CBD9">
            <w:pPr>
              <w:pStyle w:val="TableParagraph"/>
              <w:spacing w:before="59"/>
              <w:rPr>
                <w:i w:val="0"/>
                <w:iCs w:val="0"/>
                <w:sz w:val="18"/>
                <w:szCs w:val="18"/>
              </w:rPr>
            </w:pPr>
            <w:r w:rsidRPr="47E50BFE" w:rsidR="3918E86D">
              <w:rPr>
                <w:b w:val="1"/>
                <w:bCs w:val="1"/>
                <w:i w:val="0"/>
                <w:iCs w:val="0"/>
                <w:sz w:val="18"/>
                <w:szCs w:val="18"/>
              </w:rPr>
              <w:t>1</w:t>
            </w:r>
            <w:r w:rsidRPr="47E50BFE" w:rsidR="0A0C054A">
              <w:rPr>
                <w:b w:val="1"/>
                <w:bCs w:val="1"/>
                <w:i w:val="0"/>
                <w:iCs w:val="0"/>
                <w:sz w:val="18"/>
                <w:szCs w:val="18"/>
              </w:rPr>
              <w:t>. Change Request Process</w:t>
            </w:r>
          </w:p>
          <w:p w:rsidR="002D15FE" w:rsidP="47E50BFE" w:rsidRDefault="007A48B6" w14:paraId="475ACA40" w14:textId="1449D8FD">
            <w:pPr>
              <w:pStyle w:val="TableParagraph"/>
              <w:spacing w:before="59"/>
              <w:ind w:left="107"/>
              <w:rPr>
                <w:i w:val="0"/>
                <w:iCs w:val="0"/>
                <w:sz w:val="18"/>
                <w:szCs w:val="18"/>
              </w:rPr>
            </w:pPr>
            <w:r w:rsidRPr="47E50BFE" w:rsidR="0A0C054A">
              <w:rPr>
                <w:i w:val="0"/>
                <w:iCs w:val="0"/>
                <w:sz w:val="18"/>
                <w:szCs w:val="18"/>
                <w:u w:val="single"/>
              </w:rPr>
              <w:t>Initiation</w:t>
            </w:r>
            <w:r w:rsidRPr="47E50BFE" w:rsidR="0A0C054A">
              <w:rPr>
                <w:i w:val="0"/>
                <w:iCs w:val="0"/>
                <w:sz w:val="18"/>
                <w:szCs w:val="18"/>
              </w:rPr>
              <w:t xml:space="preserve">: Any stakeholder (e.g., team members, clients, or sponsors) can submit a change request. This should be documented using a Change Request Form that </w:t>
            </w:r>
            <w:r w:rsidRPr="47E50BFE" w:rsidR="0A0C054A">
              <w:rPr>
                <w:i w:val="0"/>
                <w:iCs w:val="0"/>
                <w:sz w:val="18"/>
                <w:szCs w:val="18"/>
              </w:rPr>
              <w:t>includes:</w:t>
            </w:r>
            <w:r w:rsidRPr="47E50BFE" w:rsidR="2F25AD05">
              <w:rPr>
                <w:i w:val="0"/>
                <w:iCs w:val="0"/>
                <w:sz w:val="18"/>
                <w:szCs w:val="18"/>
              </w:rPr>
              <w:t xml:space="preserve"> </w:t>
            </w:r>
          </w:p>
          <w:p w:rsidR="002D15FE" w:rsidP="47E50BFE" w:rsidRDefault="007A48B6" w14:paraId="4390AC89" w14:textId="0F032749">
            <w:pPr>
              <w:pStyle w:val="TableParagraph"/>
              <w:numPr>
                <w:ilvl w:val="0"/>
                <w:numId w:val="19"/>
              </w:numPr>
              <w:spacing w:before="59"/>
              <w:rPr>
                <w:i w:val="0"/>
                <w:iCs w:val="0"/>
                <w:sz w:val="18"/>
                <w:szCs w:val="18"/>
              </w:rPr>
            </w:pPr>
            <w:r w:rsidRPr="47E50BFE" w:rsidR="0A0C054A">
              <w:rPr>
                <w:i w:val="0"/>
                <w:iCs w:val="0"/>
                <w:sz w:val="18"/>
                <w:szCs w:val="18"/>
              </w:rPr>
              <w:t>Description of the proposed change</w:t>
            </w:r>
          </w:p>
          <w:p w:rsidR="002D15FE" w:rsidP="47E50BFE" w:rsidRDefault="007A48B6" w14:paraId="34F37FF9" w14:textId="699C2E86">
            <w:pPr>
              <w:pStyle w:val="TableParagraph"/>
              <w:numPr>
                <w:ilvl w:val="0"/>
                <w:numId w:val="19"/>
              </w:numPr>
              <w:spacing w:before="59"/>
              <w:rPr>
                <w:i w:val="0"/>
                <w:iCs w:val="0"/>
                <w:sz w:val="18"/>
                <w:szCs w:val="18"/>
              </w:rPr>
            </w:pPr>
            <w:r w:rsidRPr="47E50BFE" w:rsidR="0A0C054A">
              <w:rPr>
                <w:i w:val="0"/>
                <w:iCs w:val="0"/>
                <w:sz w:val="18"/>
                <w:szCs w:val="18"/>
              </w:rPr>
              <w:t>Rationale for the change</w:t>
            </w:r>
          </w:p>
          <w:p w:rsidR="002D15FE" w:rsidP="47E50BFE" w:rsidRDefault="007A48B6" w14:paraId="3C907B50" w14:textId="1E24FDD8">
            <w:pPr>
              <w:pStyle w:val="TableParagraph"/>
              <w:numPr>
                <w:ilvl w:val="0"/>
                <w:numId w:val="19"/>
              </w:numPr>
              <w:spacing w:before="59"/>
              <w:rPr>
                <w:i w:val="0"/>
                <w:iCs w:val="0"/>
                <w:sz w:val="18"/>
                <w:szCs w:val="18"/>
              </w:rPr>
            </w:pPr>
            <w:r w:rsidRPr="47E50BFE" w:rsidR="0A0C054A">
              <w:rPr>
                <w:i w:val="0"/>
                <w:iCs w:val="0"/>
                <w:sz w:val="18"/>
                <w:szCs w:val="18"/>
              </w:rPr>
              <w:t>Impact analysis on scope, timeline, and resources</w:t>
            </w:r>
          </w:p>
          <w:p w:rsidR="002D15FE" w:rsidP="47E50BFE" w:rsidRDefault="007A48B6" w14:paraId="25AB43D0" w14:textId="42F6CC9B">
            <w:pPr>
              <w:pStyle w:val="TableParagraph"/>
              <w:spacing w:before="59"/>
              <w:ind w:left="107"/>
              <w:rPr>
                <w:i w:val="0"/>
                <w:iCs w:val="0"/>
                <w:sz w:val="18"/>
                <w:szCs w:val="18"/>
              </w:rPr>
            </w:pPr>
            <w:r w:rsidRPr="47E50BFE" w:rsidR="0A0C054A">
              <w:rPr>
                <w:i w:val="0"/>
                <w:iCs w:val="0"/>
                <w:sz w:val="18"/>
                <w:szCs w:val="18"/>
                <w:u w:val="single"/>
              </w:rPr>
              <w:t>Submission</w:t>
            </w:r>
            <w:r w:rsidRPr="47E50BFE" w:rsidR="0A0C054A">
              <w:rPr>
                <w:i w:val="0"/>
                <w:iCs w:val="0"/>
                <w:sz w:val="18"/>
                <w:szCs w:val="18"/>
              </w:rPr>
              <w:t>: The completed Change Request Form should be submitted to the Project Manager.</w:t>
            </w:r>
          </w:p>
          <w:p w:rsidR="002D15FE" w:rsidP="47E50BFE" w:rsidRDefault="007A48B6" w14:paraId="5E536ADF" w14:textId="00157768">
            <w:pPr>
              <w:pStyle w:val="TableParagraph"/>
              <w:spacing w:before="59"/>
              <w:rPr>
                <w:b w:val="1"/>
                <w:bCs w:val="1"/>
                <w:i w:val="0"/>
                <w:iCs w:val="0"/>
                <w:sz w:val="18"/>
                <w:szCs w:val="18"/>
              </w:rPr>
            </w:pPr>
            <w:r w:rsidRPr="47E50BFE" w:rsidR="3DAD5E01">
              <w:rPr>
                <w:b w:val="1"/>
                <w:bCs w:val="1"/>
                <w:i w:val="0"/>
                <w:iCs w:val="0"/>
                <w:sz w:val="18"/>
                <w:szCs w:val="18"/>
              </w:rPr>
              <w:t>2</w:t>
            </w:r>
            <w:r w:rsidRPr="47E50BFE" w:rsidR="0A0C054A">
              <w:rPr>
                <w:b w:val="1"/>
                <w:bCs w:val="1"/>
                <w:i w:val="0"/>
                <w:iCs w:val="0"/>
                <w:sz w:val="18"/>
                <w:szCs w:val="18"/>
              </w:rPr>
              <w:t>. Change Review Process</w:t>
            </w:r>
          </w:p>
          <w:p w:rsidR="002D15FE" w:rsidP="47E50BFE" w:rsidRDefault="007A48B6" w14:paraId="6AA5E346" w14:textId="4F93B24F">
            <w:pPr>
              <w:pStyle w:val="TableParagraph"/>
              <w:spacing w:before="59"/>
              <w:rPr>
                <w:i w:val="0"/>
                <w:iCs w:val="0"/>
                <w:sz w:val="18"/>
                <w:szCs w:val="18"/>
              </w:rPr>
            </w:pPr>
            <w:r w:rsidRPr="47E50BFE" w:rsidR="0A0C054A">
              <w:rPr>
                <w:i w:val="0"/>
                <w:iCs w:val="0"/>
                <w:sz w:val="18"/>
                <w:szCs w:val="18"/>
                <w:u w:val="single"/>
              </w:rPr>
              <w:t>Review</w:t>
            </w:r>
            <w:r w:rsidRPr="47E50BFE" w:rsidR="0A0C054A">
              <w:rPr>
                <w:i w:val="0"/>
                <w:iCs w:val="0"/>
                <w:sz w:val="18"/>
                <w:szCs w:val="18"/>
              </w:rPr>
              <w:t xml:space="preserve">: A committee consisting of the Project Manager, key team members, and </w:t>
            </w:r>
            <w:r w:rsidRPr="47E50BFE" w:rsidR="3BA5AF38">
              <w:rPr>
                <w:i w:val="0"/>
                <w:iCs w:val="0"/>
                <w:sz w:val="18"/>
                <w:szCs w:val="18"/>
              </w:rPr>
              <w:t>Business Sponsors</w:t>
            </w:r>
            <w:r w:rsidRPr="47E50BFE" w:rsidR="0A0C054A">
              <w:rPr>
                <w:i w:val="0"/>
                <w:iCs w:val="0"/>
                <w:sz w:val="18"/>
                <w:szCs w:val="18"/>
              </w:rPr>
              <w:t xml:space="preserve"> </w:t>
            </w:r>
            <w:r w:rsidRPr="47E50BFE" w:rsidR="0A0C054A">
              <w:rPr>
                <w:i w:val="0"/>
                <w:iCs w:val="0"/>
                <w:sz w:val="18"/>
                <w:szCs w:val="18"/>
              </w:rPr>
              <w:t>will evaluate the change request.</w:t>
            </w:r>
          </w:p>
          <w:p w:rsidR="002D15FE" w:rsidP="47E50BFE" w:rsidRDefault="007A48B6" w14:paraId="410DDEC3" w14:textId="0321494A">
            <w:pPr>
              <w:pStyle w:val="TableParagraph"/>
              <w:spacing w:before="59"/>
              <w:rPr>
                <w:i w:val="0"/>
                <w:iCs w:val="0"/>
                <w:sz w:val="18"/>
                <w:szCs w:val="18"/>
              </w:rPr>
            </w:pPr>
            <w:r w:rsidRPr="47E50BFE" w:rsidR="0A0C054A">
              <w:rPr>
                <w:i w:val="0"/>
                <w:iCs w:val="0"/>
                <w:sz w:val="18"/>
                <w:szCs w:val="18"/>
                <w:u w:val="single"/>
              </w:rPr>
              <w:t>Assessment</w:t>
            </w:r>
            <w:r w:rsidRPr="47E50BFE" w:rsidR="0A0C054A">
              <w:rPr>
                <w:i w:val="0"/>
                <w:iCs w:val="0"/>
                <w:sz w:val="18"/>
                <w:szCs w:val="18"/>
              </w:rPr>
              <w:t>: The committee will consider:</w:t>
            </w:r>
          </w:p>
          <w:p w:rsidR="002D15FE" w:rsidP="47E50BFE" w:rsidRDefault="007A48B6" w14:paraId="083915A3" w14:textId="05BA8822">
            <w:pPr>
              <w:pStyle w:val="TableParagraph"/>
              <w:numPr>
                <w:ilvl w:val="0"/>
                <w:numId w:val="20"/>
              </w:numPr>
              <w:spacing w:before="59"/>
              <w:rPr>
                <w:i w:val="0"/>
                <w:iCs w:val="0"/>
                <w:sz w:val="18"/>
                <w:szCs w:val="18"/>
              </w:rPr>
            </w:pPr>
            <w:r w:rsidRPr="47E50BFE" w:rsidR="0A0C054A">
              <w:rPr>
                <w:i w:val="0"/>
                <w:iCs w:val="0"/>
                <w:sz w:val="18"/>
                <w:szCs w:val="18"/>
              </w:rPr>
              <w:t>Alignment with project objectives</w:t>
            </w:r>
          </w:p>
          <w:p w:rsidR="002D15FE" w:rsidP="47E50BFE" w:rsidRDefault="007A48B6" w14:paraId="0812715E" w14:textId="3E78F5B3">
            <w:pPr>
              <w:pStyle w:val="TableParagraph"/>
              <w:numPr>
                <w:ilvl w:val="0"/>
                <w:numId w:val="20"/>
              </w:numPr>
              <w:spacing w:before="59"/>
              <w:rPr>
                <w:i w:val="0"/>
                <w:iCs w:val="0"/>
                <w:sz w:val="18"/>
                <w:szCs w:val="18"/>
              </w:rPr>
            </w:pPr>
            <w:r w:rsidRPr="47E50BFE" w:rsidR="0A0C054A">
              <w:rPr>
                <w:i w:val="0"/>
                <w:iCs w:val="0"/>
                <w:sz w:val="18"/>
                <w:szCs w:val="18"/>
              </w:rPr>
              <w:t>Impact on current deliverables and timeline</w:t>
            </w:r>
          </w:p>
          <w:p w:rsidR="002D15FE" w:rsidP="47E50BFE" w:rsidRDefault="007A48B6" w14:paraId="4458D5B4" w14:textId="4DF825E8">
            <w:pPr>
              <w:pStyle w:val="TableParagraph"/>
              <w:numPr>
                <w:ilvl w:val="0"/>
                <w:numId w:val="20"/>
              </w:numPr>
              <w:spacing w:before="59"/>
              <w:rPr>
                <w:i w:val="0"/>
                <w:iCs w:val="0"/>
                <w:sz w:val="18"/>
                <w:szCs w:val="18"/>
              </w:rPr>
            </w:pPr>
            <w:r w:rsidRPr="47E50BFE" w:rsidR="0A0C054A">
              <w:rPr>
                <w:i w:val="0"/>
                <w:iCs w:val="0"/>
                <w:sz w:val="18"/>
                <w:szCs w:val="18"/>
              </w:rPr>
              <w:t>Resource availability (budget, time)</w:t>
            </w:r>
          </w:p>
          <w:p w:rsidR="002D15FE" w:rsidP="47E50BFE" w:rsidRDefault="007A48B6" w14:paraId="6E4DB208" w14:textId="61505A26">
            <w:pPr>
              <w:pStyle w:val="TableParagraph"/>
              <w:numPr>
                <w:ilvl w:val="0"/>
                <w:numId w:val="20"/>
              </w:numPr>
              <w:spacing w:before="59"/>
              <w:rPr>
                <w:i w:val="0"/>
                <w:iCs w:val="0"/>
                <w:sz w:val="18"/>
                <w:szCs w:val="18"/>
              </w:rPr>
            </w:pPr>
            <w:r w:rsidRPr="47E50BFE" w:rsidR="0A0C054A">
              <w:rPr>
                <w:i w:val="0"/>
                <w:iCs w:val="0"/>
                <w:sz w:val="18"/>
                <w:szCs w:val="18"/>
              </w:rPr>
              <w:t>Risks associated with the change</w:t>
            </w:r>
          </w:p>
          <w:p w:rsidR="002D15FE" w:rsidP="47E50BFE" w:rsidRDefault="007A48B6" w14:paraId="4ECB7903" w14:textId="1C7B2F97">
            <w:pPr>
              <w:pStyle w:val="TableParagraph"/>
              <w:spacing w:before="59"/>
              <w:rPr>
                <w:b w:val="1"/>
                <w:bCs w:val="1"/>
                <w:i w:val="0"/>
                <w:iCs w:val="0"/>
                <w:sz w:val="18"/>
                <w:szCs w:val="18"/>
              </w:rPr>
            </w:pPr>
            <w:r w:rsidRPr="47E50BFE" w:rsidR="7F78F2CB">
              <w:rPr>
                <w:b w:val="1"/>
                <w:bCs w:val="1"/>
                <w:i w:val="0"/>
                <w:iCs w:val="0"/>
                <w:sz w:val="18"/>
                <w:szCs w:val="18"/>
              </w:rPr>
              <w:t>3</w:t>
            </w:r>
            <w:r w:rsidRPr="47E50BFE" w:rsidR="0A0C054A">
              <w:rPr>
                <w:b w:val="1"/>
                <w:bCs w:val="1"/>
                <w:i w:val="0"/>
                <w:iCs w:val="0"/>
                <w:sz w:val="18"/>
                <w:szCs w:val="18"/>
              </w:rPr>
              <w:t>. Impact Analysis</w:t>
            </w:r>
          </w:p>
          <w:p w:rsidR="002D15FE" w:rsidP="47E50BFE" w:rsidRDefault="007A48B6" w14:paraId="14EE2018" w14:textId="74B3C337">
            <w:pPr>
              <w:pStyle w:val="TableParagraph"/>
              <w:spacing w:before="59"/>
              <w:rPr>
                <w:i w:val="0"/>
                <w:iCs w:val="0"/>
                <w:sz w:val="18"/>
                <w:szCs w:val="18"/>
              </w:rPr>
            </w:pPr>
            <w:r w:rsidRPr="47E50BFE" w:rsidR="0A0C054A">
              <w:rPr>
                <w:i w:val="0"/>
                <w:iCs w:val="0"/>
                <w:sz w:val="18"/>
                <w:szCs w:val="18"/>
                <w:u w:val="single"/>
              </w:rPr>
              <w:t>Impact</w:t>
            </w:r>
            <w:r w:rsidRPr="47E50BFE" w:rsidR="167744EB">
              <w:rPr>
                <w:i w:val="0"/>
                <w:iCs w:val="0"/>
                <w:sz w:val="18"/>
                <w:szCs w:val="18"/>
                <w:u w:val="single"/>
              </w:rPr>
              <w:t xml:space="preserve"> of Project Scope</w:t>
            </w:r>
            <w:r w:rsidRPr="47E50BFE" w:rsidR="0A0C054A">
              <w:rPr>
                <w:i w:val="0"/>
                <w:iCs w:val="0"/>
                <w:sz w:val="18"/>
                <w:szCs w:val="18"/>
              </w:rPr>
              <w:t xml:space="preserve">: </w:t>
            </w:r>
            <w:r w:rsidRPr="47E50BFE" w:rsidR="0A0C054A">
              <w:rPr>
                <w:i w:val="0"/>
                <w:iCs w:val="0"/>
                <w:sz w:val="18"/>
                <w:szCs w:val="18"/>
              </w:rPr>
              <w:t>Determine</w:t>
            </w:r>
            <w:r w:rsidRPr="47E50BFE" w:rsidR="0A0C054A">
              <w:rPr>
                <w:i w:val="0"/>
                <w:iCs w:val="0"/>
                <w:sz w:val="18"/>
                <w:szCs w:val="18"/>
              </w:rPr>
              <w:t xml:space="preserve"> how the change affects the current deliverables, including any new data mining, analysis, visualizations, or report sections.</w:t>
            </w:r>
          </w:p>
          <w:p w:rsidR="002D15FE" w:rsidP="47E50BFE" w:rsidRDefault="007A48B6" w14:paraId="4C7A0F52" w14:textId="359E3458">
            <w:pPr>
              <w:pStyle w:val="TableParagraph"/>
              <w:spacing w:before="59"/>
              <w:rPr>
                <w:i w:val="0"/>
                <w:iCs w:val="0"/>
                <w:sz w:val="18"/>
                <w:szCs w:val="18"/>
              </w:rPr>
            </w:pPr>
            <w:r w:rsidRPr="47E50BFE" w:rsidR="0A0C054A">
              <w:rPr>
                <w:i w:val="0"/>
                <w:iCs w:val="0"/>
                <w:sz w:val="18"/>
                <w:szCs w:val="18"/>
                <w:u w:val="single"/>
              </w:rPr>
              <w:t>Impact</w:t>
            </w:r>
            <w:r w:rsidRPr="47E50BFE" w:rsidR="7346DDCB">
              <w:rPr>
                <w:i w:val="0"/>
                <w:iCs w:val="0"/>
                <w:sz w:val="18"/>
                <w:szCs w:val="18"/>
                <w:u w:val="single"/>
              </w:rPr>
              <w:t xml:space="preserve"> of Timeline</w:t>
            </w:r>
            <w:r w:rsidRPr="47E50BFE" w:rsidR="0A0C054A">
              <w:rPr>
                <w:i w:val="0"/>
                <w:iCs w:val="0"/>
                <w:sz w:val="18"/>
                <w:szCs w:val="18"/>
              </w:rPr>
              <w:t>: Analyze how the change may affect the project timeline, particularly the final delivery date of November 21, 2024.</w:t>
            </w:r>
          </w:p>
          <w:p w:rsidR="002D15FE" w:rsidP="47E50BFE" w:rsidRDefault="007A48B6" w14:paraId="7110B28C" w14:textId="15CB10EC">
            <w:pPr>
              <w:pStyle w:val="TableParagraph"/>
              <w:spacing w:before="59"/>
              <w:rPr>
                <w:i w:val="0"/>
                <w:iCs w:val="0"/>
                <w:sz w:val="18"/>
                <w:szCs w:val="18"/>
              </w:rPr>
            </w:pPr>
            <w:r w:rsidRPr="47E50BFE" w:rsidR="0A0C054A">
              <w:rPr>
                <w:i w:val="0"/>
                <w:iCs w:val="0"/>
                <w:sz w:val="18"/>
                <w:szCs w:val="18"/>
                <w:u w:val="single"/>
              </w:rPr>
              <w:t>Resource Impac</w:t>
            </w:r>
            <w:r w:rsidRPr="47E50BFE" w:rsidR="0A0C054A">
              <w:rPr>
                <w:i w:val="0"/>
                <w:iCs w:val="0"/>
                <w:sz w:val="18"/>
                <w:szCs w:val="18"/>
              </w:rPr>
              <w:t xml:space="preserve">t: Assess if </w:t>
            </w:r>
            <w:r w:rsidRPr="47E50BFE" w:rsidR="0A0C054A">
              <w:rPr>
                <w:i w:val="0"/>
                <w:iCs w:val="0"/>
                <w:sz w:val="18"/>
                <w:szCs w:val="18"/>
              </w:rPr>
              <w:t>additional</w:t>
            </w:r>
            <w:r w:rsidRPr="47E50BFE" w:rsidR="0A0C054A">
              <w:rPr>
                <w:i w:val="0"/>
                <w:iCs w:val="0"/>
                <w:sz w:val="18"/>
                <w:szCs w:val="18"/>
              </w:rPr>
              <w:t xml:space="preserve"> resources are required and how these can be </w:t>
            </w:r>
            <w:r w:rsidRPr="47E50BFE" w:rsidR="0A0C054A">
              <w:rPr>
                <w:i w:val="0"/>
                <w:iCs w:val="0"/>
                <w:sz w:val="18"/>
                <w:szCs w:val="18"/>
              </w:rPr>
              <w:t>acquired</w:t>
            </w:r>
            <w:r w:rsidRPr="47E50BFE" w:rsidR="0A0C054A">
              <w:rPr>
                <w:i w:val="0"/>
                <w:iCs w:val="0"/>
                <w:sz w:val="18"/>
                <w:szCs w:val="18"/>
              </w:rPr>
              <w:t>.</w:t>
            </w:r>
          </w:p>
          <w:p w:rsidR="002D15FE" w:rsidP="47E50BFE" w:rsidRDefault="007A48B6" w14:paraId="23D80E2F" w14:textId="346CBB4D">
            <w:pPr>
              <w:pStyle w:val="TableParagraph"/>
              <w:spacing w:before="59"/>
              <w:rPr>
                <w:i w:val="0"/>
                <w:iCs w:val="0"/>
                <w:sz w:val="18"/>
                <w:szCs w:val="18"/>
              </w:rPr>
            </w:pPr>
          </w:p>
          <w:p w:rsidR="002D15FE" w:rsidP="47E50BFE" w:rsidRDefault="007A48B6" w14:paraId="4330C607" w14:textId="76BC6F2B">
            <w:pPr>
              <w:pStyle w:val="TableParagraph"/>
              <w:spacing w:before="59"/>
              <w:rPr>
                <w:b w:val="1"/>
                <w:bCs w:val="1"/>
                <w:i w:val="0"/>
                <w:iCs w:val="0"/>
                <w:sz w:val="18"/>
                <w:szCs w:val="18"/>
              </w:rPr>
            </w:pPr>
            <w:r w:rsidRPr="47E50BFE" w:rsidR="03B856C8">
              <w:rPr>
                <w:b w:val="1"/>
                <w:bCs w:val="1"/>
                <w:i w:val="0"/>
                <w:iCs w:val="0"/>
                <w:sz w:val="18"/>
                <w:szCs w:val="18"/>
              </w:rPr>
              <w:t>4</w:t>
            </w:r>
            <w:r w:rsidRPr="47E50BFE" w:rsidR="0A0C054A">
              <w:rPr>
                <w:b w:val="1"/>
                <w:bCs w:val="1"/>
                <w:i w:val="0"/>
                <w:iCs w:val="0"/>
                <w:sz w:val="18"/>
                <w:szCs w:val="18"/>
              </w:rPr>
              <w:t>. Decision Making</w:t>
            </w:r>
          </w:p>
          <w:p w:rsidR="002D15FE" w:rsidP="47E50BFE" w:rsidRDefault="007A48B6" w14:paraId="2972E76B" w14:textId="6B46D530">
            <w:pPr>
              <w:pStyle w:val="TableParagraph"/>
              <w:spacing w:before="59"/>
              <w:rPr>
                <w:i w:val="0"/>
                <w:iCs w:val="0"/>
                <w:sz w:val="18"/>
                <w:szCs w:val="18"/>
              </w:rPr>
            </w:pPr>
            <w:r w:rsidRPr="47E50BFE" w:rsidR="0A0C054A">
              <w:rPr>
                <w:i w:val="0"/>
                <w:iCs w:val="0"/>
                <w:sz w:val="18"/>
                <w:szCs w:val="18"/>
                <w:u w:val="single"/>
              </w:rPr>
              <w:t>Approval</w:t>
            </w:r>
            <w:r w:rsidRPr="47E50BFE" w:rsidR="0A0C054A">
              <w:rPr>
                <w:i w:val="0"/>
                <w:iCs w:val="0"/>
                <w:sz w:val="18"/>
                <w:szCs w:val="18"/>
              </w:rPr>
              <w:t>: The change will be approved if it aligns with the project goals and the benefits outweigh the impacts. The decision will be documented and communicated to all stakeholders.</w:t>
            </w:r>
          </w:p>
          <w:p w:rsidR="002D15FE" w:rsidP="47E50BFE" w:rsidRDefault="007A48B6" w14:paraId="03A7ED08" w14:textId="5B14F696">
            <w:pPr>
              <w:pStyle w:val="TableParagraph"/>
              <w:spacing w:before="59"/>
              <w:rPr>
                <w:i w:val="0"/>
                <w:iCs w:val="0"/>
                <w:sz w:val="18"/>
                <w:szCs w:val="18"/>
              </w:rPr>
            </w:pPr>
            <w:r w:rsidRPr="47E50BFE" w:rsidR="0A0C054A">
              <w:rPr>
                <w:i w:val="0"/>
                <w:iCs w:val="0"/>
                <w:sz w:val="18"/>
                <w:szCs w:val="18"/>
                <w:u w:val="single"/>
              </w:rPr>
              <w:t>Rejection</w:t>
            </w:r>
            <w:r w:rsidRPr="47E50BFE" w:rsidR="0A0C054A">
              <w:rPr>
                <w:i w:val="0"/>
                <w:iCs w:val="0"/>
                <w:sz w:val="18"/>
                <w:szCs w:val="18"/>
              </w:rPr>
              <w:t xml:space="preserve">: If the change is </w:t>
            </w:r>
            <w:r w:rsidRPr="47E50BFE" w:rsidR="3F72987F">
              <w:rPr>
                <w:i w:val="0"/>
                <w:iCs w:val="0"/>
                <w:sz w:val="18"/>
                <w:szCs w:val="18"/>
              </w:rPr>
              <w:t>rejected</w:t>
            </w:r>
            <w:r w:rsidRPr="47E50BFE" w:rsidR="0A0C054A">
              <w:rPr>
                <w:i w:val="0"/>
                <w:iCs w:val="0"/>
                <w:sz w:val="18"/>
                <w:szCs w:val="18"/>
              </w:rPr>
              <w:t>, feedback will be provided to the requestor, along with potential alternatives.</w:t>
            </w:r>
          </w:p>
          <w:p w:rsidR="002D15FE" w:rsidP="47E50BFE" w:rsidRDefault="007A48B6" w14:paraId="02B0B40A" w14:textId="6A3C71AB">
            <w:pPr>
              <w:pStyle w:val="TableParagraph"/>
              <w:spacing w:before="59"/>
              <w:rPr>
                <w:b w:val="1"/>
                <w:bCs w:val="1"/>
                <w:i w:val="0"/>
                <w:iCs w:val="0"/>
                <w:sz w:val="18"/>
                <w:szCs w:val="18"/>
              </w:rPr>
            </w:pPr>
            <w:r w:rsidRPr="47E50BFE" w:rsidR="23BF1A80">
              <w:rPr>
                <w:b w:val="1"/>
                <w:bCs w:val="1"/>
                <w:i w:val="0"/>
                <w:iCs w:val="0"/>
                <w:sz w:val="18"/>
                <w:szCs w:val="18"/>
              </w:rPr>
              <w:t>5</w:t>
            </w:r>
            <w:r w:rsidRPr="47E50BFE" w:rsidR="0A0C054A">
              <w:rPr>
                <w:b w:val="1"/>
                <w:bCs w:val="1"/>
                <w:i w:val="0"/>
                <w:iCs w:val="0"/>
                <w:sz w:val="18"/>
                <w:szCs w:val="18"/>
              </w:rPr>
              <w:t>. Implementation of Approved Changes</w:t>
            </w:r>
          </w:p>
          <w:p w:rsidR="002D15FE" w:rsidP="47E50BFE" w:rsidRDefault="007A48B6" w14:paraId="59CB358E" w14:textId="2BAD607B">
            <w:pPr>
              <w:pStyle w:val="TableParagraph"/>
              <w:spacing w:before="59"/>
              <w:rPr>
                <w:i w:val="0"/>
                <w:iCs w:val="0"/>
                <w:sz w:val="18"/>
                <w:szCs w:val="18"/>
              </w:rPr>
            </w:pPr>
            <w:r w:rsidRPr="47E50BFE" w:rsidR="0A0C054A">
              <w:rPr>
                <w:i w:val="0"/>
                <w:iCs w:val="0"/>
                <w:sz w:val="18"/>
                <w:szCs w:val="18"/>
                <w:u w:val="single"/>
              </w:rPr>
              <w:t>Action Plan</w:t>
            </w:r>
            <w:r w:rsidRPr="47E50BFE" w:rsidR="0A0C054A">
              <w:rPr>
                <w:i w:val="0"/>
                <w:iCs w:val="0"/>
                <w:sz w:val="18"/>
                <w:szCs w:val="18"/>
              </w:rPr>
              <w:t>: Develop a detailed action plan to implement the change, specifying:</w:t>
            </w:r>
          </w:p>
          <w:p w:rsidR="002D15FE" w:rsidP="47E50BFE" w:rsidRDefault="007A48B6" w14:paraId="0B44B5D9" w14:textId="6FB2A51B">
            <w:pPr>
              <w:pStyle w:val="TableParagraph"/>
              <w:numPr>
                <w:ilvl w:val="0"/>
                <w:numId w:val="21"/>
              </w:numPr>
              <w:spacing w:before="59"/>
              <w:rPr>
                <w:i w:val="0"/>
                <w:iCs w:val="0"/>
                <w:sz w:val="18"/>
                <w:szCs w:val="18"/>
              </w:rPr>
            </w:pPr>
            <w:r w:rsidRPr="47E50BFE" w:rsidR="0A0C054A">
              <w:rPr>
                <w:i w:val="0"/>
                <w:iCs w:val="0"/>
                <w:sz w:val="18"/>
                <w:szCs w:val="18"/>
              </w:rPr>
              <w:t>Tasks to be completed</w:t>
            </w:r>
          </w:p>
          <w:p w:rsidR="002D15FE" w:rsidP="47E50BFE" w:rsidRDefault="007A48B6" w14:paraId="172DBCC4" w14:textId="0352D8C8">
            <w:pPr>
              <w:pStyle w:val="TableParagraph"/>
              <w:numPr>
                <w:ilvl w:val="0"/>
                <w:numId w:val="21"/>
              </w:numPr>
              <w:spacing w:before="59"/>
              <w:rPr>
                <w:i w:val="0"/>
                <w:iCs w:val="0"/>
                <w:sz w:val="18"/>
                <w:szCs w:val="18"/>
              </w:rPr>
            </w:pPr>
            <w:r w:rsidRPr="47E50BFE" w:rsidR="0A0C054A">
              <w:rPr>
                <w:i w:val="0"/>
                <w:iCs w:val="0"/>
                <w:sz w:val="18"/>
                <w:szCs w:val="18"/>
              </w:rPr>
              <w:t>Responsible team members</w:t>
            </w:r>
          </w:p>
          <w:p w:rsidR="002D15FE" w:rsidP="47E50BFE" w:rsidRDefault="007A48B6" w14:paraId="24F2FDC6" w14:textId="2A3BDE58">
            <w:pPr>
              <w:pStyle w:val="TableParagraph"/>
              <w:numPr>
                <w:ilvl w:val="0"/>
                <w:numId w:val="21"/>
              </w:numPr>
              <w:spacing w:before="59"/>
              <w:rPr>
                <w:i w:val="0"/>
                <w:iCs w:val="0"/>
                <w:sz w:val="18"/>
                <w:szCs w:val="18"/>
              </w:rPr>
            </w:pPr>
            <w:r w:rsidRPr="47E50BFE" w:rsidR="0A0C054A">
              <w:rPr>
                <w:i w:val="0"/>
                <w:iCs w:val="0"/>
                <w:sz w:val="18"/>
                <w:szCs w:val="18"/>
              </w:rPr>
              <w:t>Updated timeline</w:t>
            </w:r>
          </w:p>
          <w:p w:rsidR="002D15FE" w:rsidP="47E50BFE" w:rsidRDefault="007A48B6" w14:paraId="6102F442" w14:textId="62BD34F1">
            <w:pPr>
              <w:pStyle w:val="TableParagraph"/>
              <w:spacing w:before="59"/>
              <w:rPr>
                <w:i w:val="0"/>
                <w:iCs w:val="0"/>
                <w:sz w:val="18"/>
                <w:szCs w:val="18"/>
              </w:rPr>
            </w:pPr>
            <w:r w:rsidRPr="47E50BFE" w:rsidR="0A0C054A">
              <w:rPr>
                <w:i w:val="0"/>
                <w:iCs w:val="0"/>
                <w:sz w:val="18"/>
                <w:szCs w:val="18"/>
                <w:u w:val="single"/>
              </w:rPr>
              <w:t>Integration</w:t>
            </w:r>
            <w:r w:rsidRPr="47E50BFE" w:rsidR="0A0C054A">
              <w:rPr>
                <w:i w:val="0"/>
                <w:iCs w:val="0"/>
                <w:sz w:val="18"/>
                <w:szCs w:val="18"/>
              </w:rPr>
              <w:t>: Ensure that the change is integrated into the existing project workflow. This may involve updating project documentation, adjusting timelines, and reassigning tasks if necessary.</w:t>
            </w:r>
          </w:p>
          <w:p w:rsidR="002D15FE" w:rsidP="47E50BFE" w:rsidRDefault="007A48B6" w14:paraId="3FFB24E7" w14:textId="33CC7C42">
            <w:pPr>
              <w:pStyle w:val="TableParagraph"/>
              <w:spacing w:before="59"/>
              <w:rPr>
                <w:b w:val="1"/>
                <w:bCs w:val="1"/>
                <w:i w:val="0"/>
                <w:iCs w:val="0"/>
                <w:sz w:val="18"/>
                <w:szCs w:val="18"/>
              </w:rPr>
            </w:pPr>
            <w:r w:rsidRPr="47E50BFE" w:rsidR="3D1F66F8">
              <w:rPr>
                <w:b w:val="1"/>
                <w:bCs w:val="1"/>
                <w:i w:val="0"/>
                <w:iCs w:val="0"/>
                <w:sz w:val="18"/>
                <w:szCs w:val="18"/>
              </w:rPr>
              <w:t>6</w:t>
            </w:r>
            <w:r w:rsidRPr="47E50BFE" w:rsidR="0A0C054A">
              <w:rPr>
                <w:b w:val="1"/>
                <w:bCs w:val="1"/>
                <w:i w:val="0"/>
                <w:iCs w:val="0"/>
                <w:sz w:val="18"/>
                <w:szCs w:val="18"/>
              </w:rPr>
              <w:t>. Communication Plan</w:t>
            </w:r>
          </w:p>
          <w:p w:rsidR="002D15FE" w:rsidP="47E50BFE" w:rsidRDefault="007A48B6" w14:paraId="78F798BD" w14:textId="23A995E0">
            <w:pPr>
              <w:pStyle w:val="TableParagraph"/>
              <w:spacing w:before="59"/>
              <w:rPr>
                <w:i w:val="0"/>
                <w:iCs w:val="0"/>
                <w:sz w:val="18"/>
                <w:szCs w:val="18"/>
              </w:rPr>
            </w:pPr>
            <w:r w:rsidRPr="47E50BFE" w:rsidR="0A0C054A">
              <w:rPr>
                <w:i w:val="0"/>
                <w:iCs w:val="0"/>
                <w:sz w:val="18"/>
                <w:szCs w:val="18"/>
                <w:u w:val="single"/>
              </w:rPr>
              <w:t>Stakeholder Notification</w:t>
            </w:r>
            <w:r w:rsidRPr="47E50BFE" w:rsidR="0A0C054A">
              <w:rPr>
                <w:i w:val="0"/>
                <w:iCs w:val="0"/>
                <w:sz w:val="18"/>
                <w:szCs w:val="18"/>
              </w:rPr>
              <w:t>: All stakeholders will be informed of the approved changes and their implications via email or a project update meeting.</w:t>
            </w:r>
          </w:p>
          <w:p w:rsidR="002D15FE" w:rsidP="47E50BFE" w:rsidRDefault="007A48B6" w14:paraId="4E6196FD" w14:textId="2608FB20">
            <w:pPr>
              <w:pStyle w:val="TableParagraph"/>
              <w:spacing w:before="59"/>
              <w:rPr>
                <w:i w:val="0"/>
                <w:iCs w:val="0"/>
                <w:sz w:val="18"/>
                <w:szCs w:val="18"/>
              </w:rPr>
            </w:pPr>
            <w:r w:rsidRPr="47E50BFE" w:rsidR="0A0C054A">
              <w:rPr>
                <w:i w:val="0"/>
                <w:iCs w:val="0"/>
                <w:sz w:val="18"/>
                <w:szCs w:val="18"/>
                <w:u w:val="single"/>
              </w:rPr>
              <w:t>Documentation Updates</w:t>
            </w:r>
            <w:r w:rsidRPr="47E50BFE" w:rsidR="0A0C054A">
              <w:rPr>
                <w:i w:val="0"/>
                <w:iCs w:val="0"/>
                <w:sz w:val="18"/>
                <w:szCs w:val="18"/>
              </w:rPr>
              <w:t>: Project documentation (including the project plan and timeline) will be updated to reflect the changes, ensuring all team members have access to the most current information.</w:t>
            </w:r>
          </w:p>
          <w:p w:rsidR="002D15FE" w:rsidP="47E50BFE" w:rsidRDefault="007A48B6" w14:paraId="4D5A365A" w14:textId="449D5571">
            <w:pPr>
              <w:pStyle w:val="TableParagraph"/>
              <w:spacing w:before="59"/>
              <w:rPr>
                <w:b w:val="1"/>
                <w:bCs w:val="1"/>
                <w:i w:val="0"/>
                <w:iCs w:val="0"/>
                <w:sz w:val="18"/>
                <w:szCs w:val="18"/>
              </w:rPr>
            </w:pPr>
            <w:r w:rsidRPr="47E50BFE" w:rsidR="098CB6A4">
              <w:rPr>
                <w:b w:val="1"/>
                <w:bCs w:val="1"/>
                <w:i w:val="0"/>
                <w:iCs w:val="0"/>
                <w:sz w:val="18"/>
                <w:szCs w:val="18"/>
              </w:rPr>
              <w:t>7</w:t>
            </w:r>
            <w:r w:rsidRPr="47E50BFE" w:rsidR="0A0C054A">
              <w:rPr>
                <w:b w:val="1"/>
                <w:bCs w:val="1"/>
                <w:i w:val="0"/>
                <w:iCs w:val="0"/>
                <w:sz w:val="18"/>
                <w:szCs w:val="18"/>
              </w:rPr>
              <w:t>. Monitoring and Evaluation</w:t>
            </w:r>
          </w:p>
          <w:p w:rsidR="002D15FE" w:rsidP="47E50BFE" w:rsidRDefault="007A48B6" w14:paraId="711C7EAC" w14:textId="5AE80694">
            <w:pPr>
              <w:pStyle w:val="TableParagraph"/>
              <w:spacing w:before="59"/>
              <w:rPr>
                <w:i w:val="0"/>
                <w:iCs w:val="0"/>
                <w:sz w:val="18"/>
                <w:szCs w:val="18"/>
              </w:rPr>
            </w:pPr>
            <w:r w:rsidRPr="47E50BFE" w:rsidR="0A0C054A">
              <w:rPr>
                <w:i w:val="0"/>
                <w:iCs w:val="0"/>
                <w:sz w:val="18"/>
                <w:szCs w:val="18"/>
                <w:u w:val="single"/>
              </w:rPr>
              <w:t>Tracking Changes</w:t>
            </w:r>
            <w:r w:rsidRPr="47E50BFE" w:rsidR="0A0C054A">
              <w:rPr>
                <w:i w:val="0"/>
                <w:iCs w:val="0"/>
                <w:sz w:val="18"/>
                <w:szCs w:val="18"/>
              </w:rPr>
              <w:t xml:space="preserve">: A change log will be </w:t>
            </w:r>
            <w:r w:rsidRPr="47E50BFE" w:rsidR="0A0C054A">
              <w:rPr>
                <w:i w:val="0"/>
                <w:iCs w:val="0"/>
                <w:sz w:val="18"/>
                <w:szCs w:val="18"/>
              </w:rPr>
              <w:t>maintained</w:t>
            </w:r>
            <w:r w:rsidRPr="47E50BFE" w:rsidR="0A0C054A">
              <w:rPr>
                <w:i w:val="0"/>
                <w:iCs w:val="0"/>
                <w:sz w:val="18"/>
                <w:szCs w:val="18"/>
              </w:rPr>
              <w:t xml:space="preserve"> to track all requests, decisions made, and implementation status. </w:t>
            </w:r>
          </w:p>
          <w:p w:rsidR="002D15FE" w:rsidP="47E50BFE" w:rsidRDefault="007A48B6" w14:paraId="1353D047" w14:textId="1D12664B">
            <w:pPr>
              <w:pStyle w:val="TableParagraph"/>
              <w:spacing w:before="59"/>
              <w:rPr>
                <w:i w:val="0"/>
                <w:iCs w:val="0"/>
                <w:sz w:val="18"/>
                <w:szCs w:val="18"/>
              </w:rPr>
            </w:pPr>
            <w:r w:rsidRPr="47E50BFE" w:rsidR="0A0C054A">
              <w:rPr>
                <w:i w:val="0"/>
                <w:iCs w:val="0"/>
                <w:sz w:val="18"/>
                <w:szCs w:val="18"/>
                <w:u w:val="single"/>
              </w:rPr>
              <w:t>Review and Adjust</w:t>
            </w:r>
            <w:r w:rsidRPr="47E50BFE" w:rsidR="0A0C054A">
              <w:rPr>
                <w:i w:val="0"/>
                <w:iCs w:val="0"/>
                <w:sz w:val="18"/>
                <w:szCs w:val="18"/>
              </w:rPr>
              <w:t xml:space="preserve">: Regular project meetings will be scheduled to review the impact of changes on project progress, allowing for ongoing </w:t>
            </w:r>
            <w:r w:rsidRPr="47E50BFE" w:rsidR="0A0C054A">
              <w:rPr>
                <w:i w:val="0"/>
                <w:iCs w:val="0"/>
                <w:sz w:val="18"/>
                <w:szCs w:val="18"/>
              </w:rPr>
              <w:t>adjustments</w:t>
            </w:r>
            <w:r w:rsidRPr="47E50BFE" w:rsidR="0A0C054A">
              <w:rPr>
                <w:i w:val="0"/>
                <w:iCs w:val="0"/>
                <w:sz w:val="18"/>
                <w:szCs w:val="18"/>
              </w:rPr>
              <w:t xml:space="preserve"> as necessary.</w:t>
            </w:r>
          </w:p>
        </w:tc>
      </w:tr>
    </w:tbl>
    <w:p w:rsidR="002D15FE" w:rsidRDefault="007A48B6" w14:paraId="2ACB0659" w14:textId="77777777">
      <w:pPr>
        <w:spacing w:before="252"/>
        <w:ind w:left="287"/>
        <w:rPr>
          <w:rFonts w:ascii="Arial MT"/>
        </w:rPr>
      </w:pPr>
      <w:r>
        <w:rPr>
          <w:rFonts w:ascii="Arial MT"/>
        </w:rPr>
        <w:t>**Be</w:t>
      </w:r>
      <w:r>
        <w:rPr>
          <w:rFonts w:ascii="Arial MT"/>
          <w:spacing w:val="-7"/>
        </w:rPr>
        <w:t xml:space="preserve"> </w:t>
      </w:r>
      <w:r>
        <w:rPr>
          <w:rFonts w:ascii="Arial MT"/>
        </w:rPr>
        <w:t>sure</w:t>
      </w:r>
      <w:r>
        <w:rPr>
          <w:rFonts w:ascii="Arial MT"/>
          <w:spacing w:val="-7"/>
        </w:rPr>
        <w:t xml:space="preserve"> </w:t>
      </w:r>
      <w:r>
        <w:rPr>
          <w:rFonts w:ascii="Arial MT"/>
        </w:rPr>
        <w:t>to</w:t>
      </w:r>
      <w:r>
        <w:rPr>
          <w:rFonts w:ascii="Arial MT"/>
          <w:spacing w:val="-6"/>
        </w:rPr>
        <w:t xml:space="preserve"> </w:t>
      </w:r>
      <w:r>
        <w:rPr>
          <w:rFonts w:ascii="Arial MT"/>
        </w:rPr>
        <w:t>remove</w:t>
      </w:r>
      <w:r>
        <w:rPr>
          <w:rFonts w:ascii="Arial MT"/>
          <w:spacing w:val="-7"/>
        </w:rPr>
        <w:t xml:space="preserve"> </w:t>
      </w:r>
      <w:r>
        <w:rPr>
          <w:rFonts w:ascii="Arial MT"/>
        </w:rPr>
        <w:t>the</w:t>
      </w:r>
      <w:r>
        <w:rPr>
          <w:rFonts w:ascii="Arial MT"/>
          <w:spacing w:val="-4"/>
        </w:rPr>
        <w:t xml:space="preserve"> </w:t>
      </w:r>
      <w:r>
        <w:rPr>
          <w:rFonts w:ascii="Arial MT"/>
        </w:rPr>
        <w:t>instructions</w:t>
      </w:r>
      <w:r>
        <w:rPr>
          <w:rFonts w:ascii="Arial MT"/>
          <w:spacing w:val="-4"/>
        </w:rPr>
        <w:t xml:space="preserve"> </w:t>
      </w:r>
      <w:r>
        <w:rPr>
          <w:rFonts w:ascii="Arial MT"/>
        </w:rPr>
        <w:t>before</w:t>
      </w:r>
      <w:r>
        <w:rPr>
          <w:rFonts w:ascii="Arial MT"/>
          <w:spacing w:val="-6"/>
        </w:rPr>
        <w:t xml:space="preserve"> </w:t>
      </w:r>
      <w:r>
        <w:rPr>
          <w:rFonts w:ascii="Arial MT"/>
        </w:rPr>
        <w:t>you</w:t>
      </w:r>
      <w:r>
        <w:rPr>
          <w:rFonts w:ascii="Arial MT"/>
          <w:spacing w:val="-7"/>
        </w:rPr>
        <w:t xml:space="preserve"> </w:t>
      </w:r>
      <w:r>
        <w:rPr>
          <w:rFonts w:ascii="Arial MT"/>
        </w:rPr>
        <w:t>submit</w:t>
      </w:r>
      <w:r>
        <w:rPr>
          <w:rFonts w:ascii="Arial MT"/>
          <w:spacing w:val="-5"/>
        </w:rPr>
        <w:t xml:space="preserve"> </w:t>
      </w:r>
      <w:r>
        <w:rPr>
          <w:rFonts w:ascii="Arial MT"/>
        </w:rPr>
        <w:t>your</w:t>
      </w:r>
      <w:r>
        <w:rPr>
          <w:rFonts w:ascii="Arial MT"/>
          <w:spacing w:val="-6"/>
        </w:rPr>
        <w:t xml:space="preserve"> </w:t>
      </w:r>
      <w:r>
        <w:rPr>
          <w:rFonts w:ascii="Arial MT"/>
        </w:rPr>
        <w:t>completed</w:t>
      </w:r>
      <w:r>
        <w:rPr>
          <w:rFonts w:ascii="Arial MT"/>
          <w:spacing w:val="-4"/>
        </w:rPr>
        <w:t xml:space="preserve"> </w:t>
      </w:r>
      <w:r>
        <w:rPr>
          <w:rFonts w:ascii="Arial MT"/>
          <w:spacing w:val="-2"/>
        </w:rPr>
        <w:t>statement.</w:t>
      </w:r>
    </w:p>
    <w:p w:rsidR="002D15FE" w:rsidRDefault="002D15FE" w14:paraId="49BF42AC" w14:textId="77777777">
      <w:pPr>
        <w:rPr>
          <w:rFonts w:ascii="Arial MT"/>
        </w:rPr>
        <w:sectPr w:rsidR="002D15FE">
          <w:pgSz w:w="12240" w:h="15840" w:orient="portrait"/>
          <w:pgMar w:top="700" w:right="200" w:bottom="280" w:left="720" w:header="720" w:footer="720" w:gutter="0"/>
          <w:cols w:space="720"/>
          <w:headerReference w:type="default" r:id="R7eea77c0090f4d35"/>
          <w:footerReference w:type="default" r:id="R8aba6fddf0924ade"/>
        </w:sectPr>
      </w:pPr>
    </w:p>
    <w:p w:rsidR="002D15FE" w:rsidRDefault="007A48B6" w14:paraId="496D9F1E" w14:textId="77777777">
      <w:pPr>
        <w:spacing w:before="60"/>
        <w:ind w:right="522"/>
        <w:jc w:val="center"/>
        <w:rPr>
          <w:b/>
          <w:sz w:val="32"/>
        </w:rPr>
      </w:pPr>
      <w:r>
        <w:rPr>
          <w:b/>
          <w:sz w:val="32"/>
        </w:rPr>
        <w:t>Stakeholder</w:t>
      </w:r>
      <w:r>
        <w:rPr>
          <w:b/>
          <w:spacing w:val="-22"/>
          <w:sz w:val="32"/>
        </w:rPr>
        <w:t xml:space="preserve"> </w:t>
      </w:r>
      <w:r>
        <w:rPr>
          <w:b/>
          <w:spacing w:val="-2"/>
          <w:sz w:val="32"/>
        </w:rPr>
        <w:t>analysis</w:t>
      </w:r>
    </w:p>
    <w:p w:rsidR="002D15FE" w:rsidRDefault="002D15FE" w14:paraId="0D7E2B8D" w14:textId="77777777">
      <w:pPr>
        <w:rPr>
          <w:b/>
          <w:sz w:val="20"/>
        </w:rPr>
      </w:pPr>
    </w:p>
    <w:p w:rsidR="002D15FE" w:rsidP="4B134C81" w:rsidRDefault="03DFCFDC" w14:paraId="3C59780B" w14:textId="1AF6CB1B">
      <w:pPr>
        <w:pStyle w:val="ListParagraph"/>
        <w:numPr>
          <w:ilvl w:val="0"/>
          <w:numId w:val="1"/>
        </w:numPr>
        <w:rPr>
          <w:b/>
          <w:bCs/>
          <w:sz w:val="20"/>
          <w:szCs w:val="20"/>
        </w:rPr>
      </w:pPr>
      <w:r w:rsidRPr="4B134C81">
        <w:rPr>
          <w:b/>
          <w:bCs/>
          <w:sz w:val="20"/>
          <w:szCs w:val="20"/>
        </w:rPr>
        <w:t>Yash and Chaitrali</w:t>
      </w:r>
    </w:p>
    <w:p w:rsidR="002D15FE" w:rsidRDefault="002D15FE" w14:paraId="4F5F2433" w14:textId="77777777">
      <w:pPr>
        <w:spacing w:before="200"/>
        <w:rPr>
          <w:b/>
          <w:sz w:val="20"/>
        </w:rPr>
      </w:pPr>
    </w:p>
    <w:tbl>
      <w:tblPr>
        <w:tblW w:w="0" w:type="auto"/>
        <w:tblInd w:w="11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1820"/>
        <w:gridCol w:w="1366"/>
        <w:gridCol w:w="1604"/>
        <w:gridCol w:w="1352"/>
        <w:gridCol w:w="1236"/>
        <w:gridCol w:w="3713"/>
      </w:tblGrid>
      <w:tr w:rsidR="002D15FE" w14:paraId="6A81D8B1" w14:textId="77777777">
        <w:trPr>
          <w:trHeight w:val="690"/>
        </w:trPr>
        <w:tc>
          <w:tcPr>
            <w:tcW w:w="1820" w:type="dxa"/>
          </w:tcPr>
          <w:p w:rsidR="002D15FE" w:rsidRDefault="007A48B6" w14:paraId="0FFC8914" w14:textId="77777777">
            <w:pPr>
              <w:pStyle w:val="TableParagraph"/>
              <w:spacing w:before="115"/>
              <w:ind w:left="342" w:firstLine="48"/>
              <w:rPr>
                <w:rFonts w:ascii="Times New Roman"/>
                <w:b/>
                <w:sz w:val="20"/>
              </w:rPr>
            </w:pPr>
            <w:r>
              <w:rPr>
                <w:rFonts w:ascii="Times New Roman"/>
                <w:b/>
                <w:spacing w:val="-2"/>
                <w:sz w:val="20"/>
              </w:rPr>
              <w:t>Stakeholder Position/Role</w:t>
            </w:r>
          </w:p>
        </w:tc>
        <w:tc>
          <w:tcPr>
            <w:tcW w:w="1366" w:type="dxa"/>
          </w:tcPr>
          <w:p w:rsidR="002D15FE" w:rsidRDefault="007A48B6" w14:paraId="662381DB" w14:textId="77777777">
            <w:pPr>
              <w:pStyle w:val="TableParagraph"/>
              <w:spacing w:before="115"/>
              <w:ind w:left="165" w:firstLine="192"/>
              <w:rPr>
                <w:rFonts w:ascii="Times New Roman"/>
                <w:b/>
                <w:sz w:val="20"/>
              </w:rPr>
            </w:pPr>
            <w:r>
              <w:rPr>
                <w:rFonts w:ascii="Times New Roman"/>
                <w:b/>
                <w:sz w:val="20"/>
              </w:rPr>
              <w:t xml:space="preserve">Type of </w:t>
            </w:r>
            <w:r>
              <w:rPr>
                <w:rFonts w:ascii="Times New Roman"/>
                <w:b/>
                <w:spacing w:val="-2"/>
                <w:sz w:val="20"/>
              </w:rPr>
              <w:t>Stakeholder</w:t>
            </w:r>
          </w:p>
        </w:tc>
        <w:tc>
          <w:tcPr>
            <w:tcW w:w="1604" w:type="dxa"/>
          </w:tcPr>
          <w:p w:rsidR="002D15FE" w:rsidRDefault="007A48B6" w14:paraId="7B39943C" w14:textId="77777777">
            <w:pPr>
              <w:pStyle w:val="TableParagraph"/>
              <w:spacing w:before="115"/>
              <w:ind w:left="184" w:firstLine="98"/>
              <w:rPr>
                <w:rFonts w:ascii="Times New Roman"/>
                <w:b/>
                <w:sz w:val="20"/>
              </w:rPr>
            </w:pPr>
            <w:r>
              <w:rPr>
                <w:rFonts w:ascii="Times New Roman"/>
                <w:b/>
                <w:spacing w:val="-2"/>
                <w:sz w:val="20"/>
              </w:rPr>
              <w:t>Stakeholder Expectation(s)</w:t>
            </w:r>
          </w:p>
        </w:tc>
        <w:tc>
          <w:tcPr>
            <w:tcW w:w="1352" w:type="dxa"/>
          </w:tcPr>
          <w:p w:rsidR="002D15FE" w:rsidRDefault="007A48B6" w14:paraId="6AF8AE4A" w14:textId="77777777">
            <w:pPr>
              <w:pStyle w:val="TableParagraph"/>
              <w:spacing w:before="115"/>
              <w:ind w:left="234" w:hanging="80"/>
              <w:rPr>
                <w:rFonts w:ascii="Times New Roman"/>
                <w:b/>
                <w:sz w:val="20"/>
              </w:rPr>
            </w:pPr>
            <w:r>
              <w:rPr>
                <w:rFonts w:ascii="Times New Roman"/>
                <w:b/>
                <w:spacing w:val="-2"/>
                <w:sz w:val="20"/>
              </w:rPr>
              <w:t>Stakeholder Interest(s)</w:t>
            </w:r>
          </w:p>
        </w:tc>
        <w:tc>
          <w:tcPr>
            <w:tcW w:w="1236" w:type="dxa"/>
          </w:tcPr>
          <w:p w:rsidR="002D15FE" w:rsidRDefault="007A48B6" w14:paraId="61434DAF" w14:textId="77777777">
            <w:pPr>
              <w:pStyle w:val="TableParagraph"/>
              <w:spacing w:line="230" w:lineRule="atLeast"/>
              <w:ind w:left="173" w:right="166" w:firstLine="3"/>
              <w:jc w:val="center"/>
              <w:rPr>
                <w:rFonts w:ascii="Times New Roman"/>
                <w:b/>
                <w:sz w:val="20"/>
              </w:rPr>
            </w:pPr>
            <w:r>
              <w:rPr>
                <w:rFonts w:ascii="Times New Roman"/>
                <w:b/>
                <w:spacing w:val="-2"/>
                <w:sz w:val="20"/>
              </w:rPr>
              <w:t xml:space="preserve">Influence </w:t>
            </w:r>
            <w:r>
              <w:rPr>
                <w:rFonts w:ascii="Times New Roman"/>
                <w:b/>
                <w:sz w:val="20"/>
              </w:rPr>
              <w:t>on</w:t>
            </w:r>
            <w:r>
              <w:rPr>
                <w:rFonts w:ascii="Times New Roman"/>
                <w:b/>
                <w:spacing w:val="-13"/>
                <w:sz w:val="20"/>
              </w:rPr>
              <w:t xml:space="preserve"> </w:t>
            </w:r>
            <w:r>
              <w:rPr>
                <w:rFonts w:ascii="Times New Roman"/>
                <w:b/>
                <w:sz w:val="20"/>
              </w:rPr>
              <w:t xml:space="preserve">Project </w:t>
            </w:r>
            <w:r>
              <w:rPr>
                <w:rFonts w:ascii="Times New Roman"/>
                <w:b/>
                <w:spacing w:val="-2"/>
                <w:sz w:val="20"/>
              </w:rPr>
              <w:t>Result</w:t>
            </w:r>
          </w:p>
        </w:tc>
        <w:tc>
          <w:tcPr>
            <w:tcW w:w="3713" w:type="dxa"/>
          </w:tcPr>
          <w:p w:rsidR="002D15FE" w:rsidRDefault="002D15FE" w14:paraId="6E0815B4" w14:textId="77777777">
            <w:pPr>
              <w:pStyle w:val="TableParagraph"/>
              <w:ind w:left="0"/>
              <w:rPr>
                <w:b/>
                <w:sz w:val="20"/>
              </w:rPr>
            </w:pPr>
          </w:p>
          <w:p w:rsidR="002D15FE" w:rsidRDefault="007A48B6" w14:paraId="47358025" w14:textId="77777777">
            <w:pPr>
              <w:pStyle w:val="TableParagraph"/>
              <w:ind w:left="331"/>
              <w:rPr>
                <w:rFonts w:ascii="Times New Roman"/>
                <w:b/>
                <w:sz w:val="20"/>
              </w:rPr>
            </w:pPr>
            <w:r>
              <w:rPr>
                <w:rFonts w:ascii="Times New Roman"/>
                <w:b/>
                <w:sz w:val="20"/>
              </w:rPr>
              <w:t>Stakeholder</w:t>
            </w:r>
            <w:r>
              <w:rPr>
                <w:rFonts w:ascii="Times New Roman"/>
                <w:b/>
                <w:spacing w:val="-8"/>
                <w:sz w:val="20"/>
              </w:rPr>
              <w:t xml:space="preserve"> </w:t>
            </w:r>
            <w:r>
              <w:rPr>
                <w:rFonts w:ascii="Times New Roman"/>
                <w:b/>
                <w:sz w:val="20"/>
              </w:rPr>
              <w:t>management</w:t>
            </w:r>
            <w:r>
              <w:rPr>
                <w:rFonts w:ascii="Times New Roman"/>
                <w:b/>
                <w:spacing w:val="-8"/>
                <w:sz w:val="20"/>
              </w:rPr>
              <w:t xml:space="preserve"> </w:t>
            </w:r>
            <w:r>
              <w:rPr>
                <w:rFonts w:ascii="Times New Roman"/>
                <w:b/>
                <w:spacing w:val="-2"/>
                <w:sz w:val="20"/>
              </w:rPr>
              <w:t>strategies</w:t>
            </w:r>
          </w:p>
        </w:tc>
      </w:tr>
      <w:tr w:rsidR="002D15FE" w14:paraId="1B3D28B3" w14:textId="77777777">
        <w:trPr>
          <w:trHeight w:val="1149"/>
        </w:trPr>
        <w:tc>
          <w:tcPr>
            <w:tcW w:w="1820" w:type="dxa"/>
          </w:tcPr>
          <w:p w:rsidR="002D15FE" w:rsidRDefault="007A48B6" w14:paraId="1262E28F" w14:textId="77777777">
            <w:pPr>
              <w:pStyle w:val="TableParagraph"/>
              <w:spacing w:before="230"/>
              <w:ind w:left="246" w:right="238" w:firstLine="33"/>
              <w:jc w:val="both"/>
              <w:rPr>
                <w:i/>
                <w:sz w:val="20"/>
              </w:rPr>
            </w:pPr>
            <w:r>
              <w:rPr>
                <w:i/>
                <w:sz w:val="20"/>
              </w:rPr>
              <w:t>Position</w:t>
            </w:r>
            <w:r>
              <w:rPr>
                <w:i/>
                <w:spacing w:val="-1"/>
                <w:sz w:val="20"/>
              </w:rPr>
              <w:t xml:space="preserve"> </w:t>
            </w:r>
            <w:r>
              <w:rPr>
                <w:i/>
                <w:sz w:val="20"/>
              </w:rPr>
              <w:t>in</w:t>
            </w:r>
            <w:r>
              <w:rPr>
                <w:i/>
                <w:spacing w:val="-3"/>
                <w:sz w:val="20"/>
              </w:rPr>
              <w:t xml:space="preserve"> </w:t>
            </w:r>
            <w:r>
              <w:rPr>
                <w:i/>
                <w:sz w:val="20"/>
              </w:rPr>
              <w:t>the organization</w:t>
            </w:r>
            <w:r>
              <w:rPr>
                <w:i/>
                <w:spacing w:val="-14"/>
                <w:sz w:val="20"/>
              </w:rPr>
              <w:t xml:space="preserve"> </w:t>
            </w:r>
            <w:r>
              <w:rPr>
                <w:i/>
                <w:sz w:val="20"/>
              </w:rPr>
              <w:t>or role in project</w:t>
            </w:r>
          </w:p>
        </w:tc>
        <w:tc>
          <w:tcPr>
            <w:tcW w:w="1366" w:type="dxa"/>
          </w:tcPr>
          <w:p w:rsidR="002D15FE" w:rsidRDefault="002D15FE" w14:paraId="769A3CC5" w14:textId="77777777">
            <w:pPr>
              <w:pStyle w:val="TableParagraph"/>
              <w:spacing w:before="115"/>
              <w:ind w:left="0"/>
              <w:rPr>
                <w:b/>
                <w:sz w:val="20"/>
              </w:rPr>
            </w:pPr>
          </w:p>
          <w:p w:rsidR="002D15FE" w:rsidRDefault="007A48B6" w14:paraId="161A53F2" w14:textId="77777777">
            <w:pPr>
              <w:pStyle w:val="TableParagraph"/>
              <w:spacing w:before="1"/>
              <w:ind w:left="337" w:right="233" w:hanging="94"/>
              <w:rPr>
                <w:rFonts w:ascii="Times New Roman"/>
                <w:i/>
                <w:sz w:val="20"/>
              </w:rPr>
            </w:pPr>
            <w:r>
              <w:rPr>
                <w:rFonts w:ascii="Times New Roman"/>
                <w:i/>
                <w:sz w:val="20"/>
              </w:rPr>
              <w:t>Internal</w:t>
            </w:r>
            <w:r>
              <w:rPr>
                <w:rFonts w:ascii="Times New Roman"/>
                <w:i/>
                <w:spacing w:val="-13"/>
                <w:sz w:val="20"/>
              </w:rPr>
              <w:t xml:space="preserve"> </w:t>
            </w:r>
            <w:r>
              <w:rPr>
                <w:rFonts w:ascii="Times New Roman"/>
                <w:i/>
                <w:sz w:val="20"/>
              </w:rPr>
              <w:t xml:space="preserve">or </w:t>
            </w:r>
            <w:r>
              <w:rPr>
                <w:rFonts w:ascii="Times New Roman"/>
                <w:i/>
                <w:spacing w:val="-2"/>
                <w:sz w:val="20"/>
              </w:rPr>
              <w:t>External</w:t>
            </w:r>
          </w:p>
        </w:tc>
        <w:tc>
          <w:tcPr>
            <w:tcW w:w="1604" w:type="dxa"/>
          </w:tcPr>
          <w:p w:rsidR="002D15FE" w:rsidRDefault="007A48B6" w14:paraId="0B13207E" w14:textId="77777777">
            <w:pPr>
              <w:pStyle w:val="TableParagraph"/>
              <w:ind w:left="154" w:right="146"/>
              <w:jc w:val="center"/>
              <w:rPr>
                <w:i/>
                <w:sz w:val="20"/>
              </w:rPr>
            </w:pPr>
            <w:r>
              <w:rPr>
                <w:i/>
                <w:sz w:val="20"/>
              </w:rPr>
              <w:t xml:space="preserve">High level needs or </w:t>
            </w:r>
            <w:r>
              <w:rPr>
                <w:i/>
                <w:spacing w:val="-2"/>
                <w:sz w:val="20"/>
              </w:rPr>
              <w:t xml:space="preserve">expectations </w:t>
            </w:r>
            <w:r>
              <w:rPr>
                <w:i/>
                <w:sz w:val="20"/>
              </w:rPr>
              <w:t>for</w:t>
            </w:r>
            <w:r>
              <w:rPr>
                <w:i/>
                <w:spacing w:val="-5"/>
                <w:sz w:val="20"/>
              </w:rPr>
              <w:t xml:space="preserve"> </w:t>
            </w:r>
            <w:r>
              <w:rPr>
                <w:i/>
                <w:sz w:val="20"/>
              </w:rPr>
              <w:t>the</w:t>
            </w:r>
            <w:r>
              <w:rPr>
                <w:i/>
                <w:spacing w:val="-4"/>
                <w:sz w:val="20"/>
              </w:rPr>
              <w:t xml:space="preserve"> </w:t>
            </w:r>
            <w:r>
              <w:rPr>
                <w:i/>
                <w:spacing w:val="-2"/>
                <w:sz w:val="20"/>
              </w:rPr>
              <w:t>project</w:t>
            </w:r>
          </w:p>
          <w:p w:rsidR="002D15FE" w:rsidRDefault="007A48B6" w14:paraId="77D23060" w14:textId="77777777">
            <w:pPr>
              <w:pStyle w:val="TableParagraph"/>
              <w:spacing w:line="210" w:lineRule="exact"/>
              <w:ind w:left="5"/>
              <w:jc w:val="center"/>
              <w:rPr>
                <w:i/>
                <w:sz w:val="20"/>
              </w:rPr>
            </w:pPr>
            <w:r>
              <w:rPr>
                <w:i/>
                <w:sz w:val="20"/>
              </w:rPr>
              <w:t>and/or</w:t>
            </w:r>
            <w:r>
              <w:rPr>
                <w:i/>
                <w:spacing w:val="-8"/>
                <w:sz w:val="20"/>
              </w:rPr>
              <w:t xml:space="preserve"> </w:t>
            </w:r>
            <w:r>
              <w:rPr>
                <w:i/>
                <w:spacing w:val="-2"/>
                <w:sz w:val="20"/>
              </w:rPr>
              <w:t>product</w:t>
            </w:r>
          </w:p>
        </w:tc>
        <w:tc>
          <w:tcPr>
            <w:tcW w:w="1352" w:type="dxa"/>
          </w:tcPr>
          <w:p w:rsidR="002D15FE" w:rsidRDefault="002D15FE" w14:paraId="5596D254" w14:textId="77777777">
            <w:pPr>
              <w:pStyle w:val="TableParagraph"/>
              <w:spacing w:before="115"/>
              <w:ind w:left="0"/>
              <w:rPr>
                <w:b/>
                <w:sz w:val="20"/>
              </w:rPr>
            </w:pPr>
          </w:p>
          <w:p w:rsidR="002D15FE" w:rsidRDefault="007A48B6" w14:paraId="160FB94F" w14:textId="77777777">
            <w:pPr>
              <w:pStyle w:val="TableParagraph"/>
              <w:spacing w:before="1"/>
              <w:ind w:left="294" w:right="286" w:firstLine="151"/>
              <w:rPr>
                <w:rFonts w:ascii="Times New Roman"/>
                <w:i/>
                <w:sz w:val="20"/>
              </w:rPr>
            </w:pPr>
            <w:r>
              <w:rPr>
                <w:rFonts w:ascii="Times New Roman"/>
                <w:i/>
                <w:spacing w:val="-2"/>
                <w:sz w:val="20"/>
              </w:rPr>
              <w:t>High/ Med/Low</w:t>
            </w:r>
          </w:p>
        </w:tc>
        <w:tc>
          <w:tcPr>
            <w:tcW w:w="1236" w:type="dxa"/>
          </w:tcPr>
          <w:p w:rsidR="002D15FE" w:rsidRDefault="002D15FE" w14:paraId="7444C88A" w14:textId="77777777">
            <w:pPr>
              <w:pStyle w:val="TableParagraph"/>
              <w:ind w:left="0"/>
              <w:rPr>
                <w:b/>
                <w:sz w:val="20"/>
              </w:rPr>
            </w:pPr>
          </w:p>
          <w:p w:rsidR="002D15FE" w:rsidRDefault="007A48B6" w14:paraId="0DCE42DB" w14:textId="77777777">
            <w:pPr>
              <w:pStyle w:val="TableParagraph"/>
              <w:ind w:left="305" w:hanging="190"/>
              <w:rPr>
                <w:rFonts w:ascii="Times New Roman"/>
                <w:i/>
                <w:sz w:val="20"/>
              </w:rPr>
            </w:pPr>
            <w:r>
              <w:rPr>
                <w:rFonts w:ascii="Times New Roman"/>
                <w:i/>
                <w:spacing w:val="-2"/>
                <w:sz w:val="20"/>
              </w:rPr>
              <w:t>Supporter/O pposed/ Neutral</w:t>
            </w:r>
          </w:p>
        </w:tc>
        <w:tc>
          <w:tcPr>
            <w:tcW w:w="3713" w:type="dxa"/>
          </w:tcPr>
          <w:p w:rsidR="002D15FE" w:rsidRDefault="007A48B6" w14:paraId="3CE7949D" w14:textId="77777777">
            <w:pPr>
              <w:pStyle w:val="TableParagraph"/>
              <w:spacing w:before="114"/>
              <w:ind w:left="38" w:right="37"/>
              <w:jc w:val="center"/>
              <w:rPr>
                <w:i/>
                <w:sz w:val="20"/>
              </w:rPr>
            </w:pPr>
            <w:r>
              <w:rPr>
                <w:i/>
                <w:sz w:val="20"/>
              </w:rPr>
              <w:t>Strategies</w:t>
            </w:r>
            <w:r>
              <w:rPr>
                <w:i/>
                <w:spacing w:val="-12"/>
                <w:sz w:val="20"/>
              </w:rPr>
              <w:t xml:space="preserve"> </w:t>
            </w:r>
            <w:r>
              <w:rPr>
                <w:i/>
                <w:sz w:val="20"/>
              </w:rPr>
              <w:t>and</w:t>
            </w:r>
            <w:r>
              <w:rPr>
                <w:i/>
                <w:spacing w:val="-11"/>
                <w:sz w:val="20"/>
              </w:rPr>
              <w:t xml:space="preserve"> </w:t>
            </w:r>
            <w:r>
              <w:rPr>
                <w:i/>
                <w:sz w:val="20"/>
              </w:rPr>
              <w:t>tactics</w:t>
            </w:r>
            <w:r>
              <w:rPr>
                <w:i/>
                <w:spacing w:val="-12"/>
                <w:sz w:val="20"/>
              </w:rPr>
              <w:t xml:space="preserve"> </w:t>
            </w:r>
            <w:r>
              <w:rPr>
                <w:i/>
                <w:sz w:val="20"/>
              </w:rPr>
              <w:t>to</w:t>
            </w:r>
            <w:r>
              <w:rPr>
                <w:i/>
                <w:spacing w:val="-11"/>
                <w:sz w:val="20"/>
              </w:rPr>
              <w:t xml:space="preserve"> </w:t>
            </w:r>
            <w:r>
              <w:rPr>
                <w:i/>
                <w:sz w:val="20"/>
              </w:rPr>
              <w:t xml:space="preserve">maximize </w:t>
            </w:r>
            <w:r>
              <w:rPr>
                <w:i/>
                <w:sz w:val="20"/>
              </w:rPr>
              <w:t>positive</w:t>
            </w:r>
            <w:r>
              <w:rPr>
                <w:i/>
                <w:spacing w:val="-8"/>
                <w:sz w:val="20"/>
              </w:rPr>
              <w:t xml:space="preserve"> </w:t>
            </w:r>
            <w:r>
              <w:rPr>
                <w:i/>
                <w:sz w:val="20"/>
              </w:rPr>
              <w:t>stakeholder</w:t>
            </w:r>
            <w:r>
              <w:rPr>
                <w:i/>
                <w:spacing w:val="-8"/>
                <w:sz w:val="20"/>
              </w:rPr>
              <w:t xml:space="preserve"> </w:t>
            </w:r>
            <w:r>
              <w:rPr>
                <w:i/>
                <w:sz w:val="20"/>
              </w:rPr>
              <w:t>influence</w:t>
            </w:r>
            <w:r>
              <w:rPr>
                <w:i/>
                <w:spacing w:val="-8"/>
                <w:sz w:val="20"/>
              </w:rPr>
              <w:t xml:space="preserve"> </w:t>
            </w:r>
            <w:r>
              <w:rPr>
                <w:i/>
                <w:sz w:val="20"/>
              </w:rPr>
              <w:t>and minimize or neutralize negative stakeholder influence.</w:t>
            </w:r>
          </w:p>
        </w:tc>
      </w:tr>
      <w:tr w:rsidR="002D15FE" w14:paraId="3874C6DC" w14:textId="77777777">
        <w:trPr>
          <w:trHeight w:val="510"/>
        </w:trPr>
        <w:tc>
          <w:tcPr>
            <w:tcW w:w="1820" w:type="dxa"/>
          </w:tcPr>
          <w:p w:rsidR="002D15FE" w:rsidRDefault="002D15FE" w14:paraId="144F1074" w14:textId="77777777">
            <w:pPr>
              <w:pStyle w:val="TableParagraph"/>
              <w:ind w:left="0"/>
              <w:rPr>
                <w:rFonts w:ascii="Times New Roman"/>
                <w:sz w:val="20"/>
              </w:rPr>
            </w:pPr>
          </w:p>
        </w:tc>
        <w:tc>
          <w:tcPr>
            <w:tcW w:w="1366" w:type="dxa"/>
          </w:tcPr>
          <w:p w:rsidR="002D15FE" w:rsidRDefault="002D15FE" w14:paraId="3836F92C" w14:textId="77777777">
            <w:pPr>
              <w:pStyle w:val="TableParagraph"/>
              <w:ind w:left="0"/>
              <w:rPr>
                <w:rFonts w:ascii="Times New Roman"/>
                <w:sz w:val="20"/>
              </w:rPr>
            </w:pPr>
          </w:p>
        </w:tc>
        <w:tc>
          <w:tcPr>
            <w:tcW w:w="1604" w:type="dxa"/>
          </w:tcPr>
          <w:p w:rsidR="002D15FE" w:rsidRDefault="002D15FE" w14:paraId="3001EE51" w14:textId="77777777">
            <w:pPr>
              <w:pStyle w:val="TableParagraph"/>
              <w:ind w:left="0"/>
              <w:rPr>
                <w:rFonts w:ascii="Times New Roman"/>
                <w:sz w:val="20"/>
              </w:rPr>
            </w:pPr>
          </w:p>
        </w:tc>
        <w:tc>
          <w:tcPr>
            <w:tcW w:w="1352" w:type="dxa"/>
          </w:tcPr>
          <w:p w:rsidR="002D15FE" w:rsidRDefault="002D15FE" w14:paraId="55207164" w14:textId="77777777">
            <w:pPr>
              <w:pStyle w:val="TableParagraph"/>
              <w:ind w:left="0"/>
              <w:rPr>
                <w:rFonts w:ascii="Times New Roman"/>
                <w:sz w:val="20"/>
              </w:rPr>
            </w:pPr>
          </w:p>
        </w:tc>
        <w:tc>
          <w:tcPr>
            <w:tcW w:w="1236" w:type="dxa"/>
          </w:tcPr>
          <w:p w:rsidR="002D15FE" w:rsidRDefault="002D15FE" w14:paraId="58AAEC9B" w14:textId="77777777">
            <w:pPr>
              <w:pStyle w:val="TableParagraph"/>
              <w:ind w:left="0"/>
              <w:rPr>
                <w:rFonts w:ascii="Times New Roman"/>
                <w:sz w:val="20"/>
              </w:rPr>
            </w:pPr>
          </w:p>
        </w:tc>
        <w:tc>
          <w:tcPr>
            <w:tcW w:w="3713" w:type="dxa"/>
          </w:tcPr>
          <w:p w:rsidR="002D15FE" w:rsidRDefault="002D15FE" w14:paraId="3043EA00" w14:textId="77777777">
            <w:pPr>
              <w:pStyle w:val="TableParagraph"/>
              <w:ind w:left="0"/>
              <w:rPr>
                <w:rFonts w:ascii="Times New Roman"/>
                <w:sz w:val="20"/>
              </w:rPr>
            </w:pPr>
          </w:p>
        </w:tc>
      </w:tr>
    </w:tbl>
    <w:p w:rsidR="002D15FE" w:rsidRDefault="002D15FE" w14:paraId="72FDBCFC" w14:textId="77777777">
      <w:pPr>
        <w:rPr>
          <w:rFonts w:ascii="Times New Roman"/>
          <w:sz w:val="20"/>
        </w:rPr>
        <w:sectPr w:rsidR="002D15FE">
          <w:pgSz w:w="12240" w:h="15840" w:orient="portrait"/>
          <w:pgMar w:top="1380" w:right="200" w:bottom="280" w:left="720" w:header="720" w:footer="720" w:gutter="0"/>
          <w:cols w:space="720"/>
          <w:headerReference w:type="default" r:id="R7fde5185b7e94e30"/>
          <w:footerReference w:type="default" r:id="R9024572a42e44074"/>
        </w:sectPr>
      </w:pPr>
    </w:p>
    <w:p w:rsidR="002D15FE" w:rsidRDefault="007A48B6" w14:paraId="0B48124D" w14:textId="77777777">
      <w:pPr>
        <w:spacing w:before="60"/>
        <w:ind w:right="518"/>
        <w:jc w:val="center"/>
        <w:rPr>
          <w:b/>
          <w:sz w:val="32"/>
        </w:rPr>
      </w:pPr>
      <w:r>
        <w:rPr>
          <w:b/>
          <w:sz w:val="32"/>
        </w:rPr>
        <w:t>Project</w:t>
      </w:r>
      <w:r>
        <w:rPr>
          <w:b/>
          <w:spacing w:val="-14"/>
          <w:sz w:val="32"/>
        </w:rPr>
        <w:t xml:space="preserve"> </w:t>
      </w:r>
      <w:r>
        <w:rPr>
          <w:b/>
          <w:spacing w:val="-2"/>
          <w:sz w:val="32"/>
        </w:rPr>
        <w:t>Milestones</w:t>
      </w:r>
    </w:p>
    <w:p w:rsidR="002D15FE" w:rsidP="4B134C81" w:rsidRDefault="5730E084" w14:paraId="66F2C619" w14:textId="05417292">
      <w:pPr>
        <w:pStyle w:val="ListParagraph"/>
        <w:numPr>
          <w:ilvl w:val="0"/>
          <w:numId w:val="5"/>
        </w:numPr>
        <w:rPr>
          <w:b w:val="1"/>
          <w:bCs w:val="1"/>
          <w:sz w:val="20"/>
          <w:szCs w:val="20"/>
        </w:rPr>
      </w:pPr>
      <w:r w:rsidRPr="47E50BFE" w:rsidR="6407A389">
        <w:rPr>
          <w:b w:val="1"/>
          <w:bCs w:val="1"/>
          <w:sz w:val="20"/>
          <w:szCs w:val="20"/>
        </w:rPr>
        <w:t>Malak and Shreyansh</w:t>
      </w:r>
    </w:p>
    <w:p w:rsidR="002D15FE" w:rsidRDefault="002D15FE" w14:paraId="0AA69AC8" w14:textId="77777777">
      <w:pPr>
        <w:spacing w:before="72"/>
        <w:rPr>
          <w:b/>
          <w:sz w:val="20"/>
        </w:rPr>
      </w:pPr>
    </w:p>
    <w:tbl>
      <w:tblPr>
        <w:tblW w:w="8632" w:type="dxa"/>
        <w:tblInd w:w="109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left w:w="0" w:type="dxa"/>
          <w:right w:w="0" w:type="dxa"/>
        </w:tblCellMar>
        <w:tblLook w:val="01E0" w:firstRow="1" w:lastRow="1" w:firstColumn="1" w:lastColumn="1" w:noHBand="0" w:noVBand="0"/>
      </w:tblPr>
      <w:tblGrid>
        <w:gridCol w:w="3645"/>
        <w:gridCol w:w="1350"/>
        <w:gridCol w:w="1481"/>
        <w:gridCol w:w="2156"/>
      </w:tblGrid>
      <w:tr w:rsidR="002D15FE" w:rsidTr="47E50BFE" w14:paraId="16DF6FB3" w14:textId="77777777">
        <w:trPr>
          <w:trHeight w:val="275"/>
        </w:trPr>
        <w:tc>
          <w:tcPr>
            <w:tcW w:w="3645" w:type="dxa"/>
            <w:tcMar/>
          </w:tcPr>
          <w:p w:rsidR="002D15FE" w:rsidRDefault="007A48B6" w14:paraId="348C9B23" w14:textId="77777777">
            <w:pPr>
              <w:pStyle w:val="TableParagraph"/>
              <w:spacing w:line="256" w:lineRule="exact"/>
              <w:rPr>
                <w:rFonts w:ascii="Times New Roman"/>
                <w:sz w:val="24"/>
              </w:rPr>
            </w:pPr>
            <w:r>
              <w:rPr>
                <w:rFonts w:ascii="Times New Roman"/>
                <w:sz w:val="24"/>
              </w:rPr>
              <w:t>Milestone</w:t>
            </w:r>
            <w:r>
              <w:rPr>
                <w:rFonts w:ascii="Times New Roman"/>
                <w:spacing w:val="-1"/>
                <w:sz w:val="24"/>
              </w:rPr>
              <w:t xml:space="preserve"> </w:t>
            </w:r>
            <w:r>
              <w:rPr>
                <w:rFonts w:ascii="Times New Roman"/>
                <w:sz w:val="24"/>
              </w:rPr>
              <w:t xml:space="preserve">/ </w:t>
            </w:r>
            <w:r>
              <w:rPr>
                <w:rFonts w:ascii="Times New Roman"/>
                <w:spacing w:val="-2"/>
                <w:sz w:val="24"/>
              </w:rPr>
              <w:t>Phase</w:t>
            </w:r>
          </w:p>
        </w:tc>
        <w:tc>
          <w:tcPr>
            <w:tcW w:w="1350" w:type="dxa"/>
            <w:tcMar/>
          </w:tcPr>
          <w:p w:rsidR="002D15FE" w:rsidRDefault="007A48B6" w14:paraId="11285533" w14:textId="77777777">
            <w:pPr>
              <w:pStyle w:val="TableParagraph"/>
              <w:spacing w:line="256" w:lineRule="exact"/>
              <w:rPr>
                <w:rFonts w:ascii="Times New Roman"/>
                <w:sz w:val="24"/>
              </w:rPr>
            </w:pPr>
            <w:r>
              <w:rPr>
                <w:rFonts w:ascii="Times New Roman"/>
                <w:sz w:val="24"/>
              </w:rPr>
              <w:t>Start</w:t>
            </w:r>
            <w:r>
              <w:rPr>
                <w:rFonts w:ascii="Times New Roman"/>
                <w:spacing w:val="-4"/>
                <w:sz w:val="24"/>
              </w:rPr>
              <w:t xml:space="preserve"> Date</w:t>
            </w:r>
          </w:p>
        </w:tc>
        <w:tc>
          <w:tcPr>
            <w:tcW w:w="1481" w:type="dxa"/>
            <w:tcMar/>
          </w:tcPr>
          <w:p w:rsidR="002D15FE" w:rsidRDefault="007A48B6" w14:paraId="535943F1" w14:textId="77777777">
            <w:pPr>
              <w:pStyle w:val="TableParagraph"/>
              <w:spacing w:line="256" w:lineRule="exact"/>
              <w:rPr>
                <w:rFonts w:ascii="Times New Roman"/>
                <w:sz w:val="24"/>
              </w:rPr>
            </w:pPr>
            <w:r>
              <w:rPr>
                <w:rFonts w:ascii="Times New Roman"/>
                <w:sz w:val="24"/>
              </w:rPr>
              <w:t xml:space="preserve">End </w:t>
            </w:r>
            <w:r>
              <w:rPr>
                <w:rFonts w:ascii="Times New Roman"/>
                <w:spacing w:val="-4"/>
                <w:sz w:val="24"/>
              </w:rPr>
              <w:t>Date</w:t>
            </w:r>
          </w:p>
        </w:tc>
        <w:tc>
          <w:tcPr>
            <w:tcW w:w="2156" w:type="dxa"/>
            <w:tcMar/>
          </w:tcPr>
          <w:p w:rsidR="002D15FE" w:rsidRDefault="007A48B6" w14:paraId="22905A28" w14:textId="77777777">
            <w:pPr>
              <w:pStyle w:val="TableParagraph"/>
              <w:spacing w:line="256" w:lineRule="exact"/>
              <w:rPr>
                <w:rFonts w:ascii="Times New Roman"/>
                <w:sz w:val="24"/>
              </w:rPr>
            </w:pPr>
            <w:r>
              <w:rPr>
                <w:rFonts w:ascii="Times New Roman"/>
                <w:spacing w:val="-2"/>
                <w:sz w:val="24"/>
              </w:rPr>
              <w:t>Status</w:t>
            </w:r>
          </w:p>
        </w:tc>
      </w:tr>
      <w:tr w:rsidR="002D15FE" w:rsidTr="47E50BFE" w14:paraId="3149C843" w14:textId="77777777">
        <w:trPr>
          <w:trHeight w:val="921"/>
        </w:trPr>
        <w:tc>
          <w:tcPr>
            <w:tcW w:w="3645" w:type="dxa"/>
            <w:tcMar/>
          </w:tcPr>
          <w:p w:rsidR="002D15FE" w:rsidP="47E50BFE" w:rsidRDefault="007A48B6" w14:paraId="14CCDE3A" w14:textId="77777777">
            <w:pPr>
              <w:pStyle w:val="TableParagraph"/>
              <w:ind w:right="67"/>
              <w:rPr>
                <w:rFonts w:ascii="Times New Roman"/>
                <w:i w:val="1"/>
                <w:iCs w:val="1"/>
                <w:sz w:val="20"/>
                <w:szCs w:val="20"/>
              </w:rPr>
            </w:pPr>
            <w:r w:rsidRPr="47E50BFE" w:rsidR="5433922C">
              <w:rPr>
                <w:rFonts w:ascii="Times New Roman"/>
                <w:i w:val="1"/>
                <w:iCs w:val="1"/>
                <w:sz w:val="20"/>
                <w:szCs w:val="20"/>
              </w:rPr>
              <w:t>Team Charter</w:t>
            </w:r>
          </w:p>
        </w:tc>
        <w:tc>
          <w:tcPr>
            <w:tcW w:w="1350" w:type="dxa"/>
            <w:tcMar/>
          </w:tcPr>
          <w:p w:rsidR="002D15FE" w:rsidP="47E50BFE" w:rsidRDefault="007A48B6" w14:paraId="12761364" w14:textId="60097F5E">
            <w:pPr>
              <w:pStyle w:val="TableParagraph"/>
              <w:spacing w:line="230" w:lineRule="atLeast"/>
              <w:ind w:left="0" w:right="89"/>
              <w:rPr>
                <w:rFonts w:ascii="Times New Roman"/>
                <w:i w:val="1"/>
                <w:iCs w:val="1"/>
                <w:sz w:val="20"/>
                <w:szCs w:val="20"/>
              </w:rPr>
            </w:pPr>
            <w:r w:rsidRPr="47E50BFE" w:rsidR="53CD68BC">
              <w:rPr>
                <w:rFonts w:ascii="Times New Roman"/>
                <w:i w:val="1"/>
                <w:iCs w:val="1"/>
                <w:sz w:val="20"/>
                <w:szCs w:val="20"/>
              </w:rPr>
              <w:t xml:space="preserve"> </w:t>
            </w:r>
            <w:r w:rsidRPr="47E50BFE" w:rsidR="7EFEEC15">
              <w:rPr>
                <w:rFonts w:ascii="Times New Roman"/>
                <w:i w:val="1"/>
                <w:iCs w:val="1"/>
                <w:sz w:val="20"/>
                <w:szCs w:val="20"/>
              </w:rPr>
              <w:t xml:space="preserve"> </w:t>
            </w:r>
            <w:r w:rsidRPr="47E50BFE" w:rsidR="53CD68BC">
              <w:rPr>
                <w:rFonts w:ascii="Times New Roman"/>
                <w:i w:val="1"/>
                <w:iCs w:val="1"/>
                <w:sz w:val="20"/>
                <w:szCs w:val="20"/>
              </w:rPr>
              <w:t xml:space="preserve">23 Sept 2024</w:t>
            </w:r>
          </w:p>
        </w:tc>
        <w:tc>
          <w:tcPr>
            <w:tcW w:w="1481" w:type="dxa"/>
            <w:tcMar/>
          </w:tcPr>
          <w:p w:rsidR="002D15FE" w:rsidP="47E50BFE" w:rsidRDefault="007A48B6" w14:paraId="56D29F45" w14:textId="77777777">
            <w:pPr>
              <w:pStyle w:val="TableParagraph"/>
              <w:ind w:right="184"/>
              <w:rPr>
                <w:rFonts w:ascii="Times New Roman"/>
                <w:i w:val="1"/>
                <w:iCs w:val="1"/>
                <w:sz w:val="20"/>
                <w:szCs w:val="20"/>
              </w:rPr>
            </w:pPr>
            <w:r w:rsidRPr="47E50BFE" w:rsidR="53CD68BC">
              <w:rPr>
                <w:rFonts w:ascii="Times New Roman"/>
                <w:i w:val="1"/>
                <w:iCs w:val="1"/>
                <w:spacing w:val="-2"/>
                <w:sz w:val="20"/>
                <w:szCs w:val="20"/>
              </w:rPr>
              <w:t>24 Sept 2024</w:t>
            </w:r>
          </w:p>
        </w:tc>
        <w:tc>
          <w:tcPr>
            <w:tcW w:w="2156" w:type="dxa"/>
            <w:tcMar/>
          </w:tcPr>
          <w:p w:rsidR="002D15FE" w:rsidP="47E50BFE" w:rsidRDefault="007A48B6" w14:paraId="6934FFE4" w14:textId="77777777">
            <w:pPr>
              <w:pStyle w:val="TableParagraph"/>
              <w:spacing w:line="230" w:lineRule="atLeast"/>
              <w:ind w:right="43"/>
              <w:rPr>
                <w:rFonts w:ascii="Times New Roman"/>
                <w:i w:val="1"/>
                <w:iCs w:val="1"/>
                <w:sz w:val="20"/>
                <w:szCs w:val="20"/>
              </w:rPr>
            </w:pPr>
            <w:r w:rsidRPr="47E50BFE" w:rsidR="53CD68BC">
              <w:rPr>
                <w:rFonts w:ascii="Times New Roman"/>
                <w:i w:val="1"/>
                <w:iCs w:val="1"/>
                <w:spacing w:val="-2"/>
                <w:sz w:val="20"/>
                <w:szCs w:val="20"/>
              </w:rPr>
              <w:t>Completed</w:t>
            </w:r>
          </w:p>
        </w:tc>
      </w:tr>
      <w:tr w:rsidR="47E50BFE" w:rsidTr="47E50BFE" w14:paraId="5C422527">
        <w:trPr>
          <w:trHeight w:val="300"/>
        </w:trPr>
        <w:tc>
          <w:tcPr>
            <w:tcW w:w="3645" w:type="dxa"/>
            <w:tcMar/>
          </w:tcPr>
          <w:p w:rsidR="2D175243" w:rsidP="47E50BFE" w:rsidRDefault="2D175243" w14:paraId="21244CDF" w14:textId="65E85FEA">
            <w:pPr>
              <w:pStyle w:val="TableParagraph"/>
              <w:rPr>
                <w:rFonts w:ascii="Times New Roman"/>
                <w:i w:val="1"/>
                <w:iCs w:val="1"/>
                <w:sz w:val="20"/>
                <w:szCs w:val="20"/>
              </w:rPr>
            </w:pPr>
            <w:r w:rsidRPr="47E50BFE" w:rsidR="2D175243">
              <w:rPr>
                <w:rFonts w:ascii="Times New Roman"/>
                <w:i w:val="1"/>
                <w:iCs w:val="1"/>
                <w:sz w:val="20"/>
                <w:szCs w:val="20"/>
              </w:rPr>
              <w:t>Individual Team Member Assessment- 1</w:t>
            </w:r>
          </w:p>
        </w:tc>
        <w:tc>
          <w:tcPr>
            <w:tcW w:w="1350" w:type="dxa"/>
            <w:tcMar/>
          </w:tcPr>
          <w:p w:rsidR="17920159" w:rsidP="47E50BFE" w:rsidRDefault="17920159" w14:paraId="716BAA30" w14:textId="1CC1B083">
            <w:pPr>
              <w:pStyle w:val="TableParagraph"/>
              <w:spacing w:line="230" w:lineRule="atLeast"/>
              <w:rPr>
                <w:rFonts w:ascii="Times New Roman"/>
                <w:i w:val="1"/>
                <w:iCs w:val="1"/>
                <w:sz w:val="20"/>
                <w:szCs w:val="20"/>
              </w:rPr>
            </w:pPr>
            <w:r w:rsidRPr="47E50BFE" w:rsidR="17920159">
              <w:rPr>
                <w:rFonts w:ascii="Times New Roman"/>
                <w:i w:val="1"/>
                <w:iCs w:val="1"/>
                <w:sz w:val="20"/>
                <w:szCs w:val="20"/>
              </w:rPr>
              <w:t>24</w:t>
            </w:r>
            <w:r w:rsidRPr="47E50BFE" w:rsidR="2400B022">
              <w:rPr>
                <w:rFonts w:ascii="Times New Roman"/>
                <w:i w:val="1"/>
                <w:iCs w:val="1"/>
                <w:sz w:val="20"/>
                <w:szCs w:val="20"/>
              </w:rPr>
              <w:t xml:space="preserve"> Sept 2024</w:t>
            </w:r>
          </w:p>
        </w:tc>
        <w:tc>
          <w:tcPr>
            <w:tcW w:w="1481" w:type="dxa"/>
            <w:tcMar/>
          </w:tcPr>
          <w:p w:rsidR="2400B022" w:rsidP="47E50BFE" w:rsidRDefault="2400B022" w14:paraId="43AE7898" w14:textId="13BF465A">
            <w:pPr>
              <w:pStyle w:val="TableParagraph"/>
              <w:suppressLineNumbers w:val="0"/>
              <w:bidi w:val="0"/>
              <w:spacing w:before="0" w:beforeAutospacing="off" w:after="0" w:afterAutospacing="off" w:line="259" w:lineRule="auto"/>
              <w:ind w:left="107" w:right="0"/>
              <w:jc w:val="left"/>
            </w:pPr>
            <w:r w:rsidRPr="47E50BFE" w:rsidR="2400B022">
              <w:rPr>
                <w:rFonts w:ascii="Times New Roman"/>
                <w:i w:val="1"/>
                <w:iCs w:val="1"/>
                <w:sz w:val="20"/>
                <w:szCs w:val="20"/>
              </w:rPr>
              <w:t>24 Sept 2024</w:t>
            </w:r>
          </w:p>
        </w:tc>
        <w:tc>
          <w:tcPr>
            <w:tcW w:w="2156" w:type="dxa"/>
            <w:tcMar/>
          </w:tcPr>
          <w:p w:rsidR="2400B022" w:rsidP="47E50BFE" w:rsidRDefault="2400B022" w14:paraId="5F3D518E" w14:textId="16533128">
            <w:pPr>
              <w:pStyle w:val="TableParagraph"/>
              <w:spacing w:line="230" w:lineRule="atLeast"/>
              <w:rPr>
                <w:rFonts w:ascii="Times New Roman"/>
                <w:i w:val="1"/>
                <w:iCs w:val="1"/>
                <w:sz w:val="20"/>
                <w:szCs w:val="20"/>
              </w:rPr>
            </w:pPr>
            <w:r w:rsidRPr="47E50BFE" w:rsidR="2400B022">
              <w:rPr>
                <w:rFonts w:ascii="Times New Roman"/>
                <w:i w:val="1"/>
                <w:iCs w:val="1"/>
                <w:sz w:val="20"/>
                <w:szCs w:val="20"/>
              </w:rPr>
              <w:t>Completed</w:t>
            </w:r>
          </w:p>
        </w:tc>
      </w:tr>
      <w:tr w:rsidR="47E50BFE" w:rsidTr="47E50BFE" w14:paraId="3EAD8412">
        <w:trPr>
          <w:trHeight w:val="300"/>
        </w:trPr>
        <w:tc>
          <w:tcPr>
            <w:tcW w:w="3645" w:type="dxa"/>
            <w:tcMar/>
          </w:tcPr>
          <w:p w:rsidR="591906E6" w:rsidP="47E50BFE" w:rsidRDefault="591906E6" w14:paraId="06DB56B3" w14:textId="42A87565">
            <w:pPr>
              <w:pStyle w:val="TableParagraph"/>
              <w:rPr>
                <w:rFonts w:ascii="Times New Roman"/>
                <w:i w:val="1"/>
                <w:iCs w:val="1"/>
                <w:sz w:val="20"/>
                <w:szCs w:val="20"/>
              </w:rPr>
            </w:pPr>
            <w:r w:rsidRPr="47E50BFE" w:rsidR="591906E6">
              <w:rPr>
                <w:rFonts w:ascii="Times New Roman"/>
                <w:i w:val="1"/>
                <w:iCs w:val="1"/>
                <w:sz w:val="20"/>
                <w:szCs w:val="20"/>
              </w:rPr>
              <w:t>Research Proposal &amp; Project Plan</w:t>
            </w:r>
          </w:p>
        </w:tc>
        <w:tc>
          <w:tcPr>
            <w:tcW w:w="1350" w:type="dxa"/>
            <w:tcMar/>
          </w:tcPr>
          <w:p w:rsidR="2919D208" w:rsidP="47E50BFE" w:rsidRDefault="2919D208" w14:paraId="203280D5" w14:textId="5C17CA2C">
            <w:pPr>
              <w:pStyle w:val="TableParagraph"/>
              <w:spacing w:line="230" w:lineRule="atLeast"/>
              <w:ind w:left="0"/>
              <w:rPr>
                <w:rFonts w:ascii="Times New Roman"/>
                <w:i w:val="1"/>
                <w:iCs w:val="1"/>
                <w:sz w:val="20"/>
                <w:szCs w:val="20"/>
              </w:rPr>
            </w:pPr>
            <w:r w:rsidRPr="47E50BFE" w:rsidR="2919D208">
              <w:rPr>
                <w:rFonts w:ascii="Times New Roman"/>
                <w:i w:val="1"/>
                <w:iCs w:val="1"/>
                <w:sz w:val="20"/>
                <w:szCs w:val="20"/>
              </w:rPr>
              <w:t xml:space="preserve">  26 Sept 2024</w:t>
            </w:r>
          </w:p>
        </w:tc>
        <w:tc>
          <w:tcPr>
            <w:tcW w:w="1481" w:type="dxa"/>
            <w:tcMar/>
          </w:tcPr>
          <w:p w:rsidR="2919D208" w:rsidP="47E50BFE" w:rsidRDefault="2919D208" w14:paraId="4B9BCEE4" w14:textId="7DF510ED">
            <w:pPr>
              <w:pStyle w:val="TableParagraph"/>
              <w:rPr>
                <w:rFonts w:ascii="Times New Roman"/>
                <w:i w:val="1"/>
                <w:iCs w:val="1"/>
                <w:sz w:val="20"/>
                <w:szCs w:val="20"/>
              </w:rPr>
            </w:pPr>
            <w:r w:rsidRPr="47E50BFE" w:rsidR="2919D208">
              <w:rPr>
                <w:rFonts w:ascii="Times New Roman"/>
                <w:i w:val="1"/>
                <w:iCs w:val="1"/>
                <w:sz w:val="20"/>
                <w:szCs w:val="20"/>
              </w:rPr>
              <w:t>02 Oct 2024</w:t>
            </w:r>
          </w:p>
        </w:tc>
        <w:tc>
          <w:tcPr>
            <w:tcW w:w="2156" w:type="dxa"/>
            <w:tcMar/>
          </w:tcPr>
          <w:p w:rsidR="2919D208" w:rsidP="47E50BFE" w:rsidRDefault="2919D208" w14:paraId="6547DE31" w14:textId="58C7EC49">
            <w:pPr>
              <w:pStyle w:val="TableParagraph"/>
              <w:suppressLineNumbers w:val="0"/>
              <w:bidi w:val="0"/>
              <w:spacing w:before="0" w:beforeAutospacing="off" w:after="0" w:afterAutospacing="off" w:line="230" w:lineRule="atLeast"/>
              <w:ind w:left="107" w:right="0"/>
              <w:jc w:val="left"/>
            </w:pPr>
            <w:r w:rsidRPr="47E50BFE" w:rsidR="2919D208">
              <w:rPr>
                <w:rFonts w:ascii="Times New Roman"/>
                <w:i w:val="1"/>
                <w:iCs w:val="1"/>
                <w:sz w:val="20"/>
                <w:szCs w:val="20"/>
              </w:rPr>
              <w:t>In progress</w:t>
            </w:r>
          </w:p>
        </w:tc>
      </w:tr>
      <w:tr w:rsidR="47E50BFE" w:rsidTr="47E50BFE" w14:paraId="27AA8133">
        <w:trPr>
          <w:trHeight w:val="300"/>
        </w:trPr>
        <w:tc>
          <w:tcPr>
            <w:tcW w:w="3645" w:type="dxa"/>
            <w:tcMar/>
          </w:tcPr>
          <w:p w:rsidR="591906E6" w:rsidP="47E50BFE" w:rsidRDefault="591906E6" w14:paraId="1564CE31" w14:textId="292ED701">
            <w:pPr>
              <w:pStyle w:val="TableParagraph"/>
              <w:rPr>
                <w:rFonts w:ascii="Times New Roman"/>
                <w:i w:val="1"/>
                <w:iCs w:val="1"/>
                <w:sz w:val="20"/>
                <w:szCs w:val="20"/>
              </w:rPr>
            </w:pPr>
            <w:r w:rsidRPr="47E50BFE" w:rsidR="591906E6">
              <w:rPr>
                <w:rFonts w:ascii="Times New Roman"/>
                <w:i w:val="1"/>
                <w:iCs w:val="1"/>
                <w:sz w:val="20"/>
                <w:szCs w:val="20"/>
              </w:rPr>
              <w:t>Individual Team Member Assessment- 2</w:t>
            </w:r>
          </w:p>
        </w:tc>
        <w:tc>
          <w:tcPr>
            <w:tcW w:w="1350" w:type="dxa"/>
            <w:tcMar/>
          </w:tcPr>
          <w:p w:rsidR="19984E18" w:rsidP="47E50BFE" w:rsidRDefault="19984E18" w14:paraId="580DFAC3" w14:textId="4C8F8D28">
            <w:pPr>
              <w:pStyle w:val="TableParagraph"/>
              <w:spacing w:line="230" w:lineRule="atLeast"/>
              <w:rPr>
                <w:rFonts w:ascii="Times New Roman"/>
                <w:i w:val="1"/>
                <w:iCs w:val="1"/>
                <w:sz w:val="20"/>
                <w:szCs w:val="20"/>
              </w:rPr>
            </w:pPr>
            <w:r w:rsidRPr="47E50BFE" w:rsidR="19984E18">
              <w:rPr>
                <w:rFonts w:ascii="Times New Roman"/>
                <w:i w:val="1"/>
                <w:iCs w:val="1"/>
                <w:sz w:val="20"/>
                <w:szCs w:val="20"/>
              </w:rPr>
              <w:t>0</w:t>
            </w:r>
            <w:r w:rsidRPr="47E50BFE" w:rsidR="3E5C4915">
              <w:rPr>
                <w:rFonts w:ascii="Times New Roman"/>
                <w:i w:val="1"/>
                <w:iCs w:val="1"/>
                <w:sz w:val="20"/>
                <w:szCs w:val="20"/>
              </w:rPr>
              <w:t>3</w:t>
            </w:r>
            <w:r w:rsidRPr="47E50BFE" w:rsidR="19984E18">
              <w:rPr>
                <w:rFonts w:ascii="Times New Roman"/>
                <w:i w:val="1"/>
                <w:iCs w:val="1"/>
                <w:sz w:val="20"/>
                <w:szCs w:val="20"/>
              </w:rPr>
              <w:t xml:space="preserve"> Oct 2024</w:t>
            </w:r>
          </w:p>
        </w:tc>
        <w:tc>
          <w:tcPr>
            <w:tcW w:w="1481" w:type="dxa"/>
            <w:tcMar/>
          </w:tcPr>
          <w:p w:rsidR="19984E18" w:rsidP="47E50BFE" w:rsidRDefault="19984E18" w14:paraId="583384CF" w14:textId="12728047">
            <w:pPr>
              <w:pStyle w:val="TableParagraph"/>
              <w:rPr>
                <w:rFonts w:ascii="Times New Roman"/>
                <w:i w:val="1"/>
                <w:iCs w:val="1"/>
                <w:sz w:val="20"/>
                <w:szCs w:val="20"/>
              </w:rPr>
            </w:pPr>
            <w:r w:rsidRPr="47E50BFE" w:rsidR="19984E18">
              <w:rPr>
                <w:rFonts w:ascii="Times New Roman"/>
                <w:i w:val="1"/>
                <w:iCs w:val="1"/>
                <w:sz w:val="20"/>
                <w:szCs w:val="20"/>
              </w:rPr>
              <w:t>08 Oct 2024</w:t>
            </w:r>
          </w:p>
        </w:tc>
        <w:tc>
          <w:tcPr>
            <w:tcW w:w="2156" w:type="dxa"/>
            <w:tcMar/>
          </w:tcPr>
          <w:p w:rsidR="27F79277" w:rsidP="47E50BFE" w:rsidRDefault="27F79277" w14:paraId="13D240E9" w14:textId="1215943E">
            <w:pPr>
              <w:pStyle w:val="TableParagraph"/>
              <w:spacing w:line="230" w:lineRule="atLeast"/>
              <w:rPr>
                <w:rFonts w:ascii="Times New Roman"/>
                <w:i w:val="1"/>
                <w:iCs w:val="1"/>
                <w:sz w:val="20"/>
                <w:szCs w:val="20"/>
              </w:rPr>
            </w:pPr>
            <w:r w:rsidRPr="47E50BFE" w:rsidR="27F79277">
              <w:rPr>
                <w:rFonts w:ascii="Times New Roman"/>
                <w:i w:val="1"/>
                <w:iCs w:val="1"/>
                <w:sz w:val="20"/>
                <w:szCs w:val="20"/>
              </w:rPr>
              <w:t>Pending</w:t>
            </w:r>
          </w:p>
        </w:tc>
      </w:tr>
      <w:tr w:rsidR="47E50BFE" w:rsidTr="47E50BFE" w14:paraId="2A0DFB84">
        <w:trPr>
          <w:trHeight w:val="300"/>
        </w:trPr>
        <w:tc>
          <w:tcPr>
            <w:tcW w:w="3645" w:type="dxa"/>
            <w:tcMar/>
          </w:tcPr>
          <w:p w:rsidR="591906E6" w:rsidP="47E50BFE" w:rsidRDefault="591906E6" w14:paraId="6B315EE3" w14:textId="18ADD362">
            <w:pPr>
              <w:pStyle w:val="TableParagraph"/>
              <w:rPr>
                <w:rFonts w:ascii="Times New Roman"/>
                <w:i w:val="1"/>
                <w:iCs w:val="1"/>
                <w:sz w:val="20"/>
                <w:szCs w:val="20"/>
              </w:rPr>
            </w:pPr>
            <w:r w:rsidRPr="47E50BFE" w:rsidR="591906E6">
              <w:rPr>
                <w:rFonts w:ascii="Times New Roman"/>
                <w:i w:val="1"/>
                <w:iCs w:val="1"/>
                <w:sz w:val="20"/>
                <w:szCs w:val="20"/>
              </w:rPr>
              <w:t>Mid-Term Presentation</w:t>
            </w:r>
          </w:p>
        </w:tc>
        <w:tc>
          <w:tcPr>
            <w:tcW w:w="1350" w:type="dxa"/>
            <w:tcMar/>
          </w:tcPr>
          <w:p w:rsidR="0F9F7A47" w:rsidP="47E50BFE" w:rsidRDefault="0F9F7A47" w14:paraId="1EFA1200" w14:textId="668D7AFF">
            <w:pPr>
              <w:pStyle w:val="TableParagraph"/>
              <w:spacing w:line="230" w:lineRule="atLeast"/>
              <w:rPr>
                <w:rFonts w:ascii="Times New Roman"/>
                <w:i w:val="1"/>
                <w:iCs w:val="1"/>
                <w:sz w:val="20"/>
                <w:szCs w:val="20"/>
              </w:rPr>
            </w:pPr>
            <w:r w:rsidRPr="47E50BFE" w:rsidR="0F9F7A47">
              <w:rPr>
                <w:rFonts w:ascii="Times New Roman"/>
                <w:i w:val="1"/>
                <w:iCs w:val="1"/>
                <w:sz w:val="20"/>
                <w:szCs w:val="20"/>
              </w:rPr>
              <w:t>03 Oct 2024</w:t>
            </w:r>
          </w:p>
        </w:tc>
        <w:tc>
          <w:tcPr>
            <w:tcW w:w="1481" w:type="dxa"/>
            <w:tcMar/>
          </w:tcPr>
          <w:p w:rsidR="504DB610" w:rsidP="47E50BFE" w:rsidRDefault="504DB610" w14:paraId="684E2639" w14:textId="7D845F84">
            <w:pPr>
              <w:pStyle w:val="TableParagraph"/>
              <w:rPr>
                <w:rFonts w:ascii="Times New Roman"/>
                <w:i w:val="1"/>
                <w:iCs w:val="1"/>
                <w:sz w:val="20"/>
                <w:szCs w:val="20"/>
              </w:rPr>
            </w:pPr>
            <w:r w:rsidRPr="47E50BFE" w:rsidR="504DB610">
              <w:rPr>
                <w:rFonts w:ascii="Times New Roman"/>
                <w:i w:val="1"/>
                <w:iCs w:val="1"/>
                <w:sz w:val="20"/>
                <w:szCs w:val="20"/>
              </w:rPr>
              <w:t>17 Oct 2024</w:t>
            </w:r>
          </w:p>
        </w:tc>
        <w:tc>
          <w:tcPr>
            <w:tcW w:w="2156" w:type="dxa"/>
            <w:tcMar/>
          </w:tcPr>
          <w:p w:rsidR="40B30C18" w:rsidP="47E50BFE" w:rsidRDefault="40B30C18" w14:paraId="642A7963" w14:textId="47493371">
            <w:pPr>
              <w:pStyle w:val="TableParagraph"/>
              <w:spacing w:line="230" w:lineRule="atLeast"/>
              <w:rPr>
                <w:rFonts w:ascii="Times New Roman"/>
                <w:i w:val="1"/>
                <w:iCs w:val="1"/>
                <w:sz w:val="20"/>
                <w:szCs w:val="20"/>
              </w:rPr>
            </w:pPr>
            <w:r w:rsidRPr="47E50BFE" w:rsidR="40B30C18">
              <w:rPr>
                <w:rFonts w:ascii="Times New Roman"/>
                <w:i w:val="1"/>
                <w:iCs w:val="1"/>
                <w:sz w:val="20"/>
                <w:szCs w:val="20"/>
              </w:rPr>
              <w:t>Pending</w:t>
            </w:r>
          </w:p>
        </w:tc>
      </w:tr>
      <w:tr w:rsidR="47E50BFE" w:rsidTr="47E50BFE" w14:paraId="616E8937">
        <w:trPr>
          <w:trHeight w:val="300"/>
        </w:trPr>
        <w:tc>
          <w:tcPr>
            <w:tcW w:w="3645" w:type="dxa"/>
            <w:tcMar/>
          </w:tcPr>
          <w:p w:rsidR="591906E6" w:rsidP="47E50BFE" w:rsidRDefault="591906E6" w14:paraId="58D546A8" w14:textId="21100FD6">
            <w:pPr>
              <w:pStyle w:val="TableParagraph"/>
              <w:rPr>
                <w:rFonts w:ascii="Times New Roman"/>
                <w:i w:val="1"/>
                <w:iCs w:val="1"/>
                <w:sz w:val="20"/>
                <w:szCs w:val="20"/>
              </w:rPr>
            </w:pPr>
            <w:r w:rsidRPr="47E50BFE" w:rsidR="591906E6">
              <w:rPr>
                <w:rFonts w:ascii="Times New Roman"/>
                <w:i w:val="1"/>
                <w:iCs w:val="1"/>
                <w:sz w:val="20"/>
                <w:szCs w:val="20"/>
              </w:rPr>
              <w:t>Individual Team Member Assessment- 3</w:t>
            </w:r>
          </w:p>
        </w:tc>
        <w:tc>
          <w:tcPr>
            <w:tcW w:w="1350" w:type="dxa"/>
            <w:tcMar/>
          </w:tcPr>
          <w:p w:rsidR="0F3C1DBD" w:rsidP="47E50BFE" w:rsidRDefault="0F3C1DBD" w14:paraId="299F37A0" w14:textId="2FF8DF8E">
            <w:pPr>
              <w:pStyle w:val="TableParagraph"/>
              <w:spacing w:line="230" w:lineRule="atLeast"/>
              <w:rPr>
                <w:rFonts w:ascii="Times New Roman"/>
                <w:i w:val="1"/>
                <w:iCs w:val="1"/>
                <w:sz w:val="20"/>
                <w:szCs w:val="20"/>
              </w:rPr>
            </w:pPr>
            <w:r w:rsidRPr="47E50BFE" w:rsidR="0F3C1DBD">
              <w:rPr>
                <w:rFonts w:ascii="Times New Roman"/>
                <w:i w:val="1"/>
                <w:iCs w:val="1"/>
                <w:sz w:val="20"/>
                <w:szCs w:val="20"/>
              </w:rPr>
              <w:t>Not Started</w:t>
            </w:r>
          </w:p>
        </w:tc>
        <w:tc>
          <w:tcPr>
            <w:tcW w:w="1481" w:type="dxa"/>
            <w:tcMar/>
          </w:tcPr>
          <w:p w:rsidR="7476541A" w:rsidP="47E50BFE" w:rsidRDefault="7476541A" w14:paraId="0B7B071D" w14:textId="0CE1B7A0">
            <w:pPr>
              <w:pStyle w:val="TableParagraph"/>
              <w:rPr>
                <w:rFonts w:ascii="Times New Roman"/>
                <w:i w:val="1"/>
                <w:iCs w:val="1"/>
                <w:sz w:val="20"/>
                <w:szCs w:val="20"/>
              </w:rPr>
            </w:pPr>
            <w:r w:rsidRPr="47E50BFE" w:rsidR="7476541A">
              <w:rPr>
                <w:rFonts w:ascii="Times New Roman"/>
                <w:i w:val="1"/>
                <w:iCs w:val="1"/>
                <w:sz w:val="20"/>
                <w:szCs w:val="20"/>
              </w:rPr>
              <w:t>22 Oct 2024</w:t>
            </w:r>
          </w:p>
        </w:tc>
        <w:tc>
          <w:tcPr>
            <w:tcW w:w="2156" w:type="dxa"/>
            <w:tcMar/>
          </w:tcPr>
          <w:p w:rsidR="6FF903B1" w:rsidP="47E50BFE" w:rsidRDefault="6FF903B1" w14:paraId="42144A3B" w14:textId="20CD71E2">
            <w:pPr>
              <w:pStyle w:val="TableParagraph"/>
              <w:spacing w:line="230" w:lineRule="atLeast"/>
              <w:rPr>
                <w:rFonts w:ascii="Times New Roman"/>
                <w:i w:val="1"/>
                <w:iCs w:val="1"/>
                <w:sz w:val="20"/>
                <w:szCs w:val="20"/>
              </w:rPr>
            </w:pPr>
            <w:r w:rsidRPr="47E50BFE" w:rsidR="6FF903B1">
              <w:rPr>
                <w:rFonts w:ascii="Times New Roman"/>
                <w:i w:val="1"/>
                <w:iCs w:val="1"/>
                <w:sz w:val="20"/>
                <w:szCs w:val="20"/>
              </w:rPr>
              <w:t>Pending</w:t>
            </w:r>
          </w:p>
        </w:tc>
      </w:tr>
      <w:tr w:rsidR="47E50BFE" w:rsidTr="47E50BFE" w14:paraId="754E36A9">
        <w:trPr>
          <w:trHeight w:val="300"/>
        </w:trPr>
        <w:tc>
          <w:tcPr>
            <w:tcW w:w="3645" w:type="dxa"/>
            <w:tcMar/>
          </w:tcPr>
          <w:p w:rsidR="591906E6" w:rsidP="47E50BFE" w:rsidRDefault="591906E6" w14:paraId="22BEAB67" w14:textId="1BB86C60">
            <w:pPr>
              <w:pStyle w:val="TableParagraph"/>
              <w:rPr>
                <w:rFonts w:ascii="Times New Roman"/>
                <w:i w:val="1"/>
                <w:iCs w:val="1"/>
                <w:sz w:val="20"/>
                <w:szCs w:val="20"/>
              </w:rPr>
            </w:pPr>
            <w:r w:rsidRPr="47E50BFE" w:rsidR="591906E6">
              <w:rPr>
                <w:rFonts w:ascii="Times New Roman"/>
                <w:i w:val="1"/>
                <w:iCs w:val="1"/>
                <w:sz w:val="20"/>
                <w:szCs w:val="20"/>
              </w:rPr>
              <w:t>Solution &amp; Prototype</w:t>
            </w:r>
          </w:p>
        </w:tc>
        <w:tc>
          <w:tcPr>
            <w:tcW w:w="1350" w:type="dxa"/>
            <w:tcMar/>
          </w:tcPr>
          <w:p w:rsidR="1D76DE5E" w:rsidP="47E50BFE" w:rsidRDefault="1D76DE5E" w14:paraId="2847AA5C" w14:textId="40D58EDD">
            <w:pPr>
              <w:pStyle w:val="TableParagraph"/>
              <w:spacing w:line="230" w:lineRule="atLeast"/>
              <w:rPr>
                <w:rFonts w:ascii="Times New Roman"/>
                <w:i w:val="1"/>
                <w:iCs w:val="1"/>
                <w:sz w:val="20"/>
                <w:szCs w:val="20"/>
              </w:rPr>
            </w:pPr>
            <w:r w:rsidRPr="47E50BFE" w:rsidR="1D76DE5E">
              <w:rPr>
                <w:rFonts w:ascii="Times New Roman"/>
                <w:i w:val="1"/>
                <w:iCs w:val="1"/>
                <w:sz w:val="20"/>
                <w:szCs w:val="20"/>
              </w:rPr>
              <w:t>Not Started</w:t>
            </w:r>
          </w:p>
        </w:tc>
        <w:tc>
          <w:tcPr>
            <w:tcW w:w="1481" w:type="dxa"/>
            <w:tcMar/>
          </w:tcPr>
          <w:p w:rsidR="2D47BE23" w:rsidP="47E50BFE" w:rsidRDefault="2D47BE23" w14:paraId="20C33753" w14:textId="3FD27148">
            <w:pPr>
              <w:pStyle w:val="TableParagraph"/>
              <w:rPr>
                <w:rFonts w:ascii="Times New Roman"/>
                <w:i w:val="1"/>
                <w:iCs w:val="1"/>
                <w:sz w:val="20"/>
                <w:szCs w:val="20"/>
              </w:rPr>
            </w:pPr>
            <w:r w:rsidRPr="47E50BFE" w:rsidR="2D47BE23">
              <w:rPr>
                <w:rFonts w:ascii="Times New Roman"/>
                <w:i w:val="1"/>
                <w:iCs w:val="1"/>
                <w:sz w:val="20"/>
                <w:szCs w:val="20"/>
              </w:rPr>
              <w:t>23 Oct 2024</w:t>
            </w:r>
          </w:p>
        </w:tc>
        <w:tc>
          <w:tcPr>
            <w:tcW w:w="2156" w:type="dxa"/>
            <w:tcMar/>
          </w:tcPr>
          <w:p w:rsidR="1BE725FC" w:rsidP="47E50BFE" w:rsidRDefault="1BE725FC" w14:paraId="1A32891D" w14:textId="7FC175CE">
            <w:pPr>
              <w:pStyle w:val="TableParagraph"/>
              <w:spacing w:line="230" w:lineRule="atLeast"/>
              <w:rPr>
                <w:rFonts w:ascii="Times New Roman"/>
                <w:i w:val="1"/>
                <w:iCs w:val="1"/>
                <w:sz w:val="20"/>
                <w:szCs w:val="20"/>
              </w:rPr>
            </w:pPr>
            <w:r w:rsidRPr="47E50BFE" w:rsidR="1BE725FC">
              <w:rPr>
                <w:rFonts w:ascii="Times New Roman"/>
                <w:i w:val="1"/>
                <w:iCs w:val="1"/>
                <w:sz w:val="20"/>
                <w:szCs w:val="20"/>
              </w:rPr>
              <w:t>Pending</w:t>
            </w:r>
          </w:p>
        </w:tc>
      </w:tr>
      <w:tr w:rsidR="47E50BFE" w:rsidTr="47E50BFE" w14:paraId="23CB1B71">
        <w:trPr>
          <w:trHeight w:val="300"/>
        </w:trPr>
        <w:tc>
          <w:tcPr>
            <w:tcW w:w="3645" w:type="dxa"/>
            <w:tcMar/>
          </w:tcPr>
          <w:p w:rsidR="591906E6" w:rsidP="47E50BFE" w:rsidRDefault="591906E6" w14:paraId="76129925" w14:textId="43FF0AD0">
            <w:pPr>
              <w:pStyle w:val="TableParagraph"/>
              <w:rPr>
                <w:rFonts w:ascii="Times New Roman"/>
                <w:i w:val="1"/>
                <w:iCs w:val="1"/>
                <w:sz w:val="20"/>
                <w:szCs w:val="20"/>
              </w:rPr>
            </w:pPr>
            <w:r w:rsidRPr="47E50BFE" w:rsidR="591906E6">
              <w:rPr>
                <w:rFonts w:ascii="Times New Roman"/>
                <w:i w:val="1"/>
                <w:iCs w:val="1"/>
                <w:sz w:val="20"/>
                <w:szCs w:val="20"/>
              </w:rPr>
              <w:t xml:space="preserve">Individual Team Member </w:t>
            </w:r>
            <w:r w:rsidRPr="47E50BFE" w:rsidR="591906E6">
              <w:rPr>
                <w:rFonts w:ascii="Times New Roman"/>
                <w:i w:val="1"/>
                <w:iCs w:val="1"/>
                <w:sz w:val="20"/>
                <w:szCs w:val="20"/>
              </w:rPr>
              <w:t>Assessment</w:t>
            </w:r>
            <w:r w:rsidRPr="47E50BFE" w:rsidR="591906E6">
              <w:rPr>
                <w:rFonts w:ascii="Times New Roman"/>
                <w:i w:val="1"/>
                <w:iCs w:val="1"/>
                <w:sz w:val="20"/>
                <w:szCs w:val="20"/>
              </w:rPr>
              <w:t>- 4</w:t>
            </w:r>
          </w:p>
        </w:tc>
        <w:tc>
          <w:tcPr>
            <w:tcW w:w="1350" w:type="dxa"/>
            <w:tcMar/>
          </w:tcPr>
          <w:p w:rsidR="4A901DCA" w:rsidP="47E50BFE" w:rsidRDefault="4A901DCA" w14:paraId="64E34A41" w14:textId="3DE9AB5A">
            <w:pPr>
              <w:pStyle w:val="TableParagraph"/>
              <w:spacing w:line="230" w:lineRule="atLeast"/>
              <w:rPr>
                <w:rFonts w:ascii="Times New Roman"/>
                <w:i w:val="1"/>
                <w:iCs w:val="1"/>
                <w:sz w:val="20"/>
                <w:szCs w:val="20"/>
              </w:rPr>
            </w:pPr>
            <w:r w:rsidRPr="47E50BFE" w:rsidR="4A901DCA">
              <w:rPr>
                <w:rFonts w:ascii="Times New Roman"/>
                <w:i w:val="1"/>
                <w:iCs w:val="1"/>
                <w:sz w:val="20"/>
                <w:szCs w:val="20"/>
              </w:rPr>
              <w:t>Not Started</w:t>
            </w:r>
          </w:p>
        </w:tc>
        <w:tc>
          <w:tcPr>
            <w:tcW w:w="1481" w:type="dxa"/>
            <w:tcMar/>
          </w:tcPr>
          <w:p w:rsidR="35926C4E" w:rsidP="47E50BFE" w:rsidRDefault="35926C4E" w14:paraId="68B1D3CB" w14:textId="318B4C10">
            <w:pPr>
              <w:pStyle w:val="TableParagraph"/>
              <w:rPr>
                <w:rFonts w:ascii="Times New Roman"/>
                <w:i w:val="1"/>
                <w:iCs w:val="1"/>
                <w:sz w:val="20"/>
                <w:szCs w:val="20"/>
              </w:rPr>
            </w:pPr>
            <w:r w:rsidRPr="47E50BFE" w:rsidR="35926C4E">
              <w:rPr>
                <w:rFonts w:ascii="Times New Roman"/>
                <w:i w:val="1"/>
                <w:iCs w:val="1"/>
                <w:sz w:val="20"/>
                <w:szCs w:val="20"/>
              </w:rPr>
              <w:t>05 Nov 2024</w:t>
            </w:r>
          </w:p>
        </w:tc>
        <w:tc>
          <w:tcPr>
            <w:tcW w:w="2156" w:type="dxa"/>
            <w:tcMar/>
          </w:tcPr>
          <w:p w:rsidR="5A473B31" w:rsidP="47E50BFE" w:rsidRDefault="5A473B31" w14:paraId="3D69E74A" w14:textId="2343A20B">
            <w:pPr>
              <w:pStyle w:val="TableParagraph"/>
              <w:spacing w:line="230" w:lineRule="atLeast"/>
              <w:rPr>
                <w:rFonts w:ascii="Times New Roman"/>
                <w:i w:val="1"/>
                <w:iCs w:val="1"/>
                <w:sz w:val="20"/>
                <w:szCs w:val="20"/>
              </w:rPr>
            </w:pPr>
            <w:r w:rsidRPr="47E50BFE" w:rsidR="5A473B31">
              <w:rPr>
                <w:rFonts w:ascii="Times New Roman"/>
                <w:i w:val="1"/>
                <w:iCs w:val="1"/>
                <w:sz w:val="20"/>
                <w:szCs w:val="20"/>
              </w:rPr>
              <w:t>Pending</w:t>
            </w:r>
          </w:p>
        </w:tc>
      </w:tr>
      <w:tr w:rsidR="47E50BFE" w:rsidTr="47E50BFE" w14:paraId="06240F4D">
        <w:trPr>
          <w:trHeight w:val="300"/>
        </w:trPr>
        <w:tc>
          <w:tcPr>
            <w:tcW w:w="3645" w:type="dxa"/>
            <w:tcMar/>
          </w:tcPr>
          <w:p w:rsidR="591906E6" w:rsidP="47E50BFE" w:rsidRDefault="591906E6" w14:paraId="4E75F02F" w14:textId="2358015B">
            <w:pPr>
              <w:pStyle w:val="TableParagraph"/>
              <w:rPr>
                <w:rFonts w:ascii="Times New Roman"/>
                <w:i w:val="1"/>
                <w:iCs w:val="1"/>
                <w:sz w:val="20"/>
                <w:szCs w:val="20"/>
              </w:rPr>
            </w:pPr>
            <w:r w:rsidRPr="47E50BFE" w:rsidR="591906E6">
              <w:rPr>
                <w:rFonts w:ascii="Times New Roman"/>
                <w:i w:val="1"/>
                <w:iCs w:val="1"/>
                <w:sz w:val="20"/>
                <w:szCs w:val="20"/>
              </w:rPr>
              <w:t>Individual Team Member Assessment- 5</w:t>
            </w:r>
          </w:p>
        </w:tc>
        <w:tc>
          <w:tcPr>
            <w:tcW w:w="1350" w:type="dxa"/>
            <w:tcMar/>
          </w:tcPr>
          <w:p w:rsidR="4A195B16" w:rsidP="47E50BFE" w:rsidRDefault="4A195B16" w14:paraId="48D737E2" w14:textId="4DDA089C">
            <w:pPr>
              <w:pStyle w:val="TableParagraph"/>
              <w:spacing w:line="230" w:lineRule="atLeast"/>
              <w:rPr>
                <w:rFonts w:ascii="Times New Roman"/>
                <w:i w:val="1"/>
                <w:iCs w:val="1"/>
                <w:sz w:val="20"/>
                <w:szCs w:val="20"/>
              </w:rPr>
            </w:pPr>
            <w:r w:rsidRPr="47E50BFE" w:rsidR="4A195B16">
              <w:rPr>
                <w:rFonts w:ascii="Times New Roman"/>
                <w:i w:val="1"/>
                <w:iCs w:val="1"/>
                <w:sz w:val="20"/>
                <w:szCs w:val="20"/>
              </w:rPr>
              <w:t>Not Started</w:t>
            </w:r>
          </w:p>
        </w:tc>
        <w:tc>
          <w:tcPr>
            <w:tcW w:w="1481" w:type="dxa"/>
            <w:tcMar/>
          </w:tcPr>
          <w:p w:rsidR="62B5F8E4" w:rsidP="47E50BFE" w:rsidRDefault="62B5F8E4" w14:paraId="6D348186" w14:textId="24B88B98">
            <w:pPr>
              <w:pStyle w:val="TableParagraph"/>
              <w:rPr>
                <w:rFonts w:ascii="Times New Roman"/>
                <w:i w:val="1"/>
                <w:iCs w:val="1"/>
                <w:sz w:val="20"/>
                <w:szCs w:val="20"/>
              </w:rPr>
            </w:pPr>
            <w:r w:rsidRPr="47E50BFE" w:rsidR="62B5F8E4">
              <w:rPr>
                <w:rFonts w:ascii="Times New Roman"/>
                <w:i w:val="1"/>
                <w:iCs w:val="1"/>
                <w:sz w:val="20"/>
                <w:szCs w:val="20"/>
              </w:rPr>
              <w:t>19 Nov 2024</w:t>
            </w:r>
          </w:p>
        </w:tc>
        <w:tc>
          <w:tcPr>
            <w:tcW w:w="2156" w:type="dxa"/>
            <w:tcMar/>
          </w:tcPr>
          <w:p w:rsidR="3DAFAB27" w:rsidP="47E50BFE" w:rsidRDefault="3DAFAB27" w14:paraId="754A4A4D" w14:textId="74495F03">
            <w:pPr>
              <w:pStyle w:val="TableParagraph"/>
              <w:spacing w:line="230" w:lineRule="atLeast"/>
              <w:rPr>
                <w:rFonts w:ascii="Times New Roman"/>
                <w:i w:val="1"/>
                <w:iCs w:val="1"/>
                <w:sz w:val="20"/>
                <w:szCs w:val="20"/>
              </w:rPr>
            </w:pPr>
            <w:r w:rsidRPr="47E50BFE" w:rsidR="3DAFAB27">
              <w:rPr>
                <w:rFonts w:ascii="Times New Roman"/>
                <w:i w:val="1"/>
                <w:iCs w:val="1"/>
                <w:sz w:val="20"/>
                <w:szCs w:val="20"/>
              </w:rPr>
              <w:t>Pending</w:t>
            </w:r>
          </w:p>
        </w:tc>
      </w:tr>
      <w:tr w:rsidR="47E50BFE" w:rsidTr="47E50BFE" w14:paraId="478F0A18">
        <w:trPr>
          <w:trHeight w:val="300"/>
        </w:trPr>
        <w:tc>
          <w:tcPr>
            <w:tcW w:w="3645" w:type="dxa"/>
            <w:tcMar/>
          </w:tcPr>
          <w:p w:rsidR="591906E6" w:rsidP="47E50BFE" w:rsidRDefault="591906E6" w14:paraId="708E7F11" w14:textId="65B8FC2C">
            <w:pPr>
              <w:pStyle w:val="TableParagraph"/>
              <w:rPr>
                <w:rFonts w:ascii="Times New Roman"/>
                <w:i w:val="1"/>
                <w:iCs w:val="1"/>
                <w:sz w:val="20"/>
                <w:szCs w:val="20"/>
              </w:rPr>
            </w:pPr>
            <w:r w:rsidRPr="47E50BFE" w:rsidR="591906E6">
              <w:rPr>
                <w:rFonts w:ascii="Times New Roman"/>
                <w:i w:val="1"/>
                <w:iCs w:val="1"/>
                <w:sz w:val="20"/>
                <w:szCs w:val="20"/>
              </w:rPr>
              <w:t>Final Prototype</w:t>
            </w:r>
          </w:p>
        </w:tc>
        <w:tc>
          <w:tcPr>
            <w:tcW w:w="1350" w:type="dxa"/>
            <w:tcMar/>
          </w:tcPr>
          <w:p w:rsidR="3336FA0F" w:rsidP="47E50BFE" w:rsidRDefault="3336FA0F" w14:paraId="655DBF03" w14:textId="63BCF483">
            <w:pPr>
              <w:pStyle w:val="TableParagraph"/>
              <w:spacing w:line="230" w:lineRule="atLeast"/>
              <w:rPr>
                <w:rFonts w:ascii="Times New Roman"/>
                <w:i w:val="1"/>
                <w:iCs w:val="1"/>
                <w:sz w:val="20"/>
                <w:szCs w:val="20"/>
              </w:rPr>
            </w:pPr>
            <w:r w:rsidRPr="47E50BFE" w:rsidR="3336FA0F">
              <w:rPr>
                <w:rFonts w:ascii="Times New Roman"/>
                <w:i w:val="1"/>
                <w:iCs w:val="1"/>
                <w:sz w:val="20"/>
                <w:szCs w:val="20"/>
              </w:rPr>
              <w:t>Not Started</w:t>
            </w:r>
          </w:p>
        </w:tc>
        <w:tc>
          <w:tcPr>
            <w:tcW w:w="1481" w:type="dxa"/>
            <w:tcMar/>
          </w:tcPr>
          <w:p w:rsidR="7D3601F4" w:rsidP="47E50BFE" w:rsidRDefault="7D3601F4" w14:paraId="1DC12CA2" w14:textId="1FF644E2">
            <w:pPr>
              <w:pStyle w:val="TableParagraph"/>
              <w:rPr>
                <w:rFonts w:ascii="Times New Roman"/>
                <w:i w:val="1"/>
                <w:iCs w:val="1"/>
                <w:sz w:val="20"/>
                <w:szCs w:val="20"/>
              </w:rPr>
            </w:pPr>
            <w:r w:rsidRPr="47E50BFE" w:rsidR="7D3601F4">
              <w:rPr>
                <w:rFonts w:ascii="Times New Roman"/>
                <w:i w:val="1"/>
                <w:iCs w:val="1"/>
                <w:sz w:val="20"/>
                <w:szCs w:val="20"/>
              </w:rPr>
              <w:t>22 Nov 2024</w:t>
            </w:r>
          </w:p>
        </w:tc>
        <w:tc>
          <w:tcPr>
            <w:tcW w:w="2156" w:type="dxa"/>
            <w:tcMar/>
          </w:tcPr>
          <w:p w:rsidR="53B64BDF" w:rsidP="47E50BFE" w:rsidRDefault="53B64BDF" w14:paraId="5D344F84" w14:textId="53A9FE43">
            <w:pPr>
              <w:pStyle w:val="TableParagraph"/>
              <w:spacing w:line="230" w:lineRule="atLeast"/>
              <w:rPr>
                <w:rFonts w:ascii="Times New Roman"/>
                <w:i w:val="1"/>
                <w:iCs w:val="1"/>
                <w:sz w:val="20"/>
                <w:szCs w:val="20"/>
              </w:rPr>
            </w:pPr>
            <w:r w:rsidRPr="47E50BFE" w:rsidR="53B64BDF">
              <w:rPr>
                <w:rFonts w:ascii="Times New Roman"/>
                <w:i w:val="1"/>
                <w:iCs w:val="1"/>
                <w:sz w:val="20"/>
                <w:szCs w:val="20"/>
              </w:rPr>
              <w:t>Pending</w:t>
            </w:r>
          </w:p>
        </w:tc>
      </w:tr>
      <w:tr w:rsidR="47E50BFE" w:rsidTr="47E50BFE" w14:paraId="47443E2F">
        <w:trPr>
          <w:trHeight w:val="300"/>
        </w:trPr>
        <w:tc>
          <w:tcPr>
            <w:tcW w:w="3645" w:type="dxa"/>
            <w:tcMar/>
          </w:tcPr>
          <w:p w:rsidR="46160387" w:rsidP="47E50BFE" w:rsidRDefault="46160387" w14:paraId="65AA2FA6" w14:textId="3274BF32">
            <w:pPr>
              <w:pStyle w:val="TableParagraph"/>
              <w:rPr>
                <w:rFonts w:ascii="Times New Roman"/>
                <w:i w:val="1"/>
                <w:iCs w:val="1"/>
                <w:sz w:val="20"/>
                <w:szCs w:val="20"/>
              </w:rPr>
            </w:pPr>
            <w:r w:rsidRPr="47E50BFE" w:rsidR="46160387">
              <w:rPr>
                <w:rFonts w:ascii="Times New Roman"/>
                <w:i w:val="1"/>
                <w:iCs w:val="1"/>
                <w:sz w:val="20"/>
                <w:szCs w:val="20"/>
              </w:rPr>
              <w:t>Team Signature</w:t>
            </w:r>
          </w:p>
        </w:tc>
        <w:tc>
          <w:tcPr>
            <w:tcW w:w="1350" w:type="dxa"/>
            <w:tcMar/>
          </w:tcPr>
          <w:p w:rsidR="46160387" w:rsidP="47E50BFE" w:rsidRDefault="46160387" w14:paraId="2D4F3BCE" w14:textId="5F5B689A">
            <w:pPr>
              <w:pStyle w:val="TableParagraph"/>
              <w:spacing w:line="230" w:lineRule="atLeast"/>
              <w:rPr>
                <w:rFonts w:ascii="Times New Roman"/>
                <w:i w:val="1"/>
                <w:iCs w:val="1"/>
                <w:sz w:val="20"/>
                <w:szCs w:val="20"/>
              </w:rPr>
            </w:pPr>
            <w:r w:rsidRPr="47E50BFE" w:rsidR="46160387">
              <w:rPr>
                <w:rFonts w:ascii="Times New Roman"/>
                <w:i w:val="1"/>
                <w:iCs w:val="1"/>
                <w:sz w:val="20"/>
                <w:szCs w:val="20"/>
              </w:rPr>
              <w:t>Not Started</w:t>
            </w:r>
          </w:p>
        </w:tc>
        <w:tc>
          <w:tcPr>
            <w:tcW w:w="1481" w:type="dxa"/>
            <w:tcMar/>
          </w:tcPr>
          <w:p w:rsidR="46160387" w:rsidP="47E50BFE" w:rsidRDefault="46160387" w14:paraId="6DDA2009" w14:textId="66728745">
            <w:pPr>
              <w:pStyle w:val="TableParagraph"/>
              <w:rPr>
                <w:rFonts w:ascii="Times New Roman"/>
                <w:i w:val="1"/>
                <w:iCs w:val="1"/>
                <w:sz w:val="20"/>
                <w:szCs w:val="20"/>
              </w:rPr>
            </w:pPr>
            <w:r w:rsidRPr="47E50BFE" w:rsidR="46160387">
              <w:rPr>
                <w:rFonts w:ascii="Times New Roman"/>
                <w:i w:val="1"/>
                <w:iCs w:val="1"/>
                <w:sz w:val="20"/>
                <w:szCs w:val="20"/>
              </w:rPr>
              <w:t>27 Nov 2024</w:t>
            </w:r>
          </w:p>
        </w:tc>
        <w:tc>
          <w:tcPr>
            <w:tcW w:w="2156" w:type="dxa"/>
            <w:tcMar/>
          </w:tcPr>
          <w:p w:rsidR="46160387" w:rsidP="47E50BFE" w:rsidRDefault="46160387" w14:paraId="79F4F46D" w14:textId="7ABF59BC">
            <w:pPr>
              <w:pStyle w:val="TableParagraph"/>
              <w:spacing w:line="230" w:lineRule="atLeast"/>
              <w:rPr>
                <w:rFonts w:ascii="Times New Roman"/>
                <w:i w:val="1"/>
                <w:iCs w:val="1"/>
                <w:sz w:val="20"/>
                <w:szCs w:val="20"/>
              </w:rPr>
            </w:pPr>
            <w:r w:rsidRPr="47E50BFE" w:rsidR="46160387">
              <w:rPr>
                <w:rFonts w:ascii="Times New Roman"/>
                <w:i w:val="1"/>
                <w:iCs w:val="1"/>
                <w:sz w:val="20"/>
                <w:szCs w:val="20"/>
              </w:rPr>
              <w:t>Pending</w:t>
            </w:r>
          </w:p>
        </w:tc>
      </w:tr>
      <w:tr w:rsidR="47E50BFE" w:rsidTr="47E50BFE" w14:paraId="756F21C3">
        <w:trPr>
          <w:trHeight w:val="300"/>
        </w:trPr>
        <w:tc>
          <w:tcPr>
            <w:tcW w:w="3645" w:type="dxa"/>
            <w:tcMar/>
          </w:tcPr>
          <w:p w:rsidR="591906E6" w:rsidP="47E50BFE" w:rsidRDefault="591906E6" w14:paraId="793B0873" w14:textId="612D9350">
            <w:pPr>
              <w:pStyle w:val="TableParagraph"/>
              <w:rPr>
                <w:rFonts w:ascii="Times New Roman"/>
                <w:i w:val="1"/>
                <w:iCs w:val="1"/>
                <w:sz w:val="20"/>
                <w:szCs w:val="20"/>
              </w:rPr>
            </w:pPr>
            <w:r w:rsidRPr="47E50BFE" w:rsidR="591906E6">
              <w:rPr>
                <w:rFonts w:ascii="Times New Roman"/>
                <w:i w:val="1"/>
                <w:iCs w:val="1"/>
                <w:sz w:val="20"/>
                <w:szCs w:val="20"/>
              </w:rPr>
              <w:t>TEDx Presentation</w:t>
            </w:r>
          </w:p>
        </w:tc>
        <w:tc>
          <w:tcPr>
            <w:tcW w:w="1350" w:type="dxa"/>
            <w:tcMar/>
          </w:tcPr>
          <w:p w:rsidR="66926579" w:rsidP="47E50BFE" w:rsidRDefault="66926579" w14:paraId="76B50542" w14:textId="49DC5E28">
            <w:pPr>
              <w:pStyle w:val="TableParagraph"/>
              <w:spacing w:line="230" w:lineRule="atLeast"/>
              <w:rPr>
                <w:rFonts w:ascii="Times New Roman"/>
                <w:i w:val="1"/>
                <w:iCs w:val="1"/>
                <w:sz w:val="20"/>
                <w:szCs w:val="20"/>
              </w:rPr>
            </w:pPr>
            <w:r w:rsidRPr="47E50BFE" w:rsidR="66926579">
              <w:rPr>
                <w:rFonts w:ascii="Times New Roman"/>
                <w:i w:val="1"/>
                <w:iCs w:val="1"/>
                <w:sz w:val="20"/>
                <w:szCs w:val="20"/>
              </w:rPr>
              <w:t>Not Started</w:t>
            </w:r>
          </w:p>
        </w:tc>
        <w:tc>
          <w:tcPr>
            <w:tcW w:w="1481" w:type="dxa"/>
            <w:tcMar/>
          </w:tcPr>
          <w:p w:rsidR="699AAF89" w:rsidP="47E50BFE" w:rsidRDefault="699AAF89" w14:paraId="25F8A373" w14:textId="67E45C19">
            <w:pPr>
              <w:pStyle w:val="TableParagraph"/>
              <w:rPr>
                <w:rFonts w:ascii="Times New Roman"/>
                <w:i w:val="1"/>
                <w:iCs w:val="1"/>
                <w:sz w:val="20"/>
                <w:szCs w:val="20"/>
              </w:rPr>
            </w:pPr>
            <w:r w:rsidRPr="47E50BFE" w:rsidR="699AAF89">
              <w:rPr>
                <w:rFonts w:ascii="Times New Roman"/>
                <w:i w:val="1"/>
                <w:iCs w:val="1"/>
                <w:sz w:val="20"/>
                <w:szCs w:val="20"/>
              </w:rPr>
              <w:t>05 Dec 2024</w:t>
            </w:r>
          </w:p>
        </w:tc>
        <w:tc>
          <w:tcPr>
            <w:tcW w:w="2156" w:type="dxa"/>
            <w:tcMar/>
          </w:tcPr>
          <w:p w:rsidR="3024AAC3" w:rsidP="47E50BFE" w:rsidRDefault="3024AAC3" w14:paraId="15C34F44" w14:textId="26B70258">
            <w:pPr>
              <w:pStyle w:val="TableParagraph"/>
              <w:spacing w:line="230" w:lineRule="atLeast"/>
              <w:rPr>
                <w:rFonts w:ascii="Times New Roman"/>
                <w:i w:val="1"/>
                <w:iCs w:val="1"/>
                <w:sz w:val="20"/>
                <w:szCs w:val="20"/>
              </w:rPr>
            </w:pPr>
            <w:r w:rsidRPr="47E50BFE" w:rsidR="3024AAC3">
              <w:rPr>
                <w:rFonts w:ascii="Times New Roman"/>
                <w:i w:val="1"/>
                <w:iCs w:val="1"/>
                <w:sz w:val="20"/>
                <w:szCs w:val="20"/>
              </w:rPr>
              <w:t>Pending</w:t>
            </w:r>
          </w:p>
        </w:tc>
      </w:tr>
      <w:tr w:rsidR="47E50BFE" w:rsidTr="47E50BFE" w14:paraId="39D99786">
        <w:trPr>
          <w:trHeight w:val="300"/>
        </w:trPr>
        <w:tc>
          <w:tcPr>
            <w:tcW w:w="3645" w:type="dxa"/>
            <w:tcMar/>
          </w:tcPr>
          <w:p w:rsidR="4A11BF97" w:rsidP="47E50BFE" w:rsidRDefault="4A11BF97" w14:paraId="2764A609" w14:textId="3F5AF5EF">
            <w:pPr>
              <w:pStyle w:val="TableParagraph"/>
              <w:rPr>
                <w:rFonts w:ascii="Times New Roman"/>
                <w:i w:val="1"/>
                <w:iCs w:val="1"/>
                <w:sz w:val="20"/>
                <w:szCs w:val="20"/>
              </w:rPr>
            </w:pPr>
            <w:r w:rsidRPr="47E50BFE" w:rsidR="4A11BF97">
              <w:rPr>
                <w:rFonts w:ascii="Times New Roman"/>
                <w:i w:val="1"/>
                <w:iCs w:val="1"/>
                <w:sz w:val="20"/>
                <w:szCs w:val="20"/>
              </w:rPr>
              <w:t>Peer Review</w:t>
            </w:r>
          </w:p>
        </w:tc>
        <w:tc>
          <w:tcPr>
            <w:tcW w:w="1350" w:type="dxa"/>
            <w:tcMar/>
          </w:tcPr>
          <w:p w:rsidR="4A11BF97" w:rsidP="47E50BFE" w:rsidRDefault="4A11BF97" w14:paraId="325929D1" w14:textId="5BB71C9C">
            <w:pPr>
              <w:pStyle w:val="TableParagraph"/>
              <w:spacing w:line="230" w:lineRule="atLeast"/>
              <w:rPr>
                <w:rFonts w:ascii="Times New Roman"/>
                <w:i w:val="1"/>
                <w:iCs w:val="1"/>
                <w:sz w:val="20"/>
                <w:szCs w:val="20"/>
              </w:rPr>
            </w:pPr>
            <w:r w:rsidRPr="47E50BFE" w:rsidR="4A11BF97">
              <w:rPr>
                <w:rFonts w:ascii="Times New Roman"/>
                <w:i w:val="1"/>
                <w:iCs w:val="1"/>
                <w:sz w:val="20"/>
                <w:szCs w:val="20"/>
              </w:rPr>
              <w:t>Not Started</w:t>
            </w:r>
          </w:p>
        </w:tc>
        <w:tc>
          <w:tcPr>
            <w:tcW w:w="1481" w:type="dxa"/>
            <w:tcMar/>
          </w:tcPr>
          <w:p w:rsidR="4A11BF97" w:rsidP="47E50BFE" w:rsidRDefault="4A11BF97" w14:paraId="7F5A2594" w14:textId="100BCA44">
            <w:pPr>
              <w:pStyle w:val="TableParagraph"/>
              <w:rPr>
                <w:rFonts w:ascii="Times New Roman"/>
                <w:i w:val="1"/>
                <w:iCs w:val="1"/>
                <w:sz w:val="20"/>
                <w:szCs w:val="20"/>
              </w:rPr>
            </w:pPr>
            <w:r w:rsidRPr="47E50BFE" w:rsidR="4A11BF97">
              <w:rPr>
                <w:rFonts w:ascii="Times New Roman"/>
                <w:i w:val="1"/>
                <w:iCs w:val="1"/>
                <w:sz w:val="20"/>
                <w:szCs w:val="20"/>
              </w:rPr>
              <w:t>09 Dec 2024</w:t>
            </w:r>
          </w:p>
        </w:tc>
        <w:tc>
          <w:tcPr>
            <w:tcW w:w="2156" w:type="dxa"/>
            <w:tcMar/>
          </w:tcPr>
          <w:p w:rsidR="4A11BF97" w:rsidP="47E50BFE" w:rsidRDefault="4A11BF97" w14:paraId="4A1F1D07" w14:textId="0FE0BE4B">
            <w:pPr>
              <w:pStyle w:val="TableParagraph"/>
              <w:spacing w:line="230" w:lineRule="atLeast"/>
              <w:rPr>
                <w:rFonts w:ascii="Times New Roman"/>
                <w:i w:val="1"/>
                <w:iCs w:val="1"/>
                <w:sz w:val="20"/>
                <w:szCs w:val="20"/>
              </w:rPr>
            </w:pPr>
            <w:r w:rsidRPr="47E50BFE" w:rsidR="4A11BF97">
              <w:rPr>
                <w:rFonts w:ascii="Times New Roman"/>
                <w:i w:val="1"/>
                <w:iCs w:val="1"/>
                <w:sz w:val="20"/>
                <w:szCs w:val="20"/>
              </w:rPr>
              <w:t>Pending</w:t>
            </w:r>
          </w:p>
        </w:tc>
      </w:tr>
    </w:tbl>
    <w:p w:rsidR="002D15FE" w:rsidRDefault="002D15FE" w14:paraId="76948488" w14:textId="77777777">
      <w:pPr>
        <w:spacing w:line="230" w:lineRule="atLeast"/>
        <w:rPr>
          <w:rFonts w:ascii="Times New Roman"/>
          <w:sz w:val="20"/>
        </w:rPr>
        <w:sectPr w:rsidR="002D15FE">
          <w:pgSz w:w="12240" w:h="15840" w:orient="portrait"/>
          <w:pgMar w:top="1380" w:right="200" w:bottom="280" w:left="720" w:header="720" w:footer="720" w:gutter="0"/>
          <w:cols w:space="720"/>
          <w:headerReference w:type="default" r:id="R4e2c014779484ed9"/>
          <w:footerReference w:type="default" r:id="R79b1a69fd9ea427b"/>
        </w:sectPr>
      </w:pPr>
    </w:p>
    <w:p w:rsidR="002D15FE" w:rsidRDefault="002D15FE" w14:paraId="3AAD5F93" w14:textId="77777777">
      <w:pPr>
        <w:spacing w:before="4"/>
        <w:rPr>
          <w:b/>
          <w:sz w:val="17"/>
        </w:rPr>
      </w:pPr>
    </w:p>
    <w:p w:rsidR="002D15FE" w:rsidRDefault="002D15FE" w14:paraId="28386225" w14:textId="77777777">
      <w:pPr>
        <w:rPr>
          <w:sz w:val="17"/>
        </w:rPr>
        <w:sectPr w:rsidR="002D15FE">
          <w:pgSz w:w="15840" w:h="12240" w:orient="landscape"/>
          <w:pgMar w:top="1380" w:right="2260" w:bottom="280" w:left="2260" w:header="720" w:footer="720" w:gutter="0"/>
          <w:cols w:space="720"/>
          <w:headerReference w:type="default" r:id="R264c1866625b4e27"/>
          <w:footerReference w:type="default" r:id="Rca9b214a108645b3"/>
        </w:sectPr>
      </w:pPr>
    </w:p>
    <w:p w:rsidR="002D15FE" w:rsidP="4B134C81" w:rsidRDefault="007A48B6" w14:paraId="2F5FF679" w14:textId="77777777">
      <w:pPr>
        <w:spacing w:before="60"/>
        <w:ind w:right="20"/>
        <w:jc w:val="center"/>
        <w:rPr>
          <w:b/>
          <w:bCs/>
          <w:sz w:val="32"/>
          <w:szCs w:val="32"/>
        </w:rPr>
      </w:pPr>
      <w:r w:rsidRPr="4B134C81">
        <w:rPr>
          <w:b/>
          <w:bCs/>
          <w:sz w:val="32"/>
          <w:szCs w:val="32"/>
        </w:rPr>
        <w:t>Resource</w:t>
      </w:r>
      <w:r w:rsidRPr="4B134C81">
        <w:rPr>
          <w:b/>
          <w:bCs/>
          <w:spacing w:val="-14"/>
          <w:sz w:val="32"/>
          <w:szCs w:val="32"/>
        </w:rPr>
        <w:t xml:space="preserve"> </w:t>
      </w:r>
      <w:r w:rsidRPr="4B134C81">
        <w:rPr>
          <w:b/>
          <w:bCs/>
          <w:sz w:val="32"/>
          <w:szCs w:val="32"/>
        </w:rPr>
        <w:t>Needs</w:t>
      </w:r>
      <w:r w:rsidRPr="4B134C81">
        <w:rPr>
          <w:b/>
          <w:bCs/>
          <w:spacing w:val="-14"/>
          <w:sz w:val="32"/>
          <w:szCs w:val="32"/>
        </w:rPr>
        <w:t xml:space="preserve"> </w:t>
      </w:r>
      <w:r w:rsidRPr="4B134C81">
        <w:rPr>
          <w:b/>
          <w:bCs/>
          <w:spacing w:val="-4"/>
          <w:sz w:val="32"/>
          <w:szCs w:val="32"/>
        </w:rPr>
        <w:t>List</w:t>
      </w:r>
    </w:p>
    <w:p w:rsidR="002D15FE" w:rsidP="4B134C81" w:rsidRDefault="73005A8B" w14:paraId="22385906" w14:textId="1E4BFD1D">
      <w:pPr>
        <w:pStyle w:val="ListParagraph"/>
        <w:numPr>
          <w:ilvl w:val="0"/>
          <w:numId w:val="4"/>
        </w:numPr>
        <w:spacing w:before="60"/>
        <w:ind w:right="20"/>
        <w:rPr>
          <w:b/>
          <w:bCs/>
          <w:sz w:val="32"/>
          <w:szCs w:val="32"/>
        </w:rPr>
      </w:pPr>
      <w:r w:rsidRPr="4B134C81">
        <w:rPr>
          <w:b/>
          <w:bCs/>
          <w:sz w:val="32"/>
          <w:szCs w:val="32"/>
        </w:rPr>
        <w:t>Yixuan and Yunije</w:t>
      </w:r>
    </w:p>
    <w:p w:rsidR="002D15FE" w:rsidRDefault="002D15FE" w14:paraId="7CAB729D" w14:textId="77777777">
      <w:pPr>
        <w:spacing w:before="105" w:after="1"/>
        <w:rPr>
          <w:b/>
          <w:sz w:val="20"/>
        </w:rPr>
      </w:pPr>
    </w:p>
    <w:tbl>
      <w:tblPr>
        <w:tblW w:w="8789" w:type="dxa"/>
        <w:tblInd w:w="11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left w:w="0" w:type="dxa"/>
          <w:right w:w="0" w:type="dxa"/>
        </w:tblCellMar>
        <w:tblLook w:val="01E0" w:firstRow="1" w:lastRow="1" w:firstColumn="1" w:lastColumn="1" w:noHBand="0" w:noVBand="0"/>
      </w:tblPr>
      <w:tblGrid>
        <w:gridCol w:w="1363"/>
        <w:gridCol w:w="1896"/>
        <w:gridCol w:w="1238"/>
        <w:gridCol w:w="1442"/>
        <w:gridCol w:w="1470"/>
        <w:gridCol w:w="1380"/>
      </w:tblGrid>
      <w:tr w:rsidR="002D15FE" w:rsidTr="47E50BFE" w14:paraId="1A950367" w14:textId="77777777">
        <w:trPr>
          <w:trHeight w:val="551"/>
        </w:trPr>
        <w:tc>
          <w:tcPr>
            <w:tcW w:w="1363" w:type="dxa"/>
            <w:tcMar/>
          </w:tcPr>
          <w:p w:rsidR="47E50BFE" w:rsidP="47E50BFE" w:rsidRDefault="47E50BFE" w14:paraId="33D0CF06" w14:textId="46372948">
            <w:pPr>
              <w:spacing w:before="0" w:beforeAutospacing="off" w:after="0" w:afterAutospacing="off"/>
              <w:ind w:left="107" w:right="295"/>
            </w:pPr>
            <w:r w:rsidRPr="47E50BFE" w:rsidR="47E50BFE">
              <w:rPr>
                <w:rFonts w:ascii="Times New Roman" w:hAnsi="Times New Roman" w:eastAsia="Times New Roman" w:cs="Times New Roman"/>
                <w:b w:val="1"/>
                <w:bCs w:val="1"/>
                <w:sz w:val="24"/>
                <w:szCs w:val="24"/>
                <w:lang w:val="en-US"/>
              </w:rPr>
              <w:t>Resource Type</w:t>
            </w:r>
          </w:p>
        </w:tc>
        <w:tc>
          <w:tcPr>
            <w:tcW w:w="1896" w:type="dxa"/>
            <w:tcMar/>
          </w:tcPr>
          <w:p w:rsidR="47E50BFE" w:rsidP="47E50BFE" w:rsidRDefault="47E50BFE" w14:paraId="4D95168D" w14:textId="49DFA042">
            <w:pPr>
              <w:spacing w:before="0" w:beforeAutospacing="off" w:after="0" w:afterAutospacing="off"/>
              <w:ind w:left="107" w:right="0"/>
            </w:pPr>
            <w:r w:rsidRPr="47E50BFE" w:rsidR="47E50BFE">
              <w:rPr>
                <w:rFonts w:ascii="Times New Roman" w:hAnsi="Times New Roman" w:eastAsia="Times New Roman" w:cs="Times New Roman"/>
                <w:b w:val="1"/>
                <w:bCs w:val="1"/>
                <w:sz w:val="24"/>
                <w:szCs w:val="24"/>
                <w:lang w:val="en-US"/>
              </w:rPr>
              <w:t>Description</w:t>
            </w:r>
          </w:p>
        </w:tc>
        <w:tc>
          <w:tcPr>
            <w:tcW w:w="1238" w:type="dxa"/>
            <w:tcMar/>
          </w:tcPr>
          <w:p w:rsidR="47E50BFE" w:rsidP="47E50BFE" w:rsidRDefault="47E50BFE" w14:paraId="545961C1" w14:textId="7E7F7F39">
            <w:pPr>
              <w:spacing w:before="0" w:beforeAutospacing="off" w:after="0" w:afterAutospacing="off"/>
              <w:ind w:left="108" w:right="182"/>
            </w:pPr>
            <w:r w:rsidRPr="47E50BFE" w:rsidR="47E50BFE">
              <w:rPr>
                <w:rFonts w:ascii="Times New Roman" w:hAnsi="Times New Roman" w:eastAsia="Times New Roman" w:cs="Times New Roman"/>
                <w:b w:val="1"/>
                <w:bCs w:val="1"/>
                <w:sz w:val="24"/>
                <w:szCs w:val="24"/>
                <w:lang w:val="en-US"/>
              </w:rPr>
              <w:t>Date / Duration</w:t>
            </w:r>
          </w:p>
        </w:tc>
        <w:tc>
          <w:tcPr>
            <w:tcW w:w="1442" w:type="dxa"/>
            <w:tcMar/>
          </w:tcPr>
          <w:p w:rsidR="47E50BFE" w:rsidP="47E50BFE" w:rsidRDefault="47E50BFE" w14:paraId="069B6840" w14:textId="05624ADC">
            <w:pPr>
              <w:spacing w:before="0" w:beforeAutospacing="off" w:after="0" w:afterAutospacing="off"/>
              <w:ind w:left="108" w:right="346"/>
            </w:pPr>
            <w:r w:rsidRPr="47E50BFE" w:rsidR="47E50BFE">
              <w:rPr>
                <w:rFonts w:ascii="Times New Roman" w:hAnsi="Times New Roman" w:eastAsia="Times New Roman" w:cs="Times New Roman"/>
                <w:b w:val="1"/>
                <w:bCs w:val="1"/>
                <w:sz w:val="24"/>
                <w:szCs w:val="24"/>
                <w:lang w:val="en-US"/>
              </w:rPr>
              <w:t>Approval From?</w:t>
            </w:r>
          </w:p>
        </w:tc>
        <w:tc>
          <w:tcPr>
            <w:tcW w:w="1470" w:type="dxa"/>
            <w:tcMar/>
          </w:tcPr>
          <w:p w:rsidR="47E50BFE" w:rsidP="47E50BFE" w:rsidRDefault="47E50BFE" w14:paraId="0C98C1CE" w14:textId="7040013E">
            <w:pPr>
              <w:spacing w:before="0" w:beforeAutospacing="off" w:after="0" w:afterAutospacing="off"/>
              <w:ind w:left="109" w:right="169"/>
            </w:pPr>
            <w:r w:rsidRPr="47E50BFE" w:rsidR="47E50BFE">
              <w:rPr>
                <w:rFonts w:ascii="Times New Roman" w:hAnsi="Times New Roman" w:eastAsia="Times New Roman" w:cs="Times New Roman"/>
                <w:b w:val="1"/>
                <w:bCs w:val="1"/>
                <w:sz w:val="24"/>
                <w:szCs w:val="24"/>
                <w:lang w:val="en-US"/>
              </w:rPr>
              <w:t>Approval Secured?</w:t>
            </w:r>
          </w:p>
        </w:tc>
        <w:tc>
          <w:tcPr>
            <w:tcW w:w="1380" w:type="dxa"/>
            <w:tcMar/>
          </w:tcPr>
          <w:p w:rsidR="47E50BFE" w:rsidP="47E50BFE" w:rsidRDefault="47E50BFE" w14:paraId="6ACAEDD5" w14:textId="1E2EC33B">
            <w:pPr>
              <w:spacing w:before="0" w:beforeAutospacing="off" w:after="0" w:afterAutospacing="off"/>
              <w:ind w:left="110" w:right="0"/>
            </w:pPr>
            <w:r w:rsidRPr="47E50BFE" w:rsidR="47E50BFE">
              <w:rPr>
                <w:rFonts w:ascii="Times New Roman" w:hAnsi="Times New Roman" w:eastAsia="Times New Roman" w:cs="Times New Roman"/>
                <w:b w:val="1"/>
                <w:bCs w:val="1"/>
                <w:sz w:val="24"/>
                <w:szCs w:val="24"/>
                <w:lang w:val="en-US"/>
              </w:rPr>
              <w:t>Resource confirmed?</w:t>
            </w:r>
          </w:p>
        </w:tc>
      </w:tr>
      <w:tr w:rsidR="002D15FE" w:rsidTr="47E50BFE" w14:paraId="57DDAC74" w14:textId="77777777">
        <w:trPr>
          <w:trHeight w:val="1151"/>
        </w:trPr>
        <w:tc>
          <w:tcPr>
            <w:tcW w:w="1363" w:type="dxa"/>
            <w:tcMar/>
          </w:tcPr>
          <w:p w:rsidR="47E50BFE" w:rsidP="47E50BFE" w:rsidRDefault="47E50BFE" w14:paraId="3C7CF861" w14:textId="268D33AF">
            <w:pPr>
              <w:spacing w:before="0" w:beforeAutospacing="off" w:after="0" w:afterAutospacing="off"/>
              <w:ind w:left="107" w:right="100"/>
            </w:pPr>
            <w:r w:rsidRPr="47E50BFE" w:rsidR="47E50BFE">
              <w:rPr>
                <w:rFonts w:ascii="Times New Roman" w:hAnsi="Times New Roman" w:eastAsia="Times New Roman" w:cs="Times New Roman"/>
                <w:i w:val="1"/>
                <w:iCs w:val="1"/>
                <w:sz w:val="20"/>
                <w:szCs w:val="20"/>
                <w:lang w:val="en-US"/>
              </w:rPr>
              <w:t>Identify type of resource (equipment, people, space, etc.)</w:t>
            </w:r>
          </w:p>
        </w:tc>
        <w:tc>
          <w:tcPr>
            <w:tcW w:w="1896" w:type="dxa"/>
            <w:tcMar/>
          </w:tcPr>
          <w:p w:rsidR="47E50BFE" w:rsidP="47E50BFE" w:rsidRDefault="47E50BFE" w14:paraId="22E6ED66" w14:textId="06EF8A3C">
            <w:pPr>
              <w:spacing w:before="0" w:beforeAutospacing="off" w:after="0" w:afterAutospacing="off"/>
              <w:ind w:left="107" w:right="0"/>
            </w:pPr>
            <w:r w:rsidRPr="47E50BFE" w:rsidR="47E50BFE">
              <w:rPr>
                <w:rFonts w:ascii="Times New Roman" w:hAnsi="Times New Roman" w:eastAsia="Times New Roman" w:cs="Times New Roman"/>
                <w:i w:val="1"/>
                <w:iCs w:val="1"/>
                <w:sz w:val="20"/>
                <w:szCs w:val="20"/>
                <w:lang w:val="en-US"/>
              </w:rPr>
              <w:t>Describe what you need and why you need it</w:t>
            </w:r>
          </w:p>
        </w:tc>
        <w:tc>
          <w:tcPr>
            <w:tcW w:w="1238" w:type="dxa"/>
            <w:tcMar/>
          </w:tcPr>
          <w:p w:rsidR="47E50BFE" w:rsidP="47E50BFE" w:rsidRDefault="47E50BFE" w14:paraId="1E255FF3" w14:textId="5DCDED5F">
            <w:pPr>
              <w:spacing w:before="0" w:beforeAutospacing="off" w:after="0" w:afterAutospacing="off"/>
              <w:ind w:left="108" w:right="182"/>
            </w:pPr>
            <w:r w:rsidRPr="47E50BFE" w:rsidR="47E50BFE">
              <w:rPr>
                <w:rFonts w:ascii="Times New Roman" w:hAnsi="Times New Roman" w:eastAsia="Times New Roman" w:cs="Times New Roman"/>
                <w:i w:val="1"/>
                <w:iCs w:val="1"/>
                <w:sz w:val="20"/>
                <w:szCs w:val="20"/>
                <w:lang w:val="en-US"/>
              </w:rPr>
              <w:t>On what days or for what duration?</w:t>
            </w:r>
          </w:p>
        </w:tc>
        <w:tc>
          <w:tcPr>
            <w:tcW w:w="1442" w:type="dxa"/>
            <w:tcMar/>
          </w:tcPr>
          <w:p w:rsidR="47E50BFE" w:rsidP="47E50BFE" w:rsidRDefault="47E50BFE" w14:paraId="3BA7A17A" w14:textId="2F2EBCC2">
            <w:pPr>
              <w:spacing w:before="0" w:beforeAutospacing="off" w:after="0" w:afterAutospacing="off"/>
              <w:ind w:left="108" w:right="122"/>
            </w:pPr>
            <w:r w:rsidRPr="47E50BFE" w:rsidR="47E50BFE">
              <w:rPr>
                <w:rFonts w:ascii="Times New Roman" w:hAnsi="Times New Roman" w:eastAsia="Times New Roman" w:cs="Times New Roman"/>
                <w:i w:val="1"/>
                <w:iCs w:val="1"/>
                <w:sz w:val="20"/>
                <w:szCs w:val="20"/>
                <w:lang w:val="en-US"/>
              </w:rPr>
              <w:t>Who can approved this?</w:t>
            </w:r>
          </w:p>
        </w:tc>
        <w:tc>
          <w:tcPr>
            <w:tcW w:w="1470" w:type="dxa"/>
            <w:tcMar/>
          </w:tcPr>
          <w:p w:rsidR="47E50BFE" w:rsidP="47E50BFE" w:rsidRDefault="47E50BFE" w14:paraId="39242EE7" w14:textId="7AFC2519">
            <w:pPr>
              <w:spacing w:before="0" w:beforeAutospacing="off" w:after="0" w:afterAutospacing="off"/>
              <w:ind w:left="109" w:right="167"/>
            </w:pPr>
            <w:r w:rsidRPr="47E50BFE" w:rsidR="47E50BFE">
              <w:rPr>
                <w:rFonts w:ascii="Times New Roman" w:hAnsi="Times New Roman" w:eastAsia="Times New Roman" w:cs="Times New Roman"/>
                <w:i w:val="1"/>
                <w:iCs w:val="1"/>
                <w:sz w:val="20"/>
                <w:szCs w:val="20"/>
                <w:lang w:val="en-US"/>
              </w:rPr>
              <w:t>Insert result and date received</w:t>
            </w:r>
          </w:p>
        </w:tc>
        <w:tc>
          <w:tcPr>
            <w:tcW w:w="1380" w:type="dxa"/>
            <w:tcMar/>
          </w:tcPr>
          <w:p w:rsidR="47E50BFE" w:rsidP="47E50BFE" w:rsidRDefault="47E50BFE" w14:paraId="7F95883A" w14:textId="3C245837">
            <w:pPr>
              <w:spacing w:before="0" w:beforeAutospacing="off" w:after="0" w:afterAutospacing="off"/>
              <w:ind w:left="110" w:right="178"/>
            </w:pPr>
            <w:r w:rsidRPr="47E50BFE" w:rsidR="47E50BFE">
              <w:rPr>
                <w:rFonts w:ascii="Times New Roman" w:hAnsi="Times New Roman" w:eastAsia="Times New Roman" w:cs="Times New Roman"/>
                <w:i w:val="1"/>
                <w:iCs w:val="1"/>
                <w:sz w:val="20"/>
                <w:szCs w:val="20"/>
                <w:lang w:val="en-US"/>
              </w:rPr>
              <w:t>After approval, confirm procurement</w:t>
            </w:r>
          </w:p>
        </w:tc>
      </w:tr>
      <w:tr w:rsidR="002D15FE" w:rsidTr="47E50BFE" w14:paraId="224F2AF7" w14:textId="77777777">
        <w:trPr>
          <w:trHeight w:val="1104"/>
        </w:trPr>
        <w:tc>
          <w:tcPr>
            <w:tcW w:w="1363" w:type="dxa"/>
            <w:tcMar/>
          </w:tcPr>
          <w:p w:rsidR="47E50BFE" w:rsidP="47E50BFE" w:rsidRDefault="47E50BFE" w14:paraId="0085BE7A" w14:textId="10F02A77">
            <w:pPr>
              <w:spacing w:before="0" w:beforeAutospacing="off" w:after="0" w:afterAutospacing="off"/>
              <w:ind w:left="107" w:right="100"/>
            </w:pPr>
            <w:r w:rsidRPr="47E50BFE" w:rsidR="47E50BFE">
              <w:rPr>
                <w:rFonts w:ascii="Times New Roman" w:hAnsi="Times New Roman" w:eastAsia="Times New Roman" w:cs="Times New Roman"/>
                <w:sz w:val="24"/>
                <w:szCs w:val="24"/>
                <w:lang w:val="en-US"/>
              </w:rPr>
              <w:t>Research Data</w:t>
            </w:r>
          </w:p>
        </w:tc>
        <w:tc>
          <w:tcPr>
            <w:tcW w:w="1896" w:type="dxa"/>
            <w:tcMar/>
          </w:tcPr>
          <w:p w:rsidR="47E50BFE" w:rsidP="47E50BFE" w:rsidRDefault="47E50BFE" w14:paraId="4732D4C8" w14:textId="47102AF4">
            <w:pPr>
              <w:spacing w:before="0" w:beforeAutospacing="off" w:after="0" w:afterAutospacing="off"/>
              <w:ind w:left="107" w:right="155"/>
            </w:pPr>
            <w:r w:rsidRPr="47E50BFE" w:rsidR="47E50BFE">
              <w:rPr>
                <w:rFonts w:ascii="Times New Roman" w:hAnsi="Times New Roman" w:eastAsia="Times New Roman" w:cs="Times New Roman"/>
                <w:sz w:val="24"/>
                <w:szCs w:val="24"/>
                <w:lang w:val="en-US"/>
              </w:rPr>
              <w:t>Need access to healthcare payment datasets for gender disparity analysis</w:t>
            </w:r>
          </w:p>
        </w:tc>
        <w:tc>
          <w:tcPr>
            <w:tcW w:w="1238" w:type="dxa"/>
            <w:tcMar/>
          </w:tcPr>
          <w:p w:rsidR="47E50BFE" w:rsidP="47E50BFE" w:rsidRDefault="47E50BFE" w14:paraId="2D0ADD1F" w14:textId="52D656B3">
            <w:pPr>
              <w:spacing w:before="0" w:beforeAutospacing="off" w:after="0" w:afterAutospacing="off"/>
              <w:ind w:left="108" w:right="0"/>
            </w:pPr>
            <w:r w:rsidRPr="47E50BFE" w:rsidR="47E50BFE">
              <w:rPr>
                <w:rFonts w:ascii="Times New Roman" w:hAnsi="Times New Roman" w:eastAsia="Times New Roman" w:cs="Times New Roman"/>
                <w:sz w:val="24"/>
                <w:szCs w:val="24"/>
                <w:lang w:val="en-US"/>
              </w:rPr>
              <w:t>Available throughout project duration</w:t>
            </w:r>
          </w:p>
        </w:tc>
        <w:tc>
          <w:tcPr>
            <w:tcW w:w="1442" w:type="dxa"/>
            <w:tcMar/>
          </w:tcPr>
          <w:p w:rsidR="47E50BFE" w:rsidP="47E50BFE" w:rsidRDefault="47E50BFE" w14:paraId="6EF38CF7" w14:textId="2113E5BD">
            <w:pPr>
              <w:spacing w:before="0" w:beforeAutospacing="off" w:after="0" w:afterAutospacing="off"/>
              <w:ind w:left="107" w:right="122"/>
            </w:pPr>
            <w:r w:rsidRPr="47E50BFE" w:rsidR="47E50BFE">
              <w:rPr>
                <w:rFonts w:ascii="Times New Roman" w:hAnsi="Times New Roman" w:eastAsia="Times New Roman" w:cs="Times New Roman"/>
                <w:sz w:val="24"/>
                <w:szCs w:val="24"/>
                <w:lang w:val="en-US"/>
              </w:rPr>
              <w:t xml:space="preserve"> </w:t>
            </w:r>
          </w:p>
        </w:tc>
        <w:tc>
          <w:tcPr>
            <w:tcW w:w="1470" w:type="dxa"/>
            <w:tcMar/>
          </w:tcPr>
          <w:p w:rsidR="47E50BFE" w:rsidP="47E50BFE" w:rsidRDefault="47E50BFE" w14:paraId="6E6965E9" w14:textId="2364E2F3">
            <w:pPr>
              <w:spacing w:before="0" w:beforeAutospacing="off" w:after="0" w:afterAutospacing="off"/>
              <w:ind w:left="109" w:right="368"/>
            </w:pPr>
            <w:r w:rsidRPr="47E50BFE" w:rsidR="47E50BFE">
              <w:rPr>
                <w:rFonts w:ascii="Times New Roman" w:hAnsi="Times New Roman" w:eastAsia="Times New Roman" w:cs="Times New Roman"/>
                <w:sz w:val="24"/>
                <w:szCs w:val="24"/>
                <w:lang w:val="en-US"/>
              </w:rPr>
              <w:t>Pending</w:t>
            </w:r>
          </w:p>
        </w:tc>
        <w:tc>
          <w:tcPr>
            <w:tcW w:w="1380" w:type="dxa"/>
            <w:tcMar/>
          </w:tcPr>
          <w:p w:rsidR="47E50BFE" w:rsidP="47E50BFE" w:rsidRDefault="47E50BFE" w14:paraId="625016B8" w14:textId="2A1405B1">
            <w:pPr>
              <w:spacing w:before="0" w:beforeAutospacing="off" w:after="0" w:afterAutospacing="off"/>
              <w:ind w:left="110" w:right="127"/>
            </w:pPr>
            <w:r w:rsidRPr="47E50BFE" w:rsidR="47E50BFE">
              <w:rPr>
                <w:rFonts w:ascii="Times New Roman" w:hAnsi="Times New Roman" w:eastAsia="Times New Roman" w:cs="Times New Roman"/>
                <w:sz w:val="24"/>
                <w:szCs w:val="24"/>
                <w:lang w:val="en-US"/>
              </w:rPr>
              <w:t>Pending</w:t>
            </w:r>
          </w:p>
        </w:tc>
      </w:tr>
      <w:tr w:rsidR="47E50BFE" w:rsidTr="47E50BFE" w14:paraId="5D117C72">
        <w:trPr>
          <w:trHeight w:val="300"/>
        </w:trPr>
        <w:tc>
          <w:tcPr>
            <w:tcW w:w="1363" w:type="dxa"/>
            <w:tcMar/>
          </w:tcPr>
          <w:p w:rsidR="47E50BFE" w:rsidP="47E50BFE" w:rsidRDefault="47E50BFE" w14:paraId="006B9FE0" w14:textId="0F1BBDD1">
            <w:pPr>
              <w:spacing w:before="0" w:beforeAutospacing="off" w:after="0" w:afterAutospacing="off"/>
              <w:ind w:left="107" w:right="100"/>
            </w:pPr>
            <w:r w:rsidRPr="47E50BFE" w:rsidR="47E50BFE">
              <w:rPr>
                <w:rFonts w:ascii="Times New Roman" w:hAnsi="Times New Roman" w:eastAsia="Times New Roman" w:cs="Times New Roman"/>
                <w:sz w:val="24"/>
                <w:szCs w:val="24"/>
                <w:lang w:val="en-US"/>
              </w:rPr>
              <w:t>Statistical Analysis Software</w:t>
            </w:r>
          </w:p>
        </w:tc>
        <w:tc>
          <w:tcPr>
            <w:tcW w:w="1896" w:type="dxa"/>
            <w:tcMar/>
          </w:tcPr>
          <w:p w:rsidR="47E50BFE" w:rsidP="47E50BFE" w:rsidRDefault="47E50BFE" w14:paraId="46EB6DC2" w14:textId="468CC196">
            <w:pPr>
              <w:spacing w:before="0" w:beforeAutospacing="off" w:after="0" w:afterAutospacing="off"/>
              <w:ind w:left="107" w:right="155"/>
            </w:pPr>
            <w:r w:rsidRPr="47E50BFE" w:rsidR="47E50BFE">
              <w:rPr>
                <w:rFonts w:ascii="Times New Roman" w:hAnsi="Times New Roman" w:eastAsia="Times New Roman" w:cs="Times New Roman"/>
                <w:sz w:val="24"/>
                <w:szCs w:val="24"/>
                <w:lang w:val="en-US"/>
              </w:rPr>
              <w:t>Need statistical software to process and analyze large datasets</w:t>
            </w:r>
          </w:p>
        </w:tc>
        <w:tc>
          <w:tcPr>
            <w:tcW w:w="1238" w:type="dxa"/>
            <w:tcMar/>
          </w:tcPr>
          <w:p w:rsidR="47E50BFE" w:rsidP="47E50BFE" w:rsidRDefault="47E50BFE" w14:paraId="133C422F" w14:textId="4F63CD50">
            <w:pPr>
              <w:spacing w:before="0" w:beforeAutospacing="off" w:after="0" w:afterAutospacing="off"/>
              <w:ind w:left="108" w:right="0"/>
            </w:pPr>
            <w:r w:rsidRPr="47E50BFE" w:rsidR="47E50BFE">
              <w:rPr>
                <w:rFonts w:ascii="Times New Roman" w:hAnsi="Times New Roman" w:eastAsia="Times New Roman" w:cs="Times New Roman"/>
                <w:sz w:val="24"/>
                <w:szCs w:val="24"/>
                <w:lang w:val="en-US"/>
              </w:rPr>
              <w:t>Available throughout project duration</w:t>
            </w:r>
          </w:p>
        </w:tc>
        <w:tc>
          <w:tcPr>
            <w:tcW w:w="1442" w:type="dxa"/>
            <w:tcMar/>
          </w:tcPr>
          <w:p w:rsidR="47E50BFE" w:rsidP="47E50BFE" w:rsidRDefault="47E50BFE" w14:paraId="77AB5E6C" w14:textId="6E5EE321">
            <w:pPr>
              <w:spacing w:before="0" w:beforeAutospacing="off" w:after="0" w:afterAutospacing="off"/>
              <w:ind w:left="108" w:right="122"/>
            </w:pPr>
            <w:r w:rsidRPr="47E50BFE" w:rsidR="47E50BFE">
              <w:rPr>
                <w:rFonts w:ascii="Times New Roman" w:hAnsi="Times New Roman" w:eastAsia="Times New Roman" w:cs="Times New Roman"/>
                <w:sz w:val="24"/>
                <w:szCs w:val="24"/>
                <w:lang w:val="en-US"/>
              </w:rPr>
              <w:t xml:space="preserve"> </w:t>
            </w:r>
          </w:p>
        </w:tc>
        <w:tc>
          <w:tcPr>
            <w:tcW w:w="1470" w:type="dxa"/>
            <w:tcMar/>
          </w:tcPr>
          <w:p w:rsidR="47E50BFE" w:rsidP="47E50BFE" w:rsidRDefault="47E50BFE" w14:paraId="699EBE4C" w14:textId="1D27BA7E">
            <w:pPr>
              <w:spacing w:before="0" w:beforeAutospacing="off" w:after="0" w:afterAutospacing="off"/>
              <w:ind w:left="109" w:right="368"/>
            </w:pPr>
            <w:r w:rsidRPr="47E50BFE" w:rsidR="47E50BFE">
              <w:rPr>
                <w:rFonts w:ascii="Times New Roman" w:hAnsi="Times New Roman" w:eastAsia="Times New Roman" w:cs="Times New Roman"/>
                <w:sz w:val="24"/>
                <w:szCs w:val="24"/>
                <w:lang w:val="en-US"/>
              </w:rPr>
              <w:t xml:space="preserve">Approved </w:t>
            </w:r>
          </w:p>
        </w:tc>
        <w:tc>
          <w:tcPr>
            <w:tcW w:w="1380" w:type="dxa"/>
            <w:tcMar/>
          </w:tcPr>
          <w:p w:rsidR="47E50BFE" w:rsidP="47E50BFE" w:rsidRDefault="47E50BFE" w14:paraId="50F9A1D7" w14:textId="6317C820">
            <w:pPr>
              <w:spacing w:before="0" w:beforeAutospacing="off" w:after="0" w:afterAutospacing="off"/>
              <w:ind w:left="110" w:right="127"/>
            </w:pPr>
            <w:r w:rsidRPr="47E50BFE" w:rsidR="47E50BFE">
              <w:rPr>
                <w:rFonts w:ascii="Times New Roman" w:hAnsi="Times New Roman" w:eastAsia="Times New Roman" w:cs="Times New Roman"/>
                <w:sz w:val="24"/>
                <w:szCs w:val="24"/>
                <w:lang w:val="en-US"/>
              </w:rPr>
              <w:t>Yes, software installed and configured</w:t>
            </w:r>
          </w:p>
        </w:tc>
      </w:tr>
      <w:tr w:rsidR="47E50BFE" w:rsidTr="47E50BFE" w14:paraId="55F1CF83">
        <w:trPr>
          <w:trHeight w:val="300"/>
        </w:trPr>
        <w:tc>
          <w:tcPr>
            <w:tcW w:w="1363" w:type="dxa"/>
            <w:tcMar/>
          </w:tcPr>
          <w:p w:rsidR="47E50BFE" w:rsidP="47E50BFE" w:rsidRDefault="47E50BFE" w14:paraId="19325A6E" w14:textId="5DB02B37">
            <w:pPr>
              <w:spacing w:before="0" w:beforeAutospacing="off" w:after="0" w:afterAutospacing="off"/>
              <w:ind w:left="107" w:right="100"/>
            </w:pPr>
            <w:r w:rsidRPr="47E50BFE" w:rsidR="47E50BFE">
              <w:rPr>
                <w:rFonts w:ascii="Times New Roman" w:hAnsi="Times New Roman" w:eastAsia="Times New Roman" w:cs="Times New Roman"/>
                <w:sz w:val="24"/>
                <w:szCs w:val="24"/>
                <w:lang w:val="en-US"/>
              </w:rPr>
              <w:t>Virtual Collaboration Platform</w:t>
            </w:r>
          </w:p>
        </w:tc>
        <w:tc>
          <w:tcPr>
            <w:tcW w:w="1896" w:type="dxa"/>
            <w:tcMar/>
          </w:tcPr>
          <w:p w:rsidR="47E50BFE" w:rsidP="47E50BFE" w:rsidRDefault="47E50BFE" w14:paraId="10ACD685" w14:textId="0A345115">
            <w:pPr>
              <w:spacing w:before="0" w:beforeAutospacing="off" w:after="0" w:afterAutospacing="off"/>
              <w:ind w:left="107" w:right="155"/>
            </w:pPr>
            <w:r w:rsidRPr="47E50BFE" w:rsidR="47E50BFE">
              <w:rPr>
                <w:rFonts w:ascii="Times New Roman" w:hAnsi="Times New Roman" w:eastAsia="Times New Roman" w:cs="Times New Roman"/>
                <w:sz w:val="24"/>
                <w:szCs w:val="24"/>
                <w:lang w:val="en-US"/>
              </w:rPr>
              <w:t>For team communication and meetings</w:t>
            </w:r>
          </w:p>
        </w:tc>
        <w:tc>
          <w:tcPr>
            <w:tcW w:w="1238" w:type="dxa"/>
            <w:tcMar/>
          </w:tcPr>
          <w:p w:rsidR="47E50BFE" w:rsidP="47E50BFE" w:rsidRDefault="47E50BFE" w14:paraId="22E675E2" w14:textId="333405F8">
            <w:pPr>
              <w:spacing w:before="0" w:beforeAutospacing="off" w:after="0" w:afterAutospacing="off"/>
              <w:ind w:left="108" w:right="0"/>
            </w:pPr>
            <w:r w:rsidRPr="47E50BFE" w:rsidR="47E50BFE">
              <w:rPr>
                <w:rFonts w:ascii="Times New Roman" w:hAnsi="Times New Roman" w:eastAsia="Times New Roman" w:cs="Times New Roman"/>
                <w:sz w:val="24"/>
                <w:szCs w:val="24"/>
                <w:lang w:val="en-US"/>
              </w:rPr>
              <w:t>Available throughout project duration</w:t>
            </w:r>
          </w:p>
        </w:tc>
        <w:tc>
          <w:tcPr>
            <w:tcW w:w="1442" w:type="dxa"/>
            <w:tcMar/>
          </w:tcPr>
          <w:p w:rsidR="47E50BFE" w:rsidP="47E50BFE" w:rsidRDefault="47E50BFE" w14:paraId="4FFAE722" w14:textId="637DF353">
            <w:pPr>
              <w:spacing w:before="0" w:beforeAutospacing="off" w:after="0" w:afterAutospacing="off"/>
              <w:ind w:left="108" w:right="122"/>
            </w:pPr>
            <w:r w:rsidRPr="47E50BFE" w:rsidR="47E50BFE">
              <w:rPr>
                <w:rFonts w:ascii="Times New Roman" w:hAnsi="Times New Roman" w:eastAsia="Times New Roman" w:cs="Times New Roman"/>
                <w:sz w:val="24"/>
                <w:szCs w:val="24"/>
                <w:lang w:val="en-US"/>
              </w:rPr>
              <w:t xml:space="preserve"> </w:t>
            </w:r>
          </w:p>
        </w:tc>
        <w:tc>
          <w:tcPr>
            <w:tcW w:w="1470" w:type="dxa"/>
            <w:tcMar/>
          </w:tcPr>
          <w:p w:rsidR="47E50BFE" w:rsidP="47E50BFE" w:rsidRDefault="47E50BFE" w14:paraId="73B8280B" w14:textId="62B553AA">
            <w:pPr>
              <w:spacing w:before="0" w:beforeAutospacing="off" w:after="0" w:afterAutospacing="off"/>
              <w:ind w:left="109" w:right="368"/>
            </w:pPr>
            <w:r w:rsidRPr="47E50BFE" w:rsidR="47E50BFE">
              <w:rPr>
                <w:rFonts w:ascii="Times New Roman" w:hAnsi="Times New Roman" w:eastAsia="Times New Roman" w:cs="Times New Roman"/>
                <w:sz w:val="24"/>
                <w:szCs w:val="24"/>
                <w:lang w:val="en-US"/>
              </w:rPr>
              <w:t>Approved</w:t>
            </w:r>
          </w:p>
        </w:tc>
        <w:tc>
          <w:tcPr>
            <w:tcW w:w="1380" w:type="dxa"/>
            <w:tcMar/>
          </w:tcPr>
          <w:p w:rsidR="47E50BFE" w:rsidP="47E50BFE" w:rsidRDefault="47E50BFE" w14:paraId="49DABCDD" w14:textId="66B57BD9">
            <w:pPr>
              <w:spacing w:before="0" w:beforeAutospacing="off" w:after="0" w:afterAutospacing="off"/>
              <w:ind w:left="110" w:right="127"/>
            </w:pPr>
            <w:r w:rsidRPr="47E50BFE" w:rsidR="47E50BFE">
              <w:rPr>
                <w:rFonts w:ascii="Times New Roman" w:hAnsi="Times New Roman" w:eastAsia="Times New Roman" w:cs="Times New Roman"/>
                <w:sz w:val="24"/>
                <w:szCs w:val="24"/>
                <w:lang w:val="en-US"/>
              </w:rPr>
              <w:t>Yes, platform is ready for use</w:t>
            </w:r>
          </w:p>
        </w:tc>
      </w:tr>
      <w:tr w:rsidR="47E50BFE" w:rsidTr="47E50BFE" w14:paraId="2642D213">
        <w:trPr>
          <w:trHeight w:val="300"/>
        </w:trPr>
        <w:tc>
          <w:tcPr>
            <w:tcW w:w="1363" w:type="dxa"/>
            <w:tcMar/>
          </w:tcPr>
          <w:p w:rsidR="47E50BFE" w:rsidP="47E50BFE" w:rsidRDefault="47E50BFE" w14:paraId="26013B28" w14:textId="1182578B">
            <w:pPr>
              <w:spacing w:before="0" w:beforeAutospacing="off" w:after="0" w:afterAutospacing="off"/>
              <w:ind w:left="107" w:right="100"/>
            </w:pPr>
            <w:r w:rsidRPr="47E50BFE" w:rsidR="47E50BFE">
              <w:rPr>
                <w:rFonts w:ascii="Times New Roman" w:hAnsi="Times New Roman" w:eastAsia="Times New Roman" w:cs="Times New Roman"/>
                <w:sz w:val="24"/>
                <w:szCs w:val="24"/>
                <w:lang w:val="en-US"/>
              </w:rPr>
              <w:t>Cloud Storage</w:t>
            </w:r>
          </w:p>
        </w:tc>
        <w:tc>
          <w:tcPr>
            <w:tcW w:w="1896" w:type="dxa"/>
            <w:tcMar/>
          </w:tcPr>
          <w:p w:rsidR="47E50BFE" w:rsidP="47E50BFE" w:rsidRDefault="47E50BFE" w14:paraId="3B60FDF6" w14:textId="6B2247CC">
            <w:pPr>
              <w:spacing w:before="0" w:beforeAutospacing="off" w:after="0" w:afterAutospacing="off"/>
              <w:ind w:left="107" w:right="155"/>
            </w:pPr>
            <w:r w:rsidRPr="47E50BFE" w:rsidR="47E50BFE">
              <w:rPr>
                <w:rFonts w:ascii="Times New Roman" w:hAnsi="Times New Roman" w:eastAsia="Times New Roman" w:cs="Times New Roman"/>
                <w:sz w:val="24"/>
                <w:szCs w:val="24"/>
                <w:lang w:val="en-US"/>
              </w:rPr>
              <w:t>Need secure cloud storage to store datasets and project documents</w:t>
            </w:r>
          </w:p>
        </w:tc>
        <w:tc>
          <w:tcPr>
            <w:tcW w:w="1238" w:type="dxa"/>
            <w:tcMar/>
          </w:tcPr>
          <w:p w:rsidR="47E50BFE" w:rsidP="47E50BFE" w:rsidRDefault="47E50BFE" w14:paraId="6085E92C" w14:textId="4863835B">
            <w:pPr>
              <w:spacing w:before="0" w:beforeAutospacing="off" w:after="0" w:afterAutospacing="off"/>
              <w:ind w:left="108" w:right="0"/>
            </w:pPr>
            <w:r w:rsidRPr="47E50BFE" w:rsidR="47E50BFE">
              <w:rPr>
                <w:rFonts w:ascii="Times New Roman" w:hAnsi="Times New Roman" w:eastAsia="Times New Roman" w:cs="Times New Roman"/>
                <w:sz w:val="24"/>
                <w:szCs w:val="24"/>
                <w:lang w:val="en-US"/>
              </w:rPr>
              <w:t>Available throughout project duration</w:t>
            </w:r>
          </w:p>
        </w:tc>
        <w:tc>
          <w:tcPr>
            <w:tcW w:w="1442" w:type="dxa"/>
            <w:tcMar/>
          </w:tcPr>
          <w:p w:rsidR="47E50BFE" w:rsidP="47E50BFE" w:rsidRDefault="47E50BFE" w14:paraId="37BF668E" w14:textId="784BAD80">
            <w:pPr>
              <w:spacing w:before="0" w:beforeAutospacing="off" w:after="0" w:afterAutospacing="off"/>
              <w:ind w:left="108" w:right="122"/>
            </w:pPr>
            <w:r w:rsidRPr="47E50BFE" w:rsidR="47E50BFE">
              <w:rPr>
                <w:rFonts w:ascii="Times New Roman" w:hAnsi="Times New Roman" w:eastAsia="Times New Roman" w:cs="Times New Roman"/>
                <w:sz w:val="24"/>
                <w:szCs w:val="24"/>
                <w:lang w:val="en-US"/>
              </w:rPr>
              <w:t xml:space="preserve"> </w:t>
            </w:r>
          </w:p>
        </w:tc>
        <w:tc>
          <w:tcPr>
            <w:tcW w:w="1470" w:type="dxa"/>
            <w:tcMar/>
          </w:tcPr>
          <w:p w:rsidR="47E50BFE" w:rsidP="47E50BFE" w:rsidRDefault="47E50BFE" w14:paraId="4628FF4F" w14:textId="6CF642A3">
            <w:pPr>
              <w:spacing w:before="0" w:beforeAutospacing="off" w:after="0" w:afterAutospacing="off"/>
              <w:ind w:left="109" w:right="368"/>
            </w:pPr>
            <w:r w:rsidRPr="47E50BFE" w:rsidR="47E50BFE">
              <w:rPr>
                <w:rFonts w:ascii="Times New Roman" w:hAnsi="Times New Roman" w:eastAsia="Times New Roman" w:cs="Times New Roman"/>
                <w:sz w:val="24"/>
                <w:szCs w:val="24"/>
                <w:lang w:val="en-US"/>
              </w:rPr>
              <w:t>Pending</w:t>
            </w:r>
          </w:p>
        </w:tc>
        <w:tc>
          <w:tcPr>
            <w:tcW w:w="1380" w:type="dxa"/>
            <w:tcMar/>
          </w:tcPr>
          <w:p w:rsidR="47E50BFE" w:rsidP="47E50BFE" w:rsidRDefault="47E50BFE" w14:paraId="5F325EA0" w14:textId="4D5F5827">
            <w:pPr>
              <w:spacing w:before="0" w:beforeAutospacing="off" w:after="0" w:afterAutospacing="off"/>
              <w:ind w:left="110" w:right="127"/>
            </w:pPr>
            <w:r w:rsidRPr="47E50BFE" w:rsidR="47E50BFE">
              <w:rPr>
                <w:rFonts w:ascii="Times New Roman" w:hAnsi="Times New Roman" w:eastAsia="Times New Roman" w:cs="Times New Roman"/>
                <w:sz w:val="24"/>
                <w:szCs w:val="24"/>
                <w:lang w:val="en-US"/>
              </w:rPr>
              <w:t>Pending</w:t>
            </w:r>
          </w:p>
        </w:tc>
      </w:tr>
    </w:tbl>
    <w:p w:rsidR="002D15FE" w:rsidRDefault="002D15FE" w14:paraId="522FFFE0" w14:textId="77777777">
      <w:pPr>
        <w:spacing w:line="276" w:lineRule="exact"/>
        <w:rPr>
          <w:rFonts w:ascii="Times New Roman"/>
          <w:sz w:val="24"/>
        </w:rPr>
        <w:sectPr w:rsidR="002D15FE">
          <w:pgSz w:w="12240" w:h="15840" w:orient="portrait"/>
          <w:pgMar w:top="1620" w:right="1680" w:bottom="280" w:left="1700" w:header="720" w:footer="720" w:gutter="0"/>
          <w:cols w:space="720"/>
          <w:headerReference w:type="default" r:id="R2a61fc862ef549e9"/>
          <w:footerReference w:type="default" r:id="R090851d753964dcc"/>
        </w:sectPr>
      </w:pPr>
    </w:p>
    <w:p w:rsidR="002D15FE" w:rsidRDefault="002D15FE" w14:paraId="16780C6B" w14:textId="77777777">
      <w:pPr>
        <w:spacing w:before="52"/>
        <w:rPr>
          <w:b/>
          <w:sz w:val="32"/>
        </w:rPr>
      </w:pPr>
    </w:p>
    <w:p w:rsidR="002D15FE" w:rsidP="4B134C81" w:rsidRDefault="007A48B6" w14:paraId="59A505F7" w14:textId="77777777">
      <w:pPr>
        <w:ind w:left="657"/>
        <w:jc w:val="center"/>
        <w:rPr>
          <w:b/>
          <w:bCs/>
          <w:sz w:val="32"/>
          <w:szCs w:val="32"/>
        </w:rPr>
      </w:pPr>
      <w:r w:rsidRPr="4B134C81">
        <w:rPr>
          <w:b/>
          <w:bCs/>
          <w:sz w:val="32"/>
          <w:szCs w:val="32"/>
        </w:rPr>
        <w:t>Project</w:t>
      </w:r>
      <w:r w:rsidRPr="4B134C81">
        <w:rPr>
          <w:b/>
          <w:bCs/>
          <w:spacing w:val="-12"/>
          <w:sz w:val="32"/>
          <w:szCs w:val="32"/>
        </w:rPr>
        <w:t xml:space="preserve"> </w:t>
      </w:r>
      <w:r w:rsidRPr="4B134C81">
        <w:rPr>
          <w:b/>
          <w:bCs/>
          <w:sz w:val="32"/>
          <w:szCs w:val="32"/>
        </w:rPr>
        <w:t>Risk</w:t>
      </w:r>
      <w:r w:rsidRPr="4B134C81">
        <w:rPr>
          <w:b/>
          <w:bCs/>
          <w:spacing w:val="-21"/>
          <w:sz w:val="32"/>
          <w:szCs w:val="32"/>
        </w:rPr>
        <w:t xml:space="preserve"> </w:t>
      </w:r>
      <w:r w:rsidRPr="4B134C81">
        <w:rPr>
          <w:b/>
          <w:bCs/>
          <w:spacing w:val="-2"/>
          <w:sz w:val="32"/>
          <w:szCs w:val="32"/>
        </w:rPr>
        <w:t>Analysis</w:t>
      </w:r>
    </w:p>
    <w:p w:rsidR="002D15FE" w:rsidP="47E50BFE" w:rsidRDefault="5D0FA5A5" w14:paraId="00176D75" w14:textId="1095A423">
      <w:pPr>
        <w:pStyle w:val="ListParagraph"/>
        <w:numPr>
          <w:ilvl w:val="0"/>
          <w:numId w:val="3"/>
        </w:numPr>
        <w:rPr>
          <w:b w:val="1"/>
          <w:bCs w:val="1"/>
          <w:sz w:val="24"/>
          <w:szCs w:val="24"/>
        </w:rPr>
      </w:pPr>
      <w:r w:rsidRPr="47E50BFE" w:rsidR="78FB2BC6">
        <w:rPr>
          <w:b w:val="1"/>
          <w:bCs w:val="1"/>
          <w:sz w:val="24"/>
          <w:szCs w:val="24"/>
        </w:rPr>
        <w:t>Chaitrali</w:t>
      </w:r>
    </w:p>
    <w:p w:rsidR="002D15FE" w:rsidP="47E50BFE" w:rsidRDefault="002D15FE" w14:paraId="2874EC87" w14:textId="42AFF499">
      <w:pPr>
        <w:pStyle w:val="Normal"/>
        <w:spacing w:before="7" w:after="1"/>
        <w:rPr>
          <w:b w:val="1"/>
          <w:bCs w:val="1"/>
          <w:sz w:val="16"/>
          <w:szCs w:val="16"/>
        </w:rPr>
      </w:pPr>
    </w:p>
    <w:p w:rsidR="002D15FE" w:rsidP="47E50BFE" w:rsidRDefault="007A48B6" w14:paraId="28A2B04A" w14:textId="77777777">
      <w:pPr>
        <w:pStyle w:val="BodyText"/>
        <w:numPr>
          <w:ilvl w:val="0"/>
          <w:numId w:val="16"/>
        </w:numPr>
        <w:ind/>
        <w:rPr>
          <w:b w:val="1"/>
          <w:bCs w:val="1"/>
          <w:color w:val="8F0000"/>
        </w:rPr>
      </w:pPr>
      <w:r w:rsidRPr="47E50BFE" w:rsidR="481CB0ED">
        <w:rPr>
          <w:b w:val="1"/>
          <w:bCs w:val="1"/>
          <w:color w:val="8F0000"/>
        </w:rPr>
        <w:t>Probability</w:t>
      </w:r>
      <w:r w:rsidRPr="47E50BFE" w:rsidR="481CB0ED">
        <w:rPr>
          <w:b w:val="1"/>
          <w:bCs w:val="1"/>
          <w:color w:val="8F0000"/>
          <w:spacing w:val="-3"/>
        </w:rPr>
        <w:t xml:space="preserve"> </w:t>
      </w:r>
      <w:r w:rsidRPr="47E50BFE" w:rsidR="481CB0ED">
        <w:rPr>
          <w:b w:val="1"/>
          <w:bCs w:val="1"/>
          <w:color w:val="8F0000"/>
        </w:rPr>
        <w:t>&amp;</w:t>
      </w:r>
      <w:r w:rsidRPr="47E50BFE" w:rsidR="481CB0ED">
        <w:rPr>
          <w:b w:val="1"/>
          <w:bCs w:val="1"/>
          <w:color w:val="8F0000"/>
          <w:spacing w:val="-2"/>
        </w:rPr>
        <w:t xml:space="preserve"> </w:t>
      </w:r>
      <w:r w:rsidRPr="47E50BFE" w:rsidR="481CB0ED">
        <w:rPr>
          <w:b w:val="1"/>
          <w:bCs w:val="1"/>
          <w:color w:val="8F0000"/>
        </w:rPr>
        <w:t>Impact</w:t>
      </w:r>
      <w:r w:rsidRPr="47E50BFE" w:rsidR="481CB0ED">
        <w:rPr>
          <w:b w:val="1"/>
          <w:bCs w:val="1"/>
          <w:color w:val="8F0000"/>
          <w:spacing w:val="-2"/>
        </w:rPr>
        <w:t xml:space="preserve"> Scale:</w:t>
      </w:r>
    </w:p>
    <w:p w:rsidR="002D15FE" w:rsidRDefault="002D15FE" w14:paraId="0451D809" w14:textId="77777777">
      <w:pPr>
        <w:pStyle w:val="BodyText"/>
      </w:pPr>
    </w:p>
    <w:p w:rsidR="002D15FE" w:rsidRDefault="007A48B6" w14:paraId="52D979E1" w14:textId="552161E3">
      <w:pPr>
        <w:pStyle w:val="BodyText"/>
        <w:ind w:left="840" w:right="222" w:firstLine="720"/>
        <w:jc w:val="both"/>
      </w:pPr>
      <w:r w:rsidR="481CB0ED">
        <w:rPr/>
        <w:t xml:space="preserve">The </w:t>
      </w:r>
      <w:r w:rsidR="481CB0ED">
        <w:rPr/>
        <w:t xml:space="preserve">probability scale is very straight-forward – the value for the ranking </w:t>
      </w:r>
      <w:r w:rsidR="481CB0ED">
        <w:rPr/>
        <w:t>indicates</w:t>
      </w:r>
      <w:r w:rsidR="481CB0ED">
        <w:rPr/>
        <w:t xml:space="preserve"> the percentage likelihood that the risk event will</w:t>
      </w:r>
      <w:r w:rsidR="481CB0ED">
        <w:rPr>
          <w:spacing w:val="-1"/>
        </w:rPr>
        <w:t xml:space="preserve"> </w:t>
      </w:r>
      <w:r w:rsidR="481CB0ED">
        <w:rPr/>
        <w:t>occur.</w:t>
      </w:r>
      <w:r w:rsidR="481CB0ED">
        <w:rPr>
          <w:spacing w:val="40"/>
        </w:rPr>
        <w:t xml:space="preserve"> </w:t>
      </w:r>
      <w:r w:rsidR="481CB0ED">
        <w:rPr/>
        <w:t>In</w:t>
      </w:r>
      <w:r w:rsidR="481CB0ED">
        <w:rPr>
          <w:spacing w:val="-1"/>
        </w:rPr>
        <w:t xml:space="preserve"> </w:t>
      </w:r>
      <w:r w:rsidR="481CB0ED">
        <w:rPr/>
        <w:t>other</w:t>
      </w:r>
      <w:r w:rsidR="481CB0ED">
        <w:rPr>
          <w:spacing w:val="-1"/>
        </w:rPr>
        <w:t xml:space="preserve"> </w:t>
      </w:r>
      <w:r w:rsidR="481CB0ED">
        <w:rPr/>
        <w:t>words,</w:t>
      </w:r>
      <w:r w:rsidR="481CB0ED">
        <w:rPr>
          <w:spacing w:val="-1"/>
        </w:rPr>
        <w:t xml:space="preserve"> </w:t>
      </w:r>
      <w:r w:rsidR="481CB0ED">
        <w:rPr/>
        <w:t>if</w:t>
      </w:r>
      <w:r w:rsidR="481CB0ED">
        <w:rPr>
          <w:spacing w:val="-1"/>
        </w:rPr>
        <w:t xml:space="preserve"> </w:t>
      </w:r>
      <w:r w:rsidR="481CB0ED">
        <w:rPr/>
        <w:t>the</w:t>
      </w:r>
      <w:r w:rsidR="481CB0ED">
        <w:rPr>
          <w:spacing w:val="-1"/>
        </w:rPr>
        <w:t xml:space="preserve"> </w:t>
      </w:r>
      <w:r w:rsidR="481CB0ED">
        <w:rPr/>
        <w:t>project</w:t>
      </w:r>
      <w:r w:rsidR="481CB0ED">
        <w:rPr>
          <w:spacing w:val="-1"/>
        </w:rPr>
        <w:t xml:space="preserve"> </w:t>
      </w:r>
      <w:r w:rsidR="481CB0ED">
        <w:rPr/>
        <w:t>did</w:t>
      </w:r>
      <w:r w:rsidR="481CB0ED">
        <w:rPr>
          <w:spacing w:val="-1"/>
        </w:rPr>
        <w:t xml:space="preserve"> </w:t>
      </w:r>
      <w:r w:rsidR="481CB0ED">
        <w:rPr/>
        <w:t>nothing</w:t>
      </w:r>
      <w:r w:rsidR="481CB0ED">
        <w:rPr>
          <w:spacing w:val="-1"/>
        </w:rPr>
        <w:t xml:space="preserve"> </w:t>
      </w:r>
      <w:r w:rsidR="481CB0ED">
        <w:rPr/>
        <w:t>to</w:t>
      </w:r>
      <w:r w:rsidR="481CB0ED">
        <w:rPr>
          <w:spacing w:val="-1"/>
        </w:rPr>
        <w:t xml:space="preserve"> </w:t>
      </w:r>
      <w:r w:rsidR="481CB0ED">
        <w:rPr/>
        <w:t>avoid</w:t>
      </w:r>
      <w:r w:rsidR="481CB0ED">
        <w:rPr>
          <w:spacing w:val="-1"/>
        </w:rPr>
        <w:t xml:space="preserve"> </w:t>
      </w:r>
      <w:r w:rsidR="481CB0ED">
        <w:rPr/>
        <w:t>(threat)</w:t>
      </w:r>
      <w:r w:rsidR="481CB0ED">
        <w:rPr>
          <w:spacing w:val="-1"/>
        </w:rPr>
        <w:t xml:space="preserve"> </w:t>
      </w:r>
      <w:r w:rsidR="481CB0ED">
        <w:rPr/>
        <w:t>or</w:t>
      </w:r>
      <w:r w:rsidR="481CB0ED">
        <w:rPr>
          <w:spacing w:val="-1"/>
        </w:rPr>
        <w:t xml:space="preserve"> </w:t>
      </w:r>
      <w:r w:rsidR="481CB0ED">
        <w:rPr/>
        <w:t>promote</w:t>
      </w:r>
      <w:r w:rsidR="481CB0ED">
        <w:rPr>
          <w:spacing w:val="-2"/>
        </w:rPr>
        <w:t xml:space="preserve"> </w:t>
      </w:r>
      <w:r w:rsidR="481CB0ED">
        <w:rPr/>
        <w:t>(opportunity)</w:t>
      </w:r>
      <w:r w:rsidR="481CB0ED">
        <w:rPr>
          <w:spacing w:val="-1"/>
        </w:rPr>
        <w:t xml:space="preserve"> </w:t>
      </w:r>
      <w:r w:rsidR="481CB0ED">
        <w:rPr/>
        <w:t>the</w:t>
      </w:r>
      <w:r w:rsidR="481CB0ED">
        <w:rPr>
          <w:spacing w:val="-3"/>
        </w:rPr>
        <w:t xml:space="preserve"> </w:t>
      </w:r>
      <w:r w:rsidR="481CB0ED">
        <w:rPr/>
        <w:t>risk,</w:t>
      </w:r>
      <w:r w:rsidR="481CB0ED">
        <w:rPr>
          <w:spacing w:val="-1"/>
        </w:rPr>
        <w:t xml:space="preserve"> </w:t>
      </w:r>
      <w:r w:rsidR="481CB0ED">
        <w:rPr/>
        <w:t>what</w:t>
      </w:r>
      <w:r w:rsidR="481CB0ED">
        <w:rPr>
          <w:spacing w:val="-1"/>
        </w:rPr>
        <w:t xml:space="preserve"> </w:t>
      </w:r>
      <w:r w:rsidR="481CB0ED">
        <w:rPr/>
        <w:t>are</w:t>
      </w:r>
      <w:r w:rsidR="481CB0ED">
        <w:rPr>
          <w:spacing w:val="-2"/>
        </w:rPr>
        <w:t xml:space="preserve"> </w:t>
      </w:r>
      <w:r w:rsidR="481CB0ED">
        <w:rPr/>
        <w:t>the</w:t>
      </w:r>
      <w:r w:rsidR="481CB0ED">
        <w:rPr>
          <w:spacing w:val="-1"/>
        </w:rPr>
        <w:t xml:space="preserve"> </w:t>
      </w:r>
      <w:r w:rsidR="481CB0ED">
        <w:rPr/>
        <w:t>odds</w:t>
      </w:r>
      <w:r w:rsidR="481CB0ED">
        <w:rPr>
          <w:spacing w:val="-1"/>
        </w:rPr>
        <w:t xml:space="preserve"> </w:t>
      </w:r>
      <w:r w:rsidR="481CB0ED">
        <w:rPr/>
        <w:t>that</w:t>
      </w:r>
      <w:r w:rsidR="481CB0ED">
        <w:rPr>
          <w:spacing w:val="-1"/>
        </w:rPr>
        <w:t xml:space="preserve"> </w:t>
      </w:r>
      <w:r w:rsidR="481CB0ED">
        <w:rPr/>
        <w:t>the</w:t>
      </w:r>
      <w:r w:rsidR="481CB0ED">
        <w:rPr>
          <w:spacing w:val="-2"/>
        </w:rPr>
        <w:t xml:space="preserve"> </w:t>
      </w:r>
      <w:r w:rsidR="481CB0ED">
        <w:rPr/>
        <w:t>risk would</w:t>
      </w:r>
      <w:r w:rsidR="481CB0ED">
        <w:rPr>
          <w:spacing w:val="-2"/>
        </w:rPr>
        <w:t xml:space="preserve"> </w:t>
      </w:r>
      <w:r w:rsidR="481CB0ED">
        <w:rPr/>
        <w:t>occur?</w:t>
      </w:r>
      <w:r w:rsidR="481CB0ED">
        <w:rPr>
          <w:spacing w:val="40"/>
        </w:rPr>
        <w:t xml:space="preserve"> </w:t>
      </w:r>
      <w:r w:rsidR="481CB0ED">
        <w:rPr/>
        <w:t>By</w:t>
      </w:r>
      <w:r w:rsidR="481CB0ED">
        <w:rPr>
          <w:spacing w:val="-2"/>
        </w:rPr>
        <w:t xml:space="preserve"> </w:t>
      </w:r>
      <w:r w:rsidR="481CB0ED">
        <w:rPr/>
        <w:t>having</w:t>
      </w:r>
      <w:r w:rsidR="481CB0ED">
        <w:rPr>
          <w:spacing w:val="-2"/>
        </w:rPr>
        <w:t xml:space="preserve"> </w:t>
      </w:r>
      <w:r w:rsidR="481CB0ED">
        <w:rPr/>
        <w:t>values</w:t>
      </w:r>
      <w:r w:rsidR="481CB0ED">
        <w:rPr>
          <w:spacing w:val="-2"/>
        </w:rPr>
        <w:t xml:space="preserve"> </w:t>
      </w:r>
      <w:r w:rsidR="481CB0ED">
        <w:rPr/>
        <w:t>to</w:t>
      </w:r>
      <w:r w:rsidR="481CB0ED">
        <w:rPr>
          <w:spacing w:val="-2"/>
        </w:rPr>
        <w:t xml:space="preserve"> </w:t>
      </w:r>
      <w:r w:rsidR="481CB0ED">
        <w:rPr/>
        <w:t>put</w:t>
      </w:r>
      <w:r w:rsidR="481CB0ED">
        <w:rPr>
          <w:spacing w:val="-2"/>
        </w:rPr>
        <w:t xml:space="preserve"> </w:t>
      </w:r>
      <w:r w:rsidR="481CB0ED">
        <w:rPr/>
        <w:t>to</w:t>
      </w:r>
      <w:r w:rsidR="481CB0ED">
        <w:rPr>
          <w:spacing w:val="-2"/>
        </w:rPr>
        <w:t xml:space="preserve"> </w:t>
      </w:r>
      <w:r w:rsidR="481CB0ED">
        <w:rPr/>
        <w:t>the</w:t>
      </w:r>
      <w:r w:rsidR="481CB0ED">
        <w:rPr>
          <w:spacing w:val="-2"/>
        </w:rPr>
        <w:t xml:space="preserve"> </w:t>
      </w:r>
      <w:r w:rsidR="481CB0ED">
        <w:rPr/>
        <w:t>ratings,</w:t>
      </w:r>
      <w:r w:rsidR="481CB0ED">
        <w:rPr>
          <w:spacing w:val="-2"/>
        </w:rPr>
        <w:t xml:space="preserve"> </w:t>
      </w:r>
      <w:r w:rsidR="481CB0ED">
        <w:rPr/>
        <w:t>the</w:t>
      </w:r>
      <w:r w:rsidR="481CB0ED">
        <w:rPr>
          <w:spacing w:val="-3"/>
        </w:rPr>
        <w:t xml:space="preserve"> </w:t>
      </w:r>
      <w:r w:rsidR="481CB0ED">
        <w:rPr/>
        <w:t>assigning</w:t>
      </w:r>
      <w:r w:rsidR="481CB0ED">
        <w:rPr>
          <w:spacing w:val="-2"/>
        </w:rPr>
        <w:t xml:space="preserve"> </w:t>
      </w:r>
      <w:r w:rsidR="481CB0ED">
        <w:rPr/>
        <w:t>of</w:t>
      </w:r>
      <w:r w:rsidR="481CB0ED">
        <w:rPr>
          <w:spacing w:val="-2"/>
        </w:rPr>
        <w:t xml:space="preserve"> </w:t>
      </w:r>
      <w:r w:rsidR="481CB0ED">
        <w:rPr/>
        <w:t>ratings</w:t>
      </w:r>
      <w:r w:rsidR="481CB0ED">
        <w:rPr>
          <w:spacing w:val="-2"/>
        </w:rPr>
        <w:t xml:space="preserve"> </w:t>
      </w:r>
      <w:r w:rsidR="481CB0ED">
        <w:rPr/>
        <w:t>to</w:t>
      </w:r>
      <w:r w:rsidR="481CB0ED">
        <w:rPr>
          <w:spacing w:val="-2"/>
        </w:rPr>
        <w:t xml:space="preserve"> </w:t>
      </w:r>
      <w:r w:rsidR="481CB0ED">
        <w:rPr/>
        <w:t>risks</w:t>
      </w:r>
      <w:r w:rsidR="481CB0ED">
        <w:rPr>
          <w:spacing w:val="-2"/>
        </w:rPr>
        <w:t xml:space="preserve"> </w:t>
      </w:r>
      <w:r w:rsidR="481CB0ED">
        <w:rPr/>
        <w:t>becomes</w:t>
      </w:r>
      <w:r w:rsidR="481CB0ED">
        <w:rPr>
          <w:spacing w:val="-2"/>
        </w:rPr>
        <w:t xml:space="preserve"> </w:t>
      </w:r>
      <w:r w:rsidR="481CB0ED">
        <w:rPr/>
        <w:t>less</w:t>
      </w:r>
      <w:r w:rsidR="481CB0ED">
        <w:rPr>
          <w:spacing w:val="-2"/>
        </w:rPr>
        <w:t xml:space="preserve"> </w:t>
      </w:r>
      <w:r w:rsidR="481CB0ED">
        <w:rPr/>
        <w:t>subjective</w:t>
      </w:r>
      <w:r w:rsidR="481CB0ED">
        <w:rPr>
          <w:spacing w:val="-3"/>
        </w:rPr>
        <w:t xml:space="preserve"> </w:t>
      </w:r>
      <w:r w:rsidR="481CB0ED">
        <w:rPr/>
        <w:t>and</w:t>
      </w:r>
      <w:r w:rsidR="481CB0ED">
        <w:rPr>
          <w:spacing w:val="-2"/>
        </w:rPr>
        <w:t xml:space="preserve"> </w:t>
      </w:r>
      <w:r w:rsidR="481CB0ED">
        <w:rPr/>
        <w:t>can</w:t>
      </w:r>
      <w:r w:rsidR="481CB0ED">
        <w:rPr>
          <w:spacing w:val="-2"/>
        </w:rPr>
        <w:t xml:space="preserve"> </w:t>
      </w:r>
      <w:r w:rsidR="481CB0ED">
        <w:rPr/>
        <w:t>be</w:t>
      </w:r>
      <w:r w:rsidR="481CB0ED">
        <w:rPr>
          <w:spacing w:val="-3"/>
        </w:rPr>
        <w:t xml:space="preserve"> </w:t>
      </w:r>
      <w:r w:rsidR="481CB0ED">
        <w:rPr/>
        <w:t>performed</w:t>
      </w:r>
      <w:r w:rsidR="481CB0ED">
        <w:rPr>
          <w:spacing w:val="-2"/>
        </w:rPr>
        <w:t xml:space="preserve"> </w:t>
      </w:r>
      <w:r w:rsidR="481CB0ED">
        <w:rPr/>
        <w:t xml:space="preserve">by various team members with </w:t>
      </w:r>
      <w:r w:rsidR="28B3A96F">
        <w:rPr/>
        <w:t>equivalent results</w:t>
      </w:r>
      <w:r w:rsidR="481CB0ED">
        <w:rPr/>
        <w:t>.</w:t>
      </w:r>
    </w:p>
    <w:p w:rsidR="002D15FE" w:rsidRDefault="007A48B6" w14:paraId="7C2597CF" w14:textId="330F0533">
      <w:pPr>
        <w:pStyle w:val="BodyText"/>
        <w:spacing w:before="275"/>
        <w:ind w:left="840" w:right="206" w:firstLine="720"/>
      </w:pPr>
      <w:r w:rsidR="481CB0ED">
        <w:rPr/>
        <w:t>Similarly to the</w:t>
      </w:r>
      <w:r w:rsidR="481CB0ED">
        <w:rPr>
          <w:spacing w:val="-1"/>
        </w:rPr>
        <w:t xml:space="preserve"> </w:t>
      </w:r>
      <w:r w:rsidR="481CB0ED">
        <w:rPr/>
        <w:t>probability scales, the</w:t>
      </w:r>
      <w:r w:rsidR="481CB0ED">
        <w:rPr>
          <w:spacing w:val="-1"/>
        </w:rPr>
        <w:t xml:space="preserve"> </w:t>
      </w:r>
      <w:r w:rsidR="481CB0ED">
        <w:rPr/>
        <w:t xml:space="preserve">impact scales are </w:t>
      </w:r>
      <w:r w:rsidR="481CB0ED">
        <w:rPr/>
        <w:t>weighted heavily towards the</w:t>
      </w:r>
      <w:r w:rsidR="481CB0ED">
        <w:rPr>
          <w:spacing w:val="-1"/>
        </w:rPr>
        <w:t xml:space="preserve"> </w:t>
      </w:r>
      <w:r w:rsidR="481CB0ED">
        <w:rPr/>
        <w:t>higher-impact items.</w:t>
      </w:r>
      <w:r w:rsidR="481CB0ED">
        <w:rPr>
          <w:spacing w:val="40"/>
        </w:rPr>
        <w:t xml:space="preserve"> </w:t>
      </w:r>
      <w:r w:rsidR="481CB0ED">
        <w:rPr/>
        <w:t>Thus, the bigger the</w:t>
      </w:r>
      <w:r w:rsidR="481CB0ED">
        <w:rPr>
          <w:spacing w:val="-2"/>
        </w:rPr>
        <w:t xml:space="preserve"> </w:t>
      </w:r>
      <w:r w:rsidR="481CB0ED">
        <w:rPr/>
        <w:t>impact,</w:t>
      </w:r>
      <w:r w:rsidR="481CB0ED">
        <w:rPr>
          <w:spacing w:val="-2"/>
        </w:rPr>
        <w:t xml:space="preserve"> </w:t>
      </w:r>
      <w:r w:rsidR="481CB0ED">
        <w:rPr/>
        <w:t>the</w:t>
      </w:r>
      <w:r w:rsidR="481CB0ED">
        <w:rPr>
          <w:spacing w:val="-3"/>
        </w:rPr>
        <w:t xml:space="preserve"> </w:t>
      </w:r>
      <w:r w:rsidR="481CB0ED">
        <w:rPr/>
        <w:t>higher</w:t>
      </w:r>
      <w:r w:rsidR="481CB0ED">
        <w:rPr>
          <w:spacing w:val="-4"/>
        </w:rPr>
        <w:t xml:space="preserve"> </w:t>
      </w:r>
      <w:r w:rsidR="7EA03D69">
        <w:rPr/>
        <w:t>the risk</w:t>
      </w:r>
      <w:r w:rsidR="481CB0ED">
        <w:rPr>
          <w:spacing w:val="-2"/>
        </w:rPr>
        <w:t xml:space="preserve"> </w:t>
      </w:r>
      <w:r w:rsidR="481CB0ED">
        <w:rPr/>
        <w:t>should</w:t>
      </w:r>
      <w:r w:rsidR="481CB0ED">
        <w:rPr>
          <w:spacing w:val="-2"/>
        </w:rPr>
        <w:t xml:space="preserve"> </w:t>
      </w:r>
      <w:r w:rsidR="481CB0ED">
        <w:rPr/>
        <w:t>rise</w:t>
      </w:r>
      <w:r w:rsidR="481CB0ED">
        <w:rPr>
          <w:spacing w:val="-2"/>
        </w:rPr>
        <w:t xml:space="preserve"> </w:t>
      </w:r>
      <w:r w:rsidR="481CB0ED">
        <w:rPr/>
        <w:t>in</w:t>
      </w:r>
      <w:r w:rsidR="481CB0ED">
        <w:rPr>
          <w:spacing w:val="-2"/>
        </w:rPr>
        <w:t xml:space="preserve"> </w:t>
      </w:r>
      <w:r w:rsidR="481CB0ED">
        <w:rPr/>
        <w:t>the</w:t>
      </w:r>
      <w:r w:rsidR="481CB0ED">
        <w:rPr>
          <w:spacing w:val="-2"/>
        </w:rPr>
        <w:t xml:space="preserve"> </w:t>
      </w:r>
      <w:r w:rsidR="481CB0ED">
        <w:rPr/>
        <w:t>rankings.</w:t>
      </w:r>
      <w:r w:rsidR="481CB0ED">
        <w:rPr>
          <w:spacing w:val="40"/>
        </w:rPr>
        <w:t xml:space="preserve"> </w:t>
      </w:r>
      <w:r w:rsidR="481CB0ED">
        <w:rPr/>
        <w:t>By</w:t>
      </w:r>
      <w:r w:rsidR="481CB0ED">
        <w:rPr>
          <w:spacing w:val="-2"/>
        </w:rPr>
        <w:t xml:space="preserve"> </w:t>
      </w:r>
      <w:r w:rsidR="481CB0ED">
        <w:rPr/>
        <w:t>utilizing</w:t>
      </w:r>
      <w:r w:rsidR="481CB0ED">
        <w:rPr>
          <w:spacing w:val="-2"/>
        </w:rPr>
        <w:t xml:space="preserve"> </w:t>
      </w:r>
      <w:r w:rsidR="481CB0ED">
        <w:rPr/>
        <w:t>the</w:t>
      </w:r>
      <w:r w:rsidR="481CB0ED">
        <w:rPr>
          <w:spacing w:val="-3"/>
        </w:rPr>
        <w:t xml:space="preserve"> </w:t>
      </w:r>
      <w:r w:rsidR="481CB0ED">
        <w:rPr/>
        <w:t>same</w:t>
      </w:r>
      <w:r w:rsidR="481CB0ED">
        <w:rPr>
          <w:spacing w:val="-2"/>
        </w:rPr>
        <w:t xml:space="preserve"> </w:t>
      </w:r>
      <w:r w:rsidR="481CB0ED">
        <w:rPr/>
        <w:t>ranking</w:t>
      </w:r>
      <w:r w:rsidR="481CB0ED">
        <w:rPr>
          <w:spacing w:val="-2"/>
        </w:rPr>
        <w:t xml:space="preserve"> </w:t>
      </w:r>
      <w:r w:rsidR="481CB0ED">
        <w:rPr/>
        <w:t>categories</w:t>
      </w:r>
      <w:r w:rsidR="481CB0ED">
        <w:rPr>
          <w:spacing w:val="-2"/>
        </w:rPr>
        <w:t xml:space="preserve"> </w:t>
      </w:r>
      <w:r w:rsidR="481CB0ED">
        <w:rPr/>
        <w:t>and</w:t>
      </w:r>
      <w:r w:rsidR="481CB0ED">
        <w:rPr>
          <w:spacing w:val="-2"/>
        </w:rPr>
        <w:t xml:space="preserve"> </w:t>
      </w:r>
      <w:r w:rsidR="481CB0ED">
        <w:rPr/>
        <w:t>values</w:t>
      </w:r>
      <w:r w:rsidR="481CB0ED">
        <w:rPr>
          <w:spacing w:val="-2"/>
        </w:rPr>
        <w:t xml:space="preserve"> </w:t>
      </w:r>
      <w:r w:rsidR="481CB0ED">
        <w:rPr/>
        <w:t>between</w:t>
      </w:r>
      <w:r w:rsidR="481CB0ED">
        <w:rPr>
          <w:spacing w:val="-2"/>
        </w:rPr>
        <w:t xml:space="preserve"> </w:t>
      </w:r>
      <w:r w:rsidR="481CB0ED">
        <w:rPr/>
        <w:t>the</w:t>
      </w:r>
      <w:r w:rsidR="481CB0ED">
        <w:rPr>
          <w:spacing w:val="-2"/>
        </w:rPr>
        <w:t xml:space="preserve"> </w:t>
      </w:r>
      <w:r w:rsidR="481CB0ED">
        <w:rPr/>
        <w:t>two</w:t>
      </w:r>
      <w:r w:rsidR="481CB0ED">
        <w:rPr>
          <w:spacing w:val="-1"/>
        </w:rPr>
        <w:t xml:space="preserve"> </w:t>
      </w:r>
      <w:r w:rsidR="481CB0ED">
        <w:rPr/>
        <w:t>scales, the team members can avoid confusion in terminology when working between the scales.</w:t>
      </w:r>
      <w:r w:rsidR="481CB0ED">
        <w:rPr>
          <w:spacing w:val="40"/>
        </w:rPr>
        <w:t xml:space="preserve"> </w:t>
      </w:r>
      <w:r w:rsidR="481CB0ED">
        <w:rPr/>
        <w:t xml:space="preserve">In addition, the teams can equate the definitions between the two scales to get a clear understanding of how the company views risk and what it considers high vs. </w:t>
      </w:r>
      <w:r w:rsidR="459750FC">
        <w:rPr/>
        <w:t>L</w:t>
      </w:r>
      <w:r w:rsidR="481CB0ED">
        <w:rPr/>
        <w:t>ow.</w:t>
      </w:r>
    </w:p>
    <w:p w:rsidR="002D15FE" w:rsidP="47E50BFE" w:rsidRDefault="002D15FE" w14:paraId="5DB1FD76" w14:textId="6E2B7DD5">
      <w:pPr>
        <w:pStyle w:val="BodyText"/>
        <w:spacing w:before="275"/>
        <w:ind w:left="840" w:right="206" w:firstLine="720"/>
      </w:pPr>
    </w:p>
    <w:tbl>
      <w:tblPr>
        <w:tblStyle w:val="TableGrid"/>
        <w:tblW w:w="0" w:type="auto"/>
        <w:tblInd w:w="840" w:type="dxa"/>
        <w:tblLayout w:type="fixed"/>
        <w:tblLook w:val="06A0" w:firstRow="1" w:lastRow="0" w:firstColumn="1" w:lastColumn="0" w:noHBand="1" w:noVBand="1"/>
      </w:tblPr>
      <w:tblGrid>
        <w:gridCol w:w="1815"/>
        <w:gridCol w:w="1575"/>
      </w:tblGrid>
      <w:tr w:rsidR="47E50BFE" w:rsidTr="47E50BFE" w14:paraId="642BDE43">
        <w:trPr>
          <w:trHeight w:val="300"/>
        </w:trPr>
        <w:tc>
          <w:tcPr>
            <w:tcW w:w="1815" w:type="dxa"/>
            <w:tcMar/>
          </w:tcPr>
          <w:p w:rsidR="61F2CB07" w:rsidP="47E50BFE" w:rsidRDefault="61F2CB07" w14:paraId="1F351E97" w14:textId="2724266D">
            <w:pPr>
              <w:pStyle w:val="BodyText"/>
              <w:jc w:val="center"/>
              <w:rPr>
                <w:b w:val="1"/>
                <w:bCs w:val="1"/>
              </w:rPr>
            </w:pPr>
            <w:r w:rsidRPr="47E50BFE" w:rsidR="61F2CB07">
              <w:rPr>
                <w:b w:val="1"/>
                <w:bCs w:val="1"/>
              </w:rPr>
              <w:t>Ratings</w:t>
            </w:r>
          </w:p>
        </w:tc>
        <w:tc>
          <w:tcPr>
            <w:tcW w:w="1575" w:type="dxa"/>
            <w:tcMar/>
          </w:tcPr>
          <w:p w:rsidR="61F2CB07" w:rsidP="47E50BFE" w:rsidRDefault="61F2CB07" w14:paraId="790DBBC5" w14:textId="5AFE0D45">
            <w:pPr>
              <w:pStyle w:val="BodyText"/>
              <w:jc w:val="center"/>
              <w:rPr>
                <w:b w:val="1"/>
                <w:bCs w:val="1"/>
              </w:rPr>
            </w:pPr>
            <w:r w:rsidRPr="47E50BFE" w:rsidR="61F2CB07">
              <w:rPr>
                <w:b w:val="1"/>
                <w:bCs w:val="1"/>
              </w:rPr>
              <w:t>Value</w:t>
            </w:r>
          </w:p>
        </w:tc>
      </w:tr>
      <w:tr w:rsidR="47E50BFE" w:rsidTr="47E50BFE" w14:paraId="177C4A1A">
        <w:trPr>
          <w:trHeight w:val="300"/>
        </w:trPr>
        <w:tc>
          <w:tcPr>
            <w:tcW w:w="1815" w:type="dxa"/>
            <w:tcMar/>
          </w:tcPr>
          <w:p w:rsidR="61F2CB07" w:rsidP="47E50BFE" w:rsidRDefault="61F2CB07" w14:paraId="34561D8B" w14:textId="4280F419">
            <w:pPr>
              <w:pStyle w:val="BodyText"/>
            </w:pPr>
            <w:r w:rsidR="61F2CB07">
              <w:rPr/>
              <w:t>Very Low</w:t>
            </w:r>
          </w:p>
        </w:tc>
        <w:tc>
          <w:tcPr>
            <w:tcW w:w="1575" w:type="dxa"/>
            <w:tcMar/>
          </w:tcPr>
          <w:p w:rsidR="61F2CB07" w:rsidP="47E50BFE" w:rsidRDefault="61F2CB07" w14:paraId="35D3365C" w14:textId="3C2E50E2">
            <w:pPr>
              <w:pStyle w:val="BodyText"/>
            </w:pPr>
            <w:r w:rsidR="61F2CB07">
              <w:rPr/>
              <w:t>0.05</w:t>
            </w:r>
          </w:p>
        </w:tc>
      </w:tr>
      <w:tr w:rsidR="47E50BFE" w:rsidTr="47E50BFE" w14:paraId="4DBBEB7E">
        <w:trPr>
          <w:trHeight w:val="300"/>
        </w:trPr>
        <w:tc>
          <w:tcPr>
            <w:tcW w:w="1815" w:type="dxa"/>
            <w:tcMar/>
          </w:tcPr>
          <w:p w:rsidR="61F2CB07" w:rsidP="47E50BFE" w:rsidRDefault="61F2CB07" w14:paraId="36D3B66F" w14:textId="2EF3D6BD">
            <w:pPr>
              <w:pStyle w:val="BodyText"/>
            </w:pPr>
            <w:r w:rsidR="61F2CB07">
              <w:rPr/>
              <w:t>Low</w:t>
            </w:r>
          </w:p>
        </w:tc>
        <w:tc>
          <w:tcPr>
            <w:tcW w:w="1575" w:type="dxa"/>
            <w:tcMar/>
          </w:tcPr>
          <w:p w:rsidR="61F2CB07" w:rsidP="47E50BFE" w:rsidRDefault="61F2CB07" w14:paraId="78EFC3F7" w14:textId="039834DA">
            <w:pPr>
              <w:pStyle w:val="BodyText"/>
            </w:pPr>
            <w:r w:rsidR="61F2CB07">
              <w:rPr/>
              <w:t>0.10</w:t>
            </w:r>
          </w:p>
        </w:tc>
      </w:tr>
      <w:tr w:rsidR="47E50BFE" w:rsidTr="47E50BFE" w14:paraId="36C035D8">
        <w:trPr>
          <w:trHeight w:val="300"/>
        </w:trPr>
        <w:tc>
          <w:tcPr>
            <w:tcW w:w="1815" w:type="dxa"/>
            <w:tcMar/>
          </w:tcPr>
          <w:p w:rsidR="61F2CB07" w:rsidP="47E50BFE" w:rsidRDefault="61F2CB07" w14:paraId="0EBE7381" w14:textId="182810A2">
            <w:pPr>
              <w:pStyle w:val="BodyText"/>
            </w:pPr>
            <w:r w:rsidR="61F2CB07">
              <w:rPr/>
              <w:t>Moderate</w:t>
            </w:r>
          </w:p>
        </w:tc>
        <w:tc>
          <w:tcPr>
            <w:tcW w:w="1575" w:type="dxa"/>
            <w:tcMar/>
          </w:tcPr>
          <w:p w:rsidR="61F2CB07" w:rsidP="47E50BFE" w:rsidRDefault="61F2CB07" w14:paraId="7D4E3116" w14:textId="06721188">
            <w:pPr>
              <w:pStyle w:val="BodyText"/>
            </w:pPr>
            <w:r w:rsidR="61F2CB07">
              <w:rPr/>
              <w:t>0.25</w:t>
            </w:r>
          </w:p>
        </w:tc>
      </w:tr>
      <w:tr w:rsidR="47E50BFE" w:rsidTr="47E50BFE" w14:paraId="3CD97F8F">
        <w:trPr>
          <w:trHeight w:val="300"/>
        </w:trPr>
        <w:tc>
          <w:tcPr>
            <w:tcW w:w="1815" w:type="dxa"/>
            <w:tcMar/>
          </w:tcPr>
          <w:p w:rsidR="61F2CB07" w:rsidP="47E50BFE" w:rsidRDefault="61F2CB07" w14:paraId="79EC3A14" w14:textId="7D86B284">
            <w:pPr>
              <w:pStyle w:val="BodyText"/>
            </w:pPr>
            <w:r w:rsidR="61F2CB07">
              <w:rPr/>
              <w:t>High</w:t>
            </w:r>
          </w:p>
        </w:tc>
        <w:tc>
          <w:tcPr>
            <w:tcW w:w="1575" w:type="dxa"/>
            <w:tcMar/>
          </w:tcPr>
          <w:p w:rsidR="61F2CB07" w:rsidP="47E50BFE" w:rsidRDefault="61F2CB07" w14:paraId="3BA7667E" w14:textId="210897AC">
            <w:pPr>
              <w:pStyle w:val="BodyText"/>
            </w:pPr>
            <w:r w:rsidR="61F2CB07">
              <w:rPr/>
              <w:t>0.50</w:t>
            </w:r>
          </w:p>
        </w:tc>
      </w:tr>
      <w:tr w:rsidR="47E50BFE" w:rsidTr="47E50BFE" w14:paraId="688E30C5">
        <w:trPr>
          <w:trHeight w:val="300"/>
        </w:trPr>
        <w:tc>
          <w:tcPr>
            <w:tcW w:w="1815" w:type="dxa"/>
            <w:tcMar/>
          </w:tcPr>
          <w:p w:rsidR="61F2CB07" w:rsidP="47E50BFE" w:rsidRDefault="61F2CB07" w14:paraId="02326F81" w14:textId="7F3A70FB">
            <w:pPr>
              <w:pStyle w:val="BodyText"/>
            </w:pPr>
            <w:r w:rsidR="61F2CB07">
              <w:rPr/>
              <w:t>Very High</w:t>
            </w:r>
          </w:p>
        </w:tc>
        <w:tc>
          <w:tcPr>
            <w:tcW w:w="1575" w:type="dxa"/>
            <w:tcMar/>
          </w:tcPr>
          <w:p w:rsidR="61F2CB07" w:rsidP="47E50BFE" w:rsidRDefault="61F2CB07" w14:paraId="3D48C80A" w14:textId="2C0B3DCF">
            <w:pPr>
              <w:pStyle w:val="BodyText"/>
            </w:pPr>
            <w:r w:rsidR="61F2CB07">
              <w:rPr/>
              <w:t>0.75</w:t>
            </w:r>
          </w:p>
        </w:tc>
      </w:tr>
    </w:tbl>
    <w:p w:rsidR="002D15FE" w:rsidP="47E50BFE" w:rsidRDefault="002D15FE" w14:paraId="493DCFB1" w14:textId="2F90C650">
      <w:pPr>
        <w:pStyle w:val="Normal"/>
        <w:suppressLineNumbers w:val="0"/>
        <w:bidi w:val="0"/>
        <w:spacing w:before="275" w:beforeAutospacing="off" w:after="0" w:afterAutospacing="off" w:line="259" w:lineRule="auto"/>
        <w:ind w:left="840" w:right="206" w:firstLine="720"/>
        <w:jc w:val="left"/>
        <w:sectPr w:rsidR="002D15FE">
          <w:pgSz w:w="15840" w:h="12240" w:orient="landscape"/>
          <w:pgMar w:top="1380" w:right="1260" w:bottom="280" w:left="600" w:header="720" w:footer="720" w:gutter="0"/>
          <w:cols w:space="720"/>
          <w:headerReference w:type="default" r:id="R05a16546df6b4cd0"/>
          <w:footerReference w:type="default" r:id="R215e4c8f76b04d89"/>
        </w:sectPr>
      </w:pPr>
    </w:p>
    <w:p w:rsidR="002D15FE" w:rsidP="47E50BFE" w:rsidRDefault="002D15FE" w14:paraId="4C84E8CE" w14:textId="1ABB9217">
      <w:pPr>
        <w:pStyle w:val="Normal"/>
        <w:rPr>
          <w:noProof w:val="0"/>
          <w:lang w:val="en-US"/>
        </w:rPr>
      </w:pPr>
      <w:r w:rsidRPr="47E50BFE" w:rsidR="0AB37B08">
        <w:rPr>
          <w:noProof w:val="0"/>
          <w:lang w:val="en-US"/>
        </w:rPr>
        <w:t>Here's</w:t>
      </w:r>
      <w:r w:rsidRPr="47E50BFE" w:rsidR="0AB37B08">
        <w:rPr>
          <w:noProof w:val="0"/>
          <w:lang w:val="en-US"/>
        </w:rPr>
        <w:t xml:space="preserve"> a comprehensive Project Risk Analysis considering various scenarios and including a broader range of risks and mitigation strategies:</w:t>
      </w:r>
    </w:p>
    <w:p w:rsidR="47E50BFE" w:rsidP="47E50BFE" w:rsidRDefault="47E50BFE" w14:paraId="7F5AF2F9" w14:textId="5E4724FD">
      <w:pPr>
        <w:pStyle w:val="Normal"/>
        <w:rPr>
          <w:noProof w:val="0"/>
          <w:lang w:val="en-US"/>
        </w:rPr>
      </w:pPr>
    </w:p>
    <w:tbl>
      <w:tblPr>
        <w:tblStyle w:val="GridTable4-Accent1"/>
        <w:tblW w:w="0" w:type="auto"/>
        <w:tblLayout w:type="fixed"/>
        <w:tblLook w:val="06A0" w:firstRow="1" w:lastRow="0" w:firstColumn="1" w:lastColumn="0" w:noHBand="1" w:noVBand="1"/>
      </w:tblPr>
      <w:tblGrid>
        <w:gridCol w:w="1035"/>
        <w:gridCol w:w="4455"/>
        <w:gridCol w:w="1110"/>
        <w:gridCol w:w="1095"/>
        <w:gridCol w:w="1125"/>
        <w:gridCol w:w="1395"/>
        <w:gridCol w:w="3765"/>
      </w:tblGrid>
      <w:tr w:rsidR="47E50BFE" w:rsidTr="47E50BFE" w14:paraId="293BDB8E">
        <w:trPr>
          <w:trHeight w:val="540"/>
        </w:trPr>
        <w:tc>
          <w:tcPr>
            <w:cnfStyle w:val="001000000000" w:firstRow="0" w:lastRow="0" w:firstColumn="1" w:lastColumn="0" w:oddVBand="0" w:evenVBand="0" w:oddHBand="0" w:evenHBand="0" w:firstRowFirstColumn="0" w:firstRowLastColumn="0" w:lastRowFirstColumn="0" w:lastRowLastColumn="0"/>
            <w:tcW w:w="1035" w:type="dxa"/>
            <w:tcMar/>
          </w:tcPr>
          <w:p w:rsidR="47E50BFE" w:rsidP="47E50BFE" w:rsidRDefault="47E50BFE" w14:paraId="3B31DD43" w14:textId="14DD26EA">
            <w:pPr>
              <w:pStyle w:val="Normal"/>
              <w:jc w:val="center"/>
              <w:rPr>
                <w:rFonts w:ascii="Times New Roman" w:hAnsi="Times New Roman" w:eastAsia="Times New Roman" w:cs="Times New Roman"/>
                <w:b w:val="1"/>
                <w:bCs w:val="1"/>
                <w:sz w:val="28"/>
                <w:szCs w:val="28"/>
              </w:rPr>
            </w:pPr>
            <w:r w:rsidRPr="47E50BFE" w:rsidR="47E50BFE">
              <w:rPr>
                <w:b w:val="1"/>
                <w:bCs w:val="1"/>
                <w:sz w:val="24"/>
                <w:szCs w:val="24"/>
              </w:rPr>
              <w:t>Risk Id</w:t>
            </w:r>
          </w:p>
        </w:tc>
        <w:tc>
          <w:tcPr>
            <w:cnfStyle w:val="000000000000" w:firstRow="0" w:lastRow="0" w:firstColumn="0" w:lastColumn="0" w:oddVBand="0" w:evenVBand="0" w:oddHBand="0" w:evenHBand="0" w:firstRowFirstColumn="0" w:firstRowLastColumn="0" w:lastRowFirstColumn="0" w:lastRowLastColumn="0"/>
            <w:tcW w:w="4455" w:type="dxa"/>
            <w:tcMar/>
          </w:tcPr>
          <w:p w:rsidR="47E50BFE" w:rsidP="47E50BFE" w:rsidRDefault="47E50BFE" w14:paraId="1898DF78" w14:textId="141439F1">
            <w:pPr>
              <w:pStyle w:val="Normal"/>
              <w:jc w:val="center"/>
              <w:rPr>
                <w:rFonts w:ascii="Times New Roman" w:hAnsi="Times New Roman" w:eastAsia="Times New Roman" w:cs="Times New Roman"/>
                <w:b w:val="1"/>
                <w:bCs w:val="1"/>
                <w:sz w:val="28"/>
                <w:szCs w:val="28"/>
              </w:rPr>
            </w:pPr>
            <w:r w:rsidRPr="47E50BFE" w:rsidR="47E50BFE">
              <w:rPr>
                <w:b w:val="1"/>
                <w:bCs w:val="1"/>
                <w:sz w:val="24"/>
                <w:szCs w:val="24"/>
              </w:rPr>
              <w:t>Risk Statement</w:t>
            </w:r>
          </w:p>
        </w:tc>
        <w:tc>
          <w:tcPr>
            <w:cnfStyle w:val="000000000000" w:firstRow="0" w:lastRow="0" w:firstColumn="0" w:lastColumn="0" w:oddVBand="0" w:evenVBand="0" w:oddHBand="0" w:evenHBand="0" w:firstRowFirstColumn="0" w:firstRowLastColumn="0" w:lastRowFirstColumn="0" w:lastRowLastColumn="0"/>
            <w:tcW w:w="1110" w:type="dxa"/>
            <w:tcMar/>
          </w:tcPr>
          <w:p w:rsidR="47E50BFE" w:rsidP="47E50BFE" w:rsidRDefault="47E50BFE" w14:paraId="28A36D70" w14:textId="49EA0CD1">
            <w:pPr>
              <w:pStyle w:val="Normal"/>
              <w:jc w:val="center"/>
              <w:rPr>
                <w:rFonts w:ascii="Times New Roman" w:hAnsi="Times New Roman" w:eastAsia="Times New Roman" w:cs="Times New Roman"/>
                <w:b w:val="1"/>
                <w:bCs w:val="1"/>
                <w:sz w:val="28"/>
                <w:szCs w:val="28"/>
              </w:rPr>
            </w:pPr>
            <w:r w:rsidRPr="47E50BFE" w:rsidR="47E50BFE">
              <w:rPr>
                <w:b w:val="1"/>
                <w:bCs w:val="1"/>
                <w:sz w:val="24"/>
                <w:szCs w:val="24"/>
              </w:rPr>
              <w:t>Impact</w:t>
            </w:r>
          </w:p>
        </w:tc>
        <w:tc>
          <w:tcPr>
            <w:cnfStyle w:val="000000000000" w:firstRow="0" w:lastRow="0" w:firstColumn="0" w:lastColumn="0" w:oddVBand="0" w:evenVBand="0" w:oddHBand="0" w:evenHBand="0" w:firstRowFirstColumn="0" w:firstRowLastColumn="0" w:lastRowFirstColumn="0" w:lastRowLastColumn="0"/>
            <w:tcW w:w="1095" w:type="dxa"/>
            <w:tcMar/>
          </w:tcPr>
          <w:p w:rsidR="47E50BFE" w:rsidP="47E50BFE" w:rsidRDefault="47E50BFE" w14:paraId="5B5565AC" w14:textId="749E8BCA">
            <w:pPr>
              <w:pStyle w:val="Normal"/>
              <w:jc w:val="center"/>
              <w:rPr>
                <w:rFonts w:ascii="Times New Roman" w:hAnsi="Times New Roman" w:eastAsia="Times New Roman" w:cs="Times New Roman"/>
                <w:b w:val="1"/>
                <w:bCs w:val="1"/>
                <w:sz w:val="28"/>
                <w:szCs w:val="28"/>
              </w:rPr>
            </w:pPr>
            <w:r w:rsidRPr="47E50BFE" w:rsidR="47E50BFE">
              <w:rPr>
                <w:b w:val="1"/>
                <w:bCs w:val="1"/>
                <w:sz w:val="24"/>
                <w:szCs w:val="24"/>
              </w:rPr>
              <w:t>Prob</w:t>
            </w:r>
            <w:r w:rsidRPr="47E50BFE" w:rsidR="47E50BFE">
              <w:rPr>
                <w:b w:val="1"/>
                <w:bCs w:val="1"/>
                <w:sz w:val="24"/>
                <w:szCs w:val="24"/>
              </w:rPr>
              <w:t>-</w:t>
            </w:r>
          </w:p>
          <w:p w:rsidR="47E50BFE" w:rsidP="47E50BFE" w:rsidRDefault="47E50BFE" w14:paraId="2A32D4D5" w14:textId="0DFDEF20">
            <w:pPr>
              <w:pStyle w:val="Normal"/>
              <w:jc w:val="center"/>
              <w:rPr>
                <w:rFonts w:ascii="Times New Roman" w:hAnsi="Times New Roman" w:eastAsia="Times New Roman" w:cs="Times New Roman"/>
                <w:b w:val="1"/>
                <w:bCs w:val="1"/>
                <w:sz w:val="28"/>
                <w:szCs w:val="28"/>
              </w:rPr>
            </w:pPr>
            <w:r w:rsidRPr="47E50BFE" w:rsidR="47E50BFE">
              <w:rPr>
                <w:b w:val="1"/>
                <w:bCs w:val="1"/>
                <w:sz w:val="24"/>
                <w:szCs w:val="24"/>
              </w:rPr>
              <w:t>a</w:t>
            </w:r>
            <w:r w:rsidRPr="47E50BFE" w:rsidR="47E50BFE">
              <w:rPr>
                <w:b w:val="1"/>
                <w:bCs w:val="1"/>
                <w:sz w:val="24"/>
                <w:szCs w:val="24"/>
              </w:rPr>
              <w:t>bility</w:t>
            </w:r>
          </w:p>
        </w:tc>
        <w:tc>
          <w:tcPr>
            <w:cnfStyle w:val="000000000000" w:firstRow="0" w:lastRow="0" w:firstColumn="0" w:lastColumn="0" w:oddVBand="0" w:evenVBand="0" w:oddHBand="0" w:evenHBand="0" w:firstRowFirstColumn="0" w:firstRowLastColumn="0" w:lastRowFirstColumn="0" w:lastRowLastColumn="0"/>
            <w:tcW w:w="1125" w:type="dxa"/>
            <w:tcMar/>
          </w:tcPr>
          <w:p w:rsidR="47E50BFE" w:rsidP="47E50BFE" w:rsidRDefault="47E50BFE" w14:paraId="234427D6" w14:textId="328128AD">
            <w:pPr>
              <w:pStyle w:val="Normal"/>
              <w:jc w:val="center"/>
              <w:rPr>
                <w:rFonts w:ascii="Times New Roman" w:hAnsi="Times New Roman" w:eastAsia="Times New Roman" w:cs="Times New Roman"/>
                <w:b w:val="1"/>
                <w:bCs w:val="1"/>
                <w:sz w:val="28"/>
                <w:szCs w:val="28"/>
              </w:rPr>
            </w:pPr>
            <w:r w:rsidRPr="47E50BFE" w:rsidR="47E50BFE">
              <w:rPr>
                <w:b w:val="1"/>
                <w:bCs w:val="1"/>
                <w:sz w:val="24"/>
                <w:szCs w:val="24"/>
              </w:rPr>
              <w:t xml:space="preserve">P &amp; I </w:t>
            </w:r>
            <w:r w:rsidRPr="47E50BFE" w:rsidR="47E50BFE">
              <w:rPr>
                <w:b w:val="1"/>
                <w:bCs w:val="1"/>
                <w:sz w:val="24"/>
                <w:szCs w:val="24"/>
              </w:rPr>
              <w:t>Rating</w:t>
            </w:r>
          </w:p>
        </w:tc>
        <w:tc>
          <w:tcPr>
            <w:cnfStyle w:val="000000000000" w:firstRow="0" w:lastRow="0" w:firstColumn="0" w:lastColumn="0" w:oddVBand="0" w:evenVBand="0" w:oddHBand="0" w:evenHBand="0" w:firstRowFirstColumn="0" w:firstRowLastColumn="0" w:lastRowFirstColumn="0" w:lastRowLastColumn="0"/>
            <w:tcW w:w="1395" w:type="dxa"/>
            <w:tcMar/>
          </w:tcPr>
          <w:p w:rsidR="47E50BFE" w:rsidP="47E50BFE" w:rsidRDefault="47E50BFE" w14:paraId="2A6BE0E5" w14:textId="0545BA60">
            <w:pPr>
              <w:pStyle w:val="Normal"/>
              <w:jc w:val="center"/>
              <w:rPr>
                <w:rFonts w:ascii="Times New Roman" w:hAnsi="Times New Roman" w:eastAsia="Times New Roman" w:cs="Times New Roman"/>
                <w:b w:val="1"/>
                <w:bCs w:val="1"/>
                <w:sz w:val="28"/>
                <w:szCs w:val="28"/>
              </w:rPr>
            </w:pPr>
            <w:r w:rsidRPr="47E50BFE" w:rsidR="47E50BFE">
              <w:rPr>
                <w:b w:val="1"/>
                <w:bCs w:val="1"/>
                <w:sz w:val="24"/>
                <w:szCs w:val="24"/>
              </w:rPr>
              <w:t>Risk Owner</w:t>
            </w:r>
          </w:p>
        </w:tc>
        <w:tc>
          <w:tcPr>
            <w:cnfStyle w:val="000000000000" w:firstRow="0" w:lastRow="0" w:firstColumn="0" w:lastColumn="0" w:oddVBand="0" w:evenVBand="0" w:oddHBand="0" w:evenHBand="0" w:firstRowFirstColumn="0" w:firstRowLastColumn="0" w:lastRowFirstColumn="0" w:lastRowLastColumn="0"/>
            <w:tcW w:w="3765" w:type="dxa"/>
            <w:tcMar/>
          </w:tcPr>
          <w:p w:rsidR="47E50BFE" w:rsidP="47E50BFE" w:rsidRDefault="47E50BFE" w14:paraId="4A25714C" w14:textId="27A8C3D1">
            <w:pPr>
              <w:pStyle w:val="Normal"/>
              <w:jc w:val="center"/>
              <w:rPr>
                <w:rFonts w:ascii="Times New Roman" w:hAnsi="Times New Roman" w:eastAsia="Times New Roman" w:cs="Times New Roman"/>
                <w:b w:val="1"/>
                <w:bCs w:val="1"/>
                <w:sz w:val="28"/>
                <w:szCs w:val="28"/>
              </w:rPr>
            </w:pPr>
            <w:r w:rsidRPr="47E50BFE" w:rsidR="47E50BFE">
              <w:rPr>
                <w:b w:val="1"/>
                <w:bCs w:val="1"/>
                <w:sz w:val="24"/>
                <w:szCs w:val="24"/>
              </w:rPr>
              <w:t>Response Strategy</w:t>
            </w:r>
          </w:p>
        </w:tc>
      </w:tr>
      <w:tr w:rsidR="47E50BFE" w:rsidTr="47E50BFE" w14:paraId="7ECFA96D">
        <w:trPr>
          <w:trHeight w:val="300"/>
        </w:trPr>
        <w:tc>
          <w:tcPr>
            <w:cnfStyle w:val="001000000000" w:firstRow="0" w:lastRow="0" w:firstColumn="1" w:lastColumn="0" w:oddVBand="0" w:evenVBand="0" w:oddHBand="0" w:evenHBand="0" w:firstRowFirstColumn="0" w:firstRowLastColumn="0" w:lastRowFirstColumn="0" w:lastRowLastColumn="0"/>
            <w:tcW w:w="1035" w:type="dxa"/>
            <w:tcMar/>
          </w:tcPr>
          <w:p w:rsidR="47E50BFE" w:rsidP="47E50BFE" w:rsidRDefault="47E50BFE" w14:paraId="4262AADA" w14:textId="19D75FF8">
            <w:pPr>
              <w:pStyle w:val="Normal"/>
              <w:jc w:val="center"/>
              <w:rPr>
                <w:rFonts w:ascii="Times New Roman" w:hAnsi="Times New Roman" w:eastAsia="Times New Roman" w:cs="Times New Roman"/>
                <w:sz w:val="24"/>
                <w:szCs w:val="24"/>
              </w:rPr>
            </w:pPr>
            <w:r w:rsidR="47E50BFE">
              <w:rPr/>
              <w:t>1</w:t>
            </w:r>
          </w:p>
        </w:tc>
        <w:tc>
          <w:tcPr>
            <w:cnfStyle w:val="000000000000" w:firstRow="0" w:lastRow="0" w:firstColumn="0" w:lastColumn="0" w:oddVBand="0" w:evenVBand="0" w:oddHBand="0" w:evenHBand="0" w:firstRowFirstColumn="0" w:firstRowLastColumn="0" w:lastRowFirstColumn="0" w:lastRowLastColumn="0"/>
            <w:tcW w:w="4455" w:type="dxa"/>
            <w:tcMar/>
          </w:tcPr>
          <w:p w:rsidR="47E50BFE" w:rsidP="47E50BFE" w:rsidRDefault="47E50BFE" w14:paraId="51233A5D" w14:textId="1170A1F3">
            <w:pPr>
              <w:pStyle w:val="Normal"/>
            </w:pPr>
            <w:r w:rsidRPr="47E50BFE" w:rsidR="47E50BFE">
              <w:rPr>
                <w:noProof w:val="0"/>
                <w:lang w:val="en-US"/>
              </w:rPr>
              <w:t xml:space="preserve">Because the data from </w:t>
            </w:r>
            <w:r w:rsidRPr="47E50BFE" w:rsidR="47E50BFE">
              <w:rPr>
                <w:noProof w:val="0"/>
                <w:lang w:val="en-US"/>
              </w:rPr>
              <w:t>OpenPaymentsData.CMS.Gov</w:t>
            </w:r>
            <w:r w:rsidRPr="47E50BFE" w:rsidR="47E50BFE">
              <w:rPr>
                <w:noProof w:val="0"/>
                <w:lang w:val="en-US"/>
              </w:rPr>
              <w:t xml:space="preserve"> may be incomplete or inaccurate (cause), the analysis of gender disparities in payments might yield misleading results (condition), leading to ineffective recommendations (conclusion).</w:t>
            </w:r>
          </w:p>
          <w:p w:rsidR="47E50BFE" w:rsidP="47E50BFE" w:rsidRDefault="47E50BFE" w14:paraId="66C2F0D3" w14:textId="5CD7CBEB">
            <w:pPr>
              <w:pStyle w:val="Normal"/>
              <w:rPr>
                <w:noProof w:val="0"/>
                <w:lang w:val="en-US"/>
              </w:rPr>
            </w:pPr>
          </w:p>
        </w:tc>
        <w:tc>
          <w:tcPr>
            <w:cnfStyle w:val="000000000000" w:firstRow="0" w:lastRow="0" w:firstColumn="0" w:lastColumn="0" w:oddVBand="0" w:evenVBand="0" w:oddHBand="0" w:evenHBand="0" w:firstRowFirstColumn="0" w:firstRowLastColumn="0" w:lastRowFirstColumn="0" w:lastRowLastColumn="0"/>
            <w:tcW w:w="1110" w:type="dxa"/>
            <w:tcMar/>
          </w:tcPr>
          <w:p w:rsidR="47E50BFE" w:rsidP="47E50BFE" w:rsidRDefault="47E50BFE" w14:paraId="5AD0C32A" w14:textId="0BEFBBF2">
            <w:pPr>
              <w:pStyle w:val="Normal"/>
              <w:rPr>
                <w:rFonts w:ascii="Times New Roman" w:hAnsi="Times New Roman" w:eastAsia="Times New Roman" w:cs="Times New Roman"/>
                <w:sz w:val="24"/>
                <w:szCs w:val="24"/>
              </w:rPr>
            </w:pPr>
            <w:r w:rsidR="47E50BFE">
              <w:rPr/>
              <w:t>0.50</w:t>
            </w:r>
          </w:p>
        </w:tc>
        <w:tc>
          <w:tcPr>
            <w:cnfStyle w:val="000000000000" w:firstRow="0" w:lastRow="0" w:firstColumn="0" w:lastColumn="0" w:oddVBand="0" w:evenVBand="0" w:oddHBand="0" w:evenHBand="0" w:firstRowFirstColumn="0" w:firstRowLastColumn="0" w:lastRowFirstColumn="0" w:lastRowLastColumn="0"/>
            <w:tcW w:w="1095" w:type="dxa"/>
            <w:tcMar/>
          </w:tcPr>
          <w:p w:rsidR="47E50BFE" w:rsidP="47E50BFE" w:rsidRDefault="47E50BFE" w14:paraId="72516675" w14:textId="61AEA076">
            <w:pPr>
              <w:pStyle w:val="Normal"/>
              <w:rPr>
                <w:rFonts w:ascii="Times New Roman" w:hAnsi="Times New Roman" w:eastAsia="Times New Roman" w:cs="Times New Roman"/>
                <w:sz w:val="24"/>
                <w:szCs w:val="24"/>
              </w:rPr>
            </w:pPr>
            <w:r w:rsidR="47E50BFE">
              <w:rPr/>
              <w:t>0.25</w:t>
            </w:r>
          </w:p>
        </w:tc>
        <w:tc>
          <w:tcPr>
            <w:cnfStyle w:val="000000000000" w:firstRow="0" w:lastRow="0" w:firstColumn="0" w:lastColumn="0" w:oddVBand="0" w:evenVBand="0" w:oddHBand="0" w:evenHBand="0" w:firstRowFirstColumn="0" w:firstRowLastColumn="0" w:lastRowFirstColumn="0" w:lastRowLastColumn="0"/>
            <w:tcW w:w="1125" w:type="dxa"/>
            <w:tcMar/>
          </w:tcPr>
          <w:p w:rsidR="47E50BFE" w:rsidP="47E50BFE" w:rsidRDefault="47E50BFE" w14:paraId="3D1E8F5C" w14:textId="39138FC3">
            <w:pPr>
              <w:pStyle w:val="Normal"/>
              <w:rPr>
                <w:rFonts w:ascii="Times New Roman" w:hAnsi="Times New Roman" w:eastAsia="Times New Roman" w:cs="Times New Roman"/>
                <w:sz w:val="24"/>
                <w:szCs w:val="24"/>
              </w:rPr>
            </w:pPr>
            <w:r w:rsidR="47E50BFE">
              <w:rPr/>
              <w:t>0.125</w:t>
            </w:r>
          </w:p>
        </w:tc>
        <w:tc>
          <w:tcPr>
            <w:cnfStyle w:val="000000000000" w:firstRow="0" w:lastRow="0" w:firstColumn="0" w:lastColumn="0" w:oddVBand="0" w:evenVBand="0" w:oddHBand="0" w:evenHBand="0" w:firstRowFirstColumn="0" w:firstRowLastColumn="0" w:lastRowFirstColumn="0" w:lastRowLastColumn="0"/>
            <w:tcW w:w="1395" w:type="dxa"/>
            <w:tcMar/>
          </w:tcPr>
          <w:p w:rsidR="47E50BFE" w:rsidP="47E50BFE" w:rsidRDefault="47E50BFE" w14:paraId="0321D7E4" w14:textId="4AD926E4">
            <w:pPr>
              <w:pStyle w:val="Normal"/>
              <w:jc w:val="center"/>
            </w:pPr>
            <w:r w:rsidRPr="47E50BFE" w:rsidR="47E50BFE">
              <w:rPr>
                <w:noProof w:val="0"/>
                <w:lang w:val="en-US"/>
              </w:rPr>
              <w:t>Data Analyst</w:t>
            </w:r>
          </w:p>
        </w:tc>
        <w:tc>
          <w:tcPr>
            <w:cnfStyle w:val="000000000000" w:firstRow="0" w:lastRow="0" w:firstColumn="0" w:lastColumn="0" w:oddVBand="0" w:evenVBand="0" w:oddHBand="0" w:evenHBand="0" w:firstRowFirstColumn="0" w:firstRowLastColumn="0" w:lastRowFirstColumn="0" w:lastRowLastColumn="0"/>
            <w:tcW w:w="3765" w:type="dxa"/>
            <w:tcMar/>
          </w:tcPr>
          <w:p w:rsidR="47E50BFE" w:rsidP="47E50BFE" w:rsidRDefault="47E50BFE" w14:paraId="74B5EFF6" w14:textId="631CAFB5">
            <w:pPr>
              <w:pStyle w:val="Normal"/>
            </w:pPr>
            <w:r w:rsidRPr="47E50BFE" w:rsidR="47E50BFE">
              <w:rPr>
                <w:b w:val="1"/>
                <w:bCs w:val="1"/>
                <w:noProof w:val="0"/>
                <w:lang w:val="en-US"/>
              </w:rPr>
              <w:t xml:space="preserve">Mitigate </w:t>
            </w:r>
            <w:r w:rsidRPr="47E50BFE" w:rsidR="47E50BFE">
              <w:rPr>
                <w:noProof w:val="0"/>
                <w:lang w:val="en-US"/>
              </w:rPr>
              <w:t xml:space="preserve">– Conduct a preliminary data quality assessment and seek </w:t>
            </w:r>
            <w:r w:rsidRPr="47E50BFE" w:rsidR="47E50BFE">
              <w:rPr>
                <w:noProof w:val="0"/>
                <w:lang w:val="en-US"/>
              </w:rPr>
              <w:t>additional</w:t>
            </w:r>
            <w:r w:rsidRPr="47E50BFE" w:rsidR="47E50BFE">
              <w:rPr>
                <w:noProof w:val="0"/>
                <w:lang w:val="en-US"/>
              </w:rPr>
              <w:t xml:space="preserve"> datasets from credible sources to </w:t>
            </w:r>
            <w:r w:rsidRPr="47E50BFE" w:rsidR="47E50BFE">
              <w:rPr>
                <w:noProof w:val="0"/>
                <w:lang w:val="en-US"/>
              </w:rPr>
              <w:t>validate</w:t>
            </w:r>
            <w:r w:rsidRPr="47E50BFE" w:rsidR="47E50BFE">
              <w:rPr>
                <w:noProof w:val="0"/>
                <w:lang w:val="en-US"/>
              </w:rPr>
              <w:t xml:space="preserve"> and enhance the robustness of the analysis.</w:t>
            </w:r>
          </w:p>
        </w:tc>
      </w:tr>
      <w:tr w:rsidR="47E50BFE" w:rsidTr="47E50BFE" w14:paraId="6B389363">
        <w:trPr>
          <w:trHeight w:val="300"/>
        </w:trPr>
        <w:tc>
          <w:tcPr>
            <w:cnfStyle w:val="001000000000" w:firstRow="0" w:lastRow="0" w:firstColumn="1" w:lastColumn="0" w:oddVBand="0" w:evenVBand="0" w:oddHBand="0" w:evenHBand="0" w:firstRowFirstColumn="0" w:firstRowLastColumn="0" w:lastRowFirstColumn="0" w:lastRowLastColumn="0"/>
            <w:tcW w:w="1035" w:type="dxa"/>
            <w:tcMar/>
          </w:tcPr>
          <w:p w:rsidR="47E50BFE" w:rsidP="47E50BFE" w:rsidRDefault="47E50BFE" w14:paraId="22FDE9EC" w14:textId="78847FDD">
            <w:pPr>
              <w:pStyle w:val="Normal"/>
              <w:jc w:val="center"/>
              <w:rPr>
                <w:rFonts w:ascii="Times New Roman" w:hAnsi="Times New Roman" w:eastAsia="Times New Roman" w:cs="Times New Roman"/>
                <w:sz w:val="24"/>
                <w:szCs w:val="24"/>
              </w:rPr>
            </w:pPr>
            <w:r w:rsidR="47E50BFE">
              <w:rPr/>
              <w:t>2</w:t>
            </w:r>
          </w:p>
        </w:tc>
        <w:tc>
          <w:tcPr>
            <w:cnfStyle w:val="000000000000" w:firstRow="0" w:lastRow="0" w:firstColumn="0" w:lastColumn="0" w:oddVBand="0" w:evenVBand="0" w:oddHBand="0" w:evenHBand="0" w:firstRowFirstColumn="0" w:firstRowLastColumn="0" w:lastRowFirstColumn="0" w:lastRowLastColumn="0"/>
            <w:tcW w:w="4455" w:type="dxa"/>
            <w:tcMar/>
          </w:tcPr>
          <w:p w:rsidR="47E50BFE" w:rsidP="47E50BFE" w:rsidRDefault="47E50BFE" w14:paraId="7226CA73" w14:textId="6FD5B586">
            <w:pPr>
              <w:pStyle w:val="Normal"/>
            </w:pPr>
            <w:r w:rsidRPr="47E50BFE" w:rsidR="47E50BFE">
              <w:rPr>
                <w:noProof w:val="0"/>
                <w:lang w:val="en-US"/>
              </w:rPr>
              <w:t>Because handling sensitive payment data poses a risk (cause), there is potential for violating privacy regulations (condition), which could result in legal consequences and project delays (conclusion).</w:t>
            </w:r>
          </w:p>
          <w:p w:rsidR="47E50BFE" w:rsidP="47E50BFE" w:rsidRDefault="47E50BFE" w14:paraId="56745234" w14:textId="170CCF2F">
            <w:pPr>
              <w:pStyle w:val="Normal"/>
              <w:rPr>
                <w:noProof w:val="0"/>
                <w:lang w:val="en-US"/>
              </w:rPr>
            </w:pPr>
          </w:p>
        </w:tc>
        <w:tc>
          <w:tcPr>
            <w:cnfStyle w:val="000000000000" w:firstRow="0" w:lastRow="0" w:firstColumn="0" w:lastColumn="0" w:oddVBand="0" w:evenVBand="0" w:oddHBand="0" w:evenHBand="0" w:firstRowFirstColumn="0" w:firstRowLastColumn="0" w:lastRowFirstColumn="0" w:lastRowLastColumn="0"/>
            <w:tcW w:w="1110" w:type="dxa"/>
            <w:tcMar/>
          </w:tcPr>
          <w:p w:rsidR="47E50BFE" w:rsidP="47E50BFE" w:rsidRDefault="47E50BFE" w14:paraId="16EA35AD" w14:textId="7B487AAB">
            <w:pPr>
              <w:pStyle w:val="Normal"/>
              <w:rPr>
                <w:rFonts w:ascii="Times New Roman" w:hAnsi="Times New Roman" w:eastAsia="Times New Roman" w:cs="Times New Roman"/>
                <w:sz w:val="24"/>
                <w:szCs w:val="24"/>
              </w:rPr>
            </w:pPr>
            <w:r w:rsidR="47E50BFE">
              <w:rPr/>
              <w:t>0.75</w:t>
            </w:r>
          </w:p>
        </w:tc>
        <w:tc>
          <w:tcPr>
            <w:cnfStyle w:val="000000000000" w:firstRow="0" w:lastRow="0" w:firstColumn="0" w:lastColumn="0" w:oddVBand="0" w:evenVBand="0" w:oddHBand="0" w:evenHBand="0" w:firstRowFirstColumn="0" w:firstRowLastColumn="0" w:lastRowFirstColumn="0" w:lastRowLastColumn="0"/>
            <w:tcW w:w="1095" w:type="dxa"/>
            <w:tcMar/>
          </w:tcPr>
          <w:p w:rsidR="47E50BFE" w:rsidP="47E50BFE" w:rsidRDefault="47E50BFE" w14:paraId="23F84D09" w14:textId="3F4EC54A">
            <w:pPr>
              <w:pStyle w:val="Normal"/>
              <w:rPr>
                <w:rFonts w:ascii="Times New Roman" w:hAnsi="Times New Roman" w:eastAsia="Times New Roman" w:cs="Times New Roman"/>
                <w:sz w:val="24"/>
                <w:szCs w:val="24"/>
              </w:rPr>
            </w:pPr>
            <w:r w:rsidR="47E50BFE">
              <w:rPr/>
              <w:t>0.10</w:t>
            </w:r>
          </w:p>
        </w:tc>
        <w:tc>
          <w:tcPr>
            <w:cnfStyle w:val="000000000000" w:firstRow="0" w:lastRow="0" w:firstColumn="0" w:lastColumn="0" w:oddVBand="0" w:evenVBand="0" w:oddHBand="0" w:evenHBand="0" w:firstRowFirstColumn="0" w:firstRowLastColumn="0" w:lastRowFirstColumn="0" w:lastRowLastColumn="0"/>
            <w:tcW w:w="1125" w:type="dxa"/>
            <w:tcMar/>
          </w:tcPr>
          <w:p w:rsidR="47E50BFE" w:rsidP="47E50BFE" w:rsidRDefault="47E50BFE" w14:paraId="3F976107" w14:textId="70486A57">
            <w:pPr>
              <w:pStyle w:val="Normal"/>
              <w:rPr>
                <w:rFonts w:ascii="Times New Roman" w:hAnsi="Times New Roman" w:eastAsia="Times New Roman" w:cs="Times New Roman"/>
                <w:sz w:val="24"/>
                <w:szCs w:val="24"/>
              </w:rPr>
            </w:pPr>
            <w:r w:rsidR="47E50BFE">
              <w:rPr/>
              <w:t>0.0075</w:t>
            </w:r>
          </w:p>
        </w:tc>
        <w:tc>
          <w:tcPr>
            <w:cnfStyle w:val="000000000000" w:firstRow="0" w:lastRow="0" w:firstColumn="0" w:lastColumn="0" w:oddVBand="0" w:evenVBand="0" w:oddHBand="0" w:evenHBand="0" w:firstRowFirstColumn="0" w:firstRowLastColumn="0" w:lastRowFirstColumn="0" w:lastRowLastColumn="0"/>
            <w:tcW w:w="1395" w:type="dxa"/>
            <w:tcMar/>
          </w:tcPr>
          <w:p w:rsidR="47E50BFE" w:rsidP="47E50BFE" w:rsidRDefault="47E50BFE" w14:paraId="3A443442" w14:textId="4847C192">
            <w:pPr>
              <w:pStyle w:val="Normal"/>
              <w:jc w:val="center"/>
              <w:rPr>
                <w:rFonts w:ascii="Times New Roman" w:hAnsi="Times New Roman" w:eastAsia="Times New Roman" w:cs="Times New Roman"/>
                <w:sz w:val="24"/>
                <w:szCs w:val="24"/>
              </w:rPr>
            </w:pPr>
            <w:r w:rsidR="47E50BFE">
              <w:rPr/>
              <w:t>Project Manager</w:t>
            </w:r>
          </w:p>
        </w:tc>
        <w:tc>
          <w:tcPr>
            <w:cnfStyle w:val="000000000000" w:firstRow="0" w:lastRow="0" w:firstColumn="0" w:lastColumn="0" w:oddVBand="0" w:evenVBand="0" w:oddHBand="0" w:evenHBand="0" w:firstRowFirstColumn="0" w:firstRowLastColumn="0" w:lastRowFirstColumn="0" w:lastRowLastColumn="0"/>
            <w:tcW w:w="3765" w:type="dxa"/>
            <w:tcMar/>
          </w:tcPr>
          <w:p w:rsidR="47E50BFE" w:rsidP="47E50BFE" w:rsidRDefault="47E50BFE" w14:paraId="38F8DD60" w14:textId="78551237">
            <w:pPr>
              <w:pStyle w:val="Normal"/>
            </w:pPr>
            <w:r w:rsidRPr="47E50BFE" w:rsidR="47E50BFE">
              <w:rPr>
                <w:b w:val="1"/>
                <w:bCs w:val="1"/>
                <w:noProof w:val="0"/>
                <w:lang w:val="en-US"/>
              </w:rPr>
              <w:t xml:space="preserve">Mitigate </w:t>
            </w:r>
            <w:r w:rsidRPr="47E50BFE" w:rsidR="47E50BFE">
              <w:rPr>
                <w:noProof w:val="0"/>
                <w:lang w:val="en-US"/>
              </w:rPr>
              <w:t>– Implement strict data handling protocols, anonymize data where possible, and ensure compliance with all relevant data privacy regulations. Provide training on compliance.</w:t>
            </w:r>
          </w:p>
          <w:p w:rsidR="47E50BFE" w:rsidP="47E50BFE" w:rsidRDefault="47E50BFE" w14:paraId="001BBA0E" w14:textId="553954C0">
            <w:pPr>
              <w:pStyle w:val="Normal"/>
              <w:rPr>
                <w:noProof w:val="0"/>
                <w:lang w:val="en-US"/>
              </w:rPr>
            </w:pPr>
          </w:p>
        </w:tc>
      </w:tr>
      <w:tr w:rsidR="47E50BFE" w:rsidTr="47E50BFE" w14:paraId="73E40BFA">
        <w:trPr>
          <w:trHeight w:val="300"/>
        </w:trPr>
        <w:tc>
          <w:tcPr>
            <w:cnfStyle w:val="001000000000" w:firstRow="0" w:lastRow="0" w:firstColumn="1" w:lastColumn="0" w:oddVBand="0" w:evenVBand="0" w:oddHBand="0" w:evenHBand="0" w:firstRowFirstColumn="0" w:firstRowLastColumn="0" w:lastRowFirstColumn="0" w:lastRowLastColumn="0"/>
            <w:tcW w:w="1035" w:type="dxa"/>
            <w:tcMar/>
          </w:tcPr>
          <w:p w:rsidR="47E50BFE" w:rsidP="47E50BFE" w:rsidRDefault="47E50BFE" w14:paraId="1F98135B" w14:textId="21FF88ED">
            <w:pPr>
              <w:pStyle w:val="Normal"/>
              <w:jc w:val="center"/>
              <w:rPr>
                <w:rFonts w:ascii="Times New Roman" w:hAnsi="Times New Roman" w:eastAsia="Times New Roman" w:cs="Times New Roman"/>
                <w:sz w:val="24"/>
                <w:szCs w:val="24"/>
              </w:rPr>
            </w:pPr>
            <w:r w:rsidR="47E50BFE">
              <w:rPr/>
              <w:t>3</w:t>
            </w:r>
          </w:p>
        </w:tc>
        <w:tc>
          <w:tcPr>
            <w:cnfStyle w:val="000000000000" w:firstRow="0" w:lastRow="0" w:firstColumn="0" w:lastColumn="0" w:oddVBand="0" w:evenVBand="0" w:oddHBand="0" w:evenHBand="0" w:firstRowFirstColumn="0" w:firstRowLastColumn="0" w:lastRowFirstColumn="0" w:lastRowLastColumn="0"/>
            <w:tcW w:w="4455" w:type="dxa"/>
            <w:tcMar/>
          </w:tcPr>
          <w:p w:rsidR="47E50BFE" w:rsidP="47E50BFE" w:rsidRDefault="47E50BFE" w14:paraId="493174F4" w14:textId="07F0D1E5">
            <w:pPr>
              <w:pStyle w:val="Normal"/>
            </w:pPr>
            <w:r w:rsidRPr="47E50BFE" w:rsidR="47E50BFE">
              <w:rPr>
                <w:noProof w:val="0"/>
                <w:lang w:val="en-US"/>
              </w:rPr>
              <w:t xml:space="preserve">Because there is a possibility of project goals expanding beyond the defined scope (cause), the team may face challenges in </w:t>
            </w:r>
            <w:r w:rsidRPr="47E50BFE" w:rsidR="47E50BFE">
              <w:rPr>
                <w:noProof w:val="0"/>
                <w:lang w:val="en-US"/>
              </w:rPr>
              <w:t>maintaining</w:t>
            </w:r>
            <w:r w:rsidRPr="47E50BFE" w:rsidR="47E50BFE">
              <w:rPr>
                <w:noProof w:val="0"/>
                <w:lang w:val="en-US"/>
              </w:rPr>
              <w:t xml:space="preserve"> focus and direction (condition), which could result in missed deadlines (conclusion).</w:t>
            </w:r>
          </w:p>
          <w:p w:rsidR="47E50BFE" w:rsidP="47E50BFE" w:rsidRDefault="47E50BFE" w14:paraId="429BAAAA" w14:textId="383C31FA">
            <w:pPr>
              <w:pStyle w:val="Normal"/>
              <w:rPr>
                <w:noProof w:val="0"/>
                <w:lang w:val="en-US"/>
              </w:rPr>
            </w:pPr>
          </w:p>
        </w:tc>
        <w:tc>
          <w:tcPr>
            <w:cnfStyle w:val="000000000000" w:firstRow="0" w:lastRow="0" w:firstColumn="0" w:lastColumn="0" w:oddVBand="0" w:evenVBand="0" w:oddHBand="0" w:evenHBand="0" w:firstRowFirstColumn="0" w:firstRowLastColumn="0" w:lastRowFirstColumn="0" w:lastRowLastColumn="0"/>
            <w:tcW w:w="1110" w:type="dxa"/>
            <w:tcMar/>
          </w:tcPr>
          <w:p w:rsidR="47E50BFE" w:rsidP="47E50BFE" w:rsidRDefault="47E50BFE" w14:paraId="3C1B16E8" w14:textId="494D2F99">
            <w:pPr>
              <w:pStyle w:val="Normal"/>
              <w:rPr>
                <w:rFonts w:ascii="Times New Roman" w:hAnsi="Times New Roman" w:eastAsia="Times New Roman" w:cs="Times New Roman"/>
                <w:sz w:val="24"/>
                <w:szCs w:val="24"/>
              </w:rPr>
            </w:pPr>
            <w:r w:rsidR="47E50BFE">
              <w:rPr/>
              <w:t>0.50</w:t>
            </w:r>
          </w:p>
        </w:tc>
        <w:tc>
          <w:tcPr>
            <w:cnfStyle w:val="000000000000" w:firstRow="0" w:lastRow="0" w:firstColumn="0" w:lastColumn="0" w:oddVBand="0" w:evenVBand="0" w:oddHBand="0" w:evenHBand="0" w:firstRowFirstColumn="0" w:firstRowLastColumn="0" w:lastRowFirstColumn="0" w:lastRowLastColumn="0"/>
            <w:tcW w:w="1095" w:type="dxa"/>
            <w:tcMar/>
          </w:tcPr>
          <w:p w:rsidR="47E50BFE" w:rsidP="47E50BFE" w:rsidRDefault="47E50BFE" w14:paraId="43883BCE" w14:textId="1228036A">
            <w:pPr>
              <w:pStyle w:val="Normal"/>
              <w:rPr>
                <w:rFonts w:ascii="Times New Roman" w:hAnsi="Times New Roman" w:eastAsia="Times New Roman" w:cs="Times New Roman"/>
                <w:sz w:val="24"/>
                <w:szCs w:val="24"/>
              </w:rPr>
            </w:pPr>
            <w:r w:rsidR="47E50BFE">
              <w:rPr/>
              <w:t>0.25</w:t>
            </w:r>
          </w:p>
        </w:tc>
        <w:tc>
          <w:tcPr>
            <w:cnfStyle w:val="000000000000" w:firstRow="0" w:lastRow="0" w:firstColumn="0" w:lastColumn="0" w:oddVBand="0" w:evenVBand="0" w:oddHBand="0" w:evenHBand="0" w:firstRowFirstColumn="0" w:firstRowLastColumn="0" w:lastRowFirstColumn="0" w:lastRowLastColumn="0"/>
            <w:tcW w:w="1125" w:type="dxa"/>
            <w:tcMar/>
          </w:tcPr>
          <w:p w:rsidR="47E50BFE" w:rsidP="47E50BFE" w:rsidRDefault="47E50BFE" w14:paraId="5752017C" w14:textId="314E9162">
            <w:pPr>
              <w:pStyle w:val="Normal"/>
              <w:rPr>
                <w:rFonts w:ascii="Times New Roman" w:hAnsi="Times New Roman" w:eastAsia="Times New Roman" w:cs="Times New Roman"/>
                <w:sz w:val="24"/>
                <w:szCs w:val="24"/>
              </w:rPr>
            </w:pPr>
            <w:r w:rsidR="47E50BFE">
              <w:rPr/>
              <w:t>0.125</w:t>
            </w:r>
          </w:p>
        </w:tc>
        <w:tc>
          <w:tcPr>
            <w:cnfStyle w:val="000000000000" w:firstRow="0" w:lastRow="0" w:firstColumn="0" w:lastColumn="0" w:oddVBand="0" w:evenVBand="0" w:oddHBand="0" w:evenHBand="0" w:firstRowFirstColumn="0" w:firstRowLastColumn="0" w:lastRowFirstColumn="0" w:lastRowLastColumn="0"/>
            <w:tcW w:w="1395" w:type="dxa"/>
            <w:tcMar/>
          </w:tcPr>
          <w:p w:rsidR="47E50BFE" w:rsidP="47E50BFE" w:rsidRDefault="47E50BFE" w14:paraId="5BAE01FD" w14:textId="5E0E62BA">
            <w:pPr>
              <w:pStyle w:val="Normal"/>
              <w:jc w:val="center"/>
              <w:rPr>
                <w:rFonts w:ascii="Times New Roman" w:hAnsi="Times New Roman" w:eastAsia="Times New Roman" w:cs="Times New Roman"/>
                <w:sz w:val="24"/>
                <w:szCs w:val="24"/>
              </w:rPr>
            </w:pPr>
            <w:r w:rsidR="47E50BFE">
              <w:rPr/>
              <w:t>Project Manager</w:t>
            </w:r>
          </w:p>
        </w:tc>
        <w:tc>
          <w:tcPr>
            <w:cnfStyle w:val="000000000000" w:firstRow="0" w:lastRow="0" w:firstColumn="0" w:lastColumn="0" w:oddVBand="0" w:evenVBand="0" w:oddHBand="0" w:evenHBand="0" w:firstRowFirstColumn="0" w:firstRowLastColumn="0" w:lastRowFirstColumn="0" w:lastRowLastColumn="0"/>
            <w:tcW w:w="3765" w:type="dxa"/>
            <w:tcMar/>
          </w:tcPr>
          <w:p w:rsidR="47E50BFE" w:rsidP="47E50BFE" w:rsidRDefault="47E50BFE" w14:paraId="18CC9F6A" w14:textId="0E1A4A3C">
            <w:pPr>
              <w:pStyle w:val="Normal"/>
            </w:pPr>
            <w:r w:rsidRPr="47E50BFE" w:rsidR="47E50BFE">
              <w:rPr>
                <w:b w:val="1"/>
                <w:bCs w:val="1"/>
                <w:noProof w:val="0"/>
                <w:lang w:val="en-US"/>
              </w:rPr>
              <w:t xml:space="preserve">Avoid </w:t>
            </w:r>
            <w:r w:rsidRPr="47E50BFE" w:rsidR="47E50BFE">
              <w:rPr>
                <w:noProof w:val="0"/>
                <w:lang w:val="en-US"/>
              </w:rPr>
              <w:t xml:space="preserve">– Clearly define and document the project scope and </w:t>
            </w:r>
            <w:r w:rsidRPr="47E50BFE" w:rsidR="47E50BFE">
              <w:rPr>
                <w:noProof w:val="0"/>
                <w:lang w:val="en-US"/>
              </w:rPr>
              <w:t>objectives</w:t>
            </w:r>
            <w:r w:rsidRPr="47E50BFE" w:rsidR="47E50BFE">
              <w:rPr>
                <w:noProof w:val="0"/>
                <w:lang w:val="en-US"/>
              </w:rPr>
              <w:t xml:space="preserve"> at the outset, with regular reviews to ensure adherence to the original goals. Schedule weekly check-ins.</w:t>
            </w:r>
          </w:p>
        </w:tc>
      </w:tr>
      <w:tr w:rsidR="47E50BFE" w:rsidTr="47E50BFE" w14:paraId="1E04749F">
        <w:trPr>
          <w:trHeight w:val="300"/>
        </w:trPr>
        <w:tc>
          <w:tcPr>
            <w:cnfStyle w:val="001000000000" w:firstRow="0" w:lastRow="0" w:firstColumn="1" w:lastColumn="0" w:oddVBand="0" w:evenVBand="0" w:oddHBand="0" w:evenHBand="0" w:firstRowFirstColumn="0" w:firstRowLastColumn="0" w:lastRowFirstColumn="0" w:lastRowLastColumn="0"/>
            <w:tcW w:w="1035" w:type="dxa"/>
            <w:tcMar/>
          </w:tcPr>
          <w:p w:rsidR="47E50BFE" w:rsidP="47E50BFE" w:rsidRDefault="47E50BFE" w14:paraId="2AEE7821" w14:textId="21487D8D">
            <w:pPr>
              <w:pStyle w:val="Normal"/>
              <w:jc w:val="center"/>
              <w:rPr>
                <w:rFonts w:ascii="Times New Roman" w:hAnsi="Times New Roman" w:eastAsia="Times New Roman" w:cs="Times New Roman"/>
                <w:sz w:val="24"/>
                <w:szCs w:val="24"/>
              </w:rPr>
            </w:pPr>
            <w:r w:rsidR="47E50BFE">
              <w:rPr/>
              <w:t>4</w:t>
            </w:r>
          </w:p>
        </w:tc>
        <w:tc>
          <w:tcPr>
            <w:cnfStyle w:val="000000000000" w:firstRow="0" w:lastRow="0" w:firstColumn="0" w:lastColumn="0" w:oddVBand="0" w:evenVBand="0" w:oddHBand="0" w:evenHBand="0" w:firstRowFirstColumn="0" w:firstRowLastColumn="0" w:lastRowFirstColumn="0" w:lastRowLastColumn="0"/>
            <w:tcW w:w="4455" w:type="dxa"/>
            <w:tcMar/>
          </w:tcPr>
          <w:p w:rsidR="47E50BFE" w:rsidP="47E50BFE" w:rsidRDefault="47E50BFE" w14:paraId="0FDE22F7" w14:textId="6A319690">
            <w:pPr>
              <w:pStyle w:val="Normal"/>
            </w:pPr>
            <w:r w:rsidRPr="47E50BFE" w:rsidR="47E50BFE">
              <w:rPr>
                <w:noProof w:val="0"/>
                <w:lang w:val="en-US"/>
              </w:rPr>
              <w:t xml:space="preserve">Because advanced data analysis tools may present technical challenges (cause), integrating various datasets could be more complex than </w:t>
            </w:r>
            <w:r w:rsidRPr="47E50BFE" w:rsidR="47E50BFE">
              <w:rPr>
                <w:noProof w:val="0"/>
                <w:lang w:val="en-US"/>
              </w:rPr>
              <w:t>anticipated</w:t>
            </w:r>
            <w:r w:rsidRPr="47E50BFE" w:rsidR="47E50BFE">
              <w:rPr>
                <w:noProof w:val="0"/>
                <w:lang w:val="en-US"/>
              </w:rPr>
              <w:t xml:space="preserve"> (condition), potentially delaying the project timeline (conclusion).</w:t>
            </w:r>
          </w:p>
          <w:p w:rsidR="47E50BFE" w:rsidP="47E50BFE" w:rsidRDefault="47E50BFE" w14:paraId="209812FB" w14:textId="596DEA2E">
            <w:pPr>
              <w:pStyle w:val="Normal"/>
              <w:rPr>
                <w:noProof w:val="0"/>
                <w:lang w:val="en-US"/>
              </w:rPr>
            </w:pPr>
          </w:p>
        </w:tc>
        <w:tc>
          <w:tcPr>
            <w:cnfStyle w:val="000000000000" w:firstRow="0" w:lastRow="0" w:firstColumn="0" w:lastColumn="0" w:oddVBand="0" w:evenVBand="0" w:oddHBand="0" w:evenHBand="0" w:firstRowFirstColumn="0" w:firstRowLastColumn="0" w:lastRowFirstColumn="0" w:lastRowLastColumn="0"/>
            <w:tcW w:w="1110" w:type="dxa"/>
            <w:tcMar/>
          </w:tcPr>
          <w:p w:rsidR="47E50BFE" w:rsidP="47E50BFE" w:rsidRDefault="47E50BFE" w14:paraId="6E39C1E9" w14:textId="23C61038">
            <w:pPr>
              <w:pStyle w:val="Normal"/>
              <w:rPr>
                <w:rFonts w:ascii="Times New Roman" w:hAnsi="Times New Roman" w:eastAsia="Times New Roman" w:cs="Times New Roman"/>
                <w:sz w:val="24"/>
                <w:szCs w:val="24"/>
              </w:rPr>
            </w:pPr>
            <w:r w:rsidR="47E50BFE">
              <w:rPr/>
              <w:t>0.50</w:t>
            </w:r>
          </w:p>
        </w:tc>
        <w:tc>
          <w:tcPr>
            <w:cnfStyle w:val="000000000000" w:firstRow="0" w:lastRow="0" w:firstColumn="0" w:lastColumn="0" w:oddVBand="0" w:evenVBand="0" w:oddHBand="0" w:evenHBand="0" w:firstRowFirstColumn="0" w:firstRowLastColumn="0" w:lastRowFirstColumn="0" w:lastRowLastColumn="0"/>
            <w:tcW w:w="1095" w:type="dxa"/>
            <w:tcMar/>
          </w:tcPr>
          <w:p w:rsidR="47E50BFE" w:rsidP="47E50BFE" w:rsidRDefault="47E50BFE" w14:paraId="2E7EDBB9" w14:textId="5AA43F8F">
            <w:pPr>
              <w:pStyle w:val="Normal"/>
              <w:rPr>
                <w:rFonts w:ascii="Times New Roman" w:hAnsi="Times New Roman" w:eastAsia="Times New Roman" w:cs="Times New Roman"/>
                <w:sz w:val="24"/>
                <w:szCs w:val="24"/>
              </w:rPr>
            </w:pPr>
            <w:r w:rsidR="47E50BFE">
              <w:rPr/>
              <w:t>0.50</w:t>
            </w:r>
          </w:p>
        </w:tc>
        <w:tc>
          <w:tcPr>
            <w:cnfStyle w:val="000000000000" w:firstRow="0" w:lastRow="0" w:firstColumn="0" w:lastColumn="0" w:oddVBand="0" w:evenVBand="0" w:oddHBand="0" w:evenHBand="0" w:firstRowFirstColumn="0" w:firstRowLastColumn="0" w:lastRowFirstColumn="0" w:lastRowLastColumn="0"/>
            <w:tcW w:w="1125" w:type="dxa"/>
            <w:tcMar/>
          </w:tcPr>
          <w:p w:rsidR="47E50BFE" w:rsidP="47E50BFE" w:rsidRDefault="47E50BFE" w14:paraId="3E73A73A" w14:textId="4039A9CB">
            <w:pPr>
              <w:pStyle w:val="Normal"/>
              <w:rPr>
                <w:rFonts w:ascii="Times New Roman" w:hAnsi="Times New Roman" w:eastAsia="Times New Roman" w:cs="Times New Roman"/>
                <w:sz w:val="24"/>
                <w:szCs w:val="24"/>
              </w:rPr>
            </w:pPr>
            <w:r w:rsidR="47E50BFE">
              <w:rPr/>
              <w:t>0.250</w:t>
            </w:r>
          </w:p>
        </w:tc>
        <w:tc>
          <w:tcPr>
            <w:cnfStyle w:val="000000000000" w:firstRow="0" w:lastRow="0" w:firstColumn="0" w:lastColumn="0" w:oddVBand="0" w:evenVBand="0" w:oddHBand="0" w:evenHBand="0" w:firstRowFirstColumn="0" w:firstRowLastColumn="0" w:lastRowFirstColumn="0" w:lastRowLastColumn="0"/>
            <w:tcW w:w="1395" w:type="dxa"/>
            <w:tcMar/>
          </w:tcPr>
          <w:p w:rsidR="47E50BFE" w:rsidP="47E50BFE" w:rsidRDefault="47E50BFE" w14:paraId="4167EDC7" w14:textId="20D12AC6">
            <w:pPr>
              <w:pStyle w:val="Normal"/>
              <w:jc w:val="center"/>
              <w:rPr>
                <w:rFonts w:ascii="Times New Roman" w:hAnsi="Times New Roman" w:eastAsia="Times New Roman" w:cs="Times New Roman"/>
                <w:sz w:val="24"/>
                <w:szCs w:val="24"/>
              </w:rPr>
            </w:pPr>
            <w:r w:rsidR="47E50BFE">
              <w:rPr/>
              <w:t>Software Developer</w:t>
            </w:r>
          </w:p>
        </w:tc>
        <w:tc>
          <w:tcPr>
            <w:cnfStyle w:val="000000000000" w:firstRow="0" w:lastRow="0" w:firstColumn="0" w:lastColumn="0" w:oddVBand="0" w:evenVBand="0" w:oddHBand="0" w:evenHBand="0" w:firstRowFirstColumn="0" w:firstRowLastColumn="0" w:lastRowFirstColumn="0" w:lastRowLastColumn="0"/>
            <w:tcW w:w="3765" w:type="dxa"/>
            <w:tcMar/>
          </w:tcPr>
          <w:p w:rsidR="47E50BFE" w:rsidP="47E50BFE" w:rsidRDefault="47E50BFE" w14:paraId="02F04DD8" w14:textId="4BA18F0E">
            <w:pPr>
              <w:pStyle w:val="Normal"/>
            </w:pPr>
            <w:r w:rsidRPr="47E50BFE" w:rsidR="47E50BFE">
              <w:rPr>
                <w:b w:val="1"/>
                <w:bCs w:val="1"/>
                <w:noProof w:val="0"/>
                <w:lang w:val="en-US"/>
              </w:rPr>
              <w:t xml:space="preserve">Mitigate </w:t>
            </w:r>
            <w:r w:rsidRPr="47E50BFE" w:rsidR="47E50BFE">
              <w:rPr>
                <w:noProof w:val="0"/>
                <w:lang w:val="en-US"/>
              </w:rPr>
              <w:t xml:space="preserve">– Allocate time for team training on data analysis tools and develop a clear integration plan for datasets. Consider using simpler tools for </w:t>
            </w:r>
            <w:r w:rsidRPr="47E50BFE" w:rsidR="47E50BFE">
              <w:rPr>
                <w:noProof w:val="0"/>
                <w:lang w:val="en-US"/>
              </w:rPr>
              <w:t>initial</w:t>
            </w:r>
            <w:r w:rsidRPr="47E50BFE" w:rsidR="47E50BFE">
              <w:rPr>
                <w:noProof w:val="0"/>
                <w:lang w:val="en-US"/>
              </w:rPr>
              <w:t xml:space="preserve"> analysis to </w:t>
            </w:r>
            <w:r w:rsidRPr="47E50BFE" w:rsidR="47E50BFE">
              <w:rPr>
                <w:noProof w:val="0"/>
                <w:lang w:val="en-US"/>
              </w:rPr>
              <w:t>validate</w:t>
            </w:r>
            <w:r w:rsidRPr="47E50BFE" w:rsidR="47E50BFE">
              <w:rPr>
                <w:noProof w:val="0"/>
                <w:lang w:val="en-US"/>
              </w:rPr>
              <w:t xml:space="preserve"> methods.</w:t>
            </w:r>
          </w:p>
        </w:tc>
      </w:tr>
      <w:tr w:rsidR="47E50BFE" w:rsidTr="47E50BFE" w14:paraId="0BC83745">
        <w:trPr>
          <w:trHeight w:val="300"/>
        </w:trPr>
        <w:tc>
          <w:tcPr>
            <w:cnfStyle w:val="001000000000" w:firstRow="0" w:lastRow="0" w:firstColumn="1" w:lastColumn="0" w:oddVBand="0" w:evenVBand="0" w:oddHBand="0" w:evenHBand="0" w:firstRowFirstColumn="0" w:firstRowLastColumn="0" w:lastRowFirstColumn="0" w:lastRowLastColumn="0"/>
            <w:tcW w:w="1035" w:type="dxa"/>
            <w:tcMar/>
          </w:tcPr>
          <w:p w:rsidR="47E50BFE" w:rsidP="47E50BFE" w:rsidRDefault="47E50BFE" w14:paraId="03580F15" w14:textId="4E737B12">
            <w:pPr>
              <w:pStyle w:val="Normal"/>
              <w:jc w:val="center"/>
              <w:rPr>
                <w:rFonts w:ascii="Times New Roman" w:hAnsi="Times New Roman" w:eastAsia="Times New Roman" w:cs="Times New Roman"/>
                <w:sz w:val="24"/>
                <w:szCs w:val="24"/>
              </w:rPr>
            </w:pPr>
            <w:r w:rsidR="47E50BFE">
              <w:rPr/>
              <w:t>5</w:t>
            </w:r>
          </w:p>
        </w:tc>
        <w:tc>
          <w:tcPr>
            <w:cnfStyle w:val="000000000000" w:firstRow="0" w:lastRow="0" w:firstColumn="0" w:lastColumn="0" w:oddVBand="0" w:evenVBand="0" w:oddHBand="0" w:evenHBand="0" w:firstRowFirstColumn="0" w:firstRowLastColumn="0" w:lastRowFirstColumn="0" w:lastRowLastColumn="0"/>
            <w:tcW w:w="4455" w:type="dxa"/>
            <w:tcMar/>
          </w:tcPr>
          <w:p w:rsidR="47E50BFE" w:rsidP="47E50BFE" w:rsidRDefault="47E50BFE" w14:paraId="2A434BFC" w14:textId="0556564D">
            <w:pPr>
              <w:pStyle w:val="Normal"/>
            </w:pPr>
            <w:r w:rsidRPr="47E50BFE" w:rsidR="47E50BFE">
              <w:rPr>
                <w:noProof w:val="0"/>
                <w:lang w:val="en-US"/>
              </w:rPr>
              <w:t>Because limited resources or personnel may hinder project progress (cause), the team may struggle to meet deadlines (condition), leading to rushed analysis and incomplete findings (conclusion).</w:t>
            </w:r>
          </w:p>
          <w:p w:rsidR="47E50BFE" w:rsidP="47E50BFE" w:rsidRDefault="47E50BFE" w14:paraId="10A2EC9D" w14:textId="39FE89AA">
            <w:pPr>
              <w:pStyle w:val="Normal"/>
              <w:rPr>
                <w:noProof w:val="0"/>
                <w:lang w:val="en-US"/>
              </w:rPr>
            </w:pPr>
          </w:p>
        </w:tc>
        <w:tc>
          <w:tcPr>
            <w:cnfStyle w:val="000000000000" w:firstRow="0" w:lastRow="0" w:firstColumn="0" w:lastColumn="0" w:oddVBand="0" w:evenVBand="0" w:oddHBand="0" w:evenHBand="0" w:firstRowFirstColumn="0" w:firstRowLastColumn="0" w:lastRowFirstColumn="0" w:lastRowLastColumn="0"/>
            <w:tcW w:w="1110" w:type="dxa"/>
            <w:tcMar/>
          </w:tcPr>
          <w:p w:rsidR="47E50BFE" w:rsidP="47E50BFE" w:rsidRDefault="47E50BFE" w14:paraId="21565A5B" w14:textId="70BA230C">
            <w:pPr>
              <w:pStyle w:val="Normal"/>
              <w:rPr>
                <w:rFonts w:ascii="Times New Roman" w:hAnsi="Times New Roman" w:eastAsia="Times New Roman" w:cs="Times New Roman"/>
                <w:sz w:val="24"/>
                <w:szCs w:val="24"/>
              </w:rPr>
            </w:pPr>
            <w:r w:rsidR="47E50BFE">
              <w:rPr/>
              <w:t>0.50</w:t>
            </w:r>
          </w:p>
        </w:tc>
        <w:tc>
          <w:tcPr>
            <w:cnfStyle w:val="000000000000" w:firstRow="0" w:lastRow="0" w:firstColumn="0" w:lastColumn="0" w:oddVBand="0" w:evenVBand="0" w:oddHBand="0" w:evenHBand="0" w:firstRowFirstColumn="0" w:firstRowLastColumn="0" w:lastRowFirstColumn="0" w:lastRowLastColumn="0"/>
            <w:tcW w:w="1095" w:type="dxa"/>
            <w:tcMar/>
          </w:tcPr>
          <w:p w:rsidR="47E50BFE" w:rsidP="47E50BFE" w:rsidRDefault="47E50BFE" w14:paraId="74C2C093" w14:textId="745A6300">
            <w:pPr>
              <w:pStyle w:val="Normal"/>
              <w:rPr>
                <w:rFonts w:ascii="Times New Roman" w:hAnsi="Times New Roman" w:eastAsia="Times New Roman" w:cs="Times New Roman"/>
                <w:sz w:val="24"/>
                <w:szCs w:val="24"/>
              </w:rPr>
            </w:pPr>
            <w:r w:rsidR="47E50BFE">
              <w:rPr/>
              <w:t>0.50</w:t>
            </w:r>
          </w:p>
        </w:tc>
        <w:tc>
          <w:tcPr>
            <w:cnfStyle w:val="000000000000" w:firstRow="0" w:lastRow="0" w:firstColumn="0" w:lastColumn="0" w:oddVBand="0" w:evenVBand="0" w:oddHBand="0" w:evenHBand="0" w:firstRowFirstColumn="0" w:firstRowLastColumn="0" w:lastRowFirstColumn="0" w:lastRowLastColumn="0"/>
            <w:tcW w:w="1125" w:type="dxa"/>
            <w:tcMar/>
          </w:tcPr>
          <w:p w:rsidR="47E50BFE" w:rsidP="47E50BFE" w:rsidRDefault="47E50BFE" w14:paraId="4402BA79" w14:textId="753ACA87">
            <w:pPr>
              <w:pStyle w:val="Normal"/>
              <w:rPr>
                <w:rFonts w:ascii="Times New Roman" w:hAnsi="Times New Roman" w:eastAsia="Times New Roman" w:cs="Times New Roman"/>
                <w:sz w:val="24"/>
                <w:szCs w:val="24"/>
              </w:rPr>
            </w:pPr>
            <w:r w:rsidR="47E50BFE">
              <w:rPr/>
              <w:t>0.250</w:t>
            </w:r>
          </w:p>
        </w:tc>
        <w:tc>
          <w:tcPr>
            <w:cnfStyle w:val="000000000000" w:firstRow="0" w:lastRow="0" w:firstColumn="0" w:lastColumn="0" w:oddVBand="0" w:evenVBand="0" w:oddHBand="0" w:evenHBand="0" w:firstRowFirstColumn="0" w:firstRowLastColumn="0" w:lastRowFirstColumn="0" w:lastRowLastColumn="0"/>
            <w:tcW w:w="1395" w:type="dxa"/>
            <w:tcMar/>
          </w:tcPr>
          <w:p w:rsidR="47E50BFE" w:rsidP="47E50BFE" w:rsidRDefault="47E50BFE" w14:paraId="0B850BC3" w14:textId="2C675310">
            <w:pPr>
              <w:pStyle w:val="Normal"/>
              <w:jc w:val="center"/>
              <w:rPr>
                <w:rFonts w:ascii="Times New Roman" w:hAnsi="Times New Roman" w:eastAsia="Times New Roman" w:cs="Times New Roman"/>
                <w:sz w:val="24"/>
                <w:szCs w:val="24"/>
              </w:rPr>
            </w:pPr>
            <w:r w:rsidR="47E50BFE">
              <w:rPr/>
              <w:t>Project Manager</w:t>
            </w:r>
          </w:p>
        </w:tc>
        <w:tc>
          <w:tcPr>
            <w:cnfStyle w:val="000000000000" w:firstRow="0" w:lastRow="0" w:firstColumn="0" w:lastColumn="0" w:oddVBand="0" w:evenVBand="0" w:oddHBand="0" w:evenHBand="0" w:firstRowFirstColumn="0" w:firstRowLastColumn="0" w:lastRowFirstColumn="0" w:lastRowLastColumn="0"/>
            <w:tcW w:w="3765" w:type="dxa"/>
            <w:tcMar/>
          </w:tcPr>
          <w:p w:rsidR="47E50BFE" w:rsidP="47E50BFE" w:rsidRDefault="47E50BFE" w14:paraId="5640974F" w14:textId="1C2B6A70">
            <w:pPr>
              <w:pStyle w:val="Normal"/>
            </w:pPr>
            <w:r w:rsidRPr="47E50BFE" w:rsidR="47E50BFE">
              <w:rPr>
                <w:b w:val="1"/>
                <w:bCs w:val="1"/>
                <w:noProof w:val="0"/>
                <w:lang w:val="en-US"/>
              </w:rPr>
              <w:t xml:space="preserve">Mitigate </w:t>
            </w:r>
            <w:r w:rsidRPr="47E50BFE" w:rsidR="47E50BFE">
              <w:rPr>
                <w:noProof w:val="0"/>
                <w:lang w:val="en-US"/>
              </w:rPr>
              <w:t xml:space="preserve">– Develop a detailed project plan with resource allocation, and regularly </w:t>
            </w:r>
            <w:r w:rsidRPr="47E50BFE" w:rsidR="47E50BFE">
              <w:rPr>
                <w:noProof w:val="0"/>
                <w:lang w:val="en-US"/>
              </w:rPr>
              <w:t>monitor</w:t>
            </w:r>
            <w:r w:rsidRPr="47E50BFE" w:rsidR="47E50BFE">
              <w:rPr>
                <w:noProof w:val="0"/>
                <w:lang w:val="en-US"/>
              </w:rPr>
              <w:t xml:space="preserve"> progress to </w:t>
            </w:r>
            <w:r w:rsidRPr="47E50BFE" w:rsidR="47E50BFE">
              <w:rPr>
                <w:noProof w:val="0"/>
                <w:lang w:val="en-US"/>
              </w:rPr>
              <w:t>identify</w:t>
            </w:r>
            <w:r w:rsidRPr="47E50BFE" w:rsidR="47E50BFE">
              <w:rPr>
                <w:noProof w:val="0"/>
                <w:lang w:val="en-US"/>
              </w:rPr>
              <w:t xml:space="preserve"> and address resource constraints proactively. Consider hiring temporary help if needed.</w:t>
            </w:r>
          </w:p>
        </w:tc>
      </w:tr>
      <w:tr w:rsidR="47E50BFE" w:rsidTr="47E50BFE" w14:paraId="14BF96EE">
        <w:trPr>
          <w:trHeight w:val="300"/>
        </w:trPr>
        <w:tc>
          <w:tcPr>
            <w:cnfStyle w:val="001000000000" w:firstRow="0" w:lastRow="0" w:firstColumn="1" w:lastColumn="0" w:oddVBand="0" w:evenVBand="0" w:oddHBand="0" w:evenHBand="0" w:firstRowFirstColumn="0" w:firstRowLastColumn="0" w:lastRowFirstColumn="0" w:lastRowLastColumn="0"/>
            <w:tcW w:w="1035" w:type="dxa"/>
            <w:tcMar/>
          </w:tcPr>
          <w:p w:rsidR="47E50BFE" w:rsidP="47E50BFE" w:rsidRDefault="47E50BFE" w14:paraId="4FD1EF7E" w14:textId="6AE2D15B">
            <w:pPr>
              <w:pStyle w:val="Normal"/>
              <w:jc w:val="center"/>
              <w:rPr>
                <w:rFonts w:ascii="Times New Roman" w:hAnsi="Times New Roman" w:eastAsia="Times New Roman" w:cs="Times New Roman"/>
                <w:sz w:val="24"/>
                <w:szCs w:val="24"/>
              </w:rPr>
            </w:pPr>
            <w:r w:rsidR="47E50BFE">
              <w:rPr/>
              <w:t>6</w:t>
            </w:r>
          </w:p>
        </w:tc>
        <w:tc>
          <w:tcPr>
            <w:cnfStyle w:val="000000000000" w:firstRow="0" w:lastRow="0" w:firstColumn="0" w:lastColumn="0" w:oddVBand="0" w:evenVBand="0" w:oddHBand="0" w:evenHBand="0" w:firstRowFirstColumn="0" w:firstRowLastColumn="0" w:lastRowFirstColumn="0" w:lastRowLastColumn="0"/>
            <w:tcW w:w="4455" w:type="dxa"/>
            <w:tcMar/>
          </w:tcPr>
          <w:p w:rsidR="47E50BFE" w:rsidP="47E50BFE" w:rsidRDefault="47E50BFE" w14:paraId="199C2555" w14:textId="5FD7547B">
            <w:pPr>
              <w:pStyle w:val="Normal"/>
            </w:pPr>
            <w:r w:rsidRPr="47E50BFE" w:rsidR="47E50BFE">
              <w:rPr>
                <w:noProof w:val="0"/>
                <w:lang w:val="en-US"/>
              </w:rPr>
              <w:t xml:space="preserve">Because the effectiveness of policy recommendations may not be guaranteed (cause), there is a risk that suggested policies may </w:t>
            </w:r>
            <w:r w:rsidRPr="47E50BFE" w:rsidR="47E50BFE">
              <w:rPr>
                <w:noProof w:val="0"/>
                <w:lang w:val="en-US"/>
              </w:rPr>
              <w:t>fail to</w:t>
            </w:r>
            <w:r w:rsidRPr="47E50BFE" w:rsidR="47E50BFE">
              <w:rPr>
                <w:noProof w:val="0"/>
                <w:lang w:val="en-US"/>
              </w:rPr>
              <w:t xml:space="preserve"> mitigate identified disparities (condition), resulting in </w:t>
            </w:r>
            <w:r w:rsidRPr="47E50BFE" w:rsidR="47E50BFE">
              <w:rPr>
                <w:noProof w:val="0"/>
                <w:lang w:val="en-US"/>
              </w:rPr>
              <w:t>little impact</w:t>
            </w:r>
            <w:r w:rsidRPr="47E50BFE" w:rsidR="47E50BFE">
              <w:rPr>
                <w:noProof w:val="0"/>
                <w:lang w:val="en-US"/>
              </w:rPr>
              <w:t xml:space="preserve"> on gender equity (conclusion).</w:t>
            </w:r>
          </w:p>
          <w:p w:rsidR="47E50BFE" w:rsidP="47E50BFE" w:rsidRDefault="47E50BFE" w14:paraId="493D80C7" w14:textId="6BA3AF03">
            <w:pPr>
              <w:pStyle w:val="Normal"/>
              <w:rPr>
                <w:noProof w:val="0"/>
                <w:lang w:val="en-US"/>
              </w:rPr>
            </w:pPr>
          </w:p>
        </w:tc>
        <w:tc>
          <w:tcPr>
            <w:cnfStyle w:val="000000000000" w:firstRow="0" w:lastRow="0" w:firstColumn="0" w:lastColumn="0" w:oddVBand="0" w:evenVBand="0" w:oddHBand="0" w:evenHBand="0" w:firstRowFirstColumn="0" w:firstRowLastColumn="0" w:lastRowFirstColumn="0" w:lastRowLastColumn="0"/>
            <w:tcW w:w="1110" w:type="dxa"/>
            <w:tcMar/>
          </w:tcPr>
          <w:p w:rsidR="47E50BFE" w:rsidP="47E50BFE" w:rsidRDefault="47E50BFE" w14:paraId="01A75841" w14:textId="1808E468">
            <w:pPr>
              <w:pStyle w:val="Normal"/>
              <w:rPr>
                <w:rFonts w:ascii="Times New Roman" w:hAnsi="Times New Roman" w:eastAsia="Times New Roman" w:cs="Times New Roman"/>
                <w:sz w:val="24"/>
                <w:szCs w:val="24"/>
              </w:rPr>
            </w:pPr>
            <w:r w:rsidR="47E50BFE">
              <w:rPr/>
              <w:t>0.50</w:t>
            </w:r>
          </w:p>
        </w:tc>
        <w:tc>
          <w:tcPr>
            <w:cnfStyle w:val="000000000000" w:firstRow="0" w:lastRow="0" w:firstColumn="0" w:lastColumn="0" w:oddVBand="0" w:evenVBand="0" w:oddHBand="0" w:evenHBand="0" w:firstRowFirstColumn="0" w:firstRowLastColumn="0" w:lastRowFirstColumn="0" w:lastRowLastColumn="0"/>
            <w:tcW w:w="1095" w:type="dxa"/>
            <w:tcMar/>
          </w:tcPr>
          <w:p w:rsidR="47E50BFE" w:rsidP="47E50BFE" w:rsidRDefault="47E50BFE" w14:paraId="0F3AD7A3" w14:textId="0C13C122">
            <w:pPr>
              <w:pStyle w:val="Normal"/>
              <w:rPr>
                <w:rFonts w:ascii="Times New Roman" w:hAnsi="Times New Roman" w:eastAsia="Times New Roman" w:cs="Times New Roman"/>
                <w:sz w:val="24"/>
                <w:szCs w:val="24"/>
              </w:rPr>
            </w:pPr>
            <w:r w:rsidR="47E50BFE">
              <w:rPr/>
              <w:t>0.25</w:t>
            </w:r>
          </w:p>
        </w:tc>
        <w:tc>
          <w:tcPr>
            <w:cnfStyle w:val="000000000000" w:firstRow="0" w:lastRow="0" w:firstColumn="0" w:lastColumn="0" w:oddVBand="0" w:evenVBand="0" w:oddHBand="0" w:evenHBand="0" w:firstRowFirstColumn="0" w:firstRowLastColumn="0" w:lastRowFirstColumn="0" w:lastRowLastColumn="0"/>
            <w:tcW w:w="1125" w:type="dxa"/>
            <w:tcMar/>
          </w:tcPr>
          <w:p w:rsidR="47E50BFE" w:rsidP="47E50BFE" w:rsidRDefault="47E50BFE" w14:paraId="77A3C306" w14:textId="3F14BA24">
            <w:pPr>
              <w:pStyle w:val="Normal"/>
              <w:rPr>
                <w:rFonts w:ascii="Times New Roman" w:hAnsi="Times New Roman" w:eastAsia="Times New Roman" w:cs="Times New Roman"/>
                <w:sz w:val="24"/>
                <w:szCs w:val="24"/>
              </w:rPr>
            </w:pPr>
            <w:r w:rsidR="47E50BFE">
              <w:rPr/>
              <w:t>0.125</w:t>
            </w:r>
          </w:p>
        </w:tc>
        <w:tc>
          <w:tcPr>
            <w:cnfStyle w:val="000000000000" w:firstRow="0" w:lastRow="0" w:firstColumn="0" w:lastColumn="0" w:oddVBand="0" w:evenVBand="0" w:oddHBand="0" w:evenHBand="0" w:firstRowFirstColumn="0" w:firstRowLastColumn="0" w:lastRowFirstColumn="0" w:lastRowLastColumn="0"/>
            <w:tcW w:w="1395" w:type="dxa"/>
            <w:tcMar/>
          </w:tcPr>
          <w:p w:rsidR="47E50BFE" w:rsidP="47E50BFE" w:rsidRDefault="47E50BFE" w14:paraId="7B14A133" w14:textId="4C7574D0">
            <w:pPr>
              <w:pStyle w:val="Normal"/>
              <w:jc w:val="center"/>
              <w:rPr>
                <w:rFonts w:ascii="Times New Roman" w:hAnsi="Times New Roman" w:eastAsia="Times New Roman" w:cs="Times New Roman"/>
                <w:sz w:val="24"/>
                <w:szCs w:val="24"/>
              </w:rPr>
            </w:pPr>
            <w:r w:rsidR="47E50BFE">
              <w:rPr/>
              <w:t>Research Analyst</w:t>
            </w:r>
          </w:p>
        </w:tc>
        <w:tc>
          <w:tcPr>
            <w:cnfStyle w:val="000000000000" w:firstRow="0" w:lastRow="0" w:firstColumn="0" w:lastColumn="0" w:oddVBand="0" w:evenVBand="0" w:oddHBand="0" w:evenHBand="0" w:firstRowFirstColumn="0" w:firstRowLastColumn="0" w:lastRowFirstColumn="0" w:lastRowLastColumn="0"/>
            <w:tcW w:w="3765" w:type="dxa"/>
            <w:tcMar/>
          </w:tcPr>
          <w:p w:rsidR="47E50BFE" w:rsidP="47E50BFE" w:rsidRDefault="47E50BFE" w14:paraId="2DC5199E" w14:textId="55B71882">
            <w:pPr>
              <w:pStyle w:val="Normal"/>
            </w:pPr>
            <w:r w:rsidRPr="47E50BFE" w:rsidR="47E50BFE">
              <w:rPr>
                <w:b w:val="1"/>
                <w:bCs w:val="1"/>
                <w:noProof w:val="0"/>
                <w:lang w:val="en-US"/>
              </w:rPr>
              <w:t xml:space="preserve">Mitigate </w:t>
            </w:r>
            <w:r w:rsidRPr="47E50BFE" w:rsidR="47E50BFE">
              <w:rPr>
                <w:noProof w:val="0"/>
                <w:lang w:val="en-US"/>
              </w:rPr>
              <w:t>– Base policy recommendations on thorough data analysis and validation with stakeholders. Engage with experts to refine proposals and ensure they are evidence-based and actionable.</w:t>
            </w:r>
          </w:p>
        </w:tc>
      </w:tr>
      <w:tr w:rsidR="47E50BFE" w:rsidTr="47E50BFE" w14:paraId="0FDEBAE2">
        <w:trPr>
          <w:trHeight w:val="300"/>
        </w:trPr>
        <w:tc>
          <w:tcPr>
            <w:cnfStyle w:val="001000000000" w:firstRow="0" w:lastRow="0" w:firstColumn="1" w:lastColumn="0" w:oddVBand="0" w:evenVBand="0" w:oddHBand="0" w:evenHBand="0" w:firstRowFirstColumn="0" w:firstRowLastColumn="0" w:lastRowFirstColumn="0" w:lastRowLastColumn="0"/>
            <w:tcW w:w="1035" w:type="dxa"/>
            <w:tcMar/>
          </w:tcPr>
          <w:p w:rsidR="47E50BFE" w:rsidP="47E50BFE" w:rsidRDefault="47E50BFE" w14:paraId="0DFF50BF" w14:textId="673D18C4">
            <w:pPr>
              <w:pStyle w:val="Normal"/>
              <w:jc w:val="center"/>
              <w:rPr>
                <w:rFonts w:ascii="Times New Roman" w:hAnsi="Times New Roman" w:eastAsia="Times New Roman" w:cs="Times New Roman"/>
                <w:sz w:val="24"/>
                <w:szCs w:val="24"/>
              </w:rPr>
            </w:pPr>
            <w:r w:rsidR="47E50BFE">
              <w:rPr/>
              <w:t>7</w:t>
            </w:r>
          </w:p>
        </w:tc>
        <w:tc>
          <w:tcPr>
            <w:cnfStyle w:val="000000000000" w:firstRow="0" w:lastRow="0" w:firstColumn="0" w:lastColumn="0" w:oddVBand="0" w:evenVBand="0" w:oddHBand="0" w:evenHBand="0" w:firstRowFirstColumn="0" w:firstRowLastColumn="0" w:lastRowFirstColumn="0" w:lastRowLastColumn="0"/>
            <w:tcW w:w="4455" w:type="dxa"/>
            <w:tcMar/>
          </w:tcPr>
          <w:p w:rsidR="47E50BFE" w:rsidP="47E50BFE" w:rsidRDefault="47E50BFE" w14:paraId="22B537E3" w14:textId="26326FE7">
            <w:pPr>
              <w:pStyle w:val="Normal"/>
            </w:pPr>
            <w:r w:rsidRPr="47E50BFE" w:rsidR="47E50BFE">
              <w:rPr>
                <w:noProof w:val="0"/>
                <w:lang w:val="en-US"/>
              </w:rPr>
              <w:t>Because team members may have conflicting schedules (cause), coordination for meetings and collaborative work might be challenging (condition), leading to communication breakdowns and delays (conclusion).</w:t>
            </w:r>
          </w:p>
          <w:p w:rsidR="47E50BFE" w:rsidP="47E50BFE" w:rsidRDefault="47E50BFE" w14:paraId="5053D301" w14:textId="4A5F14C3">
            <w:pPr>
              <w:pStyle w:val="Normal"/>
              <w:rPr>
                <w:noProof w:val="0"/>
                <w:lang w:val="en-US"/>
              </w:rPr>
            </w:pPr>
          </w:p>
        </w:tc>
        <w:tc>
          <w:tcPr>
            <w:cnfStyle w:val="000000000000" w:firstRow="0" w:lastRow="0" w:firstColumn="0" w:lastColumn="0" w:oddVBand="0" w:evenVBand="0" w:oddHBand="0" w:evenHBand="0" w:firstRowFirstColumn="0" w:firstRowLastColumn="0" w:lastRowFirstColumn="0" w:lastRowLastColumn="0"/>
            <w:tcW w:w="1110" w:type="dxa"/>
            <w:tcMar/>
          </w:tcPr>
          <w:p w:rsidR="47E50BFE" w:rsidP="47E50BFE" w:rsidRDefault="47E50BFE" w14:paraId="008FB33D" w14:textId="7B491F4F">
            <w:pPr>
              <w:pStyle w:val="Normal"/>
              <w:rPr>
                <w:rFonts w:ascii="Times New Roman" w:hAnsi="Times New Roman" w:eastAsia="Times New Roman" w:cs="Times New Roman"/>
                <w:sz w:val="24"/>
                <w:szCs w:val="24"/>
              </w:rPr>
            </w:pPr>
            <w:r w:rsidR="47E50BFE">
              <w:rPr/>
              <w:t>0.25</w:t>
            </w:r>
          </w:p>
        </w:tc>
        <w:tc>
          <w:tcPr>
            <w:cnfStyle w:val="000000000000" w:firstRow="0" w:lastRow="0" w:firstColumn="0" w:lastColumn="0" w:oddVBand="0" w:evenVBand="0" w:oddHBand="0" w:evenHBand="0" w:firstRowFirstColumn="0" w:firstRowLastColumn="0" w:lastRowFirstColumn="0" w:lastRowLastColumn="0"/>
            <w:tcW w:w="1095" w:type="dxa"/>
            <w:tcMar/>
          </w:tcPr>
          <w:p w:rsidR="47E50BFE" w:rsidP="47E50BFE" w:rsidRDefault="47E50BFE" w14:paraId="6674F3B9" w14:textId="4C2BC2F6">
            <w:pPr>
              <w:pStyle w:val="Normal"/>
              <w:rPr>
                <w:rFonts w:ascii="Times New Roman" w:hAnsi="Times New Roman" w:eastAsia="Times New Roman" w:cs="Times New Roman"/>
                <w:sz w:val="24"/>
                <w:szCs w:val="24"/>
              </w:rPr>
            </w:pPr>
            <w:r w:rsidR="47E50BFE">
              <w:rPr/>
              <w:t>0.50</w:t>
            </w:r>
          </w:p>
        </w:tc>
        <w:tc>
          <w:tcPr>
            <w:cnfStyle w:val="000000000000" w:firstRow="0" w:lastRow="0" w:firstColumn="0" w:lastColumn="0" w:oddVBand="0" w:evenVBand="0" w:oddHBand="0" w:evenHBand="0" w:firstRowFirstColumn="0" w:firstRowLastColumn="0" w:lastRowFirstColumn="0" w:lastRowLastColumn="0"/>
            <w:tcW w:w="1125" w:type="dxa"/>
            <w:tcMar/>
          </w:tcPr>
          <w:p w:rsidR="47E50BFE" w:rsidP="47E50BFE" w:rsidRDefault="47E50BFE" w14:paraId="7CD2E27E" w14:textId="0E31B1A6">
            <w:pPr>
              <w:pStyle w:val="Normal"/>
              <w:rPr>
                <w:rFonts w:ascii="Times New Roman" w:hAnsi="Times New Roman" w:eastAsia="Times New Roman" w:cs="Times New Roman"/>
                <w:sz w:val="24"/>
                <w:szCs w:val="24"/>
              </w:rPr>
            </w:pPr>
            <w:r w:rsidR="47E50BFE">
              <w:rPr/>
              <w:t>0.125</w:t>
            </w:r>
          </w:p>
        </w:tc>
        <w:tc>
          <w:tcPr>
            <w:cnfStyle w:val="000000000000" w:firstRow="0" w:lastRow="0" w:firstColumn="0" w:lastColumn="0" w:oddVBand="0" w:evenVBand="0" w:oddHBand="0" w:evenHBand="0" w:firstRowFirstColumn="0" w:firstRowLastColumn="0" w:lastRowFirstColumn="0" w:lastRowLastColumn="0"/>
            <w:tcW w:w="1395" w:type="dxa"/>
            <w:tcMar/>
          </w:tcPr>
          <w:p w:rsidR="47E50BFE" w:rsidP="47E50BFE" w:rsidRDefault="47E50BFE" w14:paraId="03A38BE7" w14:textId="7B573752">
            <w:pPr>
              <w:pStyle w:val="Normal"/>
              <w:jc w:val="center"/>
              <w:rPr>
                <w:rFonts w:ascii="Times New Roman" w:hAnsi="Times New Roman" w:eastAsia="Times New Roman" w:cs="Times New Roman"/>
                <w:sz w:val="24"/>
                <w:szCs w:val="24"/>
              </w:rPr>
            </w:pPr>
            <w:r w:rsidR="47E50BFE">
              <w:rPr/>
              <w:t>Project Manager</w:t>
            </w:r>
          </w:p>
        </w:tc>
        <w:tc>
          <w:tcPr>
            <w:cnfStyle w:val="000000000000" w:firstRow="0" w:lastRow="0" w:firstColumn="0" w:lastColumn="0" w:oddVBand="0" w:evenVBand="0" w:oddHBand="0" w:evenHBand="0" w:firstRowFirstColumn="0" w:firstRowLastColumn="0" w:lastRowFirstColumn="0" w:lastRowLastColumn="0"/>
            <w:tcW w:w="3765" w:type="dxa"/>
            <w:tcMar/>
          </w:tcPr>
          <w:p w:rsidR="47E50BFE" w:rsidP="47E50BFE" w:rsidRDefault="47E50BFE" w14:paraId="29574DD7" w14:textId="6B751A0D">
            <w:pPr>
              <w:pStyle w:val="Normal"/>
              <w:rPr>
                <w:noProof w:val="0"/>
                <w:lang w:val="en-US"/>
              </w:rPr>
            </w:pPr>
            <w:r w:rsidRPr="47E50BFE" w:rsidR="47E50BFE">
              <w:rPr>
                <w:b w:val="1"/>
                <w:bCs w:val="1"/>
                <w:noProof w:val="0"/>
                <w:lang w:val="en-US"/>
              </w:rPr>
              <w:t xml:space="preserve">Mitigate </w:t>
            </w:r>
            <w:r w:rsidRPr="47E50BFE" w:rsidR="47E50BFE">
              <w:rPr>
                <w:noProof w:val="0"/>
                <w:lang w:val="en-US"/>
              </w:rPr>
              <w:t>– Use collaborative tools (like Slack, Trello, or Microsoft T</w:t>
            </w:r>
            <w:r w:rsidRPr="47E50BFE" w:rsidR="47E50BFE">
              <w:rPr>
                <w:noProof w:val="0"/>
                <w:lang w:val="en-US"/>
              </w:rPr>
              <w:t xml:space="preserve">eams) to </w:t>
            </w:r>
            <w:r w:rsidRPr="47E50BFE" w:rsidR="47E50BFE">
              <w:rPr>
                <w:noProof w:val="0"/>
                <w:lang w:val="en-US"/>
              </w:rPr>
              <w:t>f</w:t>
            </w:r>
            <w:r w:rsidRPr="47E50BFE" w:rsidR="47E50BFE">
              <w:rPr>
                <w:noProof w:val="0"/>
                <w:lang w:val="en-US"/>
              </w:rPr>
              <w:t>acilitate</w:t>
            </w:r>
            <w:r w:rsidRPr="47E50BFE" w:rsidR="47E50BFE">
              <w:rPr>
                <w:noProof w:val="0"/>
                <w:lang w:val="en-US"/>
              </w:rPr>
              <w:t xml:space="preserve"> communication. Schedule meetings in advance and set clear agendas to maximize efficiency.</w:t>
            </w:r>
          </w:p>
        </w:tc>
      </w:tr>
      <w:tr w:rsidR="47E50BFE" w:rsidTr="47E50BFE" w14:paraId="3DCFFBAC">
        <w:trPr>
          <w:trHeight w:val="300"/>
        </w:trPr>
        <w:tc>
          <w:tcPr>
            <w:cnfStyle w:val="001000000000" w:firstRow="0" w:lastRow="0" w:firstColumn="1" w:lastColumn="0" w:oddVBand="0" w:evenVBand="0" w:oddHBand="0" w:evenHBand="0" w:firstRowFirstColumn="0" w:firstRowLastColumn="0" w:lastRowFirstColumn="0" w:lastRowLastColumn="0"/>
            <w:tcW w:w="1035" w:type="dxa"/>
            <w:tcMar/>
          </w:tcPr>
          <w:p w:rsidR="47E50BFE" w:rsidP="47E50BFE" w:rsidRDefault="47E50BFE" w14:paraId="4B779F69" w14:textId="13D170EB">
            <w:pPr>
              <w:pStyle w:val="Normal"/>
              <w:jc w:val="center"/>
              <w:rPr>
                <w:rFonts w:ascii="Times New Roman" w:hAnsi="Times New Roman" w:eastAsia="Times New Roman" w:cs="Times New Roman"/>
                <w:sz w:val="24"/>
                <w:szCs w:val="24"/>
              </w:rPr>
            </w:pPr>
            <w:r w:rsidR="47E50BFE">
              <w:rPr/>
              <w:t>8</w:t>
            </w:r>
          </w:p>
        </w:tc>
        <w:tc>
          <w:tcPr>
            <w:cnfStyle w:val="000000000000" w:firstRow="0" w:lastRow="0" w:firstColumn="0" w:lastColumn="0" w:oddVBand="0" w:evenVBand="0" w:oddHBand="0" w:evenHBand="0" w:firstRowFirstColumn="0" w:firstRowLastColumn="0" w:lastRowFirstColumn="0" w:lastRowLastColumn="0"/>
            <w:tcW w:w="4455" w:type="dxa"/>
            <w:tcMar/>
          </w:tcPr>
          <w:p w:rsidR="47E50BFE" w:rsidP="47E50BFE" w:rsidRDefault="47E50BFE" w14:paraId="7EEE0425" w14:textId="3B26CB26">
            <w:pPr>
              <w:pStyle w:val="Normal"/>
            </w:pPr>
            <w:r w:rsidRPr="47E50BFE" w:rsidR="47E50BFE">
              <w:rPr>
                <w:noProof w:val="0"/>
                <w:lang w:val="en-US"/>
              </w:rPr>
              <w:t>Because unexpected external factors (e.g., regulatory changes, economic shifts) can arise (cause), the project might need to pivot or adjust its focus (condition), leading to scope creep and potential delays (conclusion).</w:t>
            </w:r>
          </w:p>
          <w:p w:rsidR="47E50BFE" w:rsidP="47E50BFE" w:rsidRDefault="47E50BFE" w14:paraId="2F90F39C" w14:textId="7B6699A6">
            <w:pPr>
              <w:pStyle w:val="Normal"/>
              <w:rPr>
                <w:noProof w:val="0"/>
                <w:lang w:val="en-US"/>
              </w:rPr>
            </w:pPr>
          </w:p>
        </w:tc>
        <w:tc>
          <w:tcPr>
            <w:cnfStyle w:val="000000000000" w:firstRow="0" w:lastRow="0" w:firstColumn="0" w:lastColumn="0" w:oddVBand="0" w:evenVBand="0" w:oddHBand="0" w:evenHBand="0" w:firstRowFirstColumn="0" w:firstRowLastColumn="0" w:lastRowFirstColumn="0" w:lastRowLastColumn="0"/>
            <w:tcW w:w="1110" w:type="dxa"/>
            <w:tcMar/>
          </w:tcPr>
          <w:p w:rsidR="47E50BFE" w:rsidP="47E50BFE" w:rsidRDefault="47E50BFE" w14:paraId="71928686" w14:textId="39EEEDB2">
            <w:pPr>
              <w:pStyle w:val="Normal"/>
              <w:rPr>
                <w:rFonts w:ascii="Times New Roman" w:hAnsi="Times New Roman" w:eastAsia="Times New Roman" w:cs="Times New Roman"/>
                <w:sz w:val="24"/>
                <w:szCs w:val="24"/>
              </w:rPr>
            </w:pPr>
            <w:r w:rsidR="47E50BFE">
              <w:rPr/>
              <w:t>0.50</w:t>
            </w:r>
          </w:p>
        </w:tc>
        <w:tc>
          <w:tcPr>
            <w:cnfStyle w:val="000000000000" w:firstRow="0" w:lastRow="0" w:firstColumn="0" w:lastColumn="0" w:oddVBand="0" w:evenVBand="0" w:oddHBand="0" w:evenHBand="0" w:firstRowFirstColumn="0" w:firstRowLastColumn="0" w:lastRowFirstColumn="0" w:lastRowLastColumn="0"/>
            <w:tcW w:w="1095" w:type="dxa"/>
            <w:tcMar/>
          </w:tcPr>
          <w:p w:rsidR="47E50BFE" w:rsidP="47E50BFE" w:rsidRDefault="47E50BFE" w14:paraId="6E799D0F" w14:textId="02CFD7FE">
            <w:pPr>
              <w:pStyle w:val="Normal"/>
              <w:rPr>
                <w:rFonts w:ascii="Times New Roman" w:hAnsi="Times New Roman" w:eastAsia="Times New Roman" w:cs="Times New Roman"/>
                <w:sz w:val="24"/>
                <w:szCs w:val="24"/>
              </w:rPr>
            </w:pPr>
            <w:r w:rsidR="47E50BFE">
              <w:rPr/>
              <w:t>0.25</w:t>
            </w:r>
          </w:p>
        </w:tc>
        <w:tc>
          <w:tcPr>
            <w:cnfStyle w:val="000000000000" w:firstRow="0" w:lastRow="0" w:firstColumn="0" w:lastColumn="0" w:oddVBand="0" w:evenVBand="0" w:oddHBand="0" w:evenHBand="0" w:firstRowFirstColumn="0" w:firstRowLastColumn="0" w:lastRowFirstColumn="0" w:lastRowLastColumn="0"/>
            <w:tcW w:w="1125" w:type="dxa"/>
            <w:tcMar/>
          </w:tcPr>
          <w:p w:rsidR="47E50BFE" w:rsidP="47E50BFE" w:rsidRDefault="47E50BFE" w14:paraId="30760374" w14:textId="5B15664B">
            <w:pPr>
              <w:pStyle w:val="Normal"/>
              <w:rPr>
                <w:rFonts w:ascii="Times New Roman" w:hAnsi="Times New Roman" w:eastAsia="Times New Roman" w:cs="Times New Roman"/>
                <w:sz w:val="24"/>
                <w:szCs w:val="24"/>
              </w:rPr>
            </w:pPr>
            <w:r w:rsidR="47E50BFE">
              <w:rPr/>
              <w:t>0.125</w:t>
            </w:r>
          </w:p>
        </w:tc>
        <w:tc>
          <w:tcPr>
            <w:cnfStyle w:val="000000000000" w:firstRow="0" w:lastRow="0" w:firstColumn="0" w:lastColumn="0" w:oddVBand="0" w:evenVBand="0" w:oddHBand="0" w:evenHBand="0" w:firstRowFirstColumn="0" w:firstRowLastColumn="0" w:lastRowFirstColumn="0" w:lastRowLastColumn="0"/>
            <w:tcW w:w="1395" w:type="dxa"/>
            <w:tcMar/>
          </w:tcPr>
          <w:p w:rsidR="47E50BFE" w:rsidP="47E50BFE" w:rsidRDefault="47E50BFE" w14:paraId="1AD5B430" w14:textId="7CF33077">
            <w:pPr>
              <w:pStyle w:val="Normal"/>
              <w:jc w:val="center"/>
              <w:rPr>
                <w:rFonts w:ascii="Times New Roman" w:hAnsi="Times New Roman" w:eastAsia="Times New Roman" w:cs="Times New Roman"/>
                <w:sz w:val="24"/>
                <w:szCs w:val="24"/>
              </w:rPr>
            </w:pPr>
            <w:r w:rsidR="47E50BFE">
              <w:rPr/>
              <w:t>Project Manager</w:t>
            </w:r>
          </w:p>
        </w:tc>
        <w:tc>
          <w:tcPr>
            <w:cnfStyle w:val="000000000000" w:firstRow="0" w:lastRow="0" w:firstColumn="0" w:lastColumn="0" w:oddVBand="0" w:evenVBand="0" w:oddHBand="0" w:evenHBand="0" w:firstRowFirstColumn="0" w:firstRowLastColumn="0" w:lastRowFirstColumn="0" w:lastRowLastColumn="0"/>
            <w:tcW w:w="3765" w:type="dxa"/>
            <w:tcMar/>
          </w:tcPr>
          <w:p w:rsidR="47E50BFE" w:rsidP="47E50BFE" w:rsidRDefault="47E50BFE" w14:paraId="75A86721" w14:textId="59866DC3">
            <w:pPr>
              <w:pStyle w:val="Normal"/>
            </w:pPr>
            <w:r w:rsidRPr="47E50BFE" w:rsidR="47E50BFE">
              <w:rPr>
                <w:b w:val="1"/>
                <w:bCs w:val="1"/>
                <w:noProof w:val="0"/>
                <w:lang w:val="en-US"/>
              </w:rPr>
              <w:t xml:space="preserve">Accept </w:t>
            </w:r>
            <w:r w:rsidRPr="47E50BFE" w:rsidR="47E50BFE">
              <w:rPr>
                <w:noProof w:val="0"/>
                <w:lang w:val="en-US"/>
              </w:rPr>
              <w:t xml:space="preserve">– Regularly review external factors and </w:t>
            </w:r>
            <w:r w:rsidRPr="47E50BFE" w:rsidR="47E50BFE">
              <w:rPr>
                <w:noProof w:val="0"/>
                <w:lang w:val="en-US"/>
              </w:rPr>
              <w:t>maintain</w:t>
            </w:r>
            <w:r w:rsidRPr="47E50BFE" w:rsidR="47E50BFE">
              <w:rPr>
                <w:noProof w:val="0"/>
                <w:lang w:val="en-US"/>
              </w:rPr>
              <w:t xml:space="preserve"> flexibility in project plans. Develop a contingency plan to adapt quickly to changes as needed without losing focus.</w:t>
            </w:r>
          </w:p>
        </w:tc>
      </w:tr>
      <w:tr w:rsidR="47E50BFE" w:rsidTr="47E50BFE" w14:paraId="51E0622F">
        <w:trPr>
          <w:trHeight w:val="300"/>
        </w:trPr>
        <w:tc>
          <w:tcPr>
            <w:cnfStyle w:val="001000000000" w:firstRow="0" w:lastRow="0" w:firstColumn="1" w:lastColumn="0" w:oddVBand="0" w:evenVBand="0" w:oddHBand="0" w:evenHBand="0" w:firstRowFirstColumn="0" w:firstRowLastColumn="0" w:lastRowFirstColumn="0" w:lastRowLastColumn="0"/>
            <w:tcW w:w="1035" w:type="dxa"/>
            <w:tcMar/>
          </w:tcPr>
          <w:p w:rsidR="47E50BFE" w:rsidP="47E50BFE" w:rsidRDefault="47E50BFE" w14:paraId="79EE1E58" w14:textId="4FC6A15F">
            <w:pPr>
              <w:pStyle w:val="Normal"/>
              <w:jc w:val="center"/>
              <w:rPr>
                <w:rFonts w:ascii="Times New Roman" w:hAnsi="Times New Roman" w:eastAsia="Times New Roman" w:cs="Times New Roman"/>
                <w:sz w:val="24"/>
                <w:szCs w:val="24"/>
              </w:rPr>
            </w:pPr>
            <w:r w:rsidR="47E50BFE">
              <w:rPr/>
              <w:t>9</w:t>
            </w:r>
          </w:p>
        </w:tc>
        <w:tc>
          <w:tcPr>
            <w:cnfStyle w:val="000000000000" w:firstRow="0" w:lastRow="0" w:firstColumn="0" w:lastColumn="0" w:oddVBand="0" w:evenVBand="0" w:oddHBand="0" w:evenHBand="0" w:firstRowFirstColumn="0" w:firstRowLastColumn="0" w:lastRowFirstColumn="0" w:lastRowLastColumn="0"/>
            <w:tcW w:w="4455" w:type="dxa"/>
            <w:tcMar/>
          </w:tcPr>
          <w:p w:rsidR="47E50BFE" w:rsidP="47E50BFE" w:rsidRDefault="47E50BFE" w14:paraId="46C0F7A5" w14:textId="2327DC99">
            <w:pPr>
              <w:pStyle w:val="Normal"/>
            </w:pPr>
            <w:r w:rsidRPr="47E50BFE" w:rsidR="47E50BFE">
              <w:rPr>
                <w:noProof w:val="0"/>
                <w:lang w:val="en-US"/>
              </w:rPr>
              <w:t>Because team members may lack familiarity with the healthcare industry's nuances (cause), the project could misinterpret critical data points or trends (condition), leading to inaccurate conclusions (conclusion).</w:t>
            </w:r>
          </w:p>
          <w:p w:rsidR="47E50BFE" w:rsidP="47E50BFE" w:rsidRDefault="47E50BFE" w14:paraId="2C14B218" w14:textId="708877CF">
            <w:pPr>
              <w:pStyle w:val="Normal"/>
              <w:rPr>
                <w:noProof w:val="0"/>
                <w:lang w:val="en-US"/>
              </w:rPr>
            </w:pPr>
          </w:p>
        </w:tc>
        <w:tc>
          <w:tcPr>
            <w:cnfStyle w:val="000000000000" w:firstRow="0" w:lastRow="0" w:firstColumn="0" w:lastColumn="0" w:oddVBand="0" w:evenVBand="0" w:oddHBand="0" w:evenHBand="0" w:firstRowFirstColumn="0" w:firstRowLastColumn="0" w:lastRowFirstColumn="0" w:lastRowLastColumn="0"/>
            <w:tcW w:w="1110" w:type="dxa"/>
            <w:tcMar/>
          </w:tcPr>
          <w:p w:rsidR="47E50BFE" w:rsidP="47E50BFE" w:rsidRDefault="47E50BFE" w14:paraId="1F8AF755" w14:textId="6C54FA7C">
            <w:pPr>
              <w:pStyle w:val="Normal"/>
              <w:rPr>
                <w:rFonts w:ascii="Times New Roman" w:hAnsi="Times New Roman" w:eastAsia="Times New Roman" w:cs="Times New Roman"/>
                <w:sz w:val="24"/>
                <w:szCs w:val="24"/>
              </w:rPr>
            </w:pPr>
            <w:r w:rsidR="47E50BFE">
              <w:rPr/>
              <w:t>0.50</w:t>
            </w:r>
          </w:p>
        </w:tc>
        <w:tc>
          <w:tcPr>
            <w:cnfStyle w:val="000000000000" w:firstRow="0" w:lastRow="0" w:firstColumn="0" w:lastColumn="0" w:oddVBand="0" w:evenVBand="0" w:oddHBand="0" w:evenHBand="0" w:firstRowFirstColumn="0" w:firstRowLastColumn="0" w:lastRowFirstColumn="0" w:lastRowLastColumn="0"/>
            <w:tcW w:w="1095" w:type="dxa"/>
            <w:tcMar/>
          </w:tcPr>
          <w:p w:rsidR="47E50BFE" w:rsidP="47E50BFE" w:rsidRDefault="47E50BFE" w14:paraId="6D65F4B7" w14:textId="58E50AFD">
            <w:pPr>
              <w:pStyle w:val="Normal"/>
              <w:rPr>
                <w:rFonts w:ascii="Times New Roman" w:hAnsi="Times New Roman" w:eastAsia="Times New Roman" w:cs="Times New Roman"/>
                <w:sz w:val="24"/>
                <w:szCs w:val="24"/>
              </w:rPr>
            </w:pPr>
            <w:r w:rsidR="47E50BFE">
              <w:rPr/>
              <w:t>0.25</w:t>
            </w:r>
          </w:p>
        </w:tc>
        <w:tc>
          <w:tcPr>
            <w:cnfStyle w:val="000000000000" w:firstRow="0" w:lastRow="0" w:firstColumn="0" w:lastColumn="0" w:oddVBand="0" w:evenVBand="0" w:oddHBand="0" w:evenHBand="0" w:firstRowFirstColumn="0" w:firstRowLastColumn="0" w:lastRowFirstColumn="0" w:lastRowLastColumn="0"/>
            <w:tcW w:w="1125" w:type="dxa"/>
            <w:tcMar/>
          </w:tcPr>
          <w:p w:rsidR="47E50BFE" w:rsidP="47E50BFE" w:rsidRDefault="47E50BFE" w14:paraId="23BC33BD" w14:textId="1156D16B">
            <w:pPr>
              <w:pStyle w:val="Normal"/>
              <w:rPr>
                <w:rFonts w:ascii="Times New Roman" w:hAnsi="Times New Roman" w:eastAsia="Times New Roman" w:cs="Times New Roman"/>
                <w:sz w:val="24"/>
                <w:szCs w:val="24"/>
              </w:rPr>
            </w:pPr>
            <w:r w:rsidR="47E50BFE">
              <w:rPr/>
              <w:t>0.125</w:t>
            </w:r>
          </w:p>
        </w:tc>
        <w:tc>
          <w:tcPr>
            <w:cnfStyle w:val="000000000000" w:firstRow="0" w:lastRow="0" w:firstColumn="0" w:lastColumn="0" w:oddVBand="0" w:evenVBand="0" w:oddHBand="0" w:evenHBand="0" w:firstRowFirstColumn="0" w:firstRowLastColumn="0" w:lastRowFirstColumn="0" w:lastRowLastColumn="0"/>
            <w:tcW w:w="1395" w:type="dxa"/>
            <w:tcMar/>
          </w:tcPr>
          <w:p w:rsidR="47E50BFE" w:rsidP="47E50BFE" w:rsidRDefault="47E50BFE" w14:paraId="1CD9628E" w14:textId="5A983EC3">
            <w:pPr>
              <w:pStyle w:val="Normal"/>
              <w:jc w:val="center"/>
              <w:rPr>
                <w:rFonts w:ascii="Times New Roman" w:hAnsi="Times New Roman" w:eastAsia="Times New Roman" w:cs="Times New Roman"/>
                <w:sz w:val="24"/>
                <w:szCs w:val="24"/>
              </w:rPr>
            </w:pPr>
            <w:r w:rsidR="47E50BFE">
              <w:rPr/>
              <w:t>Business Analyst</w:t>
            </w:r>
          </w:p>
        </w:tc>
        <w:tc>
          <w:tcPr>
            <w:cnfStyle w:val="000000000000" w:firstRow="0" w:lastRow="0" w:firstColumn="0" w:lastColumn="0" w:oddVBand="0" w:evenVBand="0" w:oddHBand="0" w:evenHBand="0" w:firstRowFirstColumn="0" w:firstRowLastColumn="0" w:lastRowFirstColumn="0" w:lastRowLastColumn="0"/>
            <w:tcW w:w="3765" w:type="dxa"/>
            <w:tcMar/>
          </w:tcPr>
          <w:p w:rsidR="47E50BFE" w:rsidP="47E50BFE" w:rsidRDefault="47E50BFE" w14:paraId="0CC5C198" w14:textId="7B2286BA">
            <w:pPr>
              <w:pStyle w:val="Normal"/>
            </w:pPr>
            <w:r w:rsidRPr="47E50BFE" w:rsidR="47E50BFE">
              <w:rPr>
                <w:b w:val="1"/>
                <w:bCs w:val="1"/>
                <w:noProof w:val="0"/>
                <w:lang w:val="en-US"/>
              </w:rPr>
              <w:t xml:space="preserve">Mitigate </w:t>
            </w:r>
            <w:r w:rsidRPr="47E50BFE" w:rsidR="47E50BFE">
              <w:rPr>
                <w:noProof w:val="0"/>
                <w:lang w:val="en-US"/>
              </w:rPr>
              <w:t xml:space="preserve">– Provide industry-specific training for team members. Include subject matter experts in the project to guide data interpretation and ensure </w:t>
            </w:r>
            <w:r w:rsidRPr="47E50BFE" w:rsidR="47E50BFE">
              <w:rPr>
                <w:noProof w:val="0"/>
                <w:lang w:val="en-US"/>
              </w:rPr>
              <w:t>accurate</w:t>
            </w:r>
            <w:r w:rsidRPr="47E50BFE" w:rsidR="47E50BFE">
              <w:rPr>
                <w:noProof w:val="0"/>
                <w:lang w:val="en-US"/>
              </w:rPr>
              <w:t xml:space="preserve"> analysis.</w:t>
            </w:r>
          </w:p>
        </w:tc>
      </w:tr>
      <w:tr w:rsidR="47E50BFE" w:rsidTr="47E50BFE" w14:paraId="41746530">
        <w:trPr>
          <w:trHeight w:val="300"/>
        </w:trPr>
        <w:tc>
          <w:tcPr>
            <w:cnfStyle w:val="001000000000" w:firstRow="0" w:lastRow="0" w:firstColumn="1" w:lastColumn="0" w:oddVBand="0" w:evenVBand="0" w:oddHBand="0" w:evenHBand="0" w:firstRowFirstColumn="0" w:firstRowLastColumn="0" w:lastRowFirstColumn="0" w:lastRowLastColumn="0"/>
            <w:tcW w:w="1035" w:type="dxa"/>
            <w:tcMar/>
          </w:tcPr>
          <w:p w:rsidR="47E50BFE" w:rsidP="47E50BFE" w:rsidRDefault="47E50BFE" w14:paraId="2C1E7B3B" w14:textId="1CB87154">
            <w:pPr>
              <w:pStyle w:val="Normal"/>
              <w:jc w:val="center"/>
              <w:rPr>
                <w:rFonts w:ascii="Times New Roman" w:hAnsi="Times New Roman" w:eastAsia="Times New Roman" w:cs="Times New Roman"/>
                <w:sz w:val="24"/>
                <w:szCs w:val="24"/>
              </w:rPr>
            </w:pPr>
            <w:r w:rsidR="47E50BFE">
              <w:rPr/>
              <w:t>10</w:t>
            </w:r>
          </w:p>
        </w:tc>
        <w:tc>
          <w:tcPr>
            <w:cnfStyle w:val="000000000000" w:firstRow="0" w:lastRow="0" w:firstColumn="0" w:lastColumn="0" w:oddVBand="0" w:evenVBand="0" w:oddHBand="0" w:evenHBand="0" w:firstRowFirstColumn="0" w:firstRowLastColumn="0" w:lastRowFirstColumn="0" w:lastRowLastColumn="0"/>
            <w:tcW w:w="4455" w:type="dxa"/>
            <w:tcMar/>
          </w:tcPr>
          <w:p w:rsidR="47E50BFE" w:rsidP="47E50BFE" w:rsidRDefault="47E50BFE" w14:paraId="69216F3E" w14:textId="66DE6A33">
            <w:pPr>
              <w:pStyle w:val="Normal"/>
            </w:pPr>
            <w:r w:rsidRPr="47E50BFE" w:rsidR="47E50BFE">
              <w:rPr>
                <w:noProof w:val="0"/>
                <w:lang w:val="en-US"/>
              </w:rPr>
              <w:t xml:space="preserve">Because the timeline for data collection and analysis may be underestimated (cause), the project could face time constraints (condition), potentially </w:t>
            </w:r>
            <w:r w:rsidRPr="47E50BFE" w:rsidR="47E50BFE">
              <w:rPr>
                <w:noProof w:val="0"/>
                <w:lang w:val="en-US"/>
              </w:rPr>
              <w:t>impacting</w:t>
            </w:r>
            <w:r w:rsidRPr="47E50BFE" w:rsidR="47E50BFE">
              <w:rPr>
                <w:noProof w:val="0"/>
                <w:lang w:val="en-US"/>
              </w:rPr>
              <w:t xml:space="preserve"> the quality of the deliverables (conclusion).</w:t>
            </w:r>
          </w:p>
          <w:p w:rsidR="47E50BFE" w:rsidP="47E50BFE" w:rsidRDefault="47E50BFE" w14:paraId="4B7CE45F" w14:textId="0C24BC72">
            <w:pPr>
              <w:pStyle w:val="Normal"/>
              <w:rPr>
                <w:noProof w:val="0"/>
                <w:lang w:val="en-US"/>
              </w:rPr>
            </w:pPr>
          </w:p>
        </w:tc>
        <w:tc>
          <w:tcPr>
            <w:cnfStyle w:val="000000000000" w:firstRow="0" w:lastRow="0" w:firstColumn="0" w:lastColumn="0" w:oddVBand="0" w:evenVBand="0" w:oddHBand="0" w:evenHBand="0" w:firstRowFirstColumn="0" w:firstRowLastColumn="0" w:lastRowFirstColumn="0" w:lastRowLastColumn="0"/>
            <w:tcW w:w="1110" w:type="dxa"/>
            <w:tcMar/>
          </w:tcPr>
          <w:p w:rsidR="47E50BFE" w:rsidP="47E50BFE" w:rsidRDefault="47E50BFE" w14:paraId="0D128FD0" w14:textId="4CF7FE94">
            <w:pPr>
              <w:pStyle w:val="Normal"/>
              <w:rPr>
                <w:rFonts w:ascii="Times New Roman" w:hAnsi="Times New Roman" w:eastAsia="Times New Roman" w:cs="Times New Roman"/>
                <w:sz w:val="24"/>
                <w:szCs w:val="24"/>
              </w:rPr>
            </w:pPr>
            <w:r w:rsidR="47E50BFE">
              <w:rPr/>
              <w:t>0.50</w:t>
            </w:r>
          </w:p>
        </w:tc>
        <w:tc>
          <w:tcPr>
            <w:cnfStyle w:val="000000000000" w:firstRow="0" w:lastRow="0" w:firstColumn="0" w:lastColumn="0" w:oddVBand="0" w:evenVBand="0" w:oddHBand="0" w:evenHBand="0" w:firstRowFirstColumn="0" w:firstRowLastColumn="0" w:lastRowFirstColumn="0" w:lastRowLastColumn="0"/>
            <w:tcW w:w="1095" w:type="dxa"/>
            <w:tcMar/>
          </w:tcPr>
          <w:p w:rsidR="47E50BFE" w:rsidP="47E50BFE" w:rsidRDefault="47E50BFE" w14:paraId="6362B625" w14:textId="53CAFEA9">
            <w:pPr>
              <w:pStyle w:val="Normal"/>
              <w:rPr>
                <w:rFonts w:ascii="Times New Roman" w:hAnsi="Times New Roman" w:eastAsia="Times New Roman" w:cs="Times New Roman"/>
                <w:sz w:val="24"/>
                <w:szCs w:val="24"/>
              </w:rPr>
            </w:pPr>
            <w:r w:rsidR="47E50BFE">
              <w:rPr/>
              <w:t>0.50</w:t>
            </w:r>
          </w:p>
        </w:tc>
        <w:tc>
          <w:tcPr>
            <w:cnfStyle w:val="000000000000" w:firstRow="0" w:lastRow="0" w:firstColumn="0" w:lastColumn="0" w:oddVBand="0" w:evenVBand="0" w:oddHBand="0" w:evenHBand="0" w:firstRowFirstColumn="0" w:firstRowLastColumn="0" w:lastRowFirstColumn="0" w:lastRowLastColumn="0"/>
            <w:tcW w:w="1125" w:type="dxa"/>
            <w:tcMar/>
          </w:tcPr>
          <w:p w:rsidR="47E50BFE" w:rsidP="47E50BFE" w:rsidRDefault="47E50BFE" w14:paraId="056226E5" w14:textId="2887064E">
            <w:pPr>
              <w:pStyle w:val="Normal"/>
              <w:rPr>
                <w:rFonts w:ascii="Times New Roman" w:hAnsi="Times New Roman" w:eastAsia="Times New Roman" w:cs="Times New Roman"/>
                <w:sz w:val="24"/>
                <w:szCs w:val="24"/>
              </w:rPr>
            </w:pPr>
            <w:r w:rsidR="47E50BFE">
              <w:rPr/>
              <w:t>0.250</w:t>
            </w:r>
          </w:p>
        </w:tc>
        <w:tc>
          <w:tcPr>
            <w:cnfStyle w:val="000000000000" w:firstRow="0" w:lastRow="0" w:firstColumn="0" w:lastColumn="0" w:oddVBand="0" w:evenVBand="0" w:oddHBand="0" w:evenHBand="0" w:firstRowFirstColumn="0" w:firstRowLastColumn="0" w:lastRowFirstColumn="0" w:lastRowLastColumn="0"/>
            <w:tcW w:w="1395" w:type="dxa"/>
            <w:tcMar/>
          </w:tcPr>
          <w:p w:rsidR="47E50BFE" w:rsidP="47E50BFE" w:rsidRDefault="47E50BFE" w14:paraId="7256A1B2" w14:textId="395D8A70">
            <w:pPr>
              <w:pStyle w:val="Normal"/>
              <w:jc w:val="center"/>
              <w:rPr>
                <w:rFonts w:ascii="Times New Roman" w:hAnsi="Times New Roman" w:eastAsia="Times New Roman" w:cs="Times New Roman"/>
                <w:sz w:val="24"/>
                <w:szCs w:val="24"/>
              </w:rPr>
            </w:pPr>
            <w:r w:rsidR="47E50BFE">
              <w:rPr/>
              <w:t>Project Manager</w:t>
            </w:r>
          </w:p>
        </w:tc>
        <w:tc>
          <w:tcPr>
            <w:cnfStyle w:val="000000000000" w:firstRow="0" w:lastRow="0" w:firstColumn="0" w:lastColumn="0" w:oddVBand="0" w:evenVBand="0" w:oddHBand="0" w:evenHBand="0" w:firstRowFirstColumn="0" w:firstRowLastColumn="0" w:lastRowFirstColumn="0" w:lastRowLastColumn="0"/>
            <w:tcW w:w="3765" w:type="dxa"/>
            <w:tcMar/>
          </w:tcPr>
          <w:p w:rsidR="47E50BFE" w:rsidP="47E50BFE" w:rsidRDefault="47E50BFE" w14:paraId="79B49DF5" w14:textId="3139B38D">
            <w:pPr>
              <w:pStyle w:val="Normal"/>
            </w:pPr>
            <w:r w:rsidRPr="47E50BFE" w:rsidR="47E50BFE">
              <w:rPr>
                <w:b w:val="1"/>
                <w:bCs w:val="1"/>
                <w:noProof w:val="0"/>
                <w:lang w:val="en-US"/>
              </w:rPr>
              <w:t xml:space="preserve">Mitigate </w:t>
            </w:r>
            <w:r w:rsidRPr="47E50BFE" w:rsidR="47E50BFE">
              <w:rPr>
                <w:noProof w:val="0"/>
                <w:lang w:val="en-US"/>
              </w:rPr>
              <w:t xml:space="preserve">– Build buffer time into the project schedule for data collection and analysis phases. Conduct regular timeline reviews to stay on track and </w:t>
            </w:r>
            <w:r w:rsidRPr="47E50BFE" w:rsidR="47E50BFE">
              <w:rPr>
                <w:noProof w:val="0"/>
                <w:lang w:val="en-US"/>
              </w:rPr>
              <w:t>adjust</w:t>
            </w:r>
            <w:r w:rsidRPr="47E50BFE" w:rsidR="47E50BFE">
              <w:rPr>
                <w:noProof w:val="0"/>
                <w:lang w:val="en-US"/>
              </w:rPr>
              <w:t xml:space="preserve"> as necessary.</w:t>
            </w:r>
          </w:p>
          <w:p w:rsidR="47E50BFE" w:rsidP="47E50BFE" w:rsidRDefault="47E50BFE" w14:paraId="26E464C9" w14:textId="59EBFECA">
            <w:pPr>
              <w:pStyle w:val="Normal"/>
              <w:rPr>
                <w:noProof w:val="0"/>
                <w:lang w:val="en-US"/>
              </w:rPr>
            </w:pPr>
          </w:p>
        </w:tc>
      </w:tr>
      <w:tr w:rsidR="47E50BFE" w:rsidTr="47E50BFE" w14:paraId="51A1663B">
        <w:trPr>
          <w:trHeight w:val="300"/>
        </w:trPr>
        <w:tc>
          <w:tcPr>
            <w:cnfStyle w:val="001000000000" w:firstRow="0" w:lastRow="0" w:firstColumn="1" w:lastColumn="0" w:oddVBand="0" w:evenVBand="0" w:oddHBand="0" w:evenHBand="0" w:firstRowFirstColumn="0" w:firstRowLastColumn="0" w:lastRowFirstColumn="0" w:lastRowLastColumn="0"/>
            <w:tcW w:w="1035" w:type="dxa"/>
            <w:tcMar/>
          </w:tcPr>
          <w:p w:rsidR="47E50BFE" w:rsidP="47E50BFE" w:rsidRDefault="47E50BFE" w14:paraId="71007B03" w14:textId="28FA5C8E">
            <w:pPr>
              <w:pStyle w:val="Normal"/>
              <w:jc w:val="center"/>
              <w:rPr>
                <w:rFonts w:ascii="Times New Roman" w:hAnsi="Times New Roman" w:eastAsia="Times New Roman" w:cs="Times New Roman"/>
                <w:sz w:val="24"/>
                <w:szCs w:val="24"/>
              </w:rPr>
            </w:pPr>
            <w:r w:rsidR="47E50BFE">
              <w:rPr/>
              <w:t>11</w:t>
            </w:r>
          </w:p>
        </w:tc>
        <w:tc>
          <w:tcPr>
            <w:cnfStyle w:val="000000000000" w:firstRow="0" w:lastRow="0" w:firstColumn="0" w:lastColumn="0" w:oddVBand="0" w:evenVBand="0" w:oddHBand="0" w:evenHBand="0" w:firstRowFirstColumn="0" w:firstRowLastColumn="0" w:lastRowFirstColumn="0" w:lastRowLastColumn="0"/>
            <w:tcW w:w="4455" w:type="dxa"/>
            <w:tcMar/>
          </w:tcPr>
          <w:p w:rsidR="47E50BFE" w:rsidP="47E50BFE" w:rsidRDefault="47E50BFE" w14:paraId="5CBC1980" w14:textId="5C3E2317">
            <w:pPr>
              <w:pStyle w:val="Normal"/>
            </w:pPr>
            <w:r w:rsidRPr="47E50BFE" w:rsidR="47E50BFE">
              <w:rPr>
                <w:noProof w:val="0"/>
                <w:lang w:val="en-US"/>
              </w:rPr>
              <w:t xml:space="preserve">Because there is a possibility of low engagement from stakeholders (cause), feedback may not be received </w:t>
            </w:r>
            <w:r w:rsidRPr="47E50BFE" w:rsidR="47E50BFE">
              <w:rPr>
                <w:noProof w:val="0"/>
                <w:lang w:val="en-US"/>
              </w:rPr>
              <w:t>in a timely manner</w:t>
            </w:r>
            <w:r w:rsidRPr="47E50BFE" w:rsidR="47E50BFE">
              <w:rPr>
                <w:noProof w:val="0"/>
                <w:lang w:val="en-US"/>
              </w:rPr>
              <w:t xml:space="preserve"> (condition), which could lead to misalignment </w:t>
            </w:r>
            <w:r w:rsidRPr="47E50BFE" w:rsidR="47E50BFE">
              <w:rPr>
                <w:noProof w:val="0"/>
                <w:lang w:val="en-US"/>
              </w:rPr>
              <w:t>of</w:t>
            </w:r>
            <w:r w:rsidRPr="47E50BFE" w:rsidR="47E50BFE">
              <w:rPr>
                <w:noProof w:val="0"/>
                <w:lang w:val="en-US"/>
              </w:rPr>
              <w:t xml:space="preserve"> project goals (conclusion).</w:t>
            </w:r>
          </w:p>
          <w:p w:rsidR="47E50BFE" w:rsidP="47E50BFE" w:rsidRDefault="47E50BFE" w14:paraId="17F935A9" w14:textId="0B22DEB6">
            <w:pPr>
              <w:pStyle w:val="Normal"/>
              <w:rPr>
                <w:noProof w:val="0"/>
                <w:lang w:val="en-US"/>
              </w:rPr>
            </w:pPr>
          </w:p>
        </w:tc>
        <w:tc>
          <w:tcPr>
            <w:cnfStyle w:val="000000000000" w:firstRow="0" w:lastRow="0" w:firstColumn="0" w:lastColumn="0" w:oddVBand="0" w:evenVBand="0" w:oddHBand="0" w:evenHBand="0" w:firstRowFirstColumn="0" w:firstRowLastColumn="0" w:lastRowFirstColumn="0" w:lastRowLastColumn="0"/>
            <w:tcW w:w="1110" w:type="dxa"/>
            <w:tcMar/>
          </w:tcPr>
          <w:p w:rsidR="47E50BFE" w:rsidP="47E50BFE" w:rsidRDefault="47E50BFE" w14:paraId="32E3A391" w14:textId="4EA682B2">
            <w:pPr>
              <w:pStyle w:val="Normal"/>
              <w:rPr>
                <w:rFonts w:ascii="Times New Roman" w:hAnsi="Times New Roman" w:eastAsia="Times New Roman" w:cs="Times New Roman"/>
                <w:sz w:val="24"/>
                <w:szCs w:val="24"/>
              </w:rPr>
            </w:pPr>
            <w:r w:rsidR="47E50BFE">
              <w:rPr/>
              <w:t>0.50</w:t>
            </w:r>
          </w:p>
        </w:tc>
        <w:tc>
          <w:tcPr>
            <w:cnfStyle w:val="000000000000" w:firstRow="0" w:lastRow="0" w:firstColumn="0" w:lastColumn="0" w:oddVBand="0" w:evenVBand="0" w:oddHBand="0" w:evenHBand="0" w:firstRowFirstColumn="0" w:firstRowLastColumn="0" w:lastRowFirstColumn="0" w:lastRowLastColumn="0"/>
            <w:tcW w:w="1095" w:type="dxa"/>
            <w:tcMar/>
          </w:tcPr>
          <w:p w:rsidR="47E50BFE" w:rsidP="47E50BFE" w:rsidRDefault="47E50BFE" w14:paraId="6A85B2C0" w14:textId="4B493798">
            <w:pPr>
              <w:pStyle w:val="Normal"/>
              <w:rPr>
                <w:rFonts w:ascii="Times New Roman" w:hAnsi="Times New Roman" w:eastAsia="Times New Roman" w:cs="Times New Roman"/>
                <w:sz w:val="24"/>
                <w:szCs w:val="24"/>
              </w:rPr>
            </w:pPr>
            <w:r w:rsidR="47E50BFE">
              <w:rPr/>
              <w:t>0.25</w:t>
            </w:r>
          </w:p>
        </w:tc>
        <w:tc>
          <w:tcPr>
            <w:cnfStyle w:val="000000000000" w:firstRow="0" w:lastRow="0" w:firstColumn="0" w:lastColumn="0" w:oddVBand="0" w:evenVBand="0" w:oddHBand="0" w:evenHBand="0" w:firstRowFirstColumn="0" w:firstRowLastColumn="0" w:lastRowFirstColumn="0" w:lastRowLastColumn="0"/>
            <w:tcW w:w="1125" w:type="dxa"/>
            <w:tcMar/>
          </w:tcPr>
          <w:p w:rsidR="47E50BFE" w:rsidP="47E50BFE" w:rsidRDefault="47E50BFE" w14:paraId="43FCC3D1" w14:textId="4FD75043">
            <w:pPr>
              <w:pStyle w:val="Normal"/>
              <w:rPr>
                <w:rFonts w:ascii="Times New Roman" w:hAnsi="Times New Roman" w:eastAsia="Times New Roman" w:cs="Times New Roman"/>
                <w:sz w:val="24"/>
                <w:szCs w:val="24"/>
              </w:rPr>
            </w:pPr>
            <w:r w:rsidR="47E50BFE">
              <w:rPr/>
              <w:t>0.125</w:t>
            </w:r>
          </w:p>
        </w:tc>
        <w:tc>
          <w:tcPr>
            <w:cnfStyle w:val="000000000000" w:firstRow="0" w:lastRow="0" w:firstColumn="0" w:lastColumn="0" w:oddVBand="0" w:evenVBand="0" w:oddHBand="0" w:evenHBand="0" w:firstRowFirstColumn="0" w:firstRowLastColumn="0" w:lastRowFirstColumn="0" w:lastRowLastColumn="0"/>
            <w:tcW w:w="1395" w:type="dxa"/>
            <w:tcMar/>
          </w:tcPr>
          <w:p w:rsidR="47E50BFE" w:rsidP="47E50BFE" w:rsidRDefault="47E50BFE" w14:paraId="31C070A8" w14:textId="7EA9BD03">
            <w:pPr>
              <w:pStyle w:val="Normal"/>
              <w:jc w:val="center"/>
              <w:rPr>
                <w:rFonts w:ascii="Times New Roman" w:hAnsi="Times New Roman" w:eastAsia="Times New Roman" w:cs="Times New Roman"/>
                <w:sz w:val="24"/>
                <w:szCs w:val="24"/>
              </w:rPr>
            </w:pPr>
            <w:r w:rsidR="47E50BFE">
              <w:rPr/>
              <w:t>Project Manager</w:t>
            </w:r>
          </w:p>
        </w:tc>
        <w:tc>
          <w:tcPr>
            <w:cnfStyle w:val="000000000000" w:firstRow="0" w:lastRow="0" w:firstColumn="0" w:lastColumn="0" w:oddVBand="0" w:evenVBand="0" w:oddHBand="0" w:evenHBand="0" w:firstRowFirstColumn="0" w:firstRowLastColumn="0" w:lastRowFirstColumn="0" w:lastRowLastColumn="0"/>
            <w:tcW w:w="3765" w:type="dxa"/>
            <w:tcMar/>
          </w:tcPr>
          <w:p w:rsidR="47E50BFE" w:rsidP="47E50BFE" w:rsidRDefault="47E50BFE" w14:paraId="36A1094D" w14:textId="2EFE4F84">
            <w:pPr>
              <w:pStyle w:val="Normal"/>
            </w:pPr>
            <w:r w:rsidRPr="47E50BFE" w:rsidR="47E50BFE">
              <w:rPr>
                <w:b w:val="1"/>
                <w:bCs w:val="1"/>
                <w:noProof w:val="0"/>
                <w:lang w:val="en-US"/>
              </w:rPr>
              <w:t xml:space="preserve">Mitigate </w:t>
            </w:r>
            <w:r w:rsidRPr="47E50BFE" w:rsidR="47E50BFE">
              <w:rPr>
                <w:noProof w:val="0"/>
                <w:lang w:val="en-US"/>
              </w:rPr>
              <w:t>– Schedule regular stakeholder engagement sessions and provide updates on project progress. Use surveys or feedback forms to collect insights and adjust as needed.</w:t>
            </w:r>
          </w:p>
        </w:tc>
      </w:tr>
      <w:tr w:rsidR="47E50BFE" w:rsidTr="47E50BFE" w14:paraId="7D7FD982">
        <w:trPr>
          <w:trHeight w:val="300"/>
        </w:trPr>
        <w:tc>
          <w:tcPr>
            <w:cnfStyle w:val="001000000000" w:firstRow="0" w:lastRow="0" w:firstColumn="1" w:lastColumn="0" w:oddVBand="0" w:evenVBand="0" w:oddHBand="0" w:evenHBand="0" w:firstRowFirstColumn="0" w:firstRowLastColumn="0" w:lastRowFirstColumn="0" w:lastRowLastColumn="0"/>
            <w:tcW w:w="1035" w:type="dxa"/>
            <w:tcMar/>
          </w:tcPr>
          <w:p w:rsidR="47E50BFE" w:rsidP="47E50BFE" w:rsidRDefault="47E50BFE" w14:paraId="22B87B0C" w14:textId="798898C0">
            <w:pPr>
              <w:pStyle w:val="Normal"/>
              <w:jc w:val="center"/>
              <w:rPr>
                <w:rFonts w:ascii="Times New Roman" w:hAnsi="Times New Roman" w:eastAsia="Times New Roman" w:cs="Times New Roman"/>
                <w:sz w:val="24"/>
                <w:szCs w:val="24"/>
              </w:rPr>
            </w:pPr>
            <w:r w:rsidR="47E50BFE">
              <w:rPr/>
              <w:t>12</w:t>
            </w:r>
          </w:p>
        </w:tc>
        <w:tc>
          <w:tcPr>
            <w:cnfStyle w:val="000000000000" w:firstRow="0" w:lastRow="0" w:firstColumn="0" w:lastColumn="0" w:oddVBand="0" w:evenVBand="0" w:oddHBand="0" w:evenHBand="0" w:firstRowFirstColumn="0" w:firstRowLastColumn="0" w:lastRowFirstColumn="0" w:lastRowLastColumn="0"/>
            <w:tcW w:w="4455" w:type="dxa"/>
            <w:tcMar/>
          </w:tcPr>
          <w:p w:rsidR="47E50BFE" w:rsidP="47E50BFE" w:rsidRDefault="47E50BFE" w14:paraId="4DC203B6" w14:textId="7C492B4D">
            <w:pPr>
              <w:pStyle w:val="Normal"/>
            </w:pPr>
            <w:r w:rsidRPr="47E50BFE" w:rsidR="47E50BFE">
              <w:rPr>
                <w:noProof w:val="0"/>
                <w:lang w:val="en-US"/>
              </w:rPr>
              <w:t>Because the team may not effectively communicate project progress and challenges (cause), there could be misunderstandings about responsibilities and timelines (condition), leading to project inefficiencies (conclusion).</w:t>
            </w:r>
          </w:p>
          <w:p w:rsidR="47E50BFE" w:rsidP="47E50BFE" w:rsidRDefault="47E50BFE" w14:paraId="2AA88339" w14:textId="235DDC7C">
            <w:pPr>
              <w:pStyle w:val="Normal"/>
              <w:rPr>
                <w:noProof w:val="0"/>
                <w:lang w:val="en-US"/>
              </w:rPr>
            </w:pPr>
          </w:p>
        </w:tc>
        <w:tc>
          <w:tcPr>
            <w:cnfStyle w:val="000000000000" w:firstRow="0" w:lastRow="0" w:firstColumn="0" w:lastColumn="0" w:oddVBand="0" w:evenVBand="0" w:oddHBand="0" w:evenHBand="0" w:firstRowFirstColumn="0" w:firstRowLastColumn="0" w:lastRowFirstColumn="0" w:lastRowLastColumn="0"/>
            <w:tcW w:w="1110" w:type="dxa"/>
            <w:tcMar/>
          </w:tcPr>
          <w:p w:rsidR="47E50BFE" w:rsidP="47E50BFE" w:rsidRDefault="47E50BFE" w14:paraId="38634F2C" w14:textId="35D8F41F">
            <w:pPr>
              <w:pStyle w:val="Normal"/>
              <w:rPr>
                <w:rFonts w:ascii="Times New Roman" w:hAnsi="Times New Roman" w:eastAsia="Times New Roman" w:cs="Times New Roman"/>
                <w:sz w:val="24"/>
                <w:szCs w:val="24"/>
              </w:rPr>
            </w:pPr>
            <w:r w:rsidR="47E50BFE">
              <w:rPr/>
              <w:t>0.50</w:t>
            </w:r>
          </w:p>
        </w:tc>
        <w:tc>
          <w:tcPr>
            <w:cnfStyle w:val="000000000000" w:firstRow="0" w:lastRow="0" w:firstColumn="0" w:lastColumn="0" w:oddVBand="0" w:evenVBand="0" w:oddHBand="0" w:evenHBand="0" w:firstRowFirstColumn="0" w:firstRowLastColumn="0" w:lastRowFirstColumn="0" w:lastRowLastColumn="0"/>
            <w:tcW w:w="1095" w:type="dxa"/>
            <w:tcMar/>
          </w:tcPr>
          <w:p w:rsidR="47E50BFE" w:rsidP="47E50BFE" w:rsidRDefault="47E50BFE" w14:paraId="1E78F38D" w14:textId="63A70092">
            <w:pPr>
              <w:pStyle w:val="Normal"/>
              <w:rPr>
                <w:rFonts w:ascii="Times New Roman" w:hAnsi="Times New Roman" w:eastAsia="Times New Roman" w:cs="Times New Roman"/>
                <w:sz w:val="24"/>
                <w:szCs w:val="24"/>
              </w:rPr>
            </w:pPr>
            <w:r w:rsidR="47E50BFE">
              <w:rPr/>
              <w:t>0.50</w:t>
            </w:r>
          </w:p>
        </w:tc>
        <w:tc>
          <w:tcPr>
            <w:cnfStyle w:val="000000000000" w:firstRow="0" w:lastRow="0" w:firstColumn="0" w:lastColumn="0" w:oddVBand="0" w:evenVBand="0" w:oddHBand="0" w:evenHBand="0" w:firstRowFirstColumn="0" w:firstRowLastColumn="0" w:lastRowFirstColumn="0" w:lastRowLastColumn="0"/>
            <w:tcW w:w="1125" w:type="dxa"/>
            <w:tcMar/>
          </w:tcPr>
          <w:p w:rsidR="47E50BFE" w:rsidP="47E50BFE" w:rsidRDefault="47E50BFE" w14:paraId="062E4927" w14:textId="67719DC8">
            <w:pPr>
              <w:pStyle w:val="Normal"/>
              <w:rPr>
                <w:rFonts w:ascii="Times New Roman" w:hAnsi="Times New Roman" w:eastAsia="Times New Roman" w:cs="Times New Roman"/>
                <w:sz w:val="24"/>
                <w:szCs w:val="24"/>
              </w:rPr>
            </w:pPr>
            <w:r w:rsidR="47E50BFE">
              <w:rPr/>
              <w:t>0.250</w:t>
            </w:r>
          </w:p>
        </w:tc>
        <w:tc>
          <w:tcPr>
            <w:cnfStyle w:val="000000000000" w:firstRow="0" w:lastRow="0" w:firstColumn="0" w:lastColumn="0" w:oddVBand="0" w:evenVBand="0" w:oddHBand="0" w:evenHBand="0" w:firstRowFirstColumn="0" w:firstRowLastColumn="0" w:lastRowFirstColumn="0" w:lastRowLastColumn="0"/>
            <w:tcW w:w="1395" w:type="dxa"/>
            <w:tcMar/>
          </w:tcPr>
          <w:p w:rsidR="47E50BFE" w:rsidP="47E50BFE" w:rsidRDefault="47E50BFE" w14:paraId="14A5C971" w14:textId="6C3C68A2">
            <w:pPr>
              <w:pStyle w:val="Normal"/>
              <w:jc w:val="center"/>
              <w:rPr>
                <w:rFonts w:ascii="Times New Roman" w:hAnsi="Times New Roman" w:eastAsia="Times New Roman" w:cs="Times New Roman"/>
                <w:sz w:val="24"/>
                <w:szCs w:val="24"/>
              </w:rPr>
            </w:pPr>
            <w:r w:rsidR="47E50BFE">
              <w:rPr/>
              <w:t>Project Manager</w:t>
            </w:r>
          </w:p>
        </w:tc>
        <w:tc>
          <w:tcPr>
            <w:cnfStyle w:val="000000000000" w:firstRow="0" w:lastRow="0" w:firstColumn="0" w:lastColumn="0" w:oddVBand="0" w:evenVBand="0" w:oddHBand="0" w:evenHBand="0" w:firstRowFirstColumn="0" w:firstRowLastColumn="0" w:lastRowFirstColumn="0" w:lastRowLastColumn="0"/>
            <w:tcW w:w="3765" w:type="dxa"/>
            <w:tcMar/>
          </w:tcPr>
          <w:p w:rsidR="47E50BFE" w:rsidP="47E50BFE" w:rsidRDefault="47E50BFE" w14:paraId="3F088A9B" w14:textId="1B9EACF3">
            <w:pPr>
              <w:pStyle w:val="Normal"/>
            </w:pPr>
            <w:r w:rsidRPr="47E50BFE" w:rsidR="47E50BFE">
              <w:rPr>
                <w:b w:val="1"/>
                <w:bCs w:val="1"/>
                <w:noProof w:val="0"/>
                <w:lang w:val="en-US"/>
              </w:rPr>
              <w:t xml:space="preserve">Mitigate </w:t>
            </w:r>
            <w:r w:rsidRPr="47E50BFE" w:rsidR="47E50BFE">
              <w:rPr>
                <w:noProof w:val="0"/>
                <w:lang w:val="en-US"/>
              </w:rPr>
              <w:t>– Establish a clear communication plan that outlines roles, responsibilities, and regular update intervals. Utilize project management tools for transparency.</w:t>
            </w:r>
          </w:p>
        </w:tc>
      </w:tr>
    </w:tbl>
    <w:p w:rsidR="47E50BFE" w:rsidP="47E50BFE" w:rsidRDefault="47E50BFE" w14:paraId="365DC13F" w14:textId="0B8EB4A3">
      <w:pPr>
        <w:pStyle w:val="Normal"/>
        <w:rPr>
          <w:noProof w:val="0"/>
          <w:lang w:val="en-US"/>
        </w:rPr>
        <w:sectPr w:rsidR="002D15FE">
          <w:pgSz w:w="15840" w:h="12240" w:orient="landscape"/>
          <w:pgMar w:top="1380" w:right="1260" w:bottom="280" w:left="600" w:header="720" w:footer="720" w:gutter="0"/>
          <w:cols w:space="720"/>
          <w:headerReference w:type="default" r:id="Raea7e143df5b40ae"/>
          <w:footerReference w:type="default" r:id="R240b5f7f1781470a"/>
        </w:sectPr>
      </w:pPr>
    </w:p>
    <w:p w:rsidR="12516F7A" w:rsidP="47E50BFE" w:rsidRDefault="12516F7A" w14:paraId="6711B472" w14:textId="3A9FBB44">
      <w:pPr>
        <w:pStyle w:val="Normal"/>
        <w:jc w:val="center"/>
        <w:rPr>
          <w:rFonts w:ascii="Arial Nova" w:hAnsi="Arial Nova" w:eastAsia="Arial Nova" w:cs="Arial Nova"/>
          <w:b w:val="1"/>
          <w:bCs w:val="1"/>
          <w:i w:val="0"/>
          <w:iCs w:val="0"/>
          <w:noProof w:val="0"/>
          <w:sz w:val="32"/>
          <w:szCs w:val="32"/>
          <w:lang w:val="en-US"/>
        </w:rPr>
      </w:pPr>
      <w:r w:rsidRPr="47E50BFE" w:rsidR="12516F7A">
        <w:rPr>
          <w:rFonts w:ascii="Arial Nova" w:hAnsi="Arial Nova" w:eastAsia="Arial Nova" w:cs="Arial Nova"/>
          <w:b w:val="1"/>
          <w:bCs w:val="1"/>
          <w:i w:val="0"/>
          <w:iCs w:val="0"/>
          <w:noProof w:val="0"/>
          <w:sz w:val="32"/>
          <w:szCs w:val="32"/>
          <w:lang w:val="en-US"/>
        </w:rPr>
        <w:t>Project Budget</w:t>
      </w:r>
    </w:p>
    <w:p w:rsidR="47E50BFE" w:rsidP="47E50BFE" w:rsidRDefault="47E50BFE" w14:paraId="11F9FDDD" w14:textId="105039E5">
      <w:pPr>
        <w:pStyle w:val="Normal"/>
        <w:jc w:val="center"/>
        <w:rPr>
          <w:rFonts w:ascii="Arial Nova" w:hAnsi="Arial Nova" w:eastAsia="Arial Nova" w:cs="Arial Nova"/>
          <w:b w:val="1"/>
          <w:bCs w:val="1"/>
          <w:i w:val="0"/>
          <w:iCs w:val="0"/>
          <w:noProof w:val="0"/>
          <w:sz w:val="32"/>
          <w:szCs w:val="32"/>
          <w:lang w:val="en-US"/>
        </w:rPr>
      </w:pPr>
    </w:p>
    <w:p w:rsidR="13670373" w:rsidP="47E50BFE" w:rsidRDefault="13670373" w14:paraId="5BE1A6C6" w14:textId="379B09A4">
      <w:pPr>
        <w:pStyle w:val="Normal"/>
        <w:jc w:val="left"/>
        <w:rPr>
          <w:rFonts w:ascii="Arial Nova" w:hAnsi="Arial Nova" w:eastAsia="Arial Nova" w:cs="Arial Nova"/>
          <w:b w:val="1"/>
          <w:bCs w:val="1"/>
          <w:i w:val="0"/>
          <w:iCs w:val="0"/>
          <w:noProof w:val="0"/>
          <w:sz w:val="24"/>
          <w:szCs w:val="24"/>
          <w:lang w:val="en-US"/>
        </w:rPr>
      </w:pPr>
      <w:r w:rsidRPr="47E50BFE" w:rsidR="13670373">
        <w:rPr>
          <w:rFonts w:ascii="Arial Nova" w:hAnsi="Arial Nova" w:eastAsia="Arial Nova" w:cs="Arial Nova"/>
          <w:b w:val="1"/>
          <w:bCs w:val="1"/>
          <w:i w:val="0"/>
          <w:iCs w:val="0"/>
          <w:noProof w:val="0"/>
          <w:sz w:val="24"/>
          <w:szCs w:val="24"/>
          <w:lang w:val="en-US"/>
        </w:rPr>
        <w:t>-Yash</w:t>
      </w:r>
    </w:p>
    <w:p w:rsidR="47E50BFE" w:rsidP="47E50BFE" w:rsidRDefault="47E50BFE" w14:paraId="04FC45B0" w14:textId="6998FC40">
      <w:pPr>
        <w:pStyle w:val="Normal"/>
      </w:pPr>
    </w:p>
    <w:p w:rsidR="57C442E5" w:rsidP="47E50BFE" w:rsidRDefault="57C442E5" w14:paraId="040738D5" w14:textId="1513522A">
      <w:pPr>
        <w:pStyle w:val="BodyText"/>
        <w:numPr>
          <w:ilvl w:val="0"/>
          <w:numId w:val="23"/>
        </w:numPr>
        <w:rPr>
          <w:rFonts w:ascii="Arial" w:hAnsi="Arial" w:eastAsia="Arial" w:cs="Arial"/>
          <w:noProof w:val="0"/>
          <w:color w:val="000000" w:themeColor="text1" w:themeTint="FF" w:themeShade="FF"/>
          <w:sz w:val="24"/>
          <w:szCs w:val="24"/>
          <w:lang w:val="en-US"/>
        </w:rPr>
      </w:pPr>
      <w:r w:rsidRPr="47E50BFE" w:rsidR="57C442E5">
        <w:rPr>
          <w:noProof w:val="0"/>
          <w:color w:val="000000" w:themeColor="text1" w:themeTint="FF" w:themeShade="FF"/>
          <w:lang w:val="en-US"/>
        </w:rPr>
        <w:t xml:space="preserve">The Project Budget section provides a detailed breakdown of the estimated costs for each </w:t>
      </w:r>
      <w:bookmarkStart w:name="_Int_NJme8Xql" w:id="892431196"/>
      <w:r w:rsidRPr="47E50BFE" w:rsidR="57C442E5">
        <w:rPr>
          <w:noProof w:val="0"/>
          <w:color w:val="000000" w:themeColor="text1" w:themeTint="FF" w:themeShade="FF"/>
          <w:lang w:val="en-US"/>
        </w:rPr>
        <w:t>deliverable</w:t>
      </w:r>
      <w:bookmarkEnd w:id="892431196"/>
      <w:r w:rsidRPr="47E50BFE" w:rsidR="57C442E5">
        <w:rPr>
          <w:noProof w:val="0"/>
          <w:color w:val="000000" w:themeColor="text1" w:themeTint="FF" w:themeShade="FF"/>
          <w:lang w:val="en-US"/>
        </w:rPr>
        <w:t xml:space="preserve"> or service related to the project.</w:t>
      </w:r>
    </w:p>
    <w:p w:rsidR="47E50BFE" w:rsidP="47E50BFE" w:rsidRDefault="47E50BFE" w14:paraId="7DBF20EC" w14:textId="7B4E7D56">
      <w:pPr>
        <w:pStyle w:val="BodyText"/>
      </w:pPr>
    </w:p>
    <w:tbl>
      <w:tblPr>
        <w:tblStyle w:val="TableGrid"/>
        <w:tblW w:w="0" w:type="auto"/>
        <w:tblLayout w:type="fixed"/>
        <w:tblLook w:val="06A0" w:firstRow="1" w:lastRow="0" w:firstColumn="1" w:lastColumn="0" w:noHBand="1" w:noVBand="1"/>
      </w:tblPr>
      <w:tblGrid>
        <w:gridCol w:w="7140"/>
        <w:gridCol w:w="4360"/>
      </w:tblGrid>
      <w:tr w:rsidR="47E50BFE" w:rsidTr="47E50BFE" w14:paraId="27AEB67E">
        <w:trPr>
          <w:trHeight w:val="530"/>
        </w:trPr>
        <w:tc>
          <w:tcPr>
            <w:tcW w:w="7140" w:type="dxa"/>
            <w:shd w:val="clear" w:color="auto" w:fill="8DB3E2" w:themeFill="text2" w:themeFillTint="66"/>
            <w:tcMar/>
          </w:tcPr>
          <w:tbl>
            <w:tblPr>
              <w:tblStyle w:val="TableNormal"/>
              <w:tblW w:w="0" w:type="auto"/>
              <w:tblLayout w:type="fixed"/>
              <w:tblLook w:val="06A0" w:firstRow="1" w:lastRow="0" w:firstColumn="1" w:lastColumn="0" w:noHBand="1" w:noVBand="1"/>
            </w:tblPr>
            <w:tblGrid>
              <w:gridCol w:w="6930"/>
            </w:tblGrid>
            <w:tr w:rsidR="47E50BFE" w:rsidTr="47E50BFE" w14:paraId="7F4901FA">
              <w:trPr>
                <w:trHeight w:val="300"/>
              </w:trPr>
              <w:tc>
                <w:tcPr>
                  <w:tcW w:w="6930" w:type="dxa"/>
                  <w:shd w:val="clear" w:color="auto" w:fill="8DB3E2" w:themeFill="text2" w:themeFillTint="66"/>
                  <w:tcMar/>
                  <w:vAlign w:val="top"/>
                </w:tcPr>
                <w:p w:rsidR="47E50BFE" w:rsidP="47E50BFE" w:rsidRDefault="47E50BFE" w14:paraId="0B292645" w14:textId="13B93D78">
                  <w:pPr>
                    <w:spacing w:before="0" w:beforeAutospacing="off" w:after="0" w:afterAutospacing="off"/>
                    <w:jc w:val="center"/>
                    <w:rPr>
                      <w:rFonts w:ascii="Times New Roman" w:hAnsi="Times New Roman" w:eastAsia="Times New Roman" w:cs="Times New Roman"/>
                      <w:b w:val="1"/>
                      <w:bCs w:val="1"/>
                      <w:color w:val="auto"/>
                      <w:sz w:val="28"/>
                      <w:szCs w:val="28"/>
                    </w:rPr>
                  </w:pPr>
                  <w:r w:rsidRPr="47E50BFE" w:rsidR="47E50BFE">
                    <w:rPr>
                      <w:rFonts w:ascii="Times New Roman" w:hAnsi="Times New Roman" w:eastAsia="Times New Roman" w:cs="Times New Roman"/>
                      <w:b w:val="1"/>
                      <w:bCs w:val="1"/>
                      <w:color w:val="auto"/>
                      <w:sz w:val="28"/>
                      <w:szCs w:val="28"/>
                    </w:rPr>
                    <w:t>Deliverable/Service</w:t>
                  </w:r>
                </w:p>
              </w:tc>
            </w:tr>
          </w:tbl>
          <w:p w:rsidR="47E50BFE" w:rsidP="47E50BFE" w:rsidRDefault="47E50BFE" w14:paraId="62AFE989" w14:textId="607B8916">
            <w:pPr>
              <w:pStyle w:val="Normal"/>
              <w:rPr>
                <w:rFonts w:ascii="Times New Roman" w:hAnsi="Times New Roman" w:eastAsia="Times New Roman" w:cs="Times New Roman"/>
                <w:color w:val="auto"/>
                <w:sz w:val="28"/>
                <w:szCs w:val="28"/>
              </w:rPr>
            </w:pPr>
          </w:p>
        </w:tc>
        <w:tc>
          <w:tcPr>
            <w:tcW w:w="4360" w:type="dxa"/>
            <w:shd w:val="clear" w:color="auto" w:fill="8DB3E2" w:themeFill="text2" w:themeFillTint="66"/>
            <w:tcMar/>
          </w:tcPr>
          <w:tbl>
            <w:tblPr>
              <w:tblStyle w:val="TableNormal"/>
              <w:tblW w:w="0" w:type="auto"/>
              <w:tblLayout w:type="fixed"/>
              <w:tblLook w:val="06A0" w:firstRow="1" w:lastRow="0" w:firstColumn="1" w:lastColumn="0" w:noHBand="1" w:noVBand="1"/>
            </w:tblPr>
            <w:tblGrid>
              <w:gridCol w:w="4150"/>
            </w:tblGrid>
            <w:tr w:rsidR="47E50BFE" w:rsidTr="47E50BFE" w14:paraId="2CC30A6F">
              <w:trPr>
                <w:trHeight w:val="300"/>
              </w:trPr>
              <w:tc>
                <w:tcPr>
                  <w:tcW w:w="4150" w:type="dxa"/>
                  <w:shd w:val="clear" w:color="auto" w:fill="8DB3E2" w:themeFill="text2" w:themeFillTint="66"/>
                  <w:tcMar/>
                  <w:vAlign w:val="center"/>
                </w:tcPr>
                <w:p w:rsidR="47E50BFE" w:rsidP="47E50BFE" w:rsidRDefault="47E50BFE" w14:paraId="7E2521FC" w14:textId="1479DE21">
                  <w:pPr>
                    <w:spacing w:before="0" w:beforeAutospacing="off" w:after="0" w:afterAutospacing="off"/>
                    <w:jc w:val="center"/>
                    <w:rPr>
                      <w:rFonts w:ascii="Times New Roman" w:hAnsi="Times New Roman" w:eastAsia="Times New Roman" w:cs="Times New Roman"/>
                      <w:b w:val="1"/>
                      <w:bCs w:val="1"/>
                      <w:color w:val="auto"/>
                      <w:sz w:val="28"/>
                      <w:szCs w:val="28"/>
                    </w:rPr>
                  </w:pPr>
                  <w:r w:rsidRPr="47E50BFE" w:rsidR="47E50BFE">
                    <w:rPr>
                      <w:rFonts w:ascii="Times New Roman" w:hAnsi="Times New Roman" w:eastAsia="Times New Roman" w:cs="Times New Roman"/>
                      <w:b w:val="1"/>
                      <w:bCs w:val="1"/>
                      <w:color w:val="auto"/>
                      <w:sz w:val="28"/>
                      <w:szCs w:val="28"/>
                    </w:rPr>
                    <w:t>Estimated Cost</w:t>
                  </w:r>
                </w:p>
              </w:tc>
            </w:tr>
          </w:tbl>
          <w:p w:rsidR="47E50BFE" w:rsidP="47E50BFE" w:rsidRDefault="47E50BFE" w14:paraId="473E1A4B" w14:textId="2A09D948">
            <w:pPr>
              <w:pStyle w:val="Normal"/>
              <w:rPr>
                <w:rFonts w:ascii="Times New Roman" w:hAnsi="Times New Roman" w:eastAsia="Times New Roman" w:cs="Times New Roman"/>
                <w:color w:val="auto"/>
                <w:sz w:val="28"/>
                <w:szCs w:val="28"/>
              </w:rPr>
            </w:pPr>
          </w:p>
        </w:tc>
      </w:tr>
      <w:tr w:rsidR="47E50BFE" w:rsidTr="47E50BFE" w14:paraId="1DD8105D">
        <w:trPr>
          <w:trHeight w:val="377"/>
        </w:trPr>
        <w:tc>
          <w:tcPr>
            <w:tcW w:w="7140" w:type="dxa"/>
            <w:tcMar/>
          </w:tcPr>
          <w:p w:rsidR="2F141AA9" w:rsidP="47E50BFE" w:rsidRDefault="2F141AA9" w14:paraId="5E5516F7" w14:textId="4431A40A">
            <w:pPr>
              <w:pStyle w:val="Normal"/>
              <w:rPr>
                <w:rFonts w:ascii="Times New Roman" w:hAnsi="Times New Roman" w:eastAsia="Times New Roman" w:cs="Times New Roman"/>
                <w:color w:val="auto"/>
                <w:sz w:val="28"/>
                <w:szCs w:val="28"/>
              </w:rPr>
            </w:pPr>
            <w:r w:rsidRPr="47E50BFE" w:rsidR="2F141AA9">
              <w:rPr>
                <w:rFonts w:ascii="Times New Roman" w:hAnsi="Times New Roman" w:eastAsia="Times New Roman" w:cs="Times New Roman"/>
                <w:color w:val="auto"/>
                <w:sz w:val="28"/>
                <w:szCs w:val="28"/>
              </w:rPr>
              <w:t>Data collection and mining</w:t>
            </w:r>
          </w:p>
        </w:tc>
        <w:tc>
          <w:tcPr>
            <w:tcW w:w="4360" w:type="dxa"/>
            <w:tcMar/>
          </w:tcPr>
          <w:p w:rsidR="42E8D3C9" w:rsidP="47E50BFE" w:rsidRDefault="42E8D3C9" w14:paraId="759D4EDA" w14:textId="4B23AFB5">
            <w:pPr>
              <w:pStyle w:val="Normal"/>
              <w:rPr>
                <w:rFonts w:ascii="Times New Roman" w:hAnsi="Times New Roman" w:eastAsia="Times New Roman" w:cs="Times New Roman"/>
                <w:color w:val="auto"/>
                <w:sz w:val="28"/>
                <w:szCs w:val="28"/>
              </w:rPr>
            </w:pPr>
            <w:r w:rsidRPr="47E50BFE" w:rsidR="42E8D3C9">
              <w:rPr>
                <w:rFonts w:ascii="Times New Roman" w:hAnsi="Times New Roman" w:eastAsia="Times New Roman" w:cs="Times New Roman"/>
                <w:color w:val="auto"/>
                <w:sz w:val="28"/>
                <w:szCs w:val="28"/>
              </w:rPr>
              <w:t>$8</w:t>
            </w:r>
            <w:r w:rsidRPr="47E50BFE" w:rsidR="24A2A3CF">
              <w:rPr>
                <w:rFonts w:ascii="Times New Roman" w:hAnsi="Times New Roman" w:eastAsia="Times New Roman" w:cs="Times New Roman"/>
                <w:color w:val="auto"/>
                <w:sz w:val="28"/>
                <w:szCs w:val="28"/>
              </w:rPr>
              <w:t>,</w:t>
            </w:r>
            <w:r w:rsidRPr="47E50BFE" w:rsidR="42E8D3C9">
              <w:rPr>
                <w:rFonts w:ascii="Times New Roman" w:hAnsi="Times New Roman" w:eastAsia="Times New Roman" w:cs="Times New Roman"/>
                <w:color w:val="auto"/>
                <w:sz w:val="28"/>
                <w:szCs w:val="28"/>
              </w:rPr>
              <w:t>000</w:t>
            </w:r>
          </w:p>
        </w:tc>
      </w:tr>
      <w:tr w:rsidR="47E50BFE" w:rsidTr="47E50BFE" w14:paraId="272FA93B">
        <w:trPr>
          <w:trHeight w:val="375"/>
        </w:trPr>
        <w:tc>
          <w:tcPr>
            <w:tcW w:w="7140" w:type="dxa"/>
            <w:tcMar/>
          </w:tcPr>
          <w:p w:rsidR="2F141AA9" w:rsidP="47E50BFE" w:rsidRDefault="2F141AA9" w14:paraId="5C5A28EF" w14:textId="1A12E70B">
            <w:pPr>
              <w:pStyle w:val="Normal"/>
              <w:rPr>
                <w:rFonts w:ascii="Times New Roman" w:hAnsi="Times New Roman" w:eastAsia="Times New Roman" w:cs="Times New Roman"/>
                <w:color w:val="auto"/>
                <w:sz w:val="28"/>
                <w:szCs w:val="28"/>
              </w:rPr>
            </w:pPr>
            <w:r w:rsidRPr="47E50BFE" w:rsidR="2F141AA9">
              <w:rPr>
                <w:rFonts w:ascii="Times New Roman" w:hAnsi="Times New Roman" w:eastAsia="Times New Roman" w:cs="Times New Roman"/>
                <w:color w:val="auto"/>
                <w:sz w:val="28"/>
                <w:szCs w:val="28"/>
              </w:rPr>
              <w:t xml:space="preserve">Data </w:t>
            </w:r>
            <w:r w:rsidRPr="47E50BFE" w:rsidR="2F141AA9">
              <w:rPr>
                <w:rFonts w:ascii="Times New Roman" w:hAnsi="Times New Roman" w:eastAsia="Times New Roman" w:cs="Times New Roman"/>
                <w:color w:val="auto"/>
                <w:sz w:val="28"/>
                <w:szCs w:val="28"/>
              </w:rPr>
              <w:t>Analysis</w:t>
            </w:r>
          </w:p>
        </w:tc>
        <w:tc>
          <w:tcPr>
            <w:tcW w:w="4360" w:type="dxa"/>
            <w:tcMar/>
          </w:tcPr>
          <w:p w:rsidR="4B0C1BEF" w:rsidP="47E50BFE" w:rsidRDefault="4B0C1BEF" w14:paraId="75B80CB9" w14:textId="6DBEC355">
            <w:pPr>
              <w:pStyle w:val="Normal"/>
              <w:rPr>
                <w:rFonts w:ascii="Times New Roman" w:hAnsi="Times New Roman" w:eastAsia="Times New Roman" w:cs="Times New Roman"/>
                <w:color w:val="auto"/>
                <w:sz w:val="28"/>
                <w:szCs w:val="28"/>
              </w:rPr>
            </w:pPr>
            <w:r w:rsidRPr="47E50BFE" w:rsidR="4B0C1BEF">
              <w:rPr>
                <w:rFonts w:ascii="Times New Roman" w:hAnsi="Times New Roman" w:eastAsia="Times New Roman" w:cs="Times New Roman"/>
                <w:color w:val="auto"/>
                <w:sz w:val="28"/>
                <w:szCs w:val="28"/>
              </w:rPr>
              <w:t>$10,000</w:t>
            </w:r>
          </w:p>
        </w:tc>
      </w:tr>
      <w:tr w:rsidR="47E50BFE" w:rsidTr="47E50BFE" w14:paraId="164A6C5A">
        <w:trPr>
          <w:trHeight w:val="405"/>
        </w:trPr>
        <w:tc>
          <w:tcPr>
            <w:tcW w:w="7140" w:type="dxa"/>
            <w:tcMar/>
          </w:tcPr>
          <w:p w:rsidR="2F141AA9" w:rsidP="47E50BFE" w:rsidRDefault="2F141AA9" w14:paraId="6B7A4485" w14:textId="12F5B029">
            <w:pPr>
              <w:pStyle w:val="Normal"/>
              <w:rPr>
                <w:rFonts w:ascii="Times New Roman" w:hAnsi="Times New Roman" w:eastAsia="Times New Roman" w:cs="Times New Roman"/>
                <w:color w:val="auto"/>
                <w:sz w:val="28"/>
                <w:szCs w:val="28"/>
              </w:rPr>
            </w:pPr>
            <w:r w:rsidRPr="47E50BFE" w:rsidR="2F141AA9">
              <w:rPr>
                <w:rFonts w:ascii="Times New Roman" w:hAnsi="Times New Roman" w:eastAsia="Times New Roman" w:cs="Times New Roman"/>
                <w:color w:val="auto"/>
                <w:sz w:val="28"/>
                <w:szCs w:val="28"/>
              </w:rPr>
              <w:t>Data Visualization</w:t>
            </w:r>
          </w:p>
        </w:tc>
        <w:tc>
          <w:tcPr>
            <w:tcW w:w="4360" w:type="dxa"/>
            <w:tcMar/>
          </w:tcPr>
          <w:p w:rsidR="13791FF1" w:rsidP="47E50BFE" w:rsidRDefault="13791FF1" w14:paraId="11EEF41F" w14:textId="25627481">
            <w:pPr>
              <w:pStyle w:val="Normal"/>
              <w:rPr>
                <w:rFonts w:ascii="Times New Roman" w:hAnsi="Times New Roman" w:eastAsia="Times New Roman" w:cs="Times New Roman"/>
                <w:color w:val="auto"/>
                <w:sz w:val="28"/>
                <w:szCs w:val="28"/>
              </w:rPr>
            </w:pPr>
            <w:r w:rsidRPr="47E50BFE" w:rsidR="13791FF1">
              <w:rPr>
                <w:rFonts w:ascii="Times New Roman" w:hAnsi="Times New Roman" w:eastAsia="Times New Roman" w:cs="Times New Roman"/>
                <w:color w:val="auto"/>
                <w:sz w:val="28"/>
                <w:szCs w:val="28"/>
              </w:rPr>
              <w:t>$5,000</w:t>
            </w:r>
          </w:p>
        </w:tc>
      </w:tr>
      <w:tr w:rsidR="47E50BFE" w:rsidTr="47E50BFE" w14:paraId="3D057F19">
        <w:trPr>
          <w:trHeight w:val="390"/>
        </w:trPr>
        <w:tc>
          <w:tcPr>
            <w:tcW w:w="7140" w:type="dxa"/>
            <w:tcMar/>
          </w:tcPr>
          <w:p w:rsidR="2F141AA9" w:rsidP="47E50BFE" w:rsidRDefault="2F141AA9" w14:paraId="224A91A2" w14:textId="2DB9F717">
            <w:pPr>
              <w:pStyle w:val="Normal"/>
              <w:rPr>
                <w:rFonts w:ascii="Times New Roman" w:hAnsi="Times New Roman" w:eastAsia="Times New Roman" w:cs="Times New Roman"/>
                <w:color w:val="auto"/>
                <w:sz w:val="28"/>
                <w:szCs w:val="28"/>
              </w:rPr>
            </w:pPr>
            <w:r w:rsidRPr="47E50BFE" w:rsidR="2F141AA9">
              <w:rPr>
                <w:rFonts w:ascii="Times New Roman" w:hAnsi="Times New Roman" w:eastAsia="Times New Roman" w:cs="Times New Roman"/>
                <w:color w:val="auto"/>
                <w:sz w:val="28"/>
                <w:szCs w:val="28"/>
              </w:rPr>
              <w:t>Report Creation and Recommendation</w:t>
            </w:r>
          </w:p>
        </w:tc>
        <w:tc>
          <w:tcPr>
            <w:tcW w:w="4360" w:type="dxa"/>
            <w:tcMar/>
          </w:tcPr>
          <w:p w:rsidR="72ED1479" w:rsidP="47E50BFE" w:rsidRDefault="72ED1479" w14:paraId="4FC5265F" w14:textId="0487563E">
            <w:pPr>
              <w:pStyle w:val="Normal"/>
              <w:rPr>
                <w:rFonts w:ascii="Times New Roman" w:hAnsi="Times New Roman" w:eastAsia="Times New Roman" w:cs="Times New Roman"/>
                <w:color w:val="auto"/>
                <w:sz w:val="28"/>
                <w:szCs w:val="28"/>
              </w:rPr>
            </w:pPr>
            <w:r w:rsidRPr="47E50BFE" w:rsidR="72ED1479">
              <w:rPr>
                <w:rFonts w:ascii="Times New Roman" w:hAnsi="Times New Roman" w:eastAsia="Times New Roman" w:cs="Times New Roman"/>
                <w:color w:val="auto"/>
                <w:sz w:val="28"/>
                <w:szCs w:val="28"/>
              </w:rPr>
              <w:t>$7,000</w:t>
            </w:r>
          </w:p>
        </w:tc>
      </w:tr>
      <w:tr w:rsidR="47E50BFE" w:rsidTr="47E50BFE" w14:paraId="41E479D5">
        <w:trPr>
          <w:trHeight w:val="405"/>
        </w:trPr>
        <w:tc>
          <w:tcPr>
            <w:tcW w:w="7140" w:type="dxa"/>
            <w:tcMar/>
          </w:tcPr>
          <w:p w:rsidR="2F141AA9" w:rsidP="47E50BFE" w:rsidRDefault="2F141AA9" w14:paraId="5D0F5561" w14:textId="38085536">
            <w:pPr>
              <w:pStyle w:val="Normal"/>
              <w:rPr>
                <w:rFonts w:ascii="Times New Roman" w:hAnsi="Times New Roman" w:eastAsia="Times New Roman" w:cs="Times New Roman"/>
                <w:color w:val="auto"/>
                <w:sz w:val="28"/>
                <w:szCs w:val="28"/>
              </w:rPr>
            </w:pPr>
            <w:r w:rsidRPr="47E50BFE" w:rsidR="2F141AA9">
              <w:rPr>
                <w:rFonts w:ascii="Times New Roman" w:hAnsi="Times New Roman" w:eastAsia="Times New Roman" w:cs="Times New Roman"/>
                <w:color w:val="auto"/>
                <w:sz w:val="28"/>
                <w:szCs w:val="28"/>
              </w:rPr>
              <w:t xml:space="preserve">Project Management and Meeting </w:t>
            </w:r>
          </w:p>
        </w:tc>
        <w:tc>
          <w:tcPr>
            <w:tcW w:w="4360" w:type="dxa"/>
            <w:tcMar/>
          </w:tcPr>
          <w:p w:rsidR="3120E0D8" w:rsidP="47E50BFE" w:rsidRDefault="3120E0D8" w14:paraId="4AD9D3B0" w14:textId="5E01F6FF">
            <w:pPr>
              <w:pStyle w:val="Normal"/>
              <w:rPr>
                <w:rFonts w:ascii="Times New Roman" w:hAnsi="Times New Roman" w:eastAsia="Times New Roman" w:cs="Times New Roman"/>
                <w:color w:val="auto"/>
                <w:sz w:val="28"/>
                <w:szCs w:val="28"/>
              </w:rPr>
            </w:pPr>
            <w:r w:rsidRPr="47E50BFE" w:rsidR="3120E0D8">
              <w:rPr>
                <w:rFonts w:ascii="Times New Roman" w:hAnsi="Times New Roman" w:eastAsia="Times New Roman" w:cs="Times New Roman"/>
                <w:color w:val="auto"/>
                <w:sz w:val="28"/>
                <w:szCs w:val="28"/>
              </w:rPr>
              <w:t>$3,000</w:t>
            </w:r>
          </w:p>
        </w:tc>
      </w:tr>
      <w:tr w:rsidR="47E50BFE" w:rsidTr="47E50BFE" w14:paraId="617E013B">
        <w:trPr>
          <w:trHeight w:val="405"/>
        </w:trPr>
        <w:tc>
          <w:tcPr>
            <w:tcW w:w="7140" w:type="dxa"/>
            <w:tcMar/>
          </w:tcPr>
          <w:p w:rsidR="2F141AA9" w:rsidP="47E50BFE" w:rsidRDefault="2F141AA9" w14:paraId="79B5E0DC" w14:textId="15BBE29A">
            <w:pPr>
              <w:pStyle w:val="Normal"/>
              <w:rPr>
                <w:rFonts w:ascii="Times New Roman" w:hAnsi="Times New Roman" w:eastAsia="Times New Roman" w:cs="Times New Roman"/>
                <w:b w:val="1"/>
                <w:bCs w:val="1"/>
                <w:color w:val="auto"/>
                <w:sz w:val="28"/>
                <w:szCs w:val="28"/>
              </w:rPr>
            </w:pPr>
            <w:r w:rsidRPr="47E50BFE" w:rsidR="2F141AA9">
              <w:rPr>
                <w:rFonts w:ascii="Times New Roman" w:hAnsi="Times New Roman" w:eastAsia="Times New Roman" w:cs="Times New Roman"/>
                <w:b w:val="1"/>
                <w:bCs w:val="1"/>
                <w:color w:val="auto"/>
                <w:sz w:val="28"/>
                <w:szCs w:val="28"/>
              </w:rPr>
              <w:t xml:space="preserve">Contingency </w:t>
            </w:r>
            <w:r w:rsidRPr="47E50BFE" w:rsidR="64C9B75F">
              <w:rPr>
                <w:rFonts w:ascii="Times New Roman" w:hAnsi="Times New Roman" w:eastAsia="Times New Roman" w:cs="Times New Roman"/>
                <w:b w:val="1"/>
                <w:bCs w:val="1"/>
                <w:color w:val="auto"/>
                <w:sz w:val="28"/>
                <w:szCs w:val="28"/>
              </w:rPr>
              <w:t>F</w:t>
            </w:r>
            <w:r w:rsidRPr="47E50BFE" w:rsidR="2F141AA9">
              <w:rPr>
                <w:rFonts w:ascii="Times New Roman" w:hAnsi="Times New Roman" w:eastAsia="Times New Roman" w:cs="Times New Roman"/>
                <w:b w:val="1"/>
                <w:bCs w:val="1"/>
                <w:color w:val="auto"/>
                <w:sz w:val="28"/>
                <w:szCs w:val="28"/>
              </w:rPr>
              <w:t>unding (10%)</w:t>
            </w:r>
          </w:p>
        </w:tc>
        <w:tc>
          <w:tcPr>
            <w:tcW w:w="4360" w:type="dxa"/>
            <w:tcMar/>
          </w:tcPr>
          <w:p w:rsidR="24F00482" w:rsidP="47E50BFE" w:rsidRDefault="24F00482" w14:paraId="4B2583F0" w14:textId="1AD0E620">
            <w:pPr>
              <w:pStyle w:val="Normal"/>
              <w:rPr>
                <w:rFonts w:ascii="Times New Roman" w:hAnsi="Times New Roman" w:eastAsia="Times New Roman" w:cs="Times New Roman"/>
                <w:b w:val="1"/>
                <w:bCs w:val="1"/>
                <w:color w:val="auto"/>
                <w:sz w:val="28"/>
                <w:szCs w:val="28"/>
              </w:rPr>
            </w:pPr>
            <w:r w:rsidRPr="47E50BFE" w:rsidR="24F00482">
              <w:rPr>
                <w:rFonts w:ascii="Times New Roman" w:hAnsi="Times New Roman" w:eastAsia="Times New Roman" w:cs="Times New Roman"/>
                <w:b w:val="1"/>
                <w:bCs w:val="1"/>
                <w:color w:val="auto"/>
                <w:sz w:val="28"/>
                <w:szCs w:val="28"/>
              </w:rPr>
              <w:t>$2,000</w:t>
            </w:r>
          </w:p>
        </w:tc>
      </w:tr>
      <w:tr w:rsidR="47E50BFE" w:rsidTr="47E50BFE" w14:paraId="27FB20A6">
        <w:trPr>
          <w:trHeight w:val="405"/>
        </w:trPr>
        <w:tc>
          <w:tcPr>
            <w:tcW w:w="7140" w:type="dxa"/>
            <w:tcMar/>
          </w:tcPr>
          <w:p w:rsidR="096CF6C1" w:rsidP="47E50BFE" w:rsidRDefault="096CF6C1" w14:paraId="5E83DE15" w14:textId="4B8A9A75">
            <w:pPr>
              <w:pStyle w:val="Normal"/>
              <w:rPr>
                <w:rFonts w:ascii="Times New Roman" w:hAnsi="Times New Roman" w:eastAsia="Times New Roman" w:cs="Times New Roman"/>
                <w:b w:val="1"/>
                <w:bCs w:val="1"/>
                <w:color w:val="auto"/>
                <w:sz w:val="28"/>
                <w:szCs w:val="28"/>
              </w:rPr>
            </w:pPr>
            <w:r w:rsidRPr="47E50BFE" w:rsidR="096CF6C1">
              <w:rPr>
                <w:rFonts w:ascii="Times New Roman" w:hAnsi="Times New Roman" w:eastAsia="Times New Roman" w:cs="Times New Roman"/>
                <w:b w:val="1"/>
                <w:bCs w:val="1"/>
                <w:color w:val="auto"/>
                <w:sz w:val="28"/>
                <w:szCs w:val="28"/>
              </w:rPr>
              <w:t>Total Project Cost</w:t>
            </w:r>
          </w:p>
        </w:tc>
        <w:tc>
          <w:tcPr>
            <w:tcW w:w="4360" w:type="dxa"/>
            <w:tcMar/>
          </w:tcPr>
          <w:p w:rsidR="68270993" w:rsidP="47E50BFE" w:rsidRDefault="68270993" w14:paraId="545F5FD4" w14:textId="3683C88F">
            <w:pPr>
              <w:pStyle w:val="Normal"/>
              <w:rPr>
                <w:rFonts w:ascii="Times New Roman" w:hAnsi="Times New Roman" w:eastAsia="Times New Roman" w:cs="Times New Roman"/>
                <w:b w:val="1"/>
                <w:bCs w:val="1"/>
                <w:color w:val="auto"/>
                <w:sz w:val="28"/>
                <w:szCs w:val="28"/>
              </w:rPr>
            </w:pPr>
            <w:r w:rsidRPr="47E50BFE" w:rsidR="68270993">
              <w:rPr>
                <w:rFonts w:ascii="Times New Roman" w:hAnsi="Times New Roman" w:eastAsia="Times New Roman" w:cs="Times New Roman"/>
                <w:b w:val="1"/>
                <w:bCs w:val="1"/>
                <w:color w:val="auto"/>
                <w:sz w:val="28"/>
                <w:szCs w:val="28"/>
              </w:rPr>
              <w:t>$35,000</w:t>
            </w:r>
          </w:p>
        </w:tc>
      </w:tr>
    </w:tbl>
    <w:p w:rsidR="47E50BFE" w:rsidP="47E50BFE" w:rsidRDefault="47E50BFE" w14:paraId="17AF274B" w14:textId="5198C7EE">
      <w:pPr>
        <w:pStyle w:val="Normal"/>
      </w:pPr>
    </w:p>
    <w:p w:rsidR="47E50BFE" w:rsidP="47E50BFE" w:rsidRDefault="47E50BFE" w14:paraId="1373153E" w14:textId="34055321">
      <w:pPr>
        <w:pStyle w:val="Normal"/>
      </w:pPr>
    </w:p>
    <w:p w:rsidR="0A93D3C1" w:rsidP="47E50BFE" w:rsidRDefault="0A93D3C1" w14:paraId="4FF9F906" w14:textId="489D28DE">
      <w:pPr>
        <w:pStyle w:val="ListParagraph"/>
        <w:numPr>
          <w:ilvl w:val="0"/>
          <w:numId w:val="26"/>
        </w:numPr>
        <w:spacing w:before="240" w:beforeAutospacing="off" w:after="240" w:afterAutospacing="off"/>
        <w:rPr>
          <w:rFonts w:ascii="Times New Roman" w:hAnsi="Times New Roman" w:eastAsia="Times New Roman" w:cs="Times New Roman"/>
          <w:noProof w:val="0"/>
          <w:sz w:val="24"/>
          <w:szCs w:val="24"/>
          <w:lang w:val="en-US"/>
        </w:rPr>
      </w:pPr>
      <w:r w:rsidRPr="47E50BFE" w:rsidR="0A93D3C1">
        <w:rPr>
          <w:rFonts w:ascii="Times New Roman" w:hAnsi="Times New Roman" w:eastAsia="Times New Roman" w:cs="Times New Roman"/>
          <w:noProof w:val="0"/>
          <w:sz w:val="24"/>
          <w:szCs w:val="24"/>
          <w:lang w:val="en-US"/>
        </w:rPr>
        <w:t>Here's</w:t>
      </w:r>
      <w:r w:rsidRPr="47E50BFE" w:rsidR="0A93D3C1">
        <w:rPr>
          <w:rFonts w:ascii="Times New Roman" w:hAnsi="Times New Roman" w:eastAsia="Times New Roman" w:cs="Times New Roman"/>
          <w:noProof w:val="0"/>
          <w:sz w:val="24"/>
          <w:szCs w:val="24"/>
          <w:lang w:val="en-US"/>
        </w:rPr>
        <w:t xml:space="preserve"> an explanation of each budget item:</w:t>
      </w:r>
    </w:p>
    <w:p w:rsidR="0A93D3C1" w:rsidP="47E50BFE" w:rsidRDefault="0A93D3C1" w14:paraId="567AEBD0" w14:textId="541B6CAA">
      <w:pPr>
        <w:pStyle w:val="ListParagraph"/>
        <w:numPr>
          <w:ilvl w:val="0"/>
          <w:numId w:val="22"/>
        </w:numPr>
        <w:spacing w:before="240" w:beforeAutospacing="off" w:after="240" w:afterAutospacing="off"/>
        <w:rPr>
          <w:rFonts w:ascii="Times New Roman" w:hAnsi="Times New Roman" w:eastAsia="Times New Roman" w:cs="Times New Roman"/>
          <w:noProof w:val="0"/>
          <w:sz w:val="24"/>
          <w:szCs w:val="24"/>
          <w:lang w:val="en-US"/>
        </w:rPr>
      </w:pPr>
      <w:r w:rsidRPr="47E50BFE" w:rsidR="0A93D3C1">
        <w:rPr>
          <w:rFonts w:ascii="Times New Roman" w:hAnsi="Times New Roman" w:eastAsia="Times New Roman" w:cs="Times New Roman"/>
          <w:b w:val="1"/>
          <w:bCs w:val="1"/>
          <w:noProof w:val="0"/>
          <w:sz w:val="24"/>
          <w:szCs w:val="24"/>
          <w:lang w:val="en-US"/>
        </w:rPr>
        <w:t>Data Collection and Mining ($8,000)</w:t>
      </w:r>
      <w:r w:rsidRPr="47E50BFE" w:rsidR="0A93D3C1">
        <w:rPr>
          <w:rFonts w:ascii="Times New Roman" w:hAnsi="Times New Roman" w:eastAsia="Times New Roman" w:cs="Times New Roman"/>
          <w:noProof w:val="0"/>
          <w:sz w:val="24"/>
          <w:szCs w:val="24"/>
          <w:lang w:val="en-US"/>
        </w:rPr>
        <w:t>: This cost covers the collection of industry-standard payment records for the medical devices sector and the data mining process to extract relevant details, such as gender, age, payment amounts, etc. It involves gathering, cleaning, and preparing the data to ensure it is suitable for analysis.</w:t>
      </w:r>
    </w:p>
    <w:p w:rsidR="0A93D3C1" w:rsidP="47E50BFE" w:rsidRDefault="0A93D3C1" w14:paraId="499989F8" w14:textId="01E56909">
      <w:pPr>
        <w:pStyle w:val="ListParagraph"/>
        <w:numPr>
          <w:ilvl w:val="0"/>
          <w:numId w:val="22"/>
        </w:numPr>
        <w:spacing w:before="240" w:beforeAutospacing="off" w:after="240" w:afterAutospacing="off"/>
        <w:rPr>
          <w:rFonts w:ascii="Times New Roman" w:hAnsi="Times New Roman" w:eastAsia="Times New Roman" w:cs="Times New Roman"/>
          <w:noProof w:val="0"/>
          <w:sz w:val="24"/>
          <w:szCs w:val="24"/>
          <w:lang w:val="en-US"/>
        </w:rPr>
      </w:pPr>
      <w:r w:rsidRPr="47E50BFE" w:rsidR="0A93D3C1">
        <w:rPr>
          <w:rFonts w:ascii="Times New Roman" w:hAnsi="Times New Roman" w:eastAsia="Times New Roman" w:cs="Times New Roman"/>
          <w:b w:val="1"/>
          <w:bCs w:val="1"/>
          <w:noProof w:val="0"/>
          <w:sz w:val="24"/>
          <w:szCs w:val="24"/>
          <w:lang w:val="en-US"/>
        </w:rPr>
        <w:t>Data Analysis ($10,000)</w:t>
      </w:r>
      <w:r w:rsidRPr="47E50BFE" w:rsidR="0A93D3C1">
        <w:rPr>
          <w:rFonts w:ascii="Times New Roman" w:hAnsi="Times New Roman" w:eastAsia="Times New Roman" w:cs="Times New Roman"/>
          <w:noProof w:val="0"/>
          <w:sz w:val="24"/>
          <w:szCs w:val="24"/>
          <w:lang w:val="en-US"/>
        </w:rPr>
        <w:t xml:space="preserve">: This allocation is for performing the data analysis to </w:t>
      </w:r>
      <w:r w:rsidRPr="47E50BFE" w:rsidR="0A93D3C1">
        <w:rPr>
          <w:rFonts w:ascii="Times New Roman" w:hAnsi="Times New Roman" w:eastAsia="Times New Roman" w:cs="Times New Roman"/>
          <w:noProof w:val="0"/>
          <w:sz w:val="24"/>
          <w:szCs w:val="24"/>
          <w:lang w:val="en-US"/>
        </w:rPr>
        <w:t>identify</w:t>
      </w:r>
      <w:r w:rsidRPr="47E50BFE" w:rsidR="0A93D3C1">
        <w:rPr>
          <w:rFonts w:ascii="Times New Roman" w:hAnsi="Times New Roman" w:eastAsia="Times New Roman" w:cs="Times New Roman"/>
          <w:noProof w:val="0"/>
          <w:sz w:val="24"/>
          <w:szCs w:val="24"/>
          <w:lang w:val="en-US"/>
        </w:rPr>
        <w:t xml:space="preserve"> gender disparities in payments. </w:t>
      </w:r>
      <w:r w:rsidRPr="47E50BFE" w:rsidR="0A93D3C1">
        <w:rPr>
          <w:rFonts w:ascii="Times New Roman" w:hAnsi="Times New Roman" w:eastAsia="Times New Roman" w:cs="Times New Roman"/>
          <w:noProof w:val="0"/>
          <w:sz w:val="24"/>
          <w:szCs w:val="24"/>
          <w:lang w:val="en-US"/>
        </w:rPr>
        <w:t>It includes conducting statistical tests (e.g., significance tests) to validate findings, as well as analyzing the data to uncover patterns, trends, and disparities related to compensation.</w:t>
      </w:r>
    </w:p>
    <w:p w:rsidR="0A93D3C1" w:rsidP="47E50BFE" w:rsidRDefault="0A93D3C1" w14:paraId="52679A7F" w14:textId="3945572B">
      <w:pPr>
        <w:pStyle w:val="ListParagraph"/>
        <w:numPr>
          <w:ilvl w:val="0"/>
          <w:numId w:val="22"/>
        </w:numPr>
        <w:spacing w:before="240" w:beforeAutospacing="off" w:after="240" w:afterAutospacing="off"/>
        <w:rPr>
          <w:rFonts w:ascii="Times New Roman" w:hAnsi="Times New Roman" w:eastAsia="Times New Roman" w:cs="Times New Roman"/>
          <w:noProof w:val="0"/>
          <w:sz w:val="24"/>
          <w:szCs w:val="24"/>
          <w:lang w:val="en-US"/>
        </w:rPr>
      </w:pPr>
      <w:r w:rsidRPr="47E50BFE" w:rsidR="0A93D3C1">
        <w:rPr>
          <w:rFonts w:ascii="Times New Roman" w:hAnsi="Times New Roman" w:eastAsia="Times New Roman" w:cs="Times New Roman"/>
          <w:b w:val="1"/>
          <w:bCs w:val="1"/>
          <w:noProof w:val="0"/>
          <w:sz w:val="24"/>
          <w:szCs w:val="24"/>
          <w:lang w:val="en-US"/>
        </w:rPr>
        <w:t>Data Visualization ($5,000)</w:t>
      </w:r>
      <w:r w:rsidRPr="47E50BFE" w:rsidR="0A93D3C1">
        <w:rPr>
          <w:rFonts w:ascii="Times New Roman" w:hAnsi="Times New Roman" w:eastAsia="Times New Roman" w:cs="Times New Roman"/>
          <w:noProof w:val="0"/>
          <w:sz w:val="24"/>
          <w:szCs w:val="24"/>
          <w:lang w:val="en-US"/>
        </w:rPr>
        <w:t>: This budget is for creating visualizations to effectively communicate the analyzed data. The visualizations will help highlight key trends and disparities, making it easier for stakeholders to understand the results of the analysis.</w:t>
      </w:r>
    </w:p>
    <w:p w:rsidR="0A93D3C1" w:rsidP="47E50BFE" w:rsidRDefault="0A93D3C1" w14:paraId="3F654BF8" w14:textId="58D310F2">
      <w:pPr>
        <w:pStyle w:val="ListParagraph"/>
        <w:numPr>
          <w:ilvl w:val="0"/>
          <w:numId w:val="22"/>
        </w:numPr>
        <w:spacing w:before="240" w:beforeAutospacing="off" w:after="240" w:afterAutospacing="off"/>
        <w:rPr>
          <w:rFonts w:ascii="Times New Roman" w:hAnsi="Times New Roman" w:eastAsia="Times New Roman" w:cs="Times New Roman"/>
          <w:noProof w:val="0"/>
          <w:sz w:val="24"/>
          <w:szCs w:val="24"/>
          <w:lang w:val="en-US"/>
        </w:rPr>
      </w:pPr>
      <w:r w:rsidRPr="47E50BFE" w:rsidR="0A93D3C1">
        <w:rPr>
          <w:rFonts w:ascii="Times New Roman" w:hAnsi="Times New Roman" w:eastAsia="Times New Roman" w:cs="Times New Roman"/>
          <w:b w:val="1"/>
          <w:bCs w:val="1"/>
          <w:noProof w:val="0"/>
          <w:sz w:val="24"/>
          <w:szCs w:val="24"/>
          <w:lang w:val="en-US"/>
        </w:rPr>
        <w:t>Report Creation and Recommendations ($7,000)</w:t>
      </w:r>
      <w:r w:rsidRPr="47E50BFE" w:rsidR="0A93D3C1">
        <w:rPr>
          <w:rFonts w:ascii="Times New Roman" w:hAnsi="Times New Roman" w:eastAsia="Times New Roman" w:cs="Times New Roman"/>
          <w:noProof w:val="0"/>
          <w:sz w:val="24"/>
          <w:szCs w:val="24"/>
          <w:lang w:val="en-US"/>
        </w:rPr>
        <w:t xml:space="preserve">: This cost covers </w:t>
      </w:r>
      <w:r w:rsidRPr="47E50BFE" w:rsidR="0A93D3C1">
        <w:rPr>
          <w:rFonts w:ascii="Times New Roman" w:hAnsi="Times New Roman" w:eastAsia="Times New Roman" w:cs="Times New Roman"/>
          <w:noProof w:val="0"/>
          <w:sz w:val="24"/>
          <w:szCs w:val="24"/>
          <w:lang w:val="en-US"/>
        </w:rPr>
        <w:t>writing</w:t>
      </w:r>
      <w:r w:rsidRPr="47E50BFE" w:rsidR="0A93D3C1">
        <w:rPr>
          <w:rFonts w:ascii="Times New Roman" w:hAnsi="Times New Roman" w:eastAsia="Times New Roman" w:cs="Times New Roman"/>
          <w:noProof w:val="0"/>
          <w:sz w:val="24"/>
          <w:szCs w:val="24"/>
          <w:lang w:val="en-US"/>
        </w:rPr>
        <w:t xml:space="preserve"> a comprehensive research report that includes findings, policy assessment, literature review, and actionable recommendations to address gender disparities. This report will be the final deliverable provided to the client.</w:t>
      </w:r>
    </w:p>
    <w:p w:rsidR="0A93D3C1" w:rsidP="47E50BFE" w:rsidRDefault="0A93D3C1" w14:paraId="5CBBC2A9" w14:textId="7A0CC3EA">
      <w:pPr>
        <w:pStyle w:val="ListParagraph"/>
        <w:numPr>
          <w:ilvl w:val="0"/>
          <w:numId w:val="22"/>
        </w:numPr>
        <w:spacing w:before="240" w:beforeAutospacing="off" w:after="240" w:afterAutospacing="off"/>
        <w:rPr>
          <w:rFonts w:ascii="Times New Roman" w:hAnsi="Times New Roman" w:eastAsia="Times New Roman" w:cs="Times New Roman"/>
          <w:noProof w:val="0"/>
          <w:sz w:val="24"/>
          <w:szCs w:val="24"/>
          <w:lang w:val="en-US"/>
        </w:rPr>
      </w:pPr>
      <w:r w:rsidRPr="47E50BFE" w:rsidR="0A93D3C1">
        <w:rPr>
          <w:rFonts w:ascii="Times New Roman" w:hAnsi="Times New Roman" w:eastAsia="Times New Roman" w:cs="Times New Roman"/>
          <w:b w:val="1"/>
          <w:bCs w:val="1"/>
          <w:noProof w:val="0"/>
          <w:sz w:val="24"/>
          <w:szCs w:val="24"/>
          <w:lang w:val="en-US"/>
        </w:rPr>
        <w:t>Project Management and Meetings ($3,000)</w:t>
      </w:r>
      <w:r w:rsidRPr="47E50BFE" w:rsidR="0A93D3C1">
        <w:rPr>
          <w:rFonts w:ascii="Times New Roman" w:hAnsi="Times New Roman" w:eastAsia="Times New Roman" w:cs="Times New Roman"/>
          <w:noProof w:val="0"/>
          <w:sz w:val="24"/>
          <w:szCs w:val="24"/>
          <w:lang w:val="en-US"/>
        </w:rPr>
        <w:t xml:space="preserve">: This budget item includes the costs associated with managing the project, including planning, organizing, team coordination, and holding meetings with stakeholders to ensure the project stays on track and all </w:t>
      </w:r>
      <w:r w:rsidRPr="47E50BFE" w:rsidR="0A93D3C1">
        <w:rPr>
          <w:rFonts w:ascii="Times New Roman" w:hAnsi="Times New Roman" w:eastAsia="Times New Roman" w:cs="Times New Roman"/>
          <w:noProof w:val="0"/>
          <w:sz w:val="24"/>
          <w:szCs w:val="24"/>
          <w:lang w:val="en-US"/>
        </w:rPr>
        <w:t>objectives</w:t>
      </w:r>
      <w:r w:rsidRPr="47E50BFE" w:rsidR="0A93D3C1">
        <w:rPr>
          <w:rFonts w:ascii="Times New Roman" w:hAnsi="Times New Roman" w:eastAsia="Times New Roman" w:cs="Times New Roman"/>
          <w:noProof w:val="0"/>
          <w:sz w:val="24"/>
          <w:szCs w:val="24"/>
          <w:lang w:val="en-US"/>
        </w:rPr>
        <w:t xml:space="preserve"> are met.</w:t>
      </w:r>
    </w:p>
    <w:p w:rsidR="0A93D3C1" w:rsidP="47E50BFE" w:rsidRDefault="0A93D3C1" w14:paraId="20EF631F" w14:textId="5137C7C2">
      <w:pPr>
        <w:pStyle w:val="ListParagraph"/>
        <w:numPr>
          <w:ilvl w:val="0"/>
          <w:numId w:val="22"/>
        </w:numPr>
        <w:spacing w:before="240" w:beforeAutospacing="off" w:after="240" w:afterAutospacing="off"/>
        <w:rPr>
          <w:rFonts w:ascii="Times New Roman" w:hAnsi="Times New Roman" w:eastAsia="Times New Roman" w:cs="Times New Roman"/>
          <w:noProof w:val="0"/>
          <w:sz w:val="24"/>
          <w:szCs w:val="24"/>
          <w:lang w:val="en-US"/>
        </w:rPr>
      </w:pPr>
      <w:r w:rsidRPr="47E50BFE" w:rsidR="0A93D3C1">
        <w:rPr>
          <w:rFonts w:ascii="Times New Roman" w:hAnsi="Times New Roman" w:eastAsia="Times New Roman" w:cs="Times New Roman"/>
          <w:b w:val="1"/>
          <w:bCs w:val="1"/>
          <w:noProof w:val="0"/>
          <w:sz w:val="24"/>
          <w:szCs w:val="24"/>
          <w:lang w:val="en-US"/>
        </w:rPr>
        <w:t>Contingency Funding (10%) ($2,000)</w:t>
      </w:r>
      <w:r w:rsidRPr="47E50BFE" w:rsidR="0A93D3C1">
        <w:rPr>
          <w:rFonts w:ascii="Times New Roman" w:hAnsi="Times New Roman" w:eastAsia="Times New Roman" w:cs="Times New Roman"/>
          <w:noProof w:val="0"/>
          <w:sz w:val="24"/>
          <w:szCs w:val="24"/>
          <w:lang w:val="en-US"/>
        </w:rPr>
        <w:t>: Contingency funding is included as a precautionary measure to cover any unexpected expenses or risks that may arise during the project. This ensures that the project can still be completed within the budget, even if unforeseen challenges occur.</w:t>
      </w:r>
    </w:p>
    <w:p w:rsidR="0A93D3C1" w:rsidP="47E50BFE" w:rsidRDefault="0A93D3C1" w14:paraId="26BCCB5B" w14:textId="059141A8">
      <w:pPr>
        <w:pStyle w:val="ListParagraph"/>
        <w:numPr>
          <w:ilvl w:val="0"/>
          <w:numId w:val="22"/>
        </w:numPr>
        <w:spacing w:before="240" w:beforeAutospacing="off" w:after="240" w:afterAutospacing="off"/>
        <w:rPr>
          <w:rFonts w:ascii="Times New Roman" w:hAnsi="Times New Roman" w:eastAsia="Times New Roman" w:cs="Times New Roman"/>
          <w:noProof w:val="0"/>
          <w:sz w:val="24"/>
          <w:szCs w:val="24"/>
          <w:lang w:val="en-US"/>
        </w:rPr>
      </w:pPr>
      <w:r w:rsidRPr="47E50BFE" w:rsidR="0A93D3C1">
        <w:rPr>
          <w:rFonts w:ascii="Times New Roman" w:hAnsi="Times New Roman" w:eastAsia="Times New Roman" w:cs="Times New Roman"/>
          <w:b w:val="1"/>
          <w:bCs w:val="1"/>
          <w:noProof w:val="0"/>
          <w:sz w:val="24"/>
          <w:szCs w:val="24"/>
          <w:lang w:val="en-US"/>
        </w:rPr>
        <w:t>Total Project Cost ($35,000)</w:t>
      </w:r>
      <w:r w:rsidRPr="47E50BFE" w:rsidR="0A93D3C1">
        <w:rPr>
          <w:rFonts w:ascii="Times New Roman" w:hAnsi="Times New Roman" w:eastAsia="Times New Roman" w:cs="Times New Roman"/>
          <w:noProof w:val="0"/>
          <w:sz w:val="24"/>
          <w:szCs w:val="24"/>
          <w:lang w:val="en-US"/>
        </w:rPr>
        <w:t>: The sum of all these estimated costs results in a total budget of $35,000, which aligns with the specified budget constraints for the project. The breakdown ensures all aspects of the project are funded appropriately, with flexibility for unforeseen issues through contingency funding.</w:t>
      </w:r>
    </w:p>
    <w:p w:rsidR="47E50BFE" w:rsidP="47E50BFE" w:rsidRDefault="47E50BFE" w14:paraId="5BFA04D4" w14:textId="44CBC0B2">
      <w:pPr>
        <w:pStyle w:val="Normal"/>
      </w:pPr>
    </w:p>
    <w:p w:rsidR="47E50BFE" w:rsidP="47E50BFE" w:rsidRDefault="47E50BFE" w14:paraId="1D8C5311" w14:textId="1AF81C28">
      <w:pPr>
        <w:pStyle w:val="Normal"/>
      </w:pPr>
    </w:p>
    <w:p w:rsidR="47E50BFE" w:rsidP="47E50BFE" w:rsidRDefault="47E50BFE" w14:paraId="246FAE9F" w14:textId="4AEC3FEA">
      <w:pPr>
        <w:pStyle w:val="Normal"/>
      </w:pPr>
    </w:p>
    <w:p w:rsidR="47E50BFE" w:rsidP="47E50BFE" w:rsidRDefault="47E50BFE" w14:paraId="659B3134" w14:textId="1162E46B">
      <w:pPr>
        <w:pStyle w:val="Normal"/>
      </w:pPr>
    </w:p>
    <w:p w:rsidR="47E50BFE" w:rsidP="47E50BFE" w:rsidRDefault="47E50BFE" w14:paraId="6E7553F0" w14:textId="3CB89B76">
      <w:pPr>
        <w:pStyle w:val="Normal"/>
      </w:pPr>
    </w:p>
    <w:p w:rsidR="47E50BFE" w:rsidP="47E50BFE" w:rsidRDefault="47E50BFE" w14:paraId="7AF5037B" w14:textId="1A2D5F43">
      <w:pPr>
        <w:pStyle w:val="Normal"/>
      </w:pPr>
    </w:p>
    <w:p w:rsidR="47E50BFE" w:rsidP="47E50BFE" w:rsidRDefault="47E50BFE" w14:paraId="4FC57645" w14:textId="397DBC0B">
      <w:pPr>
        <w:pStyle w:val="Normal"/>
      </w:pPr>
    </w:p>
    <w:p w:rsidR="47E50BFE" w:rsidP="47E50BFE" w:rsidRDefault="47E50BFE" w14:paraId="1E415998" w14:textId="3CA058DA">
      <w:pPr>
        <w:pStyle w:val="Normal"/>
        <w:sectPr w:rsidR="002D15FE">
          <w:pgSz w:w="15840" w:h="12240" w:orient="landscape"/>
          <w:pgMar w:top="1380" w:right="1260" w:bottom="280" w:left="600" w:header="720" w:footer="720" w:gutter="0"/>
          <w:cols w:space="720"/>
          <w:headerReference w:type="default" r:id="Rd79df6590a58427a"/>
          <w:footerReference w:type="default" r:id="R234f75b1ee8642d0"/>
        </w:sectPr>
      </w:pPr>
    </w:p>
    <w:p w:rsidR="002D15FE" w:rsidRDefault="007A48B6" w14:paraId="4DA6C0E2" w14:textId="77777777">
      <w:pPr>
        <w:spacing w:before="60"/>
        <w:ind w:left="275"/>
        <w:jc w:val="center"/>
        <w:rPr>
          <w:b/>
          <w:sz w:val="32"/>
        </w:rPr>
      </w:pPr>
      <w:r>
        <w:rPr>
          <w:b/>
          <w:spacing w:val="-2"/>
          <w:sz w:val="32"/>
        </w:rPr>
        <w:t>Communication</w:t>
      </w:r>
      <w:r>
        <w:rPr>
          <w:b/>
          <w:sz w:val="32"/>
        </w:rPr>
        <w:t xml:space="preserve"> </w:t>
      </w:r>
      <w:r>
        <w:rPr>
          <w:b/>
          <w:spacing w:val="-4"/>
          <w:sz w:val="32"/>
        </w:rPr>
        <w:t>Plan</w:t>
      </w:r>
    </w:p>
    <w:p w:rsidR="002D15FE" w:rsidRDefault="002D15FE" w14:paraId="11426B0E" w14:textId="77777777">
      <w:pPr>
        <w:rPr>
          <w:b/>
          <w:sz w:val="20"/>
        </w:rPr>
      </w:pPr>
    </w:p>
    <w:p w:rsidR="002D15FE" w:rsidP="4B134C81" w:rsidRDefault="79721437" w14:paraId="3C11C078" w14:textId="0C4A62FA">
      <w:pPr>
        <w:pStyle w:val="ListParagraph"/>
        <w:numPr>
          <w:ilvl w:val="0"/>
          <w:numId w:val="2"/>
        </w:numPr>
        <w:spacing w:before="72"/>
        <w:rPr>
          <w:b/>
          <w:bCs/>
          <w:sz w:val="20"/>
          <w:szCs w:val="20"/>
        </w:rPr>
      </w:pPr>
      <w:r w:rsidRPr="4B134C81">
        <w:rPr>
          <w:b/>
          <w:bCs/>
          <w:sz w:val="20"/>
          <w:szCs w:val="20"/>
        </w:rPr>
        <w:t>Yash</w:t>
      </w:r>
    </w:p>
    <w:p w:rsidR="4B134C81" w:rsidP="4B134C81" w:rsidRDefault="4B134C81" w14:paraId="4C72FCD3" w14:textId="52C9EC52">
      <w:pPr>
        <w:spacing w:before="72"/>
        <w:rPr>
          <w:b/>
          <w:bCs/>
          <w:sz w:val="20"/>
          <w:szCs w:val="20"/>
        </w:rPr>
      </w:pPr>
    </w:p>
    <w:tbl>
      <w:tblPr>
        <w:tblW w:w="0" w:type="auto"/>
        <w:tblInd w:w="11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1747"/>
        <w:gridCol w:w="1716"/>
        <w:gridCol w:w="1713"/>
        <w:gridCol w:w="1735"/>
        <w:gridCol w:w="1718"/>
      </w:tblGrid>
      <w:tr w:rsidR="002D15FE" w:rsidTr="47E50BFE" w14:paraId="6A5F3466" w14:textId="77777777">
        <w:trPr>
          <w:trHeight w:val="300"/>
        </w:trPr>
        <w:tc>
          <w:tcPr>
            <w:tcW w:w="1747" w:type="dxa"/>
            <w:tcMar/>
          </w:tcPr>
          <w:p w:rsidR="002D15FE" w:rsidRDefault="007A48B6" w14:paraId="101180E8" w14:textId="77777777">
            <w:pPr>
              <w:pStyle w:val="TableParagraph"/>
              <w:spacing w:line="256" w:lineRule="exact"/>
              <w:rPr>
                <w:rFonts w:ascii="Times New Roman"/>
                <w:b/>
                <w:sz w:val="24"/>
              </w:rPr>
            </w:pPr>
            <w:r>
              <w:rPr>
                <w:rFonts w:ascii="Times New Roman"/>
                <w:b/>
                <w:spacing w:val="-2"/>
                <w:sz w:val="24"/>
              </w:rPr>
              <w:t>Stakeholder</w:t>
            </w:r>
          </w:p>
        </w:tc>
        <w:tc>
          <w:tcPr>
            <w:tcW w:w="1716" w:type="dxa"/>
            <w:tcMar/>
          </w:tcPr>
          <w:p w:rsidR="002D15FE" w:rsidRDefault="007A48B6" w14:paraId="0A8AF86F" w14:textId="77777777">
            <w:pPr>
              <w:pStyle w:val="TableParagraph"/>
              <w:spacing w:line="256" w:lineRule="exact"/>
              <w:rPr>
                <w:rFonts w:ascii="Times New Roman"/>
                <w:b/>
                <w:sz w:val="24"/>
              </w:rPr>
            </w:pPr>
            <w:r>
              <w:rPr>
                <w:rFonts w:ascii="Times New Roman"/>
                <w:b/>
                <w:spacing w:val="-2"/>
                <w:sz w:val="24"/>
              </w:rPr>
              <w:t>Message</w:t>
            </w:r>
          </w:p>
        </w:tc>
        <w:tc>
          <w:tcPr>
            <w:tcW w:w="1713" w:type="dxa"/>
            <w:tcMar/>
          </w:tcPr>
          <w:p w:rsidR="002D15FE" w:rsidRDefault="007A48B6" w14:paraId="10697DFD" w14:textId="77777777">
            <w:pPr>
              <w:pStyle w:val="TableParagraph"/>
              <w:spacing w:line="256" w:lineRule="exact"/>
              <w:ind w:left="108"/>
              <w:rPr>
                <w:rFonts w:ascii="Times New Roman"/>
                <w:b/>
                <w:sz w:val="24"/>
              </w:rPr>
            </w:pPr>
            <w:r>
              <w:rPr>
                <w:rFonts w:ascii="Times New Roman"/>
                <w:b/>
                <w:spacing w:val="-2"/>
                <w:sz w:val="24"/>
              </w:rPr>
              <w:t>Purpose</w:t>
            </w:r>
          </w:p>
        </w:tc>
        <w:tc>
          <w:tcPr>
            <w:tcW w:w="1735" w:type="dxa"/>
            <w:tcMar/>
          </w:tcPr>
          <w:p w:rsidR="002D15FE" w:rsidRDefault="007A48B6" w14:paraId="3A130736" w14:textId="77777777">
            <w:pPr>
              <w:pStyle w:val="TableParagraph"/>
              <w:spacing w:line="256" w:lineRule="exact"/>
              <w:ind w:left="109"/>
              <w:rPr>
                <w:rFonts w:ascii="Times New Roman"/>
                <w:b/>
                <w:sz w:val="24"/>
              </w:rPr>
            </w:pPr>
            <w:r>
              <w:rPr>
                <w:rFonts w:ascii="Times New Roman"/>
                <w:b/>
                <w:spacing w:val="-2"/>
                <w:sz w:val="24"/>
              </w:rPr>
              <w:t>Frequency</w:t>
            </w:r>
          </w:p>
        </w:tc>
        <w:tc>
          <w:tcPr>
            <w:tcW w:w="1718" w:type="dxa"/>
            <w:tcMar/>
          </w:tcPr>
          <w:p w:rsidR="002D15FE" w:rsidRDefault="007A48B6" w14:paraId="07087438" w14:textId="77777777">
            <w:pPr>
              <w:pStyle w:val="TableParagraph"/>
              <w:spacing w:line="256" w:lineRule="exact"/>
              <w:ind w:left="109"/>
              <w:rPr>
                <w:rFonts w:ascii="Times New Roman"/>
                <w:b/>
                <w:sz w:val="24"/>
              </w:rPr>
            </w:pPr>
            <w:r>
              <w:rPr>
                <w:rFonts w:ascii="Times New Roman"/>
                <w:b/>
                <w:spacing w:val="-2"/>
                <w:sz w:val="24"/>
              </w:rPr>
              <w:t>Method</w:t>
            </w:r>
          </w:p>
        </w:tc>
      </w:tr>
      <w:tr w:rsidR="002D15FE" w:rsidTr="47E50BFE" w14:paraId="42CE3076" w14:textId="77777777">
        <w:trPr>
          <w:trHeight w:val="300"/>
        </w:trPr>
        <w:tc>
          <w:tcPr>
            <w:tcW w:w="1747" w:type="dxa"/>
            <w:tcMar/>
          </w:tcPr>
          <w:p w:rsidR="002D15FE" w:rsidP="47E50BFE" w:rsidRDefault="007A48B6" w14:textId="77777777" w14:paraId="64981A21">
            <w:pPr>
              <w:pStyle w:val="TableParagraph"/>
              <w:spacing w:line="275" w:lineRule="exact"/>
              <w:rPr>
                <w:rFonts w:ascii="Times New Roman"/>
                <w:sz w:val="24"/>
                <w:szCs w:val="24"/>
              </w:rPr>
            </w:pPr>
            <w:r w:rsidRPr="47E50BFE" w:rsidR="481CB0ED">
              <w:rPr>
                <w:rFonts w:ascii="Times New Roman"/>
                <w:sz w:val="24"/>
                <w:szCs w:val="24"/>
              </w:rPr>
              <w:t>Project</w:t>
            </w:r>
            <w:r w:rsidRPr="47E50BFE" w:rsidR="481CB0ED">
              <w:rPr>
                <w:rFonts w:ascii="Times New Roman"/>
                <w:spacing w:val="-5"/>
                <w:sz w:val="24"/>
                <w:szCs w:val="24"/>
              </w:rPr>
              <w:t xml:space="preserve"> </w:t>
            </w:r>
            <w:r w:rsidRPr="47E50BFE" w:rsidR="481CB0ED">
              <w:rPr>
                <w:rFonts w:ascii="Times New Roman"/>
                <w:spacing w:val="-2"/>
                <w:sz w:val="24"/>
                <w:szCs w:val="24"/>
              </w:rPr>
              <w:t>Sponsor</w:t>
            </w:r>
          </w:p>
          <w:p w:rsidR="002D15FE" w:rsidP="47E50BFE" w:rsidRDefault="007A48B6" w14:paraId="616A25C3" w14:textId="181F7E39">
            <w:pPr>
              <w:pStyle w:val="TableParagraph"/>
              <w:spacing w:line="275" w:lineRule="exact"/>
              <w:rPr>
                <w:rFonts w:ascii="Times New Roman"/>
                <w:sz w:val="24"/>
                <w:szCs w:val="24"/>
              </w:rPr>
            </w:pPr>
            <w:r w:rsidRPr="47E50BFE" w:rsidR="650D9F05">
              <w:rPr>
                <w:rFonts w:ascii="Times New Roman"/>
                <w:sz w:val="24"/>
                <w:szCs w:val="24"/>
              </w:rPr>
              <w:t>(Dooit)</w:t>
            </w:r>
          </w:p>
        </w:tc>
        <w:tc>
          <w:tcPr>
            <w:tcW w:w="1716" w:type="dxa"/>
            <w:tcMar/>
          </w:tcPr>
          <w:p w:rsidR="002D15FE" w:rsidP="47E50BFE" w:rsidRDefault="007A48B6" w14:paraId="40379B95" w14:textId="77777777">
            <w:pPr>
              <w:pStyle w:val="TableParagraph"/>
              <w:spacing w:line="275" w:lineRule="exact"/>
              <w:rPr>
                <w:rFonts w:ascii="Times New Roman"/>
                <w:sz w:val="24"/>
                <w:szCs w:val="24"/>
              </w:rPr>
            </w:pPr>
            <w:r w:rsidRPr="47E50BFE" w:rsidR="481CB0ED">
              <w:rPr>
                <w:rFonts w:ascii="Times New Roman"/>
                <w:sz w:val="24"/>
                <w:szCs w:val="24"/>
              </w:rPr>
              <w:t xml:space="preserve">Status </w:t>
            </w:r>
            <w:r w:rsidRPr="47E50BFE" w:rsidR="481CB0ED">
              <w:rPr>
                <w:rFonts w:ascii="Times New Roman"/>
                <w:spacing w:val="-2"/>
                <w:sz w:val="24"/>
                <w:szCs w:val="24"/>
              </w:rPr>
              <w:t>Report</w:t>
            </w:r>
          </w:p>
        </w:tc>
        <w:tc>
          <w:tcPr>
            <w:tcW w:w="1713" w:type="dxa"/>
            <w:tcMar/>
          </w:tcPr>
          <w:p w:rsidR="002D15FE" w:rsidP="47E50BFE" w:rsidRDefault="007A48B6" w14:paraId="305872A1" w14:textId="77777777">
            <w:pPr>
              <w:pStyle w:val="TableParagraph"/>
              <w:spacing w:line="276" w:lineRule="exact"/>
              <w:ind w:left="108" w:right="516"/>
              <w:rPr>
                <w:rFonts w:ascii="Times New Roman"/>
                <w:sz w:val="24"/>
                <w:szCs w:val="24"/>
              </w:rPr>
            </w:pPr>
            <w:r w:rsidRPr="47E50BFE" w:rsidR="481CB0ED">
              <w:rPr>
                <w:rFonts w:ascii="Times New Roman"/>
                <w:spacing w:val="-2"/>
                <w:sz w:val="24"/>
                <w:szCs w:val="24"/>
              </w:rPr>
              <w:t xml:space="preserve">Update </w:t>
            </w:r>
            <w:r w:rsidRPr="47E50BFE" w:rsidR="481CB0ED">
              <w:rPr>
                <w:rFonts w:ascii="Times New Roman"/>
                <w:sz w:val="24"/>
                <w:szCs w:val="24"/>
              </w:rPr>
              <w:t>progress</w:t>
            </w:r>
            <w:r w:rsidRPr="47E50BFE" w:rsidR="481CB0ED">
              <w:rPr>
                <w:rFonts w:ascii="Times New Roman"/>
                <w:spacing w:val="-15"/>
                <w:sz w:val="24"/>
                <w:szCs w:val="24"/>
              </w:rPr>
              <w:t xml:space="preserve"> </w:t>
            </w:r>
            <w:r w:rsidRPr="47E50BFE" w:rsidR="481CB0ED">
              <w:rPr>
                <w:rFonts w:ascii="Times New Roman"/>
                <w:sz w:val="24"/>
                <w:szCs w:val="24"/>
              </w:rPr>
              <w:t xml:space="preserve">of </w:t>
            </w:r>
            <w:r w:rsidRPr="47E50BFE" w:rsidR="481CB0ED">
              <w:rPr>
                <w:rFonts w:ascii="Times New Roman"/>
                <w:spacing w:val="-2"/>
                <w:sz w:val="24"/>
                <w:szCs w:val="24"/>
              </w:rPr>
              <w:t>project</w:t>
            </w:r>
          </w:p>
        </w:tc>
        <w:tc>
          <w:tcPr>
            <w:tcW w:w="1735" w:type="dxa"/>
            <w:tcMar/>
          </w:tcPr>
          <w:p w:rsidR="002D15FE" w:rsidP="47E50BFE" w:rsidRDefault="007A48B6" w14:paraId="4C32599D" w14:textId="77777777">
            <w:pPr>
              <w:pStyle w:val="TableParagraph"/>
              <w:spacing w:line="275" w:lineRule="exact"/>
              <w:ind w:left="109"/>
              <w:rPr>
                <w:rFonts w:ascii="Times New Roman"/>
                <w:sz w:val="24"/>
                <w:szCs w:val="24"/>
              </w:rPr>
            </w:pPr>
            <w:r w:rsidRPr="47E50BFE" w:rsidR="481CB0ED">
              <w:rPr>
                <w:rFonts w:ascii="Times New Roman"/>
                <w:spacing w:val="-2"/>
                <w:sz w:val="24"/>
                <w:szCs w:val="24"/>
              </w:rPr>
              <w:t>Monthly</w:t>
            </w:r>
          </w:p>
        </w:tc>
        <w:tc>
          <w:tcPr>
            <w:tcW w:w="1718" w:type="dxa"/>
            <w:tcMar/>
          </w:tcPr>
          <w:p w:rsidR="002D15FE" w:rsidP="47E50BFE" w:rsidRDefault="007A48B6" w14:paraId="42A4AEAE" w14:textId="77777777">
            <w:pPr>
              <w:pStyle w:val="TableParagraph"/>
              <w:spacing w:line="276" w:lineRule="exact"/>
              <w:ind w:left="109" w:right="147"/>
              <w:rPr>
                <w:rFonts w:ascii="Times New Roman"/>
                <w:sz w:val="24"/>
                <w:szCs w:val="24"/>
              </w:rPr>
            </w:pPr>
            <w:r w:rsidRPr="47E50BFE" w:rsidR="481CB0ED">
              <w:rPr>
                <w:rFonts w:ascii="Times New Roman"/>
                <w:sz w:val="24"/>
                <w:szCs w:val="24"/>
              </w:rPr>
              <w:t>E-mail using standard</w:t>
            </w:r>
            <w:r w:rsidRPr="47E50BFE" w:rsidR="481CB0ED">
              <w:rPr>
                <w:rFonts w:ascii="Times New Roman"/>
                <w:spacing w:val="-15"/>
                <w:sz w:val="24"/>
                <w:szCs w:val="24"/>
              </w:rPr>
              <w:t xml:space="preserve"> </w:t>
            </w:r>
            <w:r w:rsidRPr="47E50BFE" w:rsidR="481CB0ED">
              <w:rPr>
                <w:rFonts w:ascii="Times New Roman"/>
                <w:sz w:val="24"/>
                <w:szCs w:val="24"/>
              </w:rPr>
              <w:t xml:space="preserve">report </w:t>
            </w:r>
            <w:r w:rsidRPr="47E50BFE" w:rsidR="481CB0ED">
              <w:rPr>
                <w:rFonts w:ascii="Times New Roman"/>
                <w:spacing w:val="-2"/>
                <w:sz w:val="24"/>
                <w:szCs w:val="24"/>
              </w:rPr>
              <w:t>template</w:t>
            </w:r>
          </w:p>
        </w:tc>
      </w:tr>
      <w:tr w:rsidR="002D15FE" w:rsidTr="47E50BFE" w14:paraId="3DFBA9ED" w14:textId="77777777">
        <w:trPr>
          <w:trHeight w:val="300"/>
        </w:trPr>
        <w:tc>
          <w:tcPr>
            <w:tcW w:w="1747" w:type="dxa"/>
            <w:tcMar/>
          </w:tcPr>
          <w:p w:rsidR="002D15FE" w:rsidRDefault="007A48B6" w14:paraId="7B26043E" w14:textId="77777777">
            <w:pPr>
              <w:pStyle w:val="TableParagraph"/>
              <w:ind w:right="719"/>
              <w:rPr>
                <w:rFonts w:ascii="Times New Roman"/>
                <w:sz w:val="24"/>
              </w:rPr>
            </w:pPr>
            <w:r>
              <w:rPr>
                <w:rFonts w:ascii="Times New Roman"/>
                <w:spacing w:val="-2"/>
                <w:sz w:val="24"/>
              </w:rPr>
              <w:t>Accounts Payable Liaison</w:t>
            </w:r>
          </w:p>
        </w:tc>
        <w:tc>
          <w:tcPr>
            <w:tcW w:w="1716" w:type="dxa"/>
            <w:tcMar/>
          </w:tcPr>
          <w:p w:rsidR="002D15FE" w:rsidRDefault="007A48B6" w14:paraId="7C7DB582" w14:textId="77777777">
            <w:pPr>
              <w:pStyle w:val="TableParagraph"/>
              <w:spacing w:line="276" w:lineRule="exact"/>
              <w:ind w:right="174"/>
              <w:rPr>
                <w:rFonts w:ascii="Times New Roman"/>
                <w:sz w:val="24"/>
              </w:rPr>
            </w:pPr>
            <w:r>
              <w:rPr>
                <w:rFonts w:ascii="Times New Roman"/>
                <w:spacing w:val="-2"/>
                <w:sz w:val="24"/>
              </w:rPr>
              <w:t xml:space="preserve">Invoices, purchase orders, </w:t>
            </w:r>
            <w:r>
              <w:rPr>
                <w:rFonts w:ascii="Times New Roman"/>
                <w:sz w:val="24"/>
              </w:rPr>
              <w:t>delivery</w:t>
            </w:r>
            <w:r>
              <w:rPr>
                <w:rFonts w:ascii="Times New Roman"/>
                <w:spacing w:val="-15"/>
                <w:sz w:val="24"/>
              </w:rPr>
              <w:t xml:space="preserve"> </w:t>
            </w:r>
            <w:r>
              <w:rPr>
                <w:rFonts w:ascii="Times New Roman"/>
                <w:sz w:val="24"/>
              </w:rPr>
              <w:t>report</w:t>
            </w:r>
          </w:p>
        </w:tc>
        <w:tc>
          <w:tcPr>
            <w:tcW w:w="1713" w:type="dxa"/>
            <w:tcMar/>
          </w:tcPr>
          <w:p w:rsidR="002D15FE" w:rsidRDefault="007A48B6" w14:paraId="7DA92725" w14:textId="77777777">
            <w:pPr>
              <w:pStyle w:val="TableParagraph"/>
              <w:spacing w:line="276" w:lineRule="exact"/>
              <w:ind w:left="108" w:right="543"/>
              <w:rPr>
                <w:rFonts w:ascii="Times New Roman"/>
                <w:sz w:val="24"/>
              </w:rPr>
            </w:pPr>
            <w:r>
              <w:rPr>
                <w:rFonts w:ascii="Times New Roman"/>
                <w:sz w:val="24"/>
              </w:rPr>
              <w:t>To verify payment</w:t>
            </w:r>
            <w:r>
              <w:rPr>
                <w:rFonts w:ascii="Times New Roman"/>
                <w:spacing w:val="-15"/>
                <w:sz w:val="24"/>
              </w:rPr>
              <w:t xml:space="preserve"> </w:t>
            </w:r>
            <w:r>
              <w:rPr>
                <w:rFonts w:ascii="Times New Roman"/>
                <w:sz w:val="24"/>
              </w:rPr>
              <w:t xml:space="preserve">is ready to </w:t>
            </w:r>
            <w:r>
              <w:rPr>
                <w:rFonts w:ascii="Times New Roman"/>
                <w:spacing w:val="-2"/>
                <w:sz w:val="24"/>
              </w:rPr>
              <w:t>process</w:t>
            </w:r>
          </w:p>
        </w:tc>
        <w:tc>
          <w:tcPr>
            <w:tcW w:w="1735" w:type="dxa"/>
            <w:tcMar/>
          </w:tcPr>
          <w:p w:rsidR="002D15FE" w:rsidP="47E50BFE" w:rsidRDefault="007A48B6" w14:paraId="5D4FBE6F" w14:textId="77777777">
            <w:pPr>
              <w:pStyle w:val="TableParagraph"/>
              <w:spacing w:line="275" w:lineRule="exact"/>
              <w:ind w:left="109"/>
              <w:rPr>
                <w:rFonts w:ascii="Times New Roman"/>
                <w:sz w:val="24"/>
                <w:szCs w:val="24"/>
              </w:rPr>
            </w:pPr>
            <w:r w:rsidRPr="47E50BFE" w:rsidR="481CB0ED">
              <w:rPr>
                <w:rFonts w:ascii="Times New Roman"/>
                <w:spacing w:val="-2"/>
                <w:sz w:val="24"/>
                <w:szCs w:val="24"/>
              </w:rPr>
              <w:t>Weekly</w:t>
            </w:r>
          </w:p>
        </w:tc>
        <w:tc>
          <w:tcPr>
            <w:tcW w:w="1718" w:type="dxa"/>
            <w:tcMar/>
          </w:tcPr>
          <w:p w:rsidR="002D15FE" w:rsidRDefault="007A48B6" w14:paraId="57499C3D" w14:textId="77777777">
            <w:pPr>
              <w:pStyle w:val="TableParagraph"/>
              <w:ind w:left="109" w:right="121"/>
              <w:rPr>
                <w:rFonts w:ascii="Times New Roman"/>
                <w:sz w:val="24"/>
              </w:rPr>
            </w:pPr>
            <w:r>
              <w:rPr>
                <w:rFonts w:ascii="Times New Roman"/>
                <w:sz w:val="24"/>
              </w:rPr>
              <w:t>Original</w:t>
            </w:r>
            <w:r>
              <w:rPr>
                <w:rFonts w:ascii="Times New Roman"/>
                <w:spacing w:val="-15"/>
                <w:sz w:val="24"/>
              </w:rPr>
              <w:t xml:space="preserve"> </w:t>
            </w:r>
            <w:r>
              <w:rPr>
                <w:rFonts w:ascii="Times New Roman"/>
                <w:sz w:val="24"/>
              </w:rPr>
              <w:t>copies delivered via office mail</w:t>
            </w:r>
          </w:p>
        </w:tc>
      </w:tr>
    </w:tbl>
    <w:p w:rsidR="002D15FE" w:rsidP="47E50BFE" w:rsidRDefault="002D15FE" w14:paraId="7AB2B3CC" w14:textId="77777777">
      <w:pPr>
        <w:rPr>
          <w:rFonts w:ascii="Times New Roman"/>
          <w:sz w:val="24"/>
          <w:szCs w:val="24"/>
        </w:rPr>
      </w:pPr>
    </w:p>
    <w:p w:rsidR="0D20E2CB" w:rsidP="47E50BFE" w:rsidRDefault="0D20E2CB" w14:paraId="19F96EF8" w14:textId="07972CBD">
      <w:pPr>
        <w:pStyle w:val="BodyText"/>
        <w:rPr>
          <w:rFonts w:ascii="Times New Roman" w:hAnsi="Times New Roman" w:eastAsia="Times New Roman" w:cs="Times New Roman"/>
          <w:b w:val="1"/>
          <w:bCs w:val="1"/>
          <w:noProof w:val="0"/>
          <w:sz w:val="28"/>
          <w:szCs w:val="28"/>
          <w:lang w:val="en-US"/>
        </w:rPr>
      </w:pPr>
      <w:r w:rsidRPr="47E50BFE" w:rsidR="0D20E2CB">
        <w:rPr>
          <w:b w:val="1"/>
          <w:bCs w:val="1"/>
          <w:noProof w:val="0"/>
          <w:sz w:val="28"/>
          <w:szCs w:val="28"/>
          <w:lang w:val="en-US"/>
        </w:rPr>
        <w:t xml:space="preserve">Communication </w:t>
      </w:r>
      <w:r w:rsidRPr="47E50BFE" w:rsidR="3ADB0F16">
        <w:rPr>
          <w:b w:val="1"/>
          <w:bCs w:val="1"/>
          <w:noProof w:val="0"/>
          <w:sz w:val="28"/>
          <w:szCs w:val="28"/>
          <w:lang w:val="en-US"/>
        </w:rPr>
        <w:t xml:space="preserve">Plan </w:t>
      </w:r>
      <w:r w:rsidRPr="47E50BFE" w:rsidR="0D20E2CB">
        <w:rPr>
          <w:b w:val="1"/>
          <w:bCs w:val="1"/>
          <w:noProof w:val="0"/>
          <w:sz w:val="28"/>
          <w:szCs w:val="28"/>
          <w:lang w:val="en-US"/>
        </w:rPr>
        <w:t>Details</w:t>
      </w:r>
      <w:r w:rsidRPr="47E50BFE" w:rsidR="48F8D08A">
        <w:rPr>
          <w:b w:val="1"/>
          <w:bCs w:val="1"/>
          <w:noProof w:val="0"/>
          <w:sz w:val="28"/>
          <w:szCs w:val="28"/>
          <w:lang w:val="en-US"/>
        </w:rPr>
        <w:t>:</w:t>
      </w:r>
    </w:p>
    <w:p w:rsidR="47E50BFE" w:rsidP="47E50BFE" w:rsidRDefault="47E50BFE" w14:paraId="28EBBC1F" w14:textId="2D9A615D">
      <w:pPr>
        <w:pStyle w:val="BodyText"/>
        <w:rPr>
          <w:b w:val="1"/>
          <w:bCs w:val="1"/>
          <w:noProof w:val="0"/>
          <w:sz w:val="28"/>
          <w:szCs w:val="28"/>
          <w:lang w:val="en-US"/>
        </w:rPr>
      </w:pPr>
    </w:p>
    <w:p w:rsidR="0D20E2CB" w:rsidP="47E50BFE" w:rsidRDefault="0D20E2CB" w14:paraId="50EA59E5" w14:textId="5CFD52E5">
      <w:pPr>
        <w:pStyle w:val="BodyText"/>
        <w:rPr>
          <w:rFonts w:ascii="Times New Roman" w:hAnsi="Times New Roman" w:eastAsia="Times New Roman" w:cs="Times New Roman"/>
          <w:b w:val="1"/>
          <w:bCs w:val="1"/>
          <w:noProof w:val="0"/>
          <w:sz w:val="24"/>
          <w:szCs w:val="24"/>
          <w:lang w:val="en-US"/>
        </w:rPr>
      </w:pPr>
      <w:r w:rsidRPr="47E50BFE" w:rsidR="0D20E2CB">
        <w:rPr>
          <w:b w:val="1"/>
          <w:bCs w:val="1"/>
          <w:noProof w:val="0"/>
          <w:lang w:val="en-US"/>
        </w:rPr>
        <w:t>1. Project Sponsor (</w:t>
      </w:r>
      <w:r w:rsidRPr="47E50BFE" w:rsidR="0D20E2CB">
        <w:rPr>
          <w:b w:val="1"/>
          <w:bCs w:val="1"/>
          <w:noProof w:val="0"/>
          <w:lang w:val="en-US"/>
        </w:rPr>
        <w:t>Dooit</w:t>
      </w:r>
      <w:r w:rsidRPr="47E50BFE" w:rsidR="0D20E2CB">
        <w:rPr>
          <w:b w:val="1"/>
          <w:bCs w:val="1"/>
          <w:noProof w:val="0"/>
          <w:lang w:val="en-US"/>
        </w:rPr>
        <w:t>)</w:t>
      </w:r>
    </w:p>
    <w:p w:rsidR="47E50BFE" w:rsidP="47E50BFE" w:rsidRDefault="47E50BFE" w14:paraId="4A61375A" w14:textId="7C6E4E1E">
      <w:pPr>
        <w:pStyle w:val="BodyText"/>
        <w:rPr>
          <w:b w:val="1"/>
          <w:bCs w:val="1"/>
          <w:noProof w:val="0"/>
          <w:lang w:val="en-US"/>
        </w:rPr>
      </w:pPr>
    </w:p>
    <w:p w:rsidR="0D20E2CB" w:rsidP="47E50BFE" w:rsidRDefault="0D20E2CB" w14:paraId="4B5ABA75" w14:textId="082DF198">
      <w:pPr>
        <w:pStyle w:val="BodyText"/>
        <w:rPr>
          <w:rFonts w:ascii="Times New Roman" w:hAnsi="Times New Roman" w:eastAsia="Times New Roman" w:cs="Times New Roman"/>
          <w:noProof w:val="0"/>
          <w:sz w:val="24"/>
          <w:szCs w:val="24"/>
          <w:lang w:val="en-US"/>
        </w:rPr>
      </w:pPr>
      <w:r w:rsidRPr="47E50BFE" w:rsidR="0D20E2CB">
        <w:rPr>
          <w:b w:val="1"/>
          <w:bCs w:val="1"/>
          <w:noProof w:val="0"/>
          <w:lang w:val="en-US"/>
        </w:rPr>
        <w:t>Communication Method:</w:t>
      </w:r>
      <w:r w:rsidRPr="47E50BFE" w:rsidR="0D20E2CB">
        <w:rPr>
          <w:b w:val="1"/>
          <w:bCs w:val="1"/>
          <w:noProof w:val="0"/>
          <w:lang w:val="en-US"/>
        </w:rPr>
        <w:t xml:space="preserve"> </w:t>
      </w:r>
      <w:r w:rsidRPr="47E50BFE" w:rsidR="0D20E2CB">
        <w:rPr>
          <w:noProof w:val="0"/>
          <w:lang w:val="en-US"/>
        </w:rPr>
        <w:t>Email using standard report template</w:t>
      </w:r>
    </w:p>
    <w:p w:rsidR="0D20E2CB" w:rsidP="47E50BFE" w:rsidRDefault="0D20E2CB" w14:paraId="1F48525D" w14:textId="2DC7D4F7">
      <w:pPr>
        <w:pStyle w:val="BodyText"/>
        <w:rPr>
          <w:rFonts w:ascii="Times New Roman" w:hAnsi="Times New Roman" w:eastAsia="Times New Roman" w:cs="Times New Roman"/>
          <w:b w:val="1"/>
          <w:bCs w:val="1"/>
          <w:noProof w:val="0"/>
          <w:sz w:val="24"/>
          <w:szCs w:val="24"/>
          <w:lang w:val="en-US"/>
        </w:rPr>
      </w:pPr>
      <w:r w:rsidRPr="47E50BFE" w:rsidR="0D20E2CB">
        <w:rPr>
          <w:b w:val="1"/>
          <w:bCs w:val="1"/>
          <w:noProof w:val="0"/>
          <w:lang w:val="en-US"/>
        </w:rPr>
        <w:t>Details:</w:t>
      </w:r>
    </w:p>
    <w:p w:rsidR="0D20E2CB" w:rsidP="47E50BFE" w:rsidRDefault="0D20E2CB" w14:paraId="58927ADE" w14:textId="717F1837">
      <w:pPr>
        <w:pStyle w:val="BodyText"/>
        <w:rPr>
          <w:rFonts w:ascii="Times New Roman" w:hAnsi="Times New Roman" w:eastAsia="Times New Roman" w:cs="Times New Roman"/>
          <w:noProof w:val="0"/>
          <w:sz w:val="24"/>
          <w:szCs w:val="24"/>
          <w:lang w:val="en-US"/>
        </w:rPr>
      </w:pPr>
      <w:r w:rsidRPr="47E50BFE" w:rsidR="0D20E2CB">
        <w:rPr>
          <w:b w:val="1"/>
          <w:bCs w:val="1"/>
          <w:noProof w:val="0"/>
          <w:lang w:val="en-US"/>
        </w:rPr>
        <w:t>Content Format:</w:t>
      </w:r>
      <w:r w:rsidRPr="47E50BFE" w:rsidR="0D20E2CB">
        <w:rPr>
          <w:noProof w:val="0"/>
          <w:lang w:val="en-US"/>
        </w:rPr>
        <w:t xml:space="preserve"> A formal email will be sent to the project sponsor on a monthly basis.</w:t>
      </w:r>
      <w:r w:rsidRPr="47E50BFE" w:rsidR="0D20E2CB">
        <w:rPr>
          <w:noProof w:val="0"/>
          <w:lang w:val="en-US"/>
        </w:rPr>
        <w:t xml:space="preserve"> It will include a concise summary of the project's progress in the email body, covering key milestones achieved, </w:t>
      </w:r>
      <w:r w:rsidRPr="47E50BFE" w:rsidR="0D20E2CB">
        <w:rPr>
          <w:noProof w:val="0"/>
          <w:lang w:val="en-US"/>
        </w:rPr>
        <w:t>current status</w:t>
      </w:r>
      <w:r w:rsidRPr="47E50BFE" w:rsidR="0D20E2CB">
        <w:rPr>
          <w:noProof w:val="0"/>
          <w:lang w:val="en-US"/>
        </w:rPr>
        <w:t>, and an overview of any challenges or blockers that need attention.</w:t>
      </w:r>
    </w:p>
    <w:p w:rsidR="0D20E2CB" w:rsidP="47E50BFE" w:rsidRDefault="0D20E2CB" w14:paraId="5E2A889C" w14:textId="2F4B2838">
      <w:pPr>
        <w:pStyle w:val="BodyText"/>
        <w:rPr>
          <w:rFonts w:ascii="Times New Roman" w:hAnsi="Times New Roman" w:eastAsia="Times New Roman" w:cs="Times New Roman"/>
          <w:noProof w:val="0"/>
          <w:sz w:val="24"/>
          <w:szCs w:val="24"/>
          <w:lang w:val="en-US"/>
        </w:rPr>
      </w:pPr>
      <w:r w:rsidRPr="47E50BFE" w:rsidR="0D20E2CB">
        <w:rPr>
          <w:b w:val="1"/>
          <w:bCs w:val="1"/>
          <w:noProof w:val="0"/>
          <w:lang w:val="en-US"/>
        </w:rPr>
        <w:t>Attachment:</w:t>
      </w:r>
      <w:r w:rsidRPr="47E50BFE" w:rsidR="0D20E2CB">
        <w:rPr>
          <w:noProof w:val="0"/>
          <w:lang w:val="en-US"/>
        </w:rPr>
        <w:t xml:space="preserve"> The email will include a detailed status report attached in PDF format. The report will be created using a standardized template for consistency and easy review.</w:t>
      </w:r>
    </w:p>
    <w:p w:rsidR="0D20E2CB" w:rsidP="47E50BFE" w:rsidRDefault="0D20E2CB" w14:paraId="02FA208E" w14:textId="53D5C64E">
      <w:pPr>
        <w:pStyle w:val="BodyText"/>
        <w:rPr>
          <w:rFonts w:ascii="Times New Roman" w:hAnsi="Times New Roman" w:eastAsia="Times New Roman" w:cs="Times New Roman"/>
          <w:b w:val="1"/>
          <w:bCs w:val="1"/>
          <w:noProof w:val="0"/>
          <w:sz w:val="24"/>
          <w:szCs w:val="24"/>
          <w:lang w:val="en-US"/>
        </w:rPr>
      </w:pPr>
      <w:r w:rsidRPr="47E50BFE" w:rsidR="0D20E2CB">
        <w:rPr>
          <w:noProof w:val="0"/>
          <w:lang w:val="en-US"/>
        </w:rPr>
        <w:t>Sections in the Report:</w:t>
      </w:r>
    </w:p>
    <w:p w:rsidR="0D20E2CB" w:rsidP="47E50BFE" w:rsidRDefault="0D20E2CB" w14:paraId="3EB8DF1E" w14:textId="2110D221">
      <w:pPr>
        <w:pStyle w:val="BodyText"/>
        <w:rPr>
          <w:rFonts w:ascii="Times New Roman" w:hAnsi="Times New Roman" w:eastAsia="Times New Roman" w:cs="Times New Roman"/>
          <w:noProof w:val="0"/>
          <w:sz w:val="24"/>
          <w:szCs w:val="24"/>
          <w:lang w:val="en-US"/>
        </w:rPr>
      </w:pPr>
      <w:r w:rsidRPr="47E50BFE" w:rsidR="0D20E2CB">
        <w:rPr>
          <w:b w:val="1"/>
          <w:bCs w:val="1"/>
          <w:noProof w:val="0"/>
          <w:lang w:val="en-US"/>
        </w:rPr>
        <w:t>Project Summary:</w:t>
      </w:r>
      <w:r w:rsidRPr="47E50BFE" w:rsidR="0D20E2CB">
        <w:rPr>
          <w:noProof w:val="0"/>
          <w:lang w:val="en-US"/>
        </w:rPr>
        <w:t xml:space="preserve"> Brief overview of the project scope and goals.</w:t>
      </w:r>
    </w:p>
    <w:p w:rsidR="0D20E2CB" w:rsidP="47E50BFE" w:rsidRDefault="0D20E2CB" w14:paraId="7DBE0147" w14:textId="7C10C070">
      <w:pPr>
        <w:pStyle w:val="BodyText"/>
        <w:rPr>
          <w:rFonts w:ascii="Times New Roman" w:hAnsi="Times New Roman" w:eastAsia="Times New Roman" w:cs="Times New Roman"/>
          <w:noProof w:val="0"/>
          <w:sz w:val="24"/>
          <w:szCs w:val="24"/>
          <w:lang w:val="en-US"/>
        </w:rPr>
      </w:pPr>
      <w:r w:rsidRPr="47E50BFE" w:rsidR="0D20E2CB">
        <w:rPr>
          <w:noProof w:val="0"/>
          <w:lang w:val="en-US"/>
        </w:rPr>
        <w:t>Progress Update:</w:t>
      </w:r>
      <w:r w:rsidRPr="47E50BFE" w:rsidR="0D20E2CB">
        <w:rPr>
          <w:noProof w:val="0"/>
          <w:lang w:val="en-US"/>
        </w:rPr>
        <w:t xml:space="preserve"> Status of major deliverables, recent accomplishments, and any deviations from the planned timeline.</w:t>
      </w:r>
    </w:p>
    <w:p w:rsidR="0D20E2CB" w:rsidP="47E50BFE" w:rsidRDefault="0D20E2CB" w14:paraId="72691B94" w14:textId="27A4890E">
      <w:pPr>
        <w:pStyle w:val="BodyText"/>
        <w:rPr>
          <w:rFonts w:ascii="Times New Roman" w:hAnsi="Times New Roman" w:eastAsia="Times New Roman" w:cs="Times New Roman"/>
          <w:noProof w:val="0"/>
          <w:sz w:val="24"/>
          <w:szCs w:val="24"/>
          <w:lang w:val="en-US"/>
        </w:rPr>
      </w:pPr>
      <w:r w:rsidRPr="47E50BFE" w:rsidR="0D20E2CB">
        <w:rPr>
          <w:noProof w:val="0"/>
          <w:lang w:val="en-US"/>
        </w:rPr>
        <w:t>Challenges and Issues:</w:t>
      </w:r>
      <w:r w:rsidRPr="47E50BFE" w:rsidR="0D20E2CB">
        <w:rPr>
          <w:noProof w:val="0"/>
          <w:lang w:val="en-US"/>
        </w:rPr>
        <w:t xml:space="preserve"> Summary of key challenges and risks, including mitigation strategies.</w:t>
      </w:r>
    </w:p>
    <w:p w:rsidR="0D20E2CB" w:rsidP="47E50BFE" w:rsidRDefault="0D20E2CB" w14:paraId="26BCBD9B" w14:textId="5BA60469">
      <w:pPr>
        <w:pStyle w:val="BodyText"/>
        <w:rPr>
          <w:rFonts w:ascii="Times New Roman" w:hAnsi="Times New Roman" w:eastAsia="Times New Roman" w:cs="Times New Roman"/>
          <w:noProof w:val="0"/>
          <w:sz w:val="24"/>
          <w:szCs w:val="24"/>
          <w:lang w:val="en-US"/>
        </w:rPr>
      </w:pPr>
      <w:r w:rsidRPr="47E50BFE" w:rsidR="0D20E2CB">
        <w:rPr>
          <w:b w:val="1"/>
          <w:bCs w:val="1"/>
          <w:noProof w:val="0"/>
          <w:lang w:val="en-US"/>
        </w:rPr>
        <w:t>Next Steps:</w:t>
      </w:r>
      <w:r w:rsidRPr="47E50BFE" w:rsidR="0D20E2CB">
        <w:rPr>
          <w:noProof w:val="0"/>
          <w:lang w:val="en-US"/>
        </w:rPr>
        <w:t xml:space="preserve"> Planned tasks and milestones for the upcoming month.</w:t>
      </w:r>
    </w:p>
    <w:p w:rsidR="0D20E2CB" w:rsidP="47E50BFE" w:rsidRDefault="0D20E2CB" w14:paraId="4EEE6FAF" w14:textId="3B505698">
      <w:pPr>
        <w:pStyle w:val="BodyText"/>
        <w:rPr>
          <w:rFonts w:ascii="Times New Roman" w:hAnsi="Times New Roman" w:eastAsia="Times New Roman" w:cs="Times New Roman"/>
          <w:noProof w:val="0"/>
          <w:sz w:val="24"/>
          <w:szCs w:val="24"/>
          <w:lang w:val="en-US"/>
        </w:rPr>
      </w:pPr>
      <w:r w:rsidRPr="47E50BFE" w:rsidR="0D20E2CB">
        <w:rPr>
          <w:noProof w:val="0"/>
          <w:lang w:val="en-US"/>
        </w:rPr>
        <w:t>Virtual Meeting:</w:t>
      </w:r>
      <w:r w:rsidRPr="47E50BFE" w:rsidR="0D20E2CB">
        <w:rPr>
          <w:noProof w:val="0"/>
          <w:lang w:val="en-US"/>
        </w:rPr>
        <w:t xml:space="preserve"> If needed, a virtual meeting may be scheduled to discuss the report in greater depth. This will be done through an online platform such as Zoom or Microsoft Teams, </w:t>
      </w:r>
      <w:r w:rsidRPr="47E50BFE" w:rsidR="0D20E2CB">
        <w:rPr>
          <w:noProof w:val="0"/>
          <w:lang w:val="en-US"/>
        </w:rPr>
        <w:t>providing</w:t>
      </w:r>
      <w:r w:rsidRPr="47E50BFE" w:rsidR="0D20E2CB">
        <w:rPr>
          <w:noProof w:val="0"/>
          <w:lang w:val="en-US"/>
        </w:rPr>
        <w:t xml:space="preserve"> the sponsor an opportunity for direct feedback and clarifications.</w:t>
      </w:r>
    </w:p>
    <w:p w:rsidR="47E50BFE" w:rsidP="47E50BFE" w:rsidRDefault="47E50BFE" w14:paraId="6C2109DA" w14:textId="368BA186">
      <w:pPr>
        <w:pStyle w:val="BodyText"/>
        <w:rPr>
          <w:noProof w:val="0"/>
          <w:lang w:val="en-US"/>
        </w:rPr>
      </w:pPr>
    </w:p>
    <w:p w:rsidR="0D20E2CB" w:rsidP="47E50BFE" w:rsidRDefault="0D20E2CB" w14:paraId="72A3F89B" w14:textId="5C6E17CC">
      <w:pPr>
        <w:pStyle w:val="BodyText"/>
        <w:rPr>
          <w:rFonts w:ascii="Times New Roman" w:hAnsi="Times New Roman" w:eastAsia="Times New Roman" w:cs="Times New Roman"/>
          <w:b w:val="1"/>
          <w:bCs w:val="1"/>
          <w:noProof w:val="0"/>
          <w:sz w:val="24"/>
          <w:szCs w:val="24"/>
          <w:lang w:val="en-US"/>
        </w:rPr>
      </w:pPr>
      <w:r w:rsidRPr="47E50BFE" w:rsidR="0D20E2CB">
        <w:rPr>
          <w:b w:val="1"/>
          <w:bCs w:val="1"/>
          <w:noProof w:val="0"/>
          <w:lang w:val="en-US"/>
        </w:rPr>
        <w:t>2. Accounts Payable Liaison</w:t>
      </w:r>
    </w:p>
    <w:p w:rsidR="47E50BFE" w:rsidP="47E50BFE" w:rsidRDefault="47E50BFE" w14:paraId="5623CC34" w14:textId="30E50406">
      <w:pPr>
        <w:pStyle w:val="BodyText"/>
        <w:rPr>
          <w:b w:val="1"/>
          <w:bCs w:val="1"/>
          <w:noProof w:val="0"/>
          <w:lang w:val="en-US"/>
        </w:rPr>
      </w:pPr>
    </w:p>
    <w:p w:rsidR="0D20E2CB" w:rsidP="47E50BFE" w:rsidRDefault="0D20E2CB" w14:paraId="7D7C3EB1" w14:textId="3666E856">
      <w:pPr>
        <w:pStyle w:val="BodyText"/>
        <w:rPr>
          <w:rFonts w:ascii="Times New Roman" w:hAnsi="Times New Roman" w:eastAsia="Times New Roman" w:cs="Times New Roman"/>
          <w:noProof w:val="0"/>
          <w:sz w:val="24"/>
          <w:szCs w:val="24"/>
          <w:lang w:val="en-US"/>
        </w:rPr>
      </w:pPr>
      <w:r w:rsidRPr="47E50BFE" w:rsidR="0D20E2CB">
        <w:rPr>
          <w:b w:val="1"/>
          <w:bCs w:val="1"/>
          <w:noProof w:val="0"/>
          <w:lang w:val="en-US"/>
        </w:rPr>
        <w:t>Communication Method:</w:t>
      </w:r>
      <w:r w:rsidRPr="47E50BFE" w:rsidR="0D20E2CB">
        <w:rPr>
          <w:b w:val="1"/>
          <w:bCs w:val="1"/>
          <w:noProof w:val="0"/>
          <w:lang w:val="en-US"/>
        </w:rPr>
        <w:t xml:space="preserve"> </w:t>
      </w:r>
      <w:r w:rsidRPr="47E50BFE" w:rsidR="0D20E2CB">
        <w:rPr>
          <w:noProof w:val="0"/>
          <w:lang w:val="en-US"/>
        </w:rPr>
        <w:t>Original copies delivered via office mail</w:t>
      </w:r>
    </w:p>
    <w:p w:rsidR="47E50BFE" w:rsidP="47E50BFE" w:rsidRDefault="47E50BFE" w14:paraId="4EA91A29" w14:textId="0F681276">
      <w:pPr>
        <w:pStyle w:val="BodyText"/>
        <w:rPr>
          <w:noProof w:val="0"/>
          <w:lang w:val="en-US"/>
        </w:rPr>
      </w:pPr>
    </w:p>
    <w:p w:rsidR="0D20E2CB" w:rsidP="47E50BFE" w:rsidRDefault="0D20E2CB" w14:paraId="747ECA2C" w14:textId="48ED8029">
      <w:pPr>
        <w:pStyle w:val="BodyText"/>
        <w:rPr>
          <w:rFonts w:ascii="Times New Roman" w:hAnsi="Times New Roman" w:eastAsia="Times New Roman" w:cs="Times New Roman"/>
          <w:b w:val="1"/>
          <w:bCs w:val="1"/>
          <w:noProof w:val="0"/>
          <w:sz w:val="24"/>
          <w:szCs w:val="24"/>
          <w:lang w:val="en-US"/>
        </w:rPr>
      </w:pPr>
      <w:r w:rsidRPr="47E50BFE" w:rsidR="0D20E2CB">
        <w:rPr>
          <w:b w:val="1"/>
          <w:bCs w:val="1"/>
          <w:noProof w:val="0"/>
          <w:lang w:val="en-US"/>
        </w:rPr>
        <w:t>Details:</w:t>
      </w:r>
    </w:p>
    <w:p w:rsidR="0D20E2CB" w:rsidP="47E50BFE" w:rsidRDefault="0D20E2CB" w14:paraId="744D29E3" w14:textId="047DC68A">
      <w:pPr>
        <w:pStyle w:val="BodyText"/>
        <w:rPr>
          <w:rFonts w:ascii="Times New Roman" w:hAnsi="Times New Roman" w:eastAsia="Times New Roman" w:cs="Times New Roman"/>
          <w:noProof w:val="0"/>
          <w:sz w:val="24"/>
          <w:szCs w:val="24"/>
          <w:lang w:val="en-US"/>
        </w:rPr>
      </w:pPr>
      <w:r w:rsidRPr="47E50BFE" w:rsidR="0D20E2CB">
        <w:rPr>
          <w:b w:val="1"/>
          <w:bCs w:val="1"/>
          <w:noProof w:val="0"/>
          <w:lang w:val="en-US"/>
        </w:rPr>
        <w:t>Document Submission:</w:t>
      </w:r>
      <w:r w:rsidRPr="47E50BFE" w:rsidR="0D20E2CB">
        <w:rPr>
          <w:noProof w:val="0"/>
          <w:lang w:val="en-US"/>
        </w:rPr>
        <w:t xml:space="preserve"> Physical copies of all relevant invoices, purchase orders, and delivery reports will be delivered to the Accounts Payable Liaison weekly. The physical delivery ensures the authenticity of these financial documents, which is important for verification and processing.</w:t>
      </w:r>
    </w:p>
    <w:p w:rsidR="0D20E2CB" w:rsidP="47E50BFE" w:rsidRDefault="0D20E2CB" w14:paraId="426FD587" w14:textId="6A79435B">
      <w:pPr>
        <w:pStyle w:val="BodyText"/>
        <w:rPr>
          <w:rFonts w:ascii="Times New Roman" w:hAnsi="Times New Roman" w:eastAsia="Times New Roman" w:cs="Times New Roman"/>
          <w:noProof w:val="0"/>
          <w:sz w:val="24"/>
          <w:szCs w:val="24"/>
          <w:lang w:val="en-US"/>
        </w:rPr>
      </w:pPr>
      <w:r w:rsidRPr="47E50BFE" w:rsidR="0D20E2CB">
        <w:rPr>
          <w:b w:val="1"/>
          <w:bCs w:val="1"/>
          <w:noProof w:val="0"/>
          <w:lang w:val="en-US"/>
        </w:rPr>
        <w:t>Courier or Hand Delivery:</w:t>
      </w:r>
      <w:r w:rsidRPr="47E50BFE" w:rsidR="0D20E2CB">
        <w:rPr>
          <w:noProof w:val="0"/>
          <w:lang w:val="en-US"/>
        </w:rPr>
        <w:t xml:space="preserve"> Depending on availability and urgency, the documents will either be hand-delivered to the liaison or sent via a trusted courier service. A receipt acknowledgment will be collected to </w:t>
      </w:r>
      <w:r w:rsidRPr="47E50BFE" w:rsidR="0D20E2CB">
        <w:rPr>
          <w:noProof w:val="0"/>
          <w:lang w:val="en-US"/>
        </w:rPr>
        <w:t>maintain</w:t>
      </w:r>
      <w:r w:rsidRPr="47E50BFE" w:rsidR="0D20E2CB">
        <w:rPr>
          <w:noProof w:val="0"/>
          <w:lang w:val="en-US"/>
        </w:rPr>
        <w:t xml:space="preserve"> record-keeping and accountability.</w:t>
      </w:r>
    </w:p>
    <w:p w:rsidR="0D20E2CB" w:rsidP="47E50BFE" w:rsidRDefault="0D20E2CB" w14:paraId="0A1686E7" w14:textId="58A35872">
      <w:pPr>
        <w:pStyle w:val="BodyText"/>
        <w:rPr>
          <w:rFonts w:ascii="Times New Roman" w:hAnsi="Times New Roman" w:eastAsia="Times New Roman" w:cs="Times New Roman"/>
          <w:noProof w:val="0"/>
          <w:sz w:val="24"/>
          <w:szCs w:val="24"/>
          <w:lang w:val="en-US"/>
        </w:rPr>
      </w:pPr>
      <w:r w:rsidRPr="47E50BFE" w:rsidR="0D20E2CB">
        <w:rPr>
          <w:b w:val="1"/>
          <w:bCs w:val="1"/>
          <w:noProof w:val="0"/>
          <w:lang w:val="en-US"/>
        </w:rPr>
        <w:t>Email Notification:</w:t>
      </w:r>
      <w:r w:rsidRPr="47E50BFE" w:rsidR="0D20E2CB">
        <w:rPr>
          <w:noProof w:val="0"/>
          <w:lang w:val="en-US"/>
        </w:rPr>
        <w:t xml:space="preserve"> Along with the physical copies, an email will be sent to the liaison. This email will include scanned copies of all the documents as a reference. The subject line will clearly </w:t>
      </w:r>
      <w:r w:rsidRPr="47E50BFE" w:rsidR="0D20E2CB">
        <w:rPr>
          <w:noProof w:val="0"/>
          <w:lang w:val="en-US"/>
        </w:rPr>
        <w:t>indicate</w:t>
      </w:r>
      <w:r w:rsidRPr="47E50BFE" w:rsidR="0D20E2CB">
        <w:rPr>
          <w:noProof w:val="0"/>
          <w:lang w:val="en-US"/>
        </w:rPr>
        <w:t xml:space="preserve"> the purpose of the email (e.g., "Weekly Submission: Invoices &amp; Purchase Orders for Verification"). This ensures that the liaison can begin reviewing documents </w:t>
      </w:r>
      <w:r w:rsidRPr="47E50BFE" w:rsidR="0D20E2CB">
        <w:rPr>
          <w:noProof w:val="0"/>
          <w:lang w:val="en-US"/>
        </w:rPr>
        <w:t>immediately</w:t>
      </w:r>
      <w:r w:rsidRPr="47E50BFE" w:rsidR="0D20E2CB">
        <w:rPr>
          <w:noProof w:val="0"/>
          <w:lang w:val="en-US"/>
        </w:rPr>
        <w:t>, without waiting for the physical copies to arrive.</w:t>
      </w:r>
    </w:p>
    <w:p w:rsidR="0D20E2CB" w:rsidP="47E50BFE" w:rsidRDefault="0D20E2CB" w14:paraId="106BD03A" w14:textId="14C10C25">
      <w:pPr>
        <w:pStyle w:val="BodyText"/>
        <w:rPr>
          <w:rFonts w:ascii="Times New Roman" w:hAnsi="Times New Roman" w:eastAsia="Times New Roman" w:cs="Times New Roman"/>
          <w:noProof w:val="0"/>
          <w:sz w:val="24"/>
          <w:szCs w:val="24"/>
          <w:lang w:val="en-US"/>
        </w:rPr>
      </w:pPr>
      <w:r w:rsidRPr="47E50BFE" w:rsidR="0D20E2CB">
        <w:rPr>
          <w:b w:val="1"/>
          <w:bCs w:val="1"/>
          <w:noProof w:val="0"/>
          <w:lang w:val="en-US"/>
        </w:rPr>
        <w:t>Follow-up:</w:t>
      </w:r>
      <w:r w:rsidRPr="47E50BFE" w:rsidR="0D20E2CB">
        <w:rPr>
          <w:noProof w:val="0"/>
          <w:lang w:val="en-US"/>
        </w:rPr>
        <w:t xml:space="preserve"> In case of discrepancies or if further details are </w:t>
      </w:r>
      <w:r w:rsidRPr="47E50BFE" w:rsidR="0D20E2CB">
        <w:rPr>
          <w:noProof w:val="0"/>
          <w:lang w:val="en-US"/>
        </w:rPr>
        <w:t>required</w:t>
      </w:r>
      <w:r w:rsidRPr="47E50BFE" w:rsidR="0D20E2CB">
        <w:rPr>
          <w:noProof w:val="0"/>
          <w:lang w:val="en-US"/>
        </w:rPr>
        <w:t xml:space="preserve">, a follow-up email or phone call may be </w:t>
      </w:r>
      <w:r w:rsidRPr="47E50BFE" w:rsidR="0D20E2CB">
        <w:rPr>
          <w:noProof w:val="0"/>
          <w:lang w:val="en-US"/>
        </w:rPr>
        <w:t>initiated</w:t>
      </w:r>
      <w:r w:rsidRPr="47E50BFE" w:rsidR="0D20E2CB">
        <w:rPr>
          <w:noProof w:val="0"/>
          <w:lang w:val="en-US"/>
        </w:rPr>
        <w:t xml:space="preserve"> by either party to address issues promptly.</w:t>
      </w:r>
    </w:p>
    <w:p w:rsidR="47E50BFE" w:rsidP="47E50BFE" w:rsidRDefault="47E50BFE" w14:paraId="58B885F5" w14:textId="396AD112">
      <w:pPr>
        <w:rPr>
          <w:rFonts w:ascii="Times New Roman" w:hAnsi="Times New Roman" w:eastAsia="Times New Roman" w:cs="Times New Roman"/>
          <w:sz w:val="24"/>
          <w:szCs w:val="24"/>
        </w:rPr>
        <w:sectPr w:rsidR="002D15FE">
          <w:pgSz w:w="12240" w:h="15840" w:orient="portrait"/>
          <w:pgMar w:top="1380" w:right="1720" w:bottom="280" w:left="1440" w:header="720" w:footer="720" w:gutter="0"/>
          <w:cols w:space="720"/>
          <w:headerReference w:type="default" r:id="R3a6b3eceec5d43f0"/>
          <w:footerReference w:type="default" r:id="R15f078b0e17d4e7c"/>
        </w:sectPr>
      </w:pPr>
    </w:p>
    <w:p w:rsidR="47E50BFE" w:rsidP="47E50BFE" w:rsidRDefault="47E50BFE" w14:paraId="30DE3E97" w14:textId="089B6084">
      <w:pPr>
        <w:pStyle w:val="Normal"/>
        <w:spacing w:before="4"/>
        <w:rPr>
          <w:b w:val="1"/>
          <w:bCs w:val="1"/>
          <w:sz w:val="17"/>
          <w:szCs w:val="17"/>
        </w:rPr>
      </w:pPr>
    </w:p>
    <w:sectPr w:rsidR="002D15FE">
      <w:pgSz w:w="12240" w:h="15840" w:orient="portrait"/>
      <w:pgMar w:top="1820" w:right="1720" w:bottom="280" w:left="1440" w:header="720" w:footer="720" w:gutter="0"/>
      <w:cols w:space="720"/>
      <w:headerReference w:type="default" r:id="R62811a74002a4b52"/>
      <w:footerReference w:type="default" r:id="Rd85d5174e1b646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770"/>
      <w:gridCol w:w="3770"/>
      <w:gridCol w:w="3770"/>
    </w:tblGrid>
    <w:tr w:rsidR="47E50BFE" w:rsidTr="47E50BFE" w14:paraId="2DCDD578">
      <w:trPr>
        <w:trHeight w:val="300"/>
      </w:trPr>
      <w:tc>
        <w:tcPr>
          <w:tcW w:w="3770" w:type="dxa"/>
          <w:tcMar/>
        </w:tcPr>
        <w:p w:rsidR="47E50BFE" w:rsidP="47E50BFE" w:rsidRDefault="47E50BFE" w14:paraId="15577E8D" w14:textId="244C9E3A">
          <w:pPr>
            <w:pStyle w:val="Header"/>
            <w:bidi w:val="0"/>
            <w:ind w:left="-115"/>
            <w:jc w:val="left"/>
          </w:pPr>
        </w:p>
      </w:tc>
      <w:tc>
        <w:tcPr>
          <w:tcW w:w="3770" w:type="dxa"/>
          <w:tcMar/>
        </w:tcPr>
        <w:p w:rsidR="47E50BFE" w:rsidP="47E50BFE" w:rsidRDefault="47E50BFE" w14:paraId="2E3B92B6" w14:textId="4109AE7F">
          <w:pPr>
            <w:pStyle w:val="Header"/>
            <w:bidi w:val="0"/>
            <w:jc w:val="center"/>
          </w:pPr>
        </w:p>
      </w:tc>
      <w:tc>
        <w:tcPr>
          <w:tcW w:w="3770" w:type="dxa"/>
          <w:tcMar/>
        </w:tcPr>
        <w:p w:rsidR="47E50BFE" w:rsidP="47E50BFE" w:rsidRDefault="47E50BFE" w14:paraId="534831E7" w14:textId="67EE9CAA">
          <w:pPr>
            <w:pStyle w:val="Header"/>
            <w:bidi w:val="0"/>
            <w:ind w:right="-115"/>
            <w:jc w:val="right"/>
          </w:pPr>
        </w:p>
      </w:tc>
    </w:tr>
  </w:tbl>
  <w:p w:rsidR="47E50BFE" w:rsidP="47E50BFE" w:rsidRDefault="47E50BFE" w14:paraId="3535D97D" w14:textId="1D3F878A">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770"/>
      <w:gridCol w:w="3770"/>
      <w:gridCol w:w="3770"/>
    </w:tblGrid>
    <w:tr w:rsidR="47E50BFE" w:rsidTr="47E50BFE" w14:paraId="3DC68C33">
      <w:trPr>
        <w:trHeight w:val="300"/>
      </w:trPr>
      <w:tc>
        <w:tcPr>
          <w:tcW w:w="3770" w:type="dxa"/>
          <w:tcMar/>
        </w:tcPr>
        <w:p w:rsidR="47E50BFE" w:rsidP="47E50BFE" w:rsidRDefault="47E50BFE" w14:paraId="14BAB775" w14:textId="0A6F8D47">
          <w:pPr>
            <w:pStyle w:val="Header"/>
            <w:bidi w:val="0"/>
            <w:ind w:left="-115"/>
            <w:jc w:val="left"/>
          </w:pPr>
        </w:p>
      </w:tc>
      <w:tc>
        <w:tcPr>
          <w:tcW w:w="3770" w:type="dxa"/>
          <w:tcMar/>
        </w:tcPr>
        <w:p w:rsidR="47E50BFE" w:rsidP="47E50BFE" w:rsidRDefault="47E50BFE" w14:paraId="418EB338" w14:textId="31F33E4F">
          <w:pPr>
            <w:pStyle w:val="Header"/>
            <w:bidi w:val="0"/>
            <w:jc w:val="center"/>
          </w:pPr>
        </w:p>
      </w:tc>
      <w:tc>
        <w:tcPr>
          <w:tcW w:w="3770" w:type="dxa"/>
          <w:tcMar/>
        </w:tcPr>
        <w:p w:rsidR="47E50BFE" w:rsidP="47E50BFE" w:rsidRDefault="47E50BFE" w14:paraId="517C5636" w14:textId="5B82F3E2">
          <w:pPr>
            <w:pStyle w:val="Header"/>
            <w:bidi w:val="0"/>
            <w:ind w:right="-115"/>
            <w:jc w:val="right"/>
          </w:pPr>
        </w:p>
      </w:tc>
    </w:tr>
  </w:tbl>
  <w:p w:rsidR="47E50BFE" w:rsidP="47E50BFE" w:rsidRDefault="47E50BFE" w14:paraId="23184792" w14:textId="02219823">
    <w:pPr>
      <w:pStyle w:val="Footer"/>
      <w:bidi w:val="0"/>
    </w:pPr>
  </w:p>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770"/>
      <w:gridCol w:w="3770"/>
      <w:gridCol w:w="3770"/>
    </w:tblGrid>
    <w:tr w:rsidR="47E50BFE" w:rsidTr="47E50BFE" w14:paraId="107C3B63">
      <w:trPr>
        <w:trHeight w:val="300"/>
      </w:trPr>
      <w:tc>
        <w:tcPr>
          <w:tcW w:w="3770" w:type="dxa"/>
          <w:tcMar/>
        </w:tcPr>
        <w:p w:rsidR="47E50BFE" w:rsidP="47E50BFE" w:rsidRDefault="47E50BFE" w14:paraId="372580A9" w14:textId="2FCC6311">
          <w:pPr>
            <w:pStyle w:val="Header"/>
            <w:bidi w:val="0"/>
            <w:ind w:left="-115"/>
            <w:jc w:val="left"/>
          </w:pPr>
        </w:p>
      </w:tc>
      <w:tc>
        <w:tcPr>
          <w:tcW w:w="3770" w:type="dxa"/>
          <w:tcMar/>
        </w:tcPr>
        <w:p w:rsidR="47E50BFE" w:rsidP="47E50BFE" w:rsidRDefault="47E50BFE" w14:paraId="18A2D026" w14:textId="62985ABC">
          <w:pPr>
            <w:pStyle w:val="Header"/>
            <w:bidi w:val="0"/>
            <w:jc w:val="center"/>
          </w:pPr>
        </w:p>
      </w:tc>
      <w:tc>
        <w:tcPr>
          <w:tcW w:w="3770" w:type="dxa"/>
          <w:tcMar/>
        </w:tcPr>
        <w:p w:rsidR="47E50BFE" w:rsidP="47E50BFE" w:rsidRDefault="47E50BFE" w14:paraId="1E04DE05" w14:textId="2C6FF199">
          <w:pPr>
            <w:pStyle w:val="Header"/>
            <w:bidi w:val="0"/>
            <w:ind w:right="-115"/>
            <w:jc w:val="right"/>
          </w:pPr>
        </w:p>
      </w:tc>
    </w:tr>
  </w:tbl>
  <w:p w:rsidR="47E50BFE" w:rsidP="47E50BFE" w:rsidRDefault="47E50BFE" w14:paraId="27925C4B" w14:textId="793805E0">
    <w:pPr>
      <w:pStyle w:val="Footer"/>
      <w:bidi w:val="0"/>
    </w:pPr>
  </w:p>
</w:ftr>
</file>

<file path=word/footer4.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770"/>
      <w:gridCol w:w="3770"/>
      <w:gridCol w:w="3770"/>
    </w:tblGrid>
    <w:tr w:rsidR="47E50BFE" w:rsidTr="47E50BFE" w14:paraId="269422D7">
      <w:trPr>
        <w:trHeight w:val="300"/>
      </w:trPr>
      <w:tc>
        <w:tcPr>
          <w:tcW w:w="3770" w:type="dxa"/>
          <w:tcMar/>
        </w:tcPr>
        <w:p w:rsidR="47E50BFE" w:rsidP="47E50BFE" w:rsidRDefault="47E50BFE" w14:paraId="40EF70E1" w14:textId="1F2264F3">
          <w:pPr>
            <w:pStyle w:val="Header"/>
            <w:bidi w:val="0"/>
            <w:ind w:left="-115"/>
            <w:jc w:val="left"/>
          </w:pPr>
        </w:p>
      </w:tc>
      <w:tc>
        <w:tcPr>
          <w:tcW w:w="3770" w:type="dxa"/>
          <w:tcMar/>
        </w:tcPr>
        <w:p w:rsidR="47E50BFE" w:rsidP="47E50BFE" w:rsidRDefault="47E50BFE" w14:paraId="6523F80B" w14:textId="05F8B340">
          <w:pPr>
            <w:pStyle w:val="Header"/>
            <w:bidi w:val="0"/>
            <w:jc w:val="center"/>
          </w:pPr>
        </w:p>
      </w:tc>
      <w:tc>
        <w:tcPr>
          <w:tcW w:w="3770" w:type="dxa"/>
          <w:tcMar/>
        </w:tcPr>
        <w:p w:rsidR="47E50BFE" w:rsidP="47E50BFE" w:rsidRDefault="47E50BFE" w14:paraId="15DA444A" w14:textId="1EFF8B80">
          <w:pPr>
            <w:pStyle w:val="Header"/>
            <w:bidi w:val="0"/>
            <w:ind w:right="-115"/>
            <w:jc w:val="right"/>
          </w:pPr>
        </w:p>
      </w:tc>
    </w:tr>
  </w:tbl>
  <w:p w:rsidR="47E50BFE" w:rsidP="47E50BFE" w:rsidRDefault="47E50BFE" w14:paraId="06F93D67" w14:textId="163E1178">
    <w:pPr>
      <w:pStyle w:val="Footer"/>
      <w:bidi w:val="0"/>
    </w:pPr>
  </w:p>
</w:ftr>
</file>

<file path=word/footer5.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770"/>
      <w:gridCol w:w="3770"/>
      <w:gridCol w:w="3770"/>
    </w:tblGrid>
    <w:tr w:rsidR="47E50BFE" w:rsidTr="47E50BFE" w14:paraId="59654415">
      <w:trPr>
        <w:trHeight w:val="300"/>
      </w:trPr>
      <w:tc>
        <w:tcPr>
          <w:tcW w:w="3770" w:type="dxa"/>
          <w:tcMar/>
        </w:tcPr>
        <w:p w:rsidR="47E50BFE" w:rsidP="47E50BFE" w:rsidRDefault="47E50BFE" w14:paraId="668EE387" w14:textId="342A9FED">
          <w:pPr>
            <w:pStyle w:val="Header"/>
            <w:bidi w:val="0"/>
            <w:ind w:left="-115"/>
            <w:jc w:val="left"/>
          </w:pPr>
        </w:p>
      </w:tc>
      <w:tc>
        <w:tcPr>
          <w:tcW w:w="3770" w:type="dxa"/>
          <w:tcMar/>
        </w:tcPr>
        <w:p w:rsidR="47E50BFE" w:rsidP="47E50BFE" w:rsidRDefault="47E50BFE" w14:paraId="454476EC" w14:textId="4CE6711E">
          <w:pPr>
            <w:pStyle w:val="Header"/>
            <w:bidi w:val="0"/>
            <w:jc w:val="center"/>
          </w:pPr>
        </w:p>
      </w:tc>
      <w:tc>
        <w:tcPr>
          <w:tcW w:w="3770" w:type="dxa"/>
          <w:tcMar/>
        </w:tcPr>
        <w:p w:rsidR="47E50BFE" w:rsidP="47E50BFE" w:rsidRDefault="47E50BFE" w14:paraId="1A284E11" w14:textId="0F577B98">
          <w:pPr>
            <w:pStyle w:val="Header"/>
            <w:bidi w:val="0"/>
            <w:ind w:right="-115"/>
            <w:jc w:val="right"/>
          </w:pPr>
        </w:p>
      </w:tc>
    </w:tr>
  </w:tbl>
  <w:p w:rsidR="47E50BFE" w:rsidP="47E50BFE" w:rsidRDefault="47E50BFE" w14:paraId="4B5DB3DD" w14:textId="45741C49">
    <w:pPr>
      <w:pStyle w:val="Footer"/>
      <w:bidi w:val="0"/>
    </w:pPr>
  </w:p>
</w:ftr>
</file>

<file path=word/footer6.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950"/>
      <w:gridCol w:w="2950"/>
      <w:gridCol w:w="2950"/>
    </w:tblGrid>
    <w:tr w:rsidR="47E50BFE" w:rsidTr="47E50BFE" w14:paraId="302F9B7D">
      <w:trPr>
        <w:trHeight w:val="300"/>
      </w:trPr>
      <w:tc>
        <w:tcPr>
          <w:tcW w:w="2950" w:type="dxa"/>
          <w:tcMar/>
        </w:tcPr>
        <w:p w:rsidR="47E50BFE" w:rsidP="47E50BFE" w:rsidRDefault="47E50BFE" w14:paraId="4AAFA726" w14:textId="7E642209">
          <w:pPr>
            <w:pStyle w:val="Header"/>
            <w:bidi w:val="0"/>
            <w:ind w:left="-115"/>
            <w:jc w:val="left"/>
          </w:pPr>
        </w:p>
      </w:tc>
      <w:tc>
        <w:tcPr>
          <w:tcW w:w="2950" w:type="dxa"/>
          <w:tcMar/>
        </w:tcPr>
        <w:p w:rsidR="47E50BFE" w:rsidP="47E50BFE" w:rsidRDefault="47E50BFE" w14:paraId="2F1343B8" w14:textId="78582CB4">
          <w:pPr>
            <w:pStyle w:val="Header"/>
            <w:bidi w:val="0"/>
            <w:jc w:val="center"/>
          </w:pPr>
        </w:p>
      </w:tc>
      <w:tc>
        <w:tcPr>
          <w:tcW w:w="2950" w:type="dxa"/>
          <w:tcMar/>
        </w:tcPr>
        <w:p w:rsidR="47E50BFE" w:rsidP="47E50BFE" w:rsidRDefault="47E50BFE" w14:paraId="4B9D2D16" w14:textId="1DD6BFDF">
          <w:pPr>
            <w:pStyle w:val="Header"/>
            <w:bidi w:val="0"/>
            <w:ind w:right="-115"/>
            <w:jc w:val="right"/>
          </w:pPr>
        </w:p>
      </w:tc>
    </w:tr>
  </w:tbl>
  <w:p w:rsidR="47E50BFE" w:rsidP="47E50BFE" w:rsidRDefault="47E50BFE" w14:paraId="616969BE" w14:textId="7BE6A272">
    <w:pPr>
      <w:pStyle w:val="Footer"/>
      <w:bidi w:val="0"/>
    </w:pPr>
  </w:p>
</w:ftr>
</file>

<file path=word/footer7.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4660"/>
      <w:gridCol w:w="4660"/>
      <w:gridCol w:w="4660"/>
    </w:tblGrid>
    <w:tr w:rsidR="47E50BFE" w:rsidTr="47E50BFE" w14:paraId="51B107A0">
      <w:trPr>
        <w:trHeight w:val="300"/>
      </w:trPr>
      <w:tc>
        <w:tcPr>
          <w:tcW w:w="4660" w:type="dxa"/>
          <w:tcMar/>
        </w:tcPr>
        <w:p w:rsidR="47E50BFE" w:rsidP="47E50BFE" w:rsidRDefault="47E50BFE" w14:paraId="69CB41DD" w14:textId="64F300B9">
          <w:pPr>
            <w:pStyle w:val="Header"/>
            <w:bidi w:val="0"/>
            <w:ind w:left="-115"/>
            <w:jc w:val="left"/>
          </w:pPr>
        </w:p>
      </w:tc>
      <w:tc>
        <w:tcPr>
          <w:tcW w:w="4660" w:type="dxa"/>
          <w:tcMar/>
        </w:tcPr>
        <w:p w:rsidR="47E50BFE" w:rsidP="47E50BFE" w:rsidRDefault="47E50BFE" w14:paraId="5A420DEA" w14:textId="5C17869B">
          <w:pPr>
            <w:pStyle w:val="Header"/>
            <w:bidi w:val="0"/>
            <w:jc w:val="center"/>
          </w:pPr>
        </w:p>
      </w:tc>
      <w:tc>
        <w:tcPr>
          <w:tcW w:w="4660" w:type="dxa"/>
          <w:tcMar/>
        </w:tcPr>
        <w:p w:rsidR="47E50BFE" w:rsidP="47E50BFE" w:rsidRDefault="47E50BFE" w14:paraId="5DC9D0ED" w14:textId="45E02DDF">
          <w:pPr>
            <w:pStyle w:val="Header"/>
            <w:bidi w:val="0"/>
            <w:ind w:right="-115"/>
            <w:jc w:val="right"/>
          </w:pPr>
        </w:p>
      </w:tc>
    </w:tr>
  </w:tbl>
  <w:p w:rsidR="47E50BFE" w:rsidP="47E50BFE" w:rsidRDefault="47E50BFE" w14:paraId="488B619D" w14:textId="29EFC745">
    <w:pPr>
      <w:pStyle w:val="Footer"/>
      <w:bidi w:val="0"/>
    </w:pPr>
  </w:p>
</w:ftr>
</file>

<file path=word/footer8.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4660"/>
      <w:gridCol w:w="4660"/>
      <w:gridCol w:w="4660"/>
    </w:tblGrid>
    <w:tr w:rsidR="47E50BFE" w:rsidTr="47E50BFE" w14:paraId="3149E432">
      <w:trPr>
        <w:trHeight w:val="300"/>
      </w:trPr>
      <w:tc>
        <w:tcPr>
          <w:tcW w:w="4660" w:type="dxa"/>
          <w:tcMar/>
        </w:tcPr>
        <w:p w:rsidR="47E50BFE" w:rsidP="47E50BFE" w:rsidRDefault="47E50BFE" w14:paraId="3919CC4B" w14:textId="16BA8B3E">
          <w:pPr>
            <w:pStyle w:val="Header"/>
            <w:bidi w:val="0"/>
            <w:ind w:left="-115"/>
            <w:jc w:val="left"/>
          </w:pPr>
        </w:p>
      </w:tc>
      <w:tc>
        <w:tcPr>
          <w:tcW w:w="4660" w:type="dxa"/>
          <w:tcMar/>
        </w:tcPr>
        <w:p w:rsidR="47E50BFE" w:rsidP="47E50BFE" w:rsidRDefault="47E50BFE" w14:paraId="357F4C55" w14:textId="0EDE5C66">
          <w:pPr>
            <w:pStyle w:val="Header"/>
            <w:bidi w:val="0"/>
            <w:jc w:val="center"/>
          </w:pPr>
        </w:p>
      </w:tc>
      <w:tc>
        <w:tcPr>
          <w:tcW w:w="4660" w:type="dxa"/>
          <w:tcMar/>
        </w:tcPr>
        <w:p w:rsidR="47E50BFE" w:rsidP="47E50BFE" w:rsidRDefault="47E50BFE" w14:paraId="6BA3A399" w14:textId="5C206D3D">
          <w:pPr>
            <w:pStyle w:val="Header"/>
            <w:bidi w:val="0"/>
            <w:ind w:right="-115"/>
            <w:jc w:val="right"/>
          </w:pPr>
        </w:p>
      </w:tc>
    </w:tr>
  </w:tbl>
  <w:p w:rsidR="47E50BFE" w:rsidP="47E50BFE" w:rsidRDefault="47E50BFE" w14:paraId="4A8B08A6" w14:textId="515FA5BD">
    <w:pPr>
      <w:pStyle w:val="Footer"/>
      <w:bidi w:val="0"/>
    </w:pPr>
  </w:p>
</w:ftr>
</file>

<file path=word/footer9.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4660"/>
      <w:gridCol w:w="4660"/>
      <w:gridCol w:w="4660"/>
    </w:tblGrid>
    <w:tr w:rsidR="47E50BFE" w:rsidTr="47E50BFE" w14:paraId="00156FA3">
      <w:trPr>
        <w:trHeight w:val="300"/>
      </w:trPr>
      <w:tc>
        <w:tcPr>
          <w:tcW w:w="4660" w:type="dxa"/>
          <w:tcMar/>
        </w:tcPr>
        <w:p w:rsidR="47E50BFE" w:rsidP="47E50BFE" w:rsidRDefault="47E50BFE" w14:paraId="06139BF1" w14:textId="7C266EF4">
          <w:pPr>
            <w:pStyle w:val="Header"/>
            <w:bidi w:val="0"/>
            <w:ind w:left="-115"/>
            <w:jc w:val="left"/>
          </w:pPr>
        </w:p>
      </w:tc>
      <w:tc>
        <w:tcPr>
          <w:tcW w:w="4660" w:type="dxa"/>
          <w:tcMar/>
        </w:tcPr>
        <w:p w:rsidR="47E50BFE" w:rsidP="47E50BFE" w:rsidRDefault="47E50BFE" w14:paraId="2A358F0F" w14:textId="629BC633">
          <w:pPr>
            <w:pStyle w:val="Header"/>
            <w:bidi w:val="0"/>
            <w:jc w:val="center"/>
          </w:pPr>
        </w:p>
      </w:tc>
      <w:tc>
        <w:tcPr>
          <w:tcW w:w="4660" w:type="dxa"/>
          <w:tcMar/>
        </w:tcPr>
        <w:p w:rsidR="47E50BFE" w:rsidP="47E50BFE" w:rsidRDefault="47E50BFE" w14:paraId="363B0DE7" w14:textId="48DA7CB2">
          <w:pPr>
            <w:pStyle w:val="Header"/>
            <w:bidi w:val="0"/>
            <w:ind w:right="-115"/>
            <w:jc w:val="right"/>
          </w:pPr>
        </w:p>
      </w:tc>
    </w:tr>
  </w:tbl>
  <w:p w:rsidR="47E50BFE" w:rsidP="47E50BFE" w:rsidRDefault="47E50BFE" w14:paraId="76CD7770" w14:textId="30328882">
    <w:pPr>
      <w:pStyle w:val="Footer"/>
      <w:bidi w:val="0"/>
    </w:pPr>
  </w:p>
</w:ftr>
</file>

<file path=word/footera.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25"/>
      <w:gridCol w:w="3025"/>
      <w:gridCol w:w="3025"/>
    </w:tblGrid>
    <w:tr w:rsidR="47E50BFE" w:rsidTr="47E50BFE" w14:paraId="3E0B5210">
      <w:trPr>
        <w:trHeight w:val="300"/>
      </w:trPr>
      <w:tc>
        <w:tcPr>
          <w:tcW w:w="3025" w:type="dxa"/>
          <w:tcMar/>
        </w:tcPr>
        <w:p w:rsidR="47E50BFE" w:rsidP="47E50BFE" w:rsidRDefault="47E50BFE" w14:paraId="5D9830CC" w14:textId="6DFAC61C">
          <w:pPr>
            <w:pStyle w:val="Header"/>
            <w:bidi w:val="0"/>
            <w:ind w:left="-115"/>
            <w:jc w:val="left"/>
          </w:pPr>
        </w:p>
      </w:tc>
      <w:tc>
        <w:tcPr>
          <w:tcW w:w="3025" w:type="dxa"/>
          <w:tcMar/>
        </w:tcPr>
        <w:p w:rsidR="47E50BFE" w:rsidP="47E50BFE" w:rsidRDefault="47E50BFE" w14:paraId="5F20A693" w14:textId="3F24E636">
          <w:pPr>
            <w:pStyle w:val="Header"/>
            <w:bidi w:val="0"/>
            <w:jc w:val="center"/>
          </w:pPr>
        </w:p>
      </w:tc>
      <w:tc>
        <w:tcPr>
          <w:tcW w:w="3025" w:type="dxa"/>
          <w:tcMar/>
        </w:tcPr>
        <w:p w:rsidR="47E50BFE" w:rsidP="47E50BFE" w:rsidRDefault="47E50BFE" w14:paraId="21499BD0" w14:textId="6E4B116D">
          <w:pPr>
            <w:pStyle w:val="Header"/>
            <w:bidi w:val="0"/>
            <w:ind w:right="-115"/>
            <w:jc w:val="right"/>
          </w:pPr>
        </w:p>
      </w:tc>
    </w:tr>
  </w:tbl>
  <w:p w:rsidR="47E50BFE" w:rsidP="47E50BFE" w:rsidRDefault="47E50BFE" w14:paraId="37E3C046" w14:textId="69E90A4B">
    <w:pPr>
      <w:pStyle w:val="Footer"/>
      <w:bidi w:val="0"/>
    </w:pPr>
  </w:p>
</w:ftr>
</file>

<file path=word/footerb.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25"/>
      <w:gridCol w:w="3025"/>
      <w:gridCol w:w="3025"/>
    </w:tblGrid>
    <w:tr w:rsidR="47E50BFE" w:rsidTr="47E50BFE" w14:paraId="11F418BB">
      <w:trPr>
        <w:trHeight w:val="300"/>
      </w:trPr>
      <w:tc>
        <w:tcPr>
          <w:tcW w:w="3025" w:type="dxa"/>
          <w:tcMar/>
        </w:tcPr>
        <w:p w:rsidR="47E50BFE" w:rsidP="47E50BFE" w:rsidRDefault="47E50BFE" w14:paraId="75771EF0" w14:textId="141FA9E2">
          <w:pPr>
            <w:pStyle w:val="Header"/>
            <w:bidi w:val="0"/>
            <w:ind w:left="-115"/>
            <w:jc w:val="left"/>
          </w:pPr>
        </w:p>
      </w:tc>
      <w:tc>
        <w:tcPr>
          <w:tcW w:w="3025" w:type="dxa"/>
          <w:tcMar/>
        </w:tcPr>
        <w:p w:rsidR="47E50BFE" w:rsidP="47E50BFE" w:rsidRDefault="47E50BFE" w14:paraId="3C897B0E" w14:textId="7B17A8D0">
          <w:pPr>
            <w:pStyle w:val="Header"/>
            <w:bidi w:val="0"/>
            <w:jc w:val="center"/>
          </w:pPr>
        </w:p>
      </w:tc>
      <w:tc>
        <w:tcPr>
          <w:tcW w:w="3025" w:type="dxa"/>
          <w:tcMar/>
        </w:tcPr>
        <w:p w:rsidR="47E50BFE" w:rsidP="47E50BFE" w:rsidRDefault="47E50BFE" w14:paraId="2D1F43A3" w14:textId="433E95D3">
          <w:pPr>
            <w:pStyle w:val="Header"/>
            <w:bidi w:val="0"/>
            <w:ind w:right="-115"/>
            <w:jc w:val="right"/>
          </w:pPr>
        </w:p>
      </w:tc>
    </w:tr>
  </w:tbl>
  <w:p w:rsidR="47E50BFE" w:rsidP="47E50BFE" w:rsidRDefault="47E50BFE" w14:paraId="15E881AE" w14:textId="1A0CF920">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770"/>
      <w:gridCol w:w="3770"/>
      <w:gridCol w:w="3770"/>
    </w:tblGrid>
    <w:tr w:rsidR="47E50BFE" w:rsidTr="47E50BFE" w14:paraId="0A60AC7A">
      <w:trPr>
        <w:trHeight w:val="300"/>
      </w:trPr>
      <w:tc>
        <w:tcPr>
          <w:tcW w:w="3770" w:type="dxa"/>
          <w:tcMar/>
        </w:tcPr>
        <w:p w:rsidR="47E50BFE" w:rsidP="47E50BFE" w:rsidRDefault="47E50BFE" w14:paraId="04D3C7D5" w14:textId="0746F114">
          <w:pPr>
            <w:pStyle w:val="Header"/>
            <w:bidi w:val="0"/>
            <w:ind w:left="-115"/>
            <w:jc w:val="left"/>
          </w:pPr>
        </w:p>
      </w:tc>
      <w:tc>
        <w:tcPr>
          <w:tcW w:w="3770" w:type="dxa"/>
          <w:tcMar/>
        </w:tcPr>
        <w:p w:rsidR="47E50BFE" w:rsidP="47E50BFE" w:rsidRDefault="47E50BFE" w14:paraId="64A927E3" w14:textId="330F1A8B">
          <w:pPr>
            <w:pStyle w:val="Header"/>
            <w:bidi w:val="0"/>
            <w:jc w:val="center"/>
          </w:pPr>
        </w:p>
      </w:tc>
      <w:tc>
        <w:tcPr>
          <w:tcW w:w="3770" w:type="dxa"/>
          <w:tcMar/>
        </w:tcPr>
        <w:p w:rsidR="47E50BFE" w:rsidP="47E50BFE" w:rsidRDefault="47E50BFE" w14:paraId="5C92B632" w14:textId="7E6A56A8">
          <w:pPr>
            <w:pStyle w:val="Header"/>
            <w:bidi w:val="0"/>
            <w:ind w:right="-115"/>
            <w:jc w:val="right"/>
          </w:pPr>
        </w:p>
      </w:tc>
    </w:tr>
  </w:tbl>
  <w:p w:rsidR="47E50BFE" w:rsidP="47E50BFE" w:rsidRDefault="47E50BFE" w14:paraId="4C01F9A0" w14:textId="68FE768D">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770"/>
      <w:gridCol w:w="3770"/>
      <w:gridCol w:w="3770"/>
    </w:tblGrid>
    <w:tr w:rsidR="47E50BFE" w:rsidTr="47E50BFE" w14:paraId="38804AB8">
      <w:trPr>
        <w:trHeight w:val="300"/>
      </w:trPr>
      <w:tc>
        <w:tcPr>
          <w:tcW w:w="3770" w:type="dxa"/>
          <w:tcMar/>
        </w:tcPr>
        <w:p w:rsidR="47E50BFE" w:rsidP="47E50BFE" w:rsidRDefault="47E50BFE" w14:paraId="532D7B2B" w14:textId="0DE2B2CD">
          <w:pPr>
            <w:pStyle w:val="Header"/>
            <w:bidi w:val="0"/>
            <w:ind w:left="-115"/>
            <w:jc w:val="left"/>
          </w:pPr>
        </w:p>
      </w:tc>
      <w:tc>
        <w:tcPr>
          <w:tcW w:w="3770" w:type="dxa"/>
          <w:tcMar/>
        </w:tcPr>
        <w:p w:rsidR="47E50BFE" w:rsidP="47E50BFE" w:rsidRDefault="47E50BFE" w14:paraId="2AAA3D17" w14:textId="2B0A295C">
          <w:pPr>
            <w:pStyle w:val="Header"/>
            <w:bidi w:val="0"/>
            <w:jc w:val="center"/>
          </w:pPr>
        </w:p>
      </w:tc>
      <w:tc>
        <w:tcPr>
          <w:tcW w:w="3770" w:type="dxa"/>
          <w:tcMar/>
        </w:tcPr>
        <w:p w:rsidR="47E50BFE" w:rsidP="47E50BFE" w:rsidRDefault="47E50BFE" w14:paraId="01EEE01F" w14:textId="748C34A1">
          <w:pPr>
            <w:pStyle w:val="Header"/>
            <w:bidi w:val="0"/>
            <w:ind w:right="-115"/>
            <w:jc w:val="right"/>
          </w:pPr>
        </w:p>
      </w:tc>
    </w:tr>
  </w:tbl>
  <w:p w:rsidR="47E50BFE" w:rsidP="47E50BFE" w:rsidRDefault="47E50BFE" w14:paraId="07A65EDD" w14:textId="37C5795B">
    <w:pPr>
      <w:pStyle w:val="Header"/>
      <w:bidi w:val="0"/>
    </w:pPr>
  </w:p>
</w:hdr>
</file>

<file path=word/header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770"/>
      <w:gridCol w:w="3770"/>
      <w:gridCol w:w="3770"/>
    </w:tblGrid>
    <w:tr w:rsidR="47E50BFE" w:rsidTr="47E50BFE" w14:paraId="6538EFE4">
      <w:trPr>
        <w:trHeight w:val="300"/>
      </w:trPr>
      <w:tc>
        <w:tcPr>
          <w:tcW w:w="3770" w:type="dxa"/>
          <w:tcMar/>
        </w:tcPr>
        <w:p w:rsidR="47E50BFE" w:rsidP="47E50BFE" w:rsidRDefault="47E50BFE" w14:paraId="32751184" w14:textId="6A98DF7B">
          <w:pPr>
            <w:pStyle w:val="Header"/>
            <w:bidi w:val="0"/>
            <w:ind w:left="-115"/>
            <w:jc w:val="left"/>
          </w:pPr>
        </w:p>
      </w:tc>
      <w:tc>
        <w:tcPr>
          <w:tcW w:w="3770" w:type="dxa"/>
          <w:tcMar/>
        </w:tcPr>
        <w:p w:rsidR="47E50BFE" w:rsidP="47E50BFE" w:rsidRDefault="47E50BFE" w14:paraId="2EBBB8A4" w14:textId="50C0ACBF">
          <w:pPr>
            <w:pStyle w:val="Header"/>
            <w:bidi w:val="0"/>
            <w:jc w:val="center"/>
          </w:pPr>
        </w:p>
      </w:tc>
      <w:tc>
        <w:tcPr>
          <w:tcW w:w="3770" w:type="dxa"/>
          <w:tcMar/>
        </w:tcPr>
        <w:p w:rsidR="47E50BFE" w:rsidP="47E50BFE" w:rsidRDefault="47E50BFE" w14:paraId="63B71C53" w14:textId="535FD854">
          <w:pPr>
            <w:pStyle w:val="Header"/>
            <w:bidi w:val="0"/>
            <w:ind w:right="-115"/>
            <w:jc w:val="right"/>
          </w:pPr>
        </w:p>
      </w:tc>
    </w:tr>
  </w:tbl>
  <w:p w:rsidR="47E50BFE" w:rsidP="47E50BFE" w:rsidRDefault="47E50BFE" w14:paraId="1996DE38" w14:textId="52DF0035">
    <w:pPr>
      <w:pStyle w:val="Header"/>
      <w:bidi w:val="0"/>
    </w:pPr>
  </w:p>
</w:hdr>
</file>

<file path=word/header4.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770"/>
      <w:gridCol w:w="3770"/>
      <w:gridCol w:w="3770"/>
    </w:tblGrid>
    <w:tr w:rsidR="47E50BFE" w:rsidTr="47E50BFE" w14:paraId="07E1B0F0">
      <w:trPr>
        <w:trHeight w:val="300"/>
      </w:trPr>
      <w:tc>
        <w:tcPr>
          <w:tcW w:w="3770" w:type="dxa"/>
          <w:tcMar/>
        </w:tcPr>
        <w:p w:rsidR="47E50BFE" w:rsidP="47E50BFE" w:rsidRDefault="47E50BFE" w14:paraId="79934DEE" w14:textId="493FB56F">
          <w:pPr>
            <w:pStyle w:val="Header"/>
            <w:bidi w:val="0"/>
            <w:ind w:left="-115"/>
            <w:jc w:val="left"/>
          </w:pPr>
        </w:p>
      </w:tc>
      <w:tc>
        <w:tcPr>
          <w:tcW w:w="3770" w:type="dxa"/>
          <w:tcMar/>
        </w:tcPr>
        <w:p w:rsidR="47E50BFE" w:rsidP="47E50BFE" w:rsidRDefault="47E50BFE" w14:paraId="606B44DD" w14:textId="68E46B9E">
          <w:pPr>
            <w:pStyle w:val="Header"/>
            <w:bidi w:val="0"/>
            <w:jc w:val="center"/>
          </w:pPr>
        </w:p>
      </w:tc>
      <w:tc>
        <w:tcPr>
          <w:tcW w:w="3770" w:type="dxa"/>
          <w:tcMar/>
        </w:tcPr>
        <w:p w:rsidR="47E50BFE" w:rsidP="47E50BFE" w:rsidRDefault="47E50BFE" w14:paraId="3F92C608" w14:textId="02D256D4">
          <w:pPr>
            <w:pStyle w:val="Header"/>
            <w:bidi w:val="0"/>
            <w:ind w:right="-115"/>
            <w:jc w:val="right"/>
          </w:pPr>
        </w:p>
      </w:tc>
    </w:tr>
  </w:tbl>
  <w:p w:rsidR="47E50BFE" w:rsidP="47E50BFE" w:rsidRDefault="47E50BFE" w14:paraId="7753F7F4" w14:textId="5B3FE347">
    <w:pPr>
      <w:pStyle w:val="Header"/>
      <w:bidi w:val="0"/>
    </w:pPr>
  </w:p>
</w:hdr>
</file>

<file path=word/header5.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770"/>
      <w:gridCol w:w="3770"/>
      <w:gridCol w:w="3770"/>
    </w:tblGrid>
    <w:tr w:rsidR="47E50BFE" w:rsidTr="47E50BFE" w14:paraId="784BAC43">
      <w:trPr>
        <w:trHeight w:val="300"/>
      </w:trPr>
      <w:tc>
        <w:tcPr>
          <w:tcW w:w="3770" w:type="dxa"/>
          <w:tcMar/>
        </w:tcPr>
        <w:p w:rsidR="47E50BFE" w:rsidP="47E50BFE" w:rsidRDefault="47E50BFE" w14:paraId="16045F44" w14:textId="48439E4C">
          <w:pPr>
            <w:pStyle w:val="Header"/>
            <w:bidi w:val="0"/>
            <w:ind w:left="-115"/>
            <w:jc w:val="left"/>
          </w:pPr>
        </w:p>
      </w:tc>
      <w:tc>
        <w:tcPr>
          <w:tcW w:w="3770" w:type="dxa"/>
          <w:tcMar/>
        </w:tcPr>
        <w:p w:rsidR="47E50BFE" w:rsidP="47E50BFE" w:rsidRDefault="47E50BFE" w14:paraId="04EDA762" w14:textId="4B441C67">
          <w:pPr>
            <w:pStyle w:val="Header"/>
            <w:bidi w:val="0"/>
            <w:jc w:val="center"/>
          </w:pPr>
        </w:p>
      </w:tc>
      <w:tc>
        <w:tcPr>
          <w:tcW w:w="3770" w:type="dxa"/>
          <w:tcMar/>
        </w:tcPr>
        <w:p w:rsidR="47E50BFE" w:rsidP="47E50BFE" w:rsidRDefault="47E50BFE" w14:paraId="772C27CD" w14:textId="52D490FE">
          <w:pPr>
            <w:pStyle w:val="Header"/>
            <w:bidi w:val="0"/>
            <w:ind w:right="-115"/>
            <w:jc w:val="right"/>
          </w:pPr>
        </w:p>
      </w:tc>
    </w:tr>
  </w:tbl>
  <w:p w:rsidR="47E50BFE" w:rsidP="47E50BFE" w:rsidRDefault="47E50BFE" w14:paraId="6A3B0CA9" w14:textId="2F64B153">
    <w:pPr>
      <w:pStyle w:val="Header"/>
      <w:bidi w:val="0"/>
    </w:pPr>
  </w:p>
</w:hdr>
</file>

<file path=word/header6.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950"/>
      <w:gridCol w:w="2950"/>
      <w:gridCol w:w="2950"/>
    </w:tblGrid>
    <w:tr w:rsidR="47E50BFE" w:rsidTr="47E50BFE" w14:paraId="0E811424">
      <w:trPr>
        <w:trHeight w:val="300"/>
      </w:trPr>
      <w:tc>
        <w:tcPr>
          <w:tcW w:w="2950" w:type="dxa"/>
          <w:tcMar/>
        </w:tcPr>
        <w:p w:rsidR="47E50BFE" w:rsidP="47E50BFE" w:rsidRDefault="47E50BFE" w14:paraId="714DA64B" w14:textId="6862622F">
          <w:pPr>
            <w:pStyle w:val="Header"/>
            <w:bidi w:val="0"/>
            <w:ind w:left="-115"/>
            <w:jc w:val="left"/>
          </w:pPr>
        </w:p>
      </w:tc>
      <w:tc>
        <w:tcPr>
          <w:tcW w:w="2950" w:type="dxa"/>
          <w:tcMar/>
        </w:tcPr>
        <w:p w:rsidR="47E50BFE" w:rsidP="47E50BFE" w:rsidRDefault="47E50BFE" w14:paraId="7140FFDD" w14:textId="7C3E7FF4">
          <w:pPr>
            <w:pStyle w:val="Header"/>
            <w:bidi w:val="0"/>
            <w:jc w:val="center"/>
          </w:pPr>
        </w:p>
      </w:tc>
      <w:tc>
        <w:tcPr>
          <w:tcW w:w="2950" w:type="dxa"/>
          <w:tcMar/>
        </w:tcPr>
        <w:p w:rsidR="47E50BFE" w:rsidP="47E50BFE" w:rsidRDefault="47E50BFE" w14:paraId="0F69F3FD" w14:textId="7FA331FB">
          <w:pPr>
            <w:pStyle w:val="Header"/>
            <w:bidi w:val="0"/>
            <w:ind w:right="-115"/>
            <w:jc w:val="right"/>
          </w:pPr>
        </w:p>
      </w:tc>
    </w:tr>
  </w:tbl>
  <w:p w:rsidR="47E50BFE" w:rsidP="47E50BFE" w:rsidRDefault="47E50BFE" w14:paraId="4FE30D0D" w14:textId="6602B93F">
    <w:pPr>
      <w:pStyle w:val="Header"/>
      <w:bidi w:val="0"/>
    </w:pPr>
  </w:p>
</w:hdr>
</file>

<file path=word/header7.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4660"/>
      <w:gridCol w:w="4660"/>
      <w:gridCol w:w="4660"/>
    </w:tblGrid>
    <w:tr w:rsidR="47E50BFE" w:rsidTr="47E50BFE" w14:paraId="78A21356">
      <w:trPr>
        <w:trHeight w:val="300"/>
      </w:trPr>
      <w:tc>
        <w:tcPr>
          <w:tcW w:w="4660" w:type="dxa"/>
          <w:tcMar/>
        </w:tcPr>
        <w:p w:rsidR="47E50BFE" w:rsidP="47E50BFE" w:rsidRDefault="47E50BFE" w14:paraId="68CE1B73" w14:textId="35D1B94C">
          <w:pPr>
            <w:pStyle w:val="Header"/>
            <w:bidi w:val="0"/>
            <w:ind w:left="-115"/>
            <w:jc w:val="left"/>
          </w:pPr>
        </w:p>
      </w:tc>
      <w:tc>
        <w:tcPr>
          <w:tcW w:w="4660" w:type="dxa"/>
          <w:tcMar/>
        </w:tcPr>
        <w:p w:rsidR="47E50BFE" w:rsidP="47E50BFE" w:rsidRDefault="47E50BFE" w14:paraId="27963008" w14:textId="06D2A362">
          <w:pPr>
            <w:pStyle w:val="Header"/>
            <w:bidi w:val="0"/>
            <w:jc w:val="center"/>
          </w:pPr>
        </w:p>
      </w:tc>
      <w:tc>
        <w:tcPr>
          <w:tcW w:w="4660" w:type="dxa"/>
          <w:tcMar/>
        </w:tcPr>
        <w:p w:rsidR="47E50BFE" w:rsidP="47E50BFE" w:rsidRDefault="47E50BFE" w14:paraId="21201FDD" w14:textId="5F7B3470">
          <w:pPr>
            <w:pStyle w:val="Header"/>
            <w:bidi w:val="0"/>
            <w:ind w:right="-115"/>
            <w:jc w:val="right"/>
          </w:pPr>
        </w:p>
      </w:tc>
    </w:tr>
  </w:tbl>
  <w:p w:rsidR="47E50BFE" w:rsidP="47E50BFE" w:rsidRDefault="47E50BFE" w14:paraId="0AAFA700" w14:textId="57FE46EE">
    <w:pPr>
      <w:pStyle w:val="Header"/>
      <w:bidi w:val="0"/>
    </w:pPr>
  </w:p>
</w:hdr>
</file>

<file path=word/header8.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4660"/>
      <w:gridCol w:w="4660"/>
      <w:gridCol w:w="4660"/>
    </w:tblGrid>
    <w:tr w:rsidR="47E50BFE" w:rsidTr="47E50BFE" w14:paraId="5E5D6A83">
      <w:trPr>
        <w:trHeight w:val="300"/>
      </w:trPr>
      <w:tc>
        <w:tcPr>
          <w:tcW w:w="4660" w:type="dxa"/>
          <w:tcMar/>
        </w:tcPr>
        <w:p w:rsidR="47E50BFE" w:rsidP="47E50BFE" w:rsidRDefault="47E50BFE" w14:paraId="332B0AF4" w14:textId="4FAB939A">
          <w:pPr>
            <w:pStyle w:val="Header"/>
            <w:bidi w:val="0"/>
            <w:ind w:left="-115"/>
            <w:jc w:val="left"/>
          </w:pPr>
        </w:p>
      </w:tc>
      <w:tc>
        <w:tcPr>
          <w:tcW w:w="4660" w:type="dxa"/>
          <w:tcMar/>
        </w:tcPr>
        <w:p w:rsidR="47E50BFE" w:rsidP="47E50BFE" w:rsidRDefault="47E50BFE" w14:paraId="5DD43534" w14:textId="7C588A53">
          <w:pPr>
            <w:pStyle w:val="Header"/>
            <w:bidi w:val="0"/>
            <w:jc w:val="center"/>
          </w:pPr>
        </w:p>
      </w:tc>
      <w:tc>
        <w:tcPr>
          <w:tcW w:w="4660" w:type="dxa"/>
          <w:tcMar/>
        </w:tcPr>
        <w:p w:rsidR="47E50BFE" w:rsidP="47E50BFE" w:rsidRDefault="47E50BFE" w14:paraId="3CB87D80" w14:textId="356C0EEE">
          <w:pPr>
            <w:pStyle w:val="Header"/>
            <w:bidi w:val="0"/>
            <w:ind w:right="-115"/>
            <w:jc w:val="right"/>
          </w:pPr>
        </w:p>
      </w:tc>
    </w:tr>
  </w:tbl>
  <w:p w:rsidR="47E50BFE" w:rsidP="47E50BFE" w:rsidRDefault="47E50BFE" w14:paraId="1B5DA17C" w14:textId="052FBF1C">
    <w:pPr>
      <w:pStyle w:val="Header"/>
      <w:bidi w:val="0"/>
    </w:pPr>
  </w:p>
</w:hdr>
</file>

<file path=word/header9.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4660"/>
      <w:gridCol w:w="4660"/>
      <w:gridCol w:w="4660"/>
    </w:tblGrid>
    <w:tr w:rsidR="47E50BFE" w:rsidTr="47E50BFE" w14:paraId="27824F61">
      <w:trPr>
        <w:trHeight w:val="300"/>
      </w:trPr>
      <w:tc>
        <w:tcPr>
          <w:tcW w:w="4660" w:type="dxa"/>
          <w:tcMar/>
        </w:tcPr>
        <w:p w:rsidR="47E50BFE" w:rsidP="47E50BFE" w:rsidRDefault="47E50BFE" w14:paraId="305856A3" w14:textId="3AC2385A">
          <w:pPr>
            <w:pStyle w:val="Header"/>
            <w:bidi w:val="0"/>
            <w:ind w:left="-115"/>
            <w:jc w:val="left"/>
          </w:pPr>
        </w:p>
      </w:tc>
      <w:tc>
        <w:tcPr>
          <w:tcW w:w="4660" w:type="dxa"/>
          <w:tcMar/>
        </w:tcPr>
        <w:p w:rsidR="47E50BFE" w:rsidP="47E50BFE" w:rsidRDefault="47E50BFE" w14:paraId="4D88B603" w14:textId="6C925DAE">
          <w:pPr>
            <w:pStyle w:val="Header"/>
            <w:bidi w:val="0"/>
            <w:jc w:val="center"/>
          </w:pPr>
        </w:p>
      </w:tc>
      <w:tc>
        <w:tcPr>
          <w:tcW w:w="4660" w:type="dxa"/>
          <w:tcMar/>
        </w:tcPr>
        <w:p w:rsidR="47E50BFE" w:rsidP="47E50BFE" w:rsidRDefault="47E50BFE" w14:paraId="69D33326" w14:textId="2BE3C6A9">
          <w:pPr>
            <w:pStyle w:val="Header"/>
            <w:bidi w:val="0"/>
            <w:ind w:right="-115"/>
            <w:jc w:val="right"/>
          </w:pPr>
        </w:p>
      </w:tc>
    </w:tr>
  </w:tbl>
  <w:p w:rsidR="47E50BFE" w:rsidP="47E50BFE" w:rsidRDefault="47E50BFE" w14:paraId="5FE40880" w14:textId="2F101289">
    <w:pPr>
      <w:pStyle w:val="Header"/>
      <w:bidi w:val="0"/>
    </w:pPr>
  </w:p>
</w:hdr>
</file>

<file path=word/headera.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25"/>
      <w:gridCol w:w="3025"/>
      <w:gridCol w:w="3025"/>
    </w:tblGrid>
    <w:tr w:rsidR="47E50BFE" w:rsidTr="47E50BFE" w14:paraId="2DD63D8C">
      <w:trPr>
        <w:trHeight w:val="300"/>
      </w:trPr>
      <w:tc>
        <w:tcPr>
          <w:tcW w:w="3025" w:type="dxa"/>
          <w:tcMar/>
        </w:tcPr>
        <w:p w:rsidR="47E50BFE" w:rsidP="47E50BFE" w:rsidRDefault="47E50BFE" w14:paraId="67C69023" w14:textId="7A06C360">
          <w:pPr>
            <w:pStyle w:val="Header"/>
            <w:bidi w:val="0"/>
            <w:ind w:left="-115"/>
            <w:jc w:val="left"/>
          </w:pPr>
        </w:p>
      </w:tc>
      <w:tc>
        <w:tcPr>
          <w:tcW w:w="3025" w:type="dxa"/>
          <w:tcMar/>
        </w:tcPr>
        <w:p w:rsidR="47E50BFE" w:rsidP="47E50BFE" w:rsidRDefault="47E50BFE" w14:paraId="35954F77" w14:textId="24F161CC">
          <w:pPr>
            <w:pStyle w:val="Header"/>
            <w:bidi w:val="0"/>
            <w:jc w:val="center"/>
          </w:pPr>
        </w:p>
      </w:tc>
      <w:tc>
        <w:tcPr>
          <w:tcW w:w="3025" w:type="dxa"/>
          <w:tcMar/>
        </w:tcPr>
        <w:p w:rsidR="47E50BFE" w:rsidP="47E50BFE" w:rsidRDefault="47E50BFE" w14:paraId="5170C834" w14:textId="615F8AC0">
          <w:pPr>
            <w:pStyle w:val="Header"/>
            <w:bidi w:val="0"/>
            <w:ind w:right="-115"/>
            <w:jc w:val="right"/>
          </w:pPr>
        </w:p>
      </w:tc>
    </w:tr>
  </w:tbl>
  <w:p w:rsidR="47E50BFE" w:rsidP="47E50BFE" w:rsidRDefault="47E50BFE" w14:paraId="189893D3" w14:textId="48F30182">
    <w:pPr>
      <w:pStyle w:val="Header"/>
      <w:bidi w:val="0"/>
    </w:pPr>
  </w:p>
</w:hdr>
</file>

<file path=word/headerb.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25"/>
      <w:gridCol w:w="3025"/>
      <w:gridCol w:w="3025"/>
    </w:tblGrid>
    <w:tr w:rsidR="47E50BFE" w:rsidTr="47E50BFE" w14:paraId="5B27A573">
      <w:trPr>
        <w:trHeight w:val="300"/>
      </w:trPr>
      <w:tc>
        <w:tcPr>
          <w:tcW w:w="3025" w:type="dxa"/>
          <w:tcMar/>
        </w:tcPr>
        <w:p w:rsidR="47E50BFE" w:rsidP="47E50BFE" w:rsidRDefault="47E50BFE" w14:paraId="47626B2E" w14:textId="57A1EE98">
          <w:pPr>
            <w:pStyle w:val="Header"/>
            <w:bidi w:val="0"/>
            <w:ind w:left="-115"/>
            <w:jc w:val="left"/>
          </w:pPr>
        </w:p>
      </w:tc>
      <w:tc>
        <w:tcPr>
          <w:tcW w:w="3025" w:type="dxa"/>
          <w:tcMar/>
        </w:tcPr>
        <w:p w:rsidR="47E50BFE" w:rsidP="47E50BFE" w:rsidRDefault="47E50BFE" w14:paraId="2650108E" w14:textId="415916A1">
          <w:pPr>
            <w:pStyle w:val="Header"/>
            <w:bidi w:val="0"/>
            <w:jc w:val="center"/>
          </w:pPr>
        </w:p>
      </w:tc>
      <w:tc>
        <w:tcPr>
          <w:tcW w:w="3025" w:type="dxa"/>
          <w:tcMar/>
        </w:tcPr>
        <w:p w:rsidR="47E50BFE" w:rsidP="47E50BFE" w:rsidRDefault="47E50BFE" w14:paraId="5BD6FC12" w14:textId="6AD37245">
          <w:pPr>
            <w:pStyle w:val="Header"/>
            <w:bidi w:val="0"/>
            <w:ind w:right="-115"/>
            <w:jc w:val="right"/>
          </w:pPr>
        </w:p>
      </w:tc>
    </w:tr>
  </w:tbl>
  <w:p w:rsidR="47E50BFE" w:rsidP="47E50BFE" w:rsidRDefault="47E50BFE" w14:paraId="42C1CBE0" w14:textId="5020E5AA">
    <w:pPr>
      <w:pStyle w:val="Header"/>
      <w:bidi w:val="0"/>
    </w:pPr>
  </w:p>
</w:hdr>
</file>

<file path=word/intelligence2.xml><?xml version="1.0" encoding="utf-8"?>
<int2:intelligence xmlns:int2="http://schemas.microsoft.com/office/intelligence/2020/intelligence">
  <int2:observations>
    <int2:textHash int2:hashCode="Bn5Yi4OabAq2Oq" int2:id="NFc1Ojrh">
      <int2:state int2:type="AugLoop_Text_Critique" int2:value="Rejected"/>
    </int2:textHash>
    <int2:bookmark int2:bookmarkName="_Int_NJme8Xql" int2:invalidationBookmarkName="" int2:hashCode="QEISjK1FDhxY29" int2:id="f6ur58mO">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28">
    <w:nsid w:val="6879883a"/>
    <w:multiLevelType xmlns:w="http://schemas.openxmlformats.org/wordprocessingml/2006/main" w:val="hybridMultilevel"/>
    <w:lvl xmlns:w="http://schemas.openxmlformats.org/wordprocessingml/2006/main" w:ilvl="0">
      <w:start w:val="1"/>
      <w:numFmt w:val="decimal"/>
      <w:lvlText w:val="%1."/>
      <w:lvlJc w:val="left"/>
      <w:pPr>
        <w:ind w:left="467" w:hanging="360"/>
      </w:pPr>
    </w:lvl>
    <w:lvl xmlns:w="http://schemas.openxmlformats.org/wordprocessingml/2006/main" w:ilvl="1">
      <w:start w:val="1"/>
      <w:numFmt w:val="lowerLetter"/>
      <w:lvlText w:val="%2."/>
      <w:lvlJc w:val="left"/>
      <w:pPr>
        <w:ind w:left="1187" w:hanging="360"/>
      </w:pPr>
    </w:lvl>
    <w:lvl xmlns:w="http://schemas.openxmlformats.org/wordprocessingml/2006/main" w:ilvl="2">
      <w:start w:val="1"/>
      <w:numFmt w:val="lowerRoman"/>
      <w:lvlText w:val="%3."/>
      <w:lvlJc w:val="right"/>
      <w:pPr>
        <w:ind w:left="1907" w:hanging="180"/>
      </w:pPr>
    </w:lvl>
    <w:lvl xmlns:w="http://schemas.openxmlformats.org/wordprocessingml/2006/main" w:ilvl="3">
      <w:start w:val="1"/>
      <w:numFmt w:val="decimal"/>
      <w:lvlText w:val="%4."/>
      <w:lvlJc w:val="left"/>
      <w:pPr>
        <w:ind w:left="2627" w:hanging="360"/>
      </w:pPr>
    </w:lvl>
    <w:lvl xmlns:w="http://schemas.openxmlformats.org/wordprocessingml/2006/main" w:ilvl="4">
      <w:start w:val="1"/>
      <w:numFmt w:val="lowerLetter"/>
      <w:lvlText w:val="%5."/>
      <w:lvlJc w:val="left"/>
      <w:pPr>
        <w:ind w:left="3347" w:hanging="360"/>
      </w:pPr>
    </w:lvl>
    <w:lvl xmlns:w="http://schemas.openxmlformats.org/wordprocessingml/2006/main" w:ilvl="5">
      <w:start w:val="1"/>
      <w:numFmt w:val="lowerRoman"/>
      <w:lvlText w:val="%6."/>
      <w:lvlJc w:val="right"/>
      <w:pPr>
        <w:ind w:left="4067" w:hanging="180"/>
      </w:pPr>
    </w:lvl>
    <w:lvl xmlns:w="http://schemas.openxmlformats.org/wordprocessingml/2006/main" w:ilvl="6">
      <w:start w:val="1"/>
      <w:numFmt w:val="decimal"/>
      <w:lvlText w:val="%7."/>
      <w:lvlJc w:val="left"/>
      <w:pPr>
        <w:ind w:left="4787" w:hanging="360"/>
      </w:pPr>
    </w:lvl>
    <w:lvl xmlns:w="http://schemas.openxmlformats.org/wordprocessingml/2006/main" w:ilvl="7">
      <w:start w:val="1"/>
      <w:numFmt w:val="lowerLetter"/>
      <w:lvlText w:val="%8."/>
      <w:lvlJc w:val="left"/>
      <w:pPr>
        <w:ind w:left="5507" w:hanging="360"/>
      </w:pPr>
    </w:lvl>
    <w:lvl xmlns:w="http://schemas.openxmlformats.org/wordprocessingml/2006/main" w:ilvl="8">
      <w:start w:val="1"/>
      <w:numFmt w:val="lowerRoman"/>
      <w:lvlText w:val="%9."/>
      <w:lvlJc w:val="right"/>
      <w:pPr>
        <w:ind w:left="6227" w:hanging="180"/>
      </w:pPr>
    </w:lvl>
  </w:abstractNum>
  <w:abstractNum xmlns:w="http://schemas.openxmlformats.org/wordprocessingml/2006/main" w:abstractNumId="27">
    <w:nsid w:val="49266a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7ace80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775206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309794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37c823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9212c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0b0759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279ff0d1"/>
    <w:multiLevelType xmlns:w="http://schemas.openxmlformats.org/wordprocessingml/2006/main" w:val="hybridMultilevel"/>
    <w:lvl xmlns:w="http://schemas.openxmlformats.org/wordprocessingml/2006/main" w:ilvl="0">
      <w:start w:val="1"/>
      <w:numFmt w:val="bullet"/>
      <w:lvlText w:val=""/>
      <w:lvlJc w:val="left"/>
      <w:pPr>
        <w:ind w:left="467" w:hanging="360"/>
      </w:pPr>
      <w:rPr>
        <w:rFonts w:hint="default" w:ascii="Symbol" w:hAnsi="Symbol"/>
      </w:rPr>
    </w:lvl>
    <w:lvl xmlns:w="http://schemas.openxmlformats.org/wordprocessingml/2006/main" w:ilvl="1">
      <w:start w:val="1"/>
      <w:numFmt w:val="bullet"/>
      <w:lvlText w:val="o"/>
      <w:lvlJc w:val="left"/>
      <w:pPr>
        <w:ind w:left="1187" w:hanging="360"/>
      </w:pPr>
      <w:rPr>
        <w:rFonts w:hint="default" w:ascii="Courier New" w:hAnsi="Courier New"/>
      </w:rPr>
    </w:lvl>
    <w:lvl xmlns:w="http://schemas.openxmlformats.org/wordprocessingml/2006/main" w:ilvl="2">
      <w:start w:val="1"/>
      <w:numFmt w:val="bullet"/>
      <w:lvlText w:val=""/>
      <w:lvlJc w:val="left"/>
      <w:pPr>
        <w:ind w:left="1907" w:hanging="360"/>
      </w:pPr>
      <w:rPr>
        <w:rFonts w:hint="default" w:ascii="Wingdings" w:hAnsi="Wingdings"/>
      </w:rPr>
    </w:lvl>
    <w:lvl xmlns:w="http://schemas.openxmlformats.org/wordprocessingml/2006/main" w:ilvl="3">
      <w:start w:val="1"/>
      <w:numFmt w:val="bullet"/>
      <w:lvlText w:val=""/>
      <w:lvlJc w:val="left"/>
      <w:pPr>
        <w:ind w:left="2627" w:hanging="360"/>
      </w:pPr>
      <w:rPr>
        <w:rFonts w:hint="default" w:ascii="Symbol" w:hAnsi="Symbol"/>
      </w:rPr>
    </w:lvl>
    <w:lvl xmlns:w="http://schemas.openxmlformats.org/wordprocessingml/2006/main" w:ilvl="4">
      <w:start w:val="1"/>
      <w:numFmt w:val="bullet"/>
      <w:lvlText w:val="o"/>
      <w:lvlJc w:val="left"/>
      <w:pPr>
        <w:ind w:left="3347" w:hanging="360"/>
      </w:pPr>
      <w:rPr>
        <w:rFonts w:hint="default" w:ascii="Courier New" w:hAnsi="Courier New"/>
      </w:rPr>
    </w:lvl>
    <w:lvl xmlns:w="http://schemas.openxmlformats.org/wordprocessingml/2006/main" w:ilvl="5">
      <w:start w:val="1"/>
      <w:numFmt w:val="bullet"/>
      <w:lvlText w:val=""/>
      <w:lvlJc w:val="left"/>
      <w:pPr>
        <w:ind w:left="4067" w:hanging="360"/>
      </w:pPr>
      <w:rPr>
        <w:rFonts w:hint="default" w:ascii="Wingdings" w:hAnsi="Wingdings"/>
      </w:rPr>
    </w:lvl>
    <w:lvl xmlns:w="http://schemas.openxmlformats.org/wordprocessingml/2006/main" w:ilvl="6">
      <w:start w:val="1"/>
      <w:numFmt w:val="bullet"/>
      <w:lvlText w:val=""/>
      <w:lvlJc w:val="left"/>
      <w:pPr>
        <w:ind w:left="4787" w:hanging="360"/>
      </w:pPr>
      <w:rPr>
        <w:rFonts w:hint="default" w:ascii="Symbol" w:hAnsi="Symbol"/>
      </w:rPr>
    </w:lvl>
    <w:lvl xmlns:w="http://schemas.openxmlformats.org/wordprocessingml/2006/main" w:ilvl="7">
      <w:start w:val="1"/>
      <w:numFmt w:val="bullet"/>
      <w:lvlText w:val="o"/>
      <w:lvlJc w:val="left"/>
      <w:pPr>
        <w:ind w:left="5507" w:hanging="360"/>
      </w:pPr>
      <w:rPr>
        <w:rFonts w:hint="default" w:ascii="Courier New" w:hAnsi="Courier New"/>
      </w:rPr>
    </w:lvl>
    <w:lvl xmlns:w="http://schemas.openxmlformats.org/wordprocessingml/2006/main" w:ilvl="8">
      <w:start w:val="1"/>
      <w:numFmt w:val="bullet"/>
      <w:lvlText w:val=""/>
      <w:lvlJc w:val="left"/>
      <w:pPr>
        <w:ind w:left="6227" w:hanging="360"/>
      </w:pPr>
      <w:rPr>
        <w:rFonts w:hint="default" w:ascii="Wingdings" w:hAnsi="Wingdings"/>
      </w:rPr>
    </w:lvl>
  </w:abstractNum>
  <w:abstractNum xmlns:w="http://schemas.openxmlformats.org/wordprocessingml/2006/main" w:abstractNumId="19">
    <w:nsid w:val="33adddc0"/>
    <w:multiLevelType xmlns:w="http://schemas.openxmlformats.org/wordprocessingml/2006/main" w:val="hybridMultilevel"/>
    <w:lvl xmlns:w="http://schemas.openxmlformats.org/wordprocessingml/2006/main" w:ilvl="0">
      <w:start w:val="1"/>
      <w:numFmt w:val="bullet"/>
      <w:lvlText w:val=""/>
      <w:lvlJc w:val="left"/>
      <w:pPr>
        <w:ind w:left="467" w:hanging="360"/>
      </w:pPr>
      <w:rPr>
        <w:rFonts w:hint="default" w:ascii="Symbol" w:hAnsi="Symbol"/>
      </w:rPr>
    </w:lvl>
    <w:lvl xmlns:w="http://schemas.openxmlformats.org/wordprocessingml/2006/main" w:ilvl="1">
      <w:start w:val="1"/>
      <w:numFmt w:val="bullet"/>
      <w:lvlText w:val="o"/>
      <w:lvlJc w:val="left"/>
      <w:pPr>
        <w:ind w:left="1187" w:hanging="360"/>
      </w:pPr>
      <w:rPr>
        <w:rFonts w:hint="default" w:ascii="Courier New" w:hAnsi="Courier New"/>
      </w:rPr>
    </w:lvl>
    <w:lvl xmlns:w="http://schemas.openxmlformats.org/wordprocessingml/2006/main" w:ilvl="2">
      <w:start w:val="1"/>
      <w:numFmt w:val="bullet"/>
      <w:lvlText w:val=""/>
      <w:lvlJc w:val="left"/>
      <w:pPr>
        <w:ind w:left="1907" w:hanging="360"/>
      </w:pPr>
      <w:rPr>
        <w:rFonts w:hint="default" w:ascii="Wingdings" w:hAnsi="Wingdings"/>
      </w:rPr>
    </w:lvl>
    <w:lvl xmlns:w="http://schemas.openxmlformats.org/wordprocessingml/2006/main" w:ilvl="3">
      <w:start w:val="1"/>
      <w:numFmt w:val="bullet"/>
      <w:lvlText w:val=""/>
      <w:lvlJc w:val="left"/>
      <w:pPr>
        <w:ind w:left="2627" w:hanging="360"/>
      </w:pPr>
      <w:rPr>
        <w:rFonts w:hint="default" w:ascii="Symbol" w:hAnsi="Symbol"/>
      </w:rPr>
    </w:lvl>
    <w:lvl xmlns:w="http://schemas.openxmlformats.org/wordprocessingml/2006/main" w:ilvl="4">
      <w:start w:val="1"/>
      <w:numFmt w:val="bullet"/>
      <w:lvlText w:val="o"/>
      <w:lvlJc w:val="left"/>
      <w:pPr>
        <w:ind w:left="3347" w:hanging="360"/>
      </w:pPr>
      <w:rPr>
        <w:rFonts w:hint="default" w:ascii="Courier New" w:hAnsi="Courier New"/>
      </w:rPr>
    </w:lvl>
    <w:lvl xmlns:w="http://schemas.openxmlformats.org/wordprocessingml/2006/main" w:ilvl="5">
      <w:start w:val="1"/>
      <w:numFmt w:val="bullet"/>
      <w:lvlText w:val=""/>
      <w:lvlJc w:val="left"/>
      <w:pPr>
        <w:ind w:left="4067" w:hanging="360"/>
      </w:pPr>
      <w:rPr>
        <w:rFonts w:hint="default" w:ascii="Wingdings" w:hAnsi="Wingdings"/>
      </w:rPr>
    </w:lvl>
    <w:lvl xmlns:w="http://schemas.openxmlformats.org/wordprocessingml/2006/main" w:ilvl="6">
      <w:start w:val="1"/>
      <w:numFmt w:val="bullet"/>
      <w:lvlText w:val=""/>
      <w:lvlJc w:val="left"/>
      <w:pPr>
        <w:ind w:left="4787" w:hanging="360"/>
      </w:pPr>
      <w:rPr>
        <w:rFonts w:hint="default" w:ascii="Symbol" w:hAnsi="Symbol"/>
      </w:rPr>
    </w:lvl>
    <w:lvl xmlns:w="http://schemas.openxmlformats.org/wordprocessingml/2006/main" w:ilvl="7">
      <w:start w:val="1"/>
      <w:numFmt w:val="bullet"/>
      <w:lvlText w:val="o"/>
      <w:lvlJc w:val="left"/>
      <w:pPr>
        <w:ind w:left="5507" w:hanging="360"/>
      </w:pPr>
      <w:rPr>
        <w:rFonts w:hint="default" w:ascii="Courier New" w:hAnsi="Courier New"/>
      </w:rPr>
    </w:lvl>
    <w:lvl xmlns:w="http://schemas.openxmlformats.org/wordprocessingml/2006/main" w:ilvl="8">
      <w:start w:val="1"/>
      <w:numFmt w:val="bullet"/>
      <w:lvlText w:val=""/>
      <w:lvlJc w:val="left"/>
      <w:pPr>
        <w:ind w:left="6227" w:hanging="360"/>
      </w:pPr>
      <w:rPr>
        <w:rFonts w:hint="default" w:ascii="Wingdings" w:hAnsi="Wingdings"/>
      </w:rPr>
    </w:lvl>
  </w:abstractNum>
  <w:abstractNum xmlns:w="http://schemas.openxmlformats.org/wordprocessingml/2006/main" w:abstractNumId="18">
    <w:nsid w:val="56a3997d"/>
    <w:multiLevelType xmlns:w="http://schemas.openxmlformats.org/wordprocessingml/2006/main" w:val="hybridMultilevel"/>
    <w:lvl xmlns:w="http://schemas.openxmlformats.org/wordprocessingml/2006/main" w:ilvl="0">
      <w:start w:val="1"/>
      <w:numFmt w:val="bullet"/>
      <w:lvlText w:val=""/>
      <w:lvlJc w:val="left"/>
      <w:pPr>
        <w:ind w:left="467" w:hanging="360"/>
      </w:pPr>
      <w:rPr>
        <w:rFonts w:hint="default" w:ascii="Symbol" w:hAnsi="Symbol"/>
      </w:rPr>
    </w:lvl>
    <w:lvl xmlns:w="http://schemas.openxmlformats.org/wordprocessingml/2006/main" w:ilvl="1">
      <w:start w:val="1"/>
      <w:numFmt w:val="bullet"/>
      <w:lvlText w:val="o"/>
      <w:lvlJc w:val="left"/>
      <w:pPr>
        <w:ind w:left="1187" w:hanging="360"/>
      </w:pPr>
      <w:rPr>
        <w:rFonts w:hint="default" w:ascii="Courier New" w:hAnsi="Courier New"/>
      </w:rPr>
    </w:lvl>
    <w:lvl xmlns:w="http://schemas.openxmlformats.org/wordprocessingml/2006/main" w:ilvl="2">
      <w:start w:val="1"/>
      <w:numFmt w:val="bullet"/>
      <w:lvlText w:val=""/>
      <w:lvlJc w:val="left"/>
      <w:pPr>
        <w:ind w:left="1907" w:hanging="360"/>
      </w:pPr>
      <w:rPr>
        <w:rFonts w:hint="default" w:ascii="Wingdings" w:hAnsi="Wingdings"/>
      </w:rPr>
    </w:lvl>
    <w:lvl xmlns:w="http://schemas.openxmlformats.org/wordprocessingml/2006/main" w:ilvl="3">
      <w:start w:val="1"/>
      <w:numFmt w:val="bullet"/>
      <w:lvlText w:val=""/>
      <w:lvlJc w:val="left"/>
      <w:pPr>
        <w:ind w:left="2627" w:hanging="360"/>
      </w:pPr>
      <w:rPr>
        <w:rFonts w:hint="default" w:ascii="Symbol" w:hAnsi="Symbol"/>
      </w:rPr>
    </w:lvl>
    <w:lvl xmlns:w="http://schemas.openxmlformats.org/wordprocessingml/2006/main" w:ilvl="4">
      <w:start w:val="1"/>
      <w:numFmt w:val="bullet"/>
      <w:lvlText w:val="o"/>
      <w:lvlJc w:val="left"/>
      <w:pPr>
        <w:ind w:left="3347" w:hanging="360"/>
      </w:pPr>
      <w:rPr>
        <w:rFonts w:hint="default" w:ascii="Courier New" w:hAnsi="Courier New"/>
      </w:rPr>
    </w:lvl>
    <w:lvl xmlns:w="http://schemas.openxmlformats.org/wordprocessingml/2006/main" w:ilvl="5">
      <w:start w:val="1"/>
      <w:numFmt w:val="bullet"/>
      <w:lvlText w:val=""/>
      <w:lvlJc w:val="left"/>
      <w:pPr>
        <w:ind w:left="4067" w:hanging="360"/>
      </w:pPr>
      <w:rPr>
        <w:rFonts w:hint="default" w:ascii="Wingdings" w:hAnsi="Wingdings"/>
      </w:rPr>
    </w:lvl>
    <w:lvl xmlns:w="http://schemas.openxmlformats.org/wordprocessingml/2006/main" w:ilvl="6">
      <w:start w:val="1"/>
      <w:numFmt w:val="bullet"/>
      <w:lvlText w:val=""/>
      <w:lvlJc w:val="left"/>
      <w:pPr>
        <w:ind w:left="4787" w:hanging="360"/>
      </w:pPr>
      <w:rPr>
        <w:rFonts w:hint="default" w:ascii="Symbol" w:hAnsi="Symbol"/>
      </w:rPr>
    </w:lvl>
    <w:lvl xmlns:w="http://schemas.openxmlformats.org/wordprocessingml/2006/main" w:ilvl="7">
      <w:start w:val="1"/>
      <w:numFmt w:val="bullet"/>
      <w:lvlText w:val="o"/>
      <w:lvlJc w:val="left"/>
      <w:pPr>
        <w:ind w:left="5507" w:hanging="360"/>
      </w:pPr>
      <w:rPr>
        <w:rFonts w:hint="default" w:ascii="Courier New" w:hAnsi="Courier New"/>
      </w:rPr>
    </w:lvl>
    <w:lvl xmlns:w="http://schemas.openxmlformats.org/wordprocessingml/2006/main" w:ilvl="8">
      <w:start w:val="1"/>
      <w:numFmt w:val="bullet"/>
      <w:lvlText w:val=""/>
      <w:lvlJc w:val="left"/>
      <w:pPr>
        <w:ind w:left="6227" w:hanging="360"/>
      </w:pPr>
      <w:rPr>
        <w:rFonts w:hint="default" w:ascii="Wingdings" w:hAnsi="Wingdings"/>
      </w:rPr>
    </w:lvl>
  </w:abstractNum>
  <w:abstractNum xmlns:w="http://schemas.openxmlformats.org/wordprocessingml/2006/main" w:abstractNumId="17">
    <w:nsid w:val="36d32d5e"/>
    <w:multiLevelType xmlns:w="http://schemas.openxmlformats.org/wordprocessingml/2006/main" w:val="hybridMultilevel"/>
    <w:lvl xmlns:w="http://schemas.openxmlformats.org/wordprocessingml/2006/main" w:ilvl="0">
      <w:start w:val="1"/>
      <w:numFmt w:val="bullet"/>
      <w:lvlText w:val=""/>
      <w:lvlJc w:val="left"/>
      <w:pPr>
        <w:ind w:left="467" w:hanging="360"/>
      </w:pPr>
      <w:rPr>
        <w:rFonts w:hint="default" w:ascii="Symbol" w:hAnsi="Symbol"/>
      </w:rPr>
    </w:lvl>
    <w:lvl xmlns:w="http://schemas.openxmlformats.org/wordprocessingml/2006/main" w:ilvl="1">
      <w:start w:val="1"/>
      <w:numFmt w:val="bullet"/>
      <w:lvlText w:val="o"/>
      <w:lvlJc w:val="left"/>
      <w:pPr>
        <w:ind w:left="1187" w:hanging="360"/>
      </w:pPr>
      <w:rPr>
        <w:rFonts w:hint="default" w:ascii="Courier New" w:hAnsi="Courier New"/>
      </w:rPr>
    </w:lvl>
    <w:lvl xmlns:w="http://schemas.openxmlformats.org/wordprocessingml/2006/main" w:ilvl="2">
      <w:start w:val="1"/>
      <w:numFmt w:val="bullet"/>
      <w:lvlText w:val=""/>
      <w:lvlJc w:val="left"/>
      <w:pPr>
        <w:ind w:left="1907" w:hanging="360"/>
      </w:pPr>
      <w:rPr>
        <w:rFonts w:hint="default" w:ascii="Wingdings" w:hAnsi="Wingdings"/>
      </w:rPr>
    </w:lvl>
    <w:lvl xmlns:w="http://schemas.openxmlformats.org/wordprocessingml/2006/main" w:ilvl="3">
      <w:start w:val="1"/>
      <w:numFmt w:val="bullet"/>
      <w:lvlText w:val=""/>
      <w:lvlJc w:val="left"/>
      <w:pPr>
        <w:ind w:left="2627" w:hanging="360"/>
      </w:pPr>
      <w:rPr>
        <w:rFonts w:hint="default" w:ascii="Symbol" w:hAnsi="Symbol"/>
      </w:rPr>
    </w:lvl>
    <w:lvl xmlns:w="http://schemas.openxmlformats.org/wordprocessingml/2006/main" w:ilvl="4">
      <w:start w:val="1"/>
      <w:numFmt w:val="bullet"/>
      <w:lvlText w:val="o"/>
      <w:lvlJc w:val="left"/>
      <w:pPr>
        <w:ind w:left="3347" w:hanging="360"/>
      </w:pPr>
      <w:rPr>
        <w:rFonts w:hint="default" w:ascii="Courier New" w:hAnsi="Courier New"/>
      </w:rPr>
    </w:lvl>
    <w:lvl xmlns:w="http://schemas.openxmlformats.org/wordprocessingml/2006/main" w:ilvl="5">
      <w:start w:val="1"/>
      <w:numFmt w:val="bullet"/>
      <w:lvlText w:val=""/>
      <w:lvlJc w:val="left"/>
      <w:pPr>
        <w:ind w:left="4067" w:hanging="360"/>
      </w:pPr>
      <w:rPr>
        <w:rFonts w:hint="default" w:ascii="Wingdings" w:hAnsi="Wingdings"/>
      </w:rPr>
    </w:lvl>
    <w:lvl xmlns:w="http://schemas.openxmlformats.org/wordprocessingml/2006/main" w:ilvl="6">
      <w:start w:val="1"/>
      <w:numFmt w:val="bullet"/>
      <w:lvlText w:val=""/>
      <w:lvlJc w:val="left"/>
      <w:pPr>
        <w:ind w:left="4787" w:hanging="360"/>
      </w:pPr>
      <w:rPr>
        <w:rFonts w:hint="default" w:ascii="Symbol" w:hAnsi="Symbol"/>
      </w:rPr>
    </w:lvl>
    <w:lvl xmlns:w="http://schemas.openxmlformats.org/wordprocessingml/2006/main" w:ilvl="7">
      <w:start w:val="1"/>
      <w:numFmt w:val="bullet"/>
      <w:lvlText w:val="o"/>
      <w:lvlJc w:val="left"/>
      <w:pPr>
        <w:ind w:left="5507" w:hanging="360"/>
      </w:pPr>
      <w:rPr>
        <w:rFonts w:hint="default" w:ascii="Courier New" w:hAnsi="Courier New"/>
      </w:rPr>
    </w:lvl>
    <w:lvl xmlns:w="http://schemas.openxmlformats.org/wordprocessingml/2006/main" w:ilvl="8">
      <w:start w:val="1"/>
      <w:numFmt w:val="bullet"/>
      <w:lvlText w:val=""/>
      <w:lvlJc w:val="left"/>
      <w:pPr>
        <w:ind w:left="6227" w:hanging="360"/>
      </w:pPr>
      <w:rPr>
        <w:rFonts w:hint="default" w:ascii="Wingdings" w:hAnsi="Wingdings"/>
      </w:rPr>
    </w:lvl>
  </w:abstractNum>
  <w:abstractNum xmlns:w="http://schemas.openxmlformats.org/wordprocessingml/2006/main" w:abstractNumId="16">
    <w:nsid w:val="58668906"/>
    <w:multiLevelType xmlns:w="http://schemas.openxmlformats.org/wordprocessingml/2006/main" w:val="hybridMultilevel"/>
    <w:lvl xmlns:w="http://schemas.openxmlformats.org/wordprocessingml/2006/main" w:ilvl="0">
      <w:start w:val="1"/>
      <w:numFmt w:val="bullet"/>
      <w:lvlText w:val=""/>
      <w:lvlJc w:val="left"/>
      <w:pPr>
        <w:ind w:left="467" w:hanging="360"/>
      </w:pPr>
      <w:rPr>
        <w:rFonts w:hint="default" w:ascii="Symbol" w:hAnsi="Symbol"/>
      </w:rPr>
    </w:lvl>
    <w:lvl xmlns:w="http://schemas.openxmlformats.org/wordprocessingml/2006/main" w:ilvl="1">
      <w:start w:val="1"/>
      <w:numFmt w:val="bullet"/>
      <w:lvlText w:val="o"/>
      <w:lvlJc w:val="left"/>
      <w:pPr>
        <w:ind w:left="1187" w:hanging="360"/>
      </w:pPr>
      <w:rPr>
        <w:rFonts w:hint="default" w:ascii="Courier New" w:hAnsi="Courier New"/>
      </w:rPr>
    </w:lvl>
    <w:lvl xmlns:w="http://schemas.openxmlformats.org/wordprocessingml/2006/main" w:ilvl="2">
      <w:start w:val="1"/>
      <w:numFmt w:val="bullet"/>
      <w:lvlText w:val=""/>
      <w:lvlJc w:val="left"/>
      <w:pPr>
        <w:ind w:left="1907" w:hanging="360"/>
      </w:pPr>
      <w:rPr>
        <w:rFonts w:hint="default" w:ascii="Wingdings" w:hAnsi="Wingdings"/>
      </w:rPr>
    </w:lvl>
    <w:lvl xmlns:w="http://schemas.openxmlformats.org/wordprocessingml/2006/main" w:ilvl="3">
      <w:start w:val="1"/>
      <w:numFmt w:val="bullet"/>
      <w:lvlText w:val=""/>
      <w:lvlJc w:val="left"/>
      <w:pPr>
        <w:ind w:left="2627" w:hanging="360"/>
      </w:pPr>
      <w:rPr>
        <w:rFonts w:hint="default" w:ascii="Symbol" w:hAnsi="Symbol"/>
      </w:rPr>
    </w:lvl>
    <w:lvl xmlns:w="http://schemas.openxmlformats.org/wordprocessingml/2006/main" w:ilvl="4">
      <w:start w:val="1"/>
      <w:numFmt w:val="bullet"/>
      <w:lvlText w:val="o"/>
      <w:lvlJc w:val="left"/>
      <w:pPr>
        <w:ind w:left="3347" w:hanging="360"/>
      </w:pPr>
      <w:rPr>
        <w:rFonts w:hint="default" w:ascii="Courier New" w:hAnsi="Courier New"/>
      </w:rPr>
    </w:lvl>
    <w:lvl xmlns:w="http://schemas.openxmlformats.org/wordprocessingml/2006/main" w:ilvl="5">
      <w:start w:val="1"/>
      <w:numFmt w:val="bullet"/>
      <w:lvlText w:val=""/>
      <w:lvlJc w:val="left"/>
      <w:pPr>
        <w:ind w:left="4067" w:hanging="360"/>
      </w:pPr>
      <w:rPr>
        <w:rFonts w:hint="default" w:ascii="Wingdings" w:hAnsi="Wingdings"/>
      </w:rPr>
    </w:lvl>
    <w:lvl xmlns:w="http://schemas.openxmlformats.org/wordprocessingml/2006/main" w:ilvl="6">
      <w:start w:val="1"/>
      <w:numFmt w:val="bullet"/>
      <w:lvlText w:val=""/>
      <w:lvlJc w:val="left"/>
      <w:pPr>
        <w:ind w:left="4787" w:hanging="360"/>
      </w:pPr>
      <w:rPr>
        <w:rFonts w:hint="default" w:ascii="Symbol" w:hAnsi="Symbol"/>
      </w:rPr>
    </w:lvl>
    <w:lvl xmlns:w="http://schemas.openxmlformats.org/wordprocessingml/2006/main" w:ilvl="7">
      <w:start w:val="1"/>
      <w:numFmt w:val="bullet"/>
      <w:lvlText w:val="o"/>
      <w:lvlJc w:val="left"/>
      <w:pPr>
        <w:ind w:left="5507" w:hanging="360"/>
      </w:pPr>
      <w:rPr>
        <w:rFonts w:hint="default" w:ascii="Courier New" w:hAnsi="Courier New"/>
      </w:rPr>
    </w:lvl>
    <w:lvl xmlns:w="http://schemas.openxmlformats.org/wordprocessingml/2006/main" w:ilvl="8">
      <w:start w:val="1"/>
      <w:numFmt w:val="bullet"/>
      <w:lvlText w:val=""/>
      <w:lvlJc w:val="left"/>
      <w:pPr>
        <w:ind w:left="6227" w:hanging="360"/>
      </w:pPr>
      <w:rPr>
        <w:rFonts w:hint="default" w:ascii="Wingdings" w:hAnsi="Wingdings"/>
      </w:rPr>
    </w:lvl>
  </w:abstractNum>
  <w:abstractNum xmlns:w="http://schemas.openxmlformats.org/wordprocessingml/2006/main" w:abstractNumId="15">
    <w:nsid w:val="20d298cf"/>
    <w:multiLevelType xmlns:w="http://schemas.openxmlformats.org/wordprocessingml/2006/main" w:val="hybridMultilevel"/>
    <w:lvl xmlns:w="http://schemas.openxmlformats.org/wordprocessingml/2006/main" w:ilvl="0">
      <w:start w:val="1"/>
      <w:numFmt w:val="bullet"/>
      <w:lvlText w:val=""/>
      <w:lvlJc w:val="left"/>
      <w:pPr>
        <w:ind w:left="1200" w:hanging="360"/>
      </w:pPr>
      <w:rPr>
        <w:rFonts w:hint="default" w:ascii="Wingdings" w:hAnsi="Wingdings"/>
      </w:rPr>
    </w:lvl>
    <w:lvl xmlns:w="http://schemas.openxmlformats.org/wordprocessingml/2006/main" w:ilvl="1">
      <w:start w:val="1"/>
      <w:numFmt w:val="bullet"/>
      <w:lvlText w:val="o"/>
      <w:lvlJc w:val="left"/>
      <w:pPr>
        <w:ind w:left="1920" w:hanging="360"/>
      </w:pPr>
      <w:rPr>
        <w:rFonts w:hint="default" w:ascii="Courier New" w:hAnsi="Courier New"/>
      </w:rPr>
    </w:lvl>
    <w:lvl xmlns:w="http://schemas.openxmlformats.org/wordprocessingml/2006/main" w:ilvl="2">
      <w:start w:val="1"/>
      <w:numFmt w:val="bullet"/>
      <w:lvlText w:val=""/>
      <w:lvlJc w:val="left"/>
      <w:pPr>
        <w:ind w:left="2640" w:hanging="360"/>
      </w:pPr>
      <w:rPr>
        <w:rFonts w:hint="default" w:ascii="Wingdings" w:hAnsi="Wingdings"/>
      </w:rPr>
    </w:lvl>
    <w:lvl xmlns:w="http://schemas.openxmlformats.org/wordprocessingml/2006/main" w:ilvl="3">
      <w:start w:val="1"/>
      <w:numFmt w:val="bullet"/>
      <w:lvlText w:val=""/>
      <w:lvlJc w:val="left"/>
      <w:pPr>
        <w:ind w:left="3360" w:hanging="360"/>
      </w:pPr>
      <w:rPr>
        <w:rFonts w:hint="default" w:ascii="Symbol" w:hAnsi="Symbol"/>
      </w:rPr>
    </w:lvl>
    <w:lvl xmlns:w="http://schemas.openxmlformats.org/wordprocessingml/2006/main" w:ilvl="4">
      <w:start w:val="1"/>
      <w:numFmt w:val="bullet"/>
      <w:lvlText w:val="o"/>
      <w:lvlJc w:val="left"/>
      <w:pPr>
        <w:ind w:left="4080" w:hanging="360"/>
      </w:pPr>
      <w:rPr>
        <w:rFonts w:hint="default" w:ascii="Courier New" w:hAnsi="Courier New"/>
      </w:rPr>
    </w:lvl>
    <w:lvl xmlns:w="http://schemas.openxmlformats.org/wordprocessingml/2006/main" w:ilvl="5">
      <w:start w:val="1"/>
      <w:numFmt w:val="bullet"/>
      <w:lvlText w:val=""/>
      <w:lvlJc w:val="left"/>
      <w:pPr>
        <w:ind w:left="4800" w:hanging="360"/>
      </w:pPr>
      <w:rPr>
        <w:rFonts w:hint="default" w:ascii="Wingdings" w:hAnsi="Wingdings"/>
      </w:rPr>
    </w:lvl>
    <w:lvl xmlns:w="http://schemas.openxmlformats.org/wordprocessingml/2006/main" w:ilvl="6">
      <w:start w:val="1"/>
      <w:numFmt w:val="bullet"/>
      <w:lvlText w:val=""/>
      <w:lvlJc w:val="left"/>
      <w:pPr>
        <w:ind w:left="5520" w:hanging="360"/>
      </w:pPr>
      <w:rPr>
        <w:rFonts w:hint="default" w:ascii="Symbol" w:hAnsi="Symbol"/>
      </w:rPr>
    </w:lvl>
    <w:lvl xmlns:w="http://schemas.openxmlformats.org/wordprocessingml/2006/main" w:ilvl="7">
      <w:start w:val="1"/>
      <w:numFmt w:val="bullet"/>
      <w:lvlText w:val="o"/>
      <w:lvlJc w:val="left"/>
      <w:pPr>
        <w:ind w:left="6240" w:hanging="360"/>
      </w:pPr>
      <w:rPr>
        <w:rFonts w:hint="default" w:ascii="Courier New" w:hAnsi="Courier New"/>
      </w:rPr>
    </w:lvl>
    <w:lvl xmlns:w="http://schemas.openxmlformats.org/wordprocessingml/2006/main" w:ilvl="8">
      <w:start w:val="1"/>
      <w:numFmt w:val="bullet"/>
      <w:lvlText w:val=""/>
      <w:lvlJc w:val="left"/>
      <w:pPr>
        <w:ind w:left="6960" w:hanging="360"/>
      </w:pPr>
      <w:rPr>
        <w:rFonts w:hint="default" w:ascii="Wingdings" w:hAnsi="Wingdings"/>
      </w:rPr>
    </w:lvl>
  </w:abstractNum>
  <w:abstractNum xmlns:w="http://schemas.openxmlformats.org/wordprocessingml/2006/main" w:abstractNumId="14">
    <w:nsid w:val="9198d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9b2ad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f904f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1a51d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25f04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491b4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41B3D7E"/>
    <w:multiLevelType w:val="hybridMultilevel"/>
    <w:tmpl w:val="A4E202CE"/>
    <w:lvl w:ilvl="0" w:tplc="D9005942">
      <w:numFmt w:val="bullet"/>
      <w:lvlText w:val=""/>
      <w:lvlJc w:val="left"/>
      <w:pPr>
        <w:ind w:left="828" w:hanging="360"/>
      </w:pPr>
      <w:rPr>
        <w:rFonts w:hint="default" w:ascii="Symbol" w:hAnsi="Symbol" w:eastAsia="Symbol" w:cs="Symbol"/>
        <w:b w:val="0"/>
        <w:bCs w:val="0"/>
        <w:i w:val="0"/>
        <w:iCs w:val="0"/>
        <w:spacing w:val="0"/>
        <w:w w:val="100"/>
        <w:sz w:val="18"/>
        <w:szCs w:val="18"/>
        <w:lang w:val="en-US" w:eastAsia="en-US" w:bidi="ar-SA"/>
      </w:rPr>
    </w:lvl>
    <w:lvl w:ilvl="1" w:tplc="8D962BEE">
      <w:numFmt w:val="bullet"/>
      <w:lvlText w:val="•"/>
      <w:lvlJc w:val="left"/>
      <w:pPr>
        <w:ind w:left="1690" w:hanging="360"/>
      </w:pPr>
      <w:rPr>
        <w:rFonts w:hint="default"/>
        <w:lang w:val="en-US" w:eastAsia="en-US" w:bidi="ar-SA"/>
      </w:rPr>
    </w:lvl>
    <w:lvl w:ilvl="2" w:tplc="D4A0791E">
      <w:numFmt w:val="bullet"/>
      <w:lvlText w:val="•"/>
      <w:lvlJc w:val="left"/>
      <w:pPr>
        <w:ind w:left="2561" w:hanging="360"/>
      </w:pPr>
      <w:rPr>
        <w:rFonts w:hint="default"/>
        <w:lang w:val="en-US" w:eastAsia="en-US" w:bidi="ar-SA"/>
      </w:rPr>
    </w:lvl>
    <w:lvl w:ilvl="3" w:tplc="043A6540">
      <w:numFmt w:val="bullet"/>
      <w:lvlText w:val="•"/>
      <w:lvlJc w:val="left"/>
      <w:pPr>
        <w:ind w:left="3432" w:hanging="360"/>
      </w:pPr>
      <w:rPr>
        <w:rFonts w:hint="default"/>
        <w:lang w:val="en-US" w:eastAsia="en-US" w:bidi="ar-SA"/>
      </w:rPr>
    </w:lvl>
    <w:lvl w:ilvl="4" w:tplc="E726608C">
      <w:numFmt w:val="bullet"/>
      <w:lvlText w:val="•"/>
      <w:lvlJc w:val="left"/>
      <w:pPr>
        <w:ind w:left="4302" w:hanging="360"/>
      </w:pPr>
      <w:rPr>
        <w:rFonts w:hint="default"/>
        <w:lang w:val="en-US" w:eastAsia="en-US" w:bidi="ar-SA"/>
      </w:rPr>
    </w:lvl>
    <w:lvl w:ilvl="5" w:tplc="7206B6F6">
      <w:numFmt w:val="bullet"/>
      <w:lvlText w:val="•"/>
      <w:lvlJc w:val="left"/>
      <w:pPr>
        <w:ind w:left="5173" w:hanging="360"/>
      </w:pPr>
      <w:rPr>
        <w:rFonts w:hint="default"/>
        <w:lang w:val="en-US" w:eastAsia="en-US" w:bidi="ar-SA"/>
      </w:rPr>
    </w:lvl>
    <w:lvl w:ilvl="6" w:tplc="6B2627D6">
      <w:numFmt w:val="bullet"/>
      <w:lvlText w:val="•"/>
      <w:lvlJc w:val="left"/>
      <w:pPr>
        <w:ind w:left="6044" w:hanging="360"/>
      </w:pPr>
      <w:rPr>
        <w:rFonts w:hint="default"/>
        <w:lang w:val="en-US" w:eastAsia="en-US" w:bidi="ar-SA"/>
      </w:rPr>
    </w:lvl>
    <w:lvl w:ilvl="7" w:tplc="7F08EEF2">
      <w:numFmt w:val="bullet"/>
      <w:lvlText w:val="•"/>
      <w:lvlJc w:val="left"/>
      <w:pPr>
        <w:ind w:left="6914" w:hanging="360"/>
      </w:pPr>
      <w:rPr>
        <w:rFonts w:hint="default"/>
        <w:lang w:val="en-US" w:eastAsia="en-US" w:bidi="ar-SA"/>
      </w:rPr>
    </w:lvl>
    <w:lvl w:ilvl="8" w:tplc="5664916E">
      <w:numFmt w:val="bullet"/>
      <w:lvlText w:val="•"/>
      <w:lvlJc w:val="left"/>
      <w:pPr>
        <w:ind w:left="7785" w:hanging="360"/>
      </w:pPr>
      <w:rPr>
        <w:rFonts w:hint="default"/>
        <w:lang w:val="en-US" w:eastAsia="en-US" w:bidi="ar-SA"/>
      </w:rPr>
    </w:lvl>
  </w:abstractNum>
  <w:abstractNum w:abstractNumId="1" w15:restartNumberingAfterBreak="0">
    <w:nsid w:val="08707431"/>
    <w:multiLevelType w:val="hybridMultilevel"/>
    <w:tmpl w:val="B01CCD02"/>
    <w:lvl w:ilvl="0">
      <w:start w:val="1"/>
      <w:numFmt w:val="bullet"/>
      <w:lvlText w:val=""/>
      <w:lvlJc w:val="left"/>
      <w:pPr>
        <w:ind w:left="828" w:hanging="360"/>
      </w:pPr>
      <w:rPr>
        <w:rFonts w:hint="default" w:ascii="Symbol" w:hAnsi="Symbol"/>
        <w:b w:val="0"/>
        <w:bCs w:val="0"/>
        <w:i w:val="0"/>
        <w:iCs w:val="0"/>
        <w:spacing w:val="0"/>
        <w:w w:val="100"/>
        <w:sz w:val="18"/>
        <w:szCs w:val="18"/>
        <w:lang w:val="en-US" w:eastAsia="en-US" w:bidi="ar-SA"/>
      </w:rPr>
    </w:lvl>
    <w:lvl w:ilvl="1" w:tplc="C06ECD6A">
      <w:numFmt w:val="bullet"/>
      <w:lvlText w:val="•"/>
      <w:lvlJc w:val="left"/>
      <w:pPr>
        <w:ind w:left="1690" w:hanging="360"/>
      </w:pPr>
      <w:rPr>
        <w:rFonts w:hint="default"/>
        <w:lang w:val="en-US" w:eastAsia="en-US" w:bidi="ar-SA"/>
      </w:rPr>
    </w:lvl>
    <w:lvl w:ilvl="2" w:tplc="EA0EA280">
      <w:numFmt w:val="bullet"/>
      <w:lvlText w:val="•"/>
      <w:lvlJc w:val="left"/>
      <w:pPr>
        <w:ind w:left="2561" w:hanging="360"/>
      </w:pPr>
      <w:rPr>
        <w:rFonts w:hint="default"/>
        <w:lang w:val="en-US" w:eastAsia="en-US" w:bidi="ar-SA"/>
      </w:rPr>
    </w:lvl>
    <w:lvl w:ilvl="3" w:tplc="84D8DEC6">
      <w:numFmt w:val="bullet"/>
      <w:lvlText w:val="•"/>
      <w:lvlJc w:val="left"/>
      <w:pPr>
        <w:ind w:left="3432" w:hanging="360"/>
      </w:pPr>
      <w:rPr>
        <w:rFonts w:hint="default"/>
        <w:lang w:val="en-US" w:eastAsia="en-US" w:bidi="ar-SA"/>
      </w:rPr>
    </w:lvl>
    <w:lvl w:ilvl="4" w:tplc="D4B84A04">
      <w:numFmt w:val="bullet"/>
      <w:lvlText w:val="•"/>
      <w:lvlJc w:val="left"/>
      <w:pPr>
        <w:ind w:left="4302" w:hanging="360"/>
      </w:pPr>
      <w:rPr>
        <w:rFonts w:hint="default"/>
        <w:lang w:val="en-US" w:eastAsia="en-US" w:bidi="ar-SA"/>
      </w:rPr>
    </w:lvl>
    <w:lvl w:ilvl="5" w:tplc="F8DCBCE8">
      <w:numFmt w:val="bullet"/>
      <w:lvlText w:val="•"/>
      <w:lvlJc w:val="left"/>
      <w:pPr>
        <w:ind w:left="5173" w:hanging="360"/>
      </w:pPr>
      <w:rPr>
        <w:rFonts w:hint="default"/>
        <w:lang w:val="en-US" w:eastAsia="en-US" w:bidi="ar-SA"/>
      </w:rPr>
    </w:lvl>
    <w:lvl w:ilvl="6" w:tplc="B21A3642">
      <w:numFmt w:val="bullet"/>
      <w:lvlText w:val="•"/>
      <w:lvlJc w:val="left"/>
      <w:pPr>
        <w:ind w:left="6044" w:hanging="360"/>
      </w:pPr>
      <w:rPr>
        <w:rFonts w:hint="default"/>
        <w:lang w:val="en-US" w:eastAsia="en-US" w:bidi="ar-SA"/>
      </w:rPr>
    </w:lvl>
    <w:lvl w:ilvl="7" w:tplc="CF64B45C">
      <w:numFmt w:val="bullet"/>
      <w:lvlText w:val="•"/>
      <w:lvlJc w:val="left"/>
      <w:pPr>
        <w:ind w:left="6914" w:hanging="360"/>
      </w:pPr>
      <w:rPr>
        <w:rFonts w:hint="default"/>
        <w:lang w:val="en-US" w:eastAsia="en-US" w:bidi="ar-SA"/>
      </w:rPr>
    </w:lvl>
    <w:lvl w:ilvl="8" w:tplc="D414842C">
      <w:numFmt w:val="bullet"/>
      <w:lvlText w:val="•"/>
      <w:lvlJc w:val="left"/>
      <w:pPr>
        <w:ind w:left="7785" w:hanging="360"/>
      </w:pPr>
      <w:rPr>
        <w:rFonts w:hint="default"/>
        <w:lang w:val="en-US" w:eastAsia="en-US" w:bidi="ar-SA"/>
      </w:rPr>
    </w:lvl>
  </w:abstractNum>
  <w:abstractNum w:abstractNumId="2" w15:restartNumberingAfterBreak="0">
    <w:nsid w:val="126A4AE9"/>
    <w:multiLevelType w:val="hybridMultilevel"/>
    <w:tmpl w:val="FFFFFFFF"/>
    <w:lvl w:ilvl="0" w:tplc="5720CEEA">
      <w:start w:val="1"/>
      <w:numFmt w:val="bullet"/>
      <w:lvlText w:val="-"/>
      <w:lvlJc w:val="left"/>
      <w:pPr>
        <w:ind w:left="1017" w:hanging="360"/>
      </w:pPr>
      <w:rPr>
        <w:rFonts w:hint="default" w:ascii="Aptos" w:hAnsi="Aptos"/>
      </w:rPr>
    </w:lvl>
    <w:lvl w:ilvl="1" w:tplc="83AA8AE4">
      <w:start w:val="1"/>
      <w:numFmt w:val="bullet"/>
      <w:lvlText w:val="o"/>
      <w:lvlJc w:val="left"/>
      <w:pPr>
        <w:ind w:left="1737" w:hanging="360"/>
      </w:pPr>
      <w:rPr>
        <w:rFonts w:hint="default" w:ascii="Courier New" w:hAnsi="Courier New"/>
      </w:rPr>
    </w:lvl>
    <w:lvl w:ilvl="2" w:tplc="F18AD39C">
      <w:start w:val="1"/>
      <w:numFmt w:val="bullet"/>
      <w:lvlText w:val=""/>
      <w:lvlJc w:val="left"/>
      <w:pPr>
        <w:ind w:left="2457" w:hanging="360"/>
      </w:pPr>
      <w:rPr>
        <w:rFonts w:hint="default" w:ascii="Wingdings" w:hAnsi="Wingdings"/>
      </w:rPr>
    </w:lvl>
    <w:lvl w:ilvl="3" w:tplc="8B1C3526">
      <w:start w:val="1"/>
      <w:numFmt w:val="bullet"/>
      <w:lvlText w:val=""/>
      <w:lvlJc w:val="left"/>
      <w:pPr>
        <w:ind w:left="3177" w:hanging="360"/>
      </w:pPr>
      <w:rPr>
        <w:rFonts w:hint="default" w:ascii="Symbol" w:hAnsi="Symbol"/>
      </w:rPr>
    </w:lvl>
    <w:lvl w:ilvl="4" w:tplc="3ACE7C62">
      <w:start w:val="1"/>
      <w:numFmt w:val="bullet"/>
      <w:lvlText w:val="o"/>
      <w:lvlJc w:val="left"/>
      <w:pPr>
        <w:ind w:left="3897" w:hanging="360"/>
      </w:pPr>
      <w:rPr>
        <w:rFonts w:hint="default" w:ascii="Courier New" w:hAnsi="Courier New"/>
      </w:rPr>
    </w:lvl>
    <w:lvl w:ilvl="5" w:tplc="4CA49DC8">
      <w:start w:val="1"/>
      <w:numFmt w:val="bullet"/>
      <w:lvlText w:val=""/>
      <w:lvlJc w:val="left"/>
      <w:pPr>
        <w:ind w:left="4617" w:hanging="360"/>
      </w:pPr>
      <w:rPr>
        <w:rFonts w:hint="default" w:ascii="Wingdings" w:hAnsi="Wingdings"/>
      </w:rPr>
    </w:lvl>
    <w:lvl w:ilvl="6" w:tplc="98D24110">
      <w:start w:val="1"/>
      <w:numFmt w:val="bullet"/>
      <w:lvlText w:val=""/>
      <w:lvlJc w:val="left"/>
      <w:pPr>
        <w:ind w:left="5337" w:hanging="360"/>
      </w:pPr>
      <w:rPr>
        <w:rFonts w:hint="default" w:ascii="Symbol" w:hAnsi="Symbol"/>
      </w:rPr>
    </w:lvl>
    <w:lvl w:ilvl="7" w:tplc="8A0678B4">
      <w:start w:val="1"/>
      <w:numFmt w:val="bullet"/>
      <w:lvlText w:val="o"/>
      <w:lvlJc w:val="left"/>
      <w:pPr>
        <w:ind w:left="6057" w:hanging="360"/>
      </w:pPr>
      <w:rPr>
        <w:rFonts w:hint="default" w:ascii="Courier New" w:hAnsi="Courier New"/>
      </w:rPr>
    </w:lvl>
    <w:lvl w:ilvl="8" w:tplc="15605FC8">
      <w:start w:val="1"/>
      <w:numFmt w:val="bullet"/>
      <w:lvlText w:val=""/>
      <w:lvlJc w:val="left"/>
      <w:pPr>
        <w:ind w:left="6777" w:hanging="360"/>
      </w:pPr>
      <w:rPr>
        <w:rFonts w:hint="default" w:ascii="Wingdings" w:hAnsi="Wingdings"/>
      </w:rPr>
    </w:lvl>
  </w:abstractNum>
  <w:abstractNum w:abstractNumId="3" w15:restartNumberingAfterBreak="0">
    <w:nsid w:val="1F984BB4"/>
    <w:multiLevelType w:val="hybridMultilevel"/>
    <w:tmpl w:val="0926468E"/>
    <w:lvl w:ilvl="0" w:tplc="3F703148">
      <w:numFmt w:val="bullet"/>
      <w:lvlText w:val=""/>
      <w:lvlJc w:val="left"/>
      <w:pPr>
        <w:ind w:left="828" w:hanging="360"/>
      </w:pPr>
      <w:rPr>
        <w:rFonts w:hint="default" w:ascii="Symbol" w:hAnsi="Symbol" w:eastAsia="Symbol" w:cs="Symbol"/>
        <w:b w:val="0"/>
        <w:bCs w:val="0"/>
        <w:i w:val="0"/>
        <w:iCs w:val="0"/>
        <w:spacing w:val="0"/>
        <w:w w:val="100"/>
        <w:sz w:val="18"/>
        <w:szCs w:val="18"/>
        <w:lang w:val="en-US" w:eastAsia="en-US" w:bidi="ar-SA"/>
      </w:rPr>
    </w:lvl>
    <w:lvl w:ilvl="1" w:tplc="F5E60A6E">
      <w:numFmt w:val="bullet"/>
      <w:lvlText w:val="•"/>
      <w:lvlJc w:val="left"/>
      <w:pPr>
        <w:ind w:left="1690" w:hanging="360"/>
      </w:pPr>
      <w:rPr>
        <w:rFonts w:hint="default"/>
        <w:lang w:val="en-US" w:eastAsia="en-US" w:bidi="ar-SA"/>
      </w:rPr>
    </w:lvl>
    <w:lvl w:ilvl="2" w:tplc="5792D9D0">
      <w:numFmt w:val="bullet"/>
      <w:lvlText w:val="•"/>
      <w:lvlJc w:val="left"/>
      <w:pPr>
        <w:ind w:left="2561" w:hanging="360"/>
      </w:pPr>
      <w:rPr>
        <w:rFonts w:hint="default"/>
        <w:lang w:val="en-US" w:eastAsia="en-US" w:bidi="ar-SA"/>
      </w:rPr>
    </w:lvl>
    <w:lvl w:ilvl="3" w:tplc="A99E85B0">
      <w:numFmt w:val="bullet"/>
      <w:lvlText w:val="•"/>
      <w:lvlJc w:val="left"/>
      <w:pPr>
        <w:ind w:left="3432" w:hanging="360"/>
      </w:pPr>
      <w:rPr>
        <w:rFonts w:hint="default"/>
        <w:lang w:val="en-US" w:eastAsia="en-US" w:bidi="ar-SA"/>
      </w:rPr>
    </w:lvl>
    <w:lvl w:ilvl="4" w:tplc="55A067E6">
      <w:numFmt w:val="bullet"/>
      <w:lvlText w:val="•"/>
      <w:lvlJc w:val="left"/>
      <w:pPr>
        <w:ind w:left="4302" w:hanging="360"/>
      </w:pPr>
      <w:rPr>
        <w:rFonts w:hint="default"/>
        <w:lang w:val="en-US" w:eastAsia="en-US" w:bidi="ar-SA"/>
      </w:rPr>
    </w:lvl>
    <w:lvl w:ilvl="5" w:tplc="57E6820C">
      <w:numFmt w:val="bullet"/>
      <w:lvlText w:val="•"/>
      <w:lvlJc w:val="left"/>
      <w:pPr>
        <w:ind w:left="5173" w:hanging="360"/>
      </w:pPr>
      <w:rPr>
        <w:rFonts w:hint="default"/>
        <w:lang w:val="en-US" w:eastAsia="en-US" w:bidi="ar-SA"/>
      </w:rPr>
    </w:lvl>
    <w:lvl w:ilvl="6" w:tplc="77206D2C">
      <w:numFmt w:val="bullet"/>
      <w:lvlText w:val="•"/>
      <w:lvlJc w:val="left"/>
      <w:pPr>
        <w:ind w:left="6044" w:hanging="360"/>
      </w:pPr>
      <w:rPr>
        <w:rFonts w:hint="default"/>
        <w:lang w:val="en-US" w:eastAsia="en-US" w:bidi="ar-SA"/>
      </w:rPr>
    </w:lvl>
    <w:lvl w:ilvl="7" w:tplc="BF3E2F04">
      <w:numFmt w:val="bullet"/>
      <w:lvlText w:val="•"/>
      <w:lvlJc w:val="left"/>
      <w:pPr>
        <w:ind w:left="6914" w:hanging="360"/>
      </w:pPr>
      <w:rPr>
        <w:rFonts w:hint="default"/>
        <w:lang w:val="en-US" w:eastAsia="en-US" w:bidi="ar-SA"/>
      </w:rPr>
    </w:lvl>
    <w:lvl w:ilvl="8" w:tplc="153E5104">
      <w:numFmt w:val="bullet"/>
      <w:lvlText w:val="•"/>
      <w:lvlJc w:val="left"/>
      <w:pPr>
        <w:ind w:left="7785" w:hanging="360"/>
      </w:pPr>
      <w:rPr>
        <w:rFonts w:hint="default"/>
        <w:lang w:val="en-US" w:eastAsia="en-US" w:bidi="ar-SA"/>
      </w:rPr>
    </w:lvl>
  </w:abstractNum>
  <w:abstractNum w:abstractNumId="4" w15:restartNumberingAfterBreak="0">
    <w:nsid w:val="2C3E79F8"/>
    <w:multiLevelType w:val="hybridMultilevel"/>
    <w:tmpl w:val="053C228C"/>
    <w:lvl w:ilvl="0" w:tplc="B58AF228">
      <w:numFmt w:val="bullet"/>
      <w:lvlText w:val=""/>
      <w:lvlJc w:val="left"/>
      <w:pPr>
        <w:ind w:left="828" w:hanging="360"/>
      </w:pPr>
      <w:rPr>
        <w:rFonts w:hint="default" w:ascii="Symbol" w:hAnsi="Symbol" w:eastAsia="Symbol" w:cs="Symbol"/>
        <w:b w:val="0"/>
        <w:bCs w:val="0"/>
        <w:i w:val="0"/>
        <w:iCs w:val="0"/>
        <w:spacing w:val="0"/>
        <w:w w:val="100"/>
        <w:sz w:val="18"/>
        <w:szCs w:val="18"/>
        <w:lang w:val="en-US" w:eastAsia="en-US" w:bidi="ar-SA"/>
      </w:rPr>
    </w:lvl>
    <w:lvl w:ilvl="1" w:tplc="8BC8F176">
      <w:numFmt w:val="bullet"/>
      <w:lvlText w:val="•"/>
      <w:lvlJc w:val="left"/>
      <w:pPr>
        <w:ind w:left="1690" w:hanging="360"/>
      </w:pPr>
      <w:rPr>
        <w:rFonts w:hint="default"/>
        <w:lang w:val="en-US" w:eastAsia="en-US" w:bidi="ar-SA"/>
      </w:rPr>
    </w:lvl>
    <w:lvl w:ilvl="2" w:tplc="CEC048C6">
      <w:numFmt w:val="bullet"/>
      <w:lvlText w:val="•"/>
      <w:lvlJc w:val="left"/>
      <w:pPr>
        <w:ind w:left="2561" w:hanging="360"/>
      </w:pPr>
      <w:rPr>
        <w:rFonts w:hint="default"/>
        <w:lang w:val="en-US" w:eastAsia="en-US" w:bidi="ar-SA"/>
      </w:rPr>
    </w:lvl>
    <w:lvl w:ilvl="3" w:tplc="61B495E8">
      <w:numFmt w:val="bullet"/>
      <w:lvlText w:val="•"/>
      <w:lvlJc w:val="left"/>
      <w:pPr>
        <w:ind w:left="3432" w:hanging="360"/>
      </w:pPr>
      <w:rPr>
        <w:rFonts w:hint="default"/>
        <w:lang w:val="en-US" w:eastAsia="en-US" w:bidi="ar-SA"/>
      </w:rPr>
    </w:lvl>
    <w:lvl w:ilvl="4" w:tplc="766C81C2">
      <w:numFmt w:val="bullet"/>
      <w:lvlText w:val="•"/>
      <w:lvlJc w:val="left"/>
      <w:pPr>
        <w:ind w:left="4302" w:hanging="360"/>
      </w:pPr>
      <w:rPr>
        <w:rFonts w:hint="default"/>
        <w:lang w:val="en-US" w:eastAsia="en-US" w:bidi="ar-SA"/>
      </w:rPr>
    </w:lvl>
    <w:lvl w:ilvl="5" w:tplc="508EAFB4">
      <w:numFmt w:val="bullet"/>
      <w:lvlText w:val="•"/>
      <w:lvlJc w:val="left"/>
      <w:pPr>
        <w:ind w:left="5173" w:hanging="360"/>
      </w:pPr>
      <w:rPr>
        <w:rFonts w:hint="default"/>
        <w:lang w:val="en-US" w:eastAsia="en-US" w:bidi="ar-SA"/>
      </w:rPr>
    </w:lvl>
    <w:lvl w:ilvl="6" w:tplc="241A63FA">
      <w:numFmt w:val="bullet"/>
      <w:lvlText w:val="•"/>
      <w:lvlJc w:val="left"/>
      <w:pPr>
        <w:ind w:left="6044" w:hanging="360"/>
      </w:pPr>
      <w:rPr>
        <w:rFonts w:hint="default"/>
        <w:lang w:val="en-US" w:eastAsia="en-US" w:bidi="ar-SA"/>
      </w:rPr>
    </w:lvl>
    <w:lvl w:ilvl="7" w:tplc="DB6084DC">
      <w:numFmt w:val="bullet"/>
      <w:lvlText w:val="•"/>
      <w:lvlJc w:val="left"/>
      <w:pPr>
        <w:ind w:left="6914" w:hanging="360"/>
      </w:pPr>
      <w:rPr>
        <w:rFonts w:hint="default"/>
        <w:lang w:val="en-US" w:eastAsia="en-US" w:bidi="ar-SA"/>
      </w:rPr>
    </w:lvl>
    <w:lvl w:ilvl="8" w:tplc="71509DD8">
      <w:numFmt w:val="bullet"/>
      <w:lvlText w:val="•"/>
      <w:lvlJc w:val="left"/>
      <w:pPr>
        <w:ind w:left="7785" w:hanging="360"/>
      </w:pPr>
      <w:rPr>
        <w:rFonts w:hint="default"/>
        <w:lang w:val="en-US" w:eastAsia="en-US" w:bidi="ar-SA"/>
      </w:rPr>
    </w:lvl>
  </w:abstractNum>
  <w:abstractNum w:abstractNumId="5" w15:restartNumberingAfterBreak="0">
    <w:nsid w:val="2FFB1B84"/>
    <w:multiLevelType w:val="hybridMultilevel"/>
    <w:tmpl w:val="FFFFFFFF"/>
    <w:lvl w:ilvl="0" w:tplc="82CAEBBA">
      <w:start w:val="1"/>
      <w:numFmt w:val="bullet"/>
      <w:lvlText w:val="-"/>
      <w:lvlJc w:val="left"/>
      <w:pPr>
        <w:ind w:left="720" w:hanging="360"/>
      </w:pPr>
      <w:rPr>
        <w:rFonts w:hint="default" w:ascii="Aptos" w:hAnsi="Aptos"/>
      </w:rPr>
    </w:lvl>
    <w:lvl w:ilvl="1" w:tplc="CA7A6488">
      <w:start w:val="1"/>
      <w:numFmt w:val="bullet"/>
      <w:lvlText w:val="o"/>
      <w:lvlJc w:val="left"/>
      <w:pPr>
        <w:ind w:left="1440" w:hanging="360"/>
      </w:pPr>
      <w:rPr>
        <w:rFonts w:hint="default" w:ascii="Courier New" w:hAnsi="Courier New"/>
      </w:rPr>
    </w:lvl>
    <w:lvl w:ilvl="2" w:tplc="27B4A1AC">
      <w:start w:val="1"/>
      <w:numFmt w:val="bullet"/>
      <w:lvlText w:val=""/>
      <w:lvlJc w:val="left"/>
      <w:pPr>
        <w:ind w:left="2160" w:hanging="360"/>
      </w:pPr>
      <w:rPr>
        <w:rFonts w:hint="default" w:ascii="Wingdings" w:hAnsi="Wingdings"/>
      </w:rPr>
    </w:lvl>
    <w:lvl w:ilvl="3" w:tplc="CD689FB4">
      <w:start w:val="1"/>
      <w:numFmt w:val="bullet"/>
      <w:lvlText w:val=""/>
      <w:lvlJc w:val="left"/>
      <w:pPr>
        <w:ind w:left="2880" w:hanging="360"/>
      </w:pPr>
      <w:rPr>
        <w:rFonts w:hint="default" w:ascii="Symbol" w:hAnsi="Symbol"/>
      </w:rPr>
    </w:lvl>
    <w:lvl w:ilvl="4" w:tplc="3E84CD78">
      <w:start w:val="1"/>
      <w:numFmt w:val="bullet"/>
      <w:lvlText w:val="o"/>
      <w:lvlJc w:val="left"/>
      <w:pPr>
        <w:ind w:left="3600" w:hanging="360"/>
      </w:pPr>
      <w:rPr>
        <w:rFonts w:hint="default" w:ascii="Courier New" w:hAnsi="Courier New"/>
      </w:rPr>
    </w:lvl>
    <w:lvl w:ilvl="5" w:tplc="2B420912">
      <w:start w:val="1"/>
      <w:numFmt w:val="bullet"/>
      <w:lvlText w:val=""/>
      <w:lvlJc w:val="left"/>
      <w:pPr>
        <w:ind w:left="4320" w:hanging="360"/>
      </w:pPr>
      <w:rPr>
        <w:rFonts w:hint="default" w:ascii="Wingdings" w:hAnsi="Wingdings"/>
      </w:rPr>
    </w:lvl>
    <w:lvl w:ilvl="6" w:tplc="773EF478">
      <w:start w:val="1"/>
      <w:numFmt w:val="bullet"/>
      <w:lvlText w:val=""/>
      <w:lvlJc w:val="left"/>
      <w:pPr>
        <w:ind w:left="5040" w:hanging="360"/>
      </w:pPr>
      <w:rPr>
        <w:rFonts w:hint="default" w:ascii="Symbol" w:hAnsi="Symbol"/>
      </w:rPr>
    </w:lvl>
    <w:lvl w:ilvl="7" w:tplc="50FE7C86">
      <w:start w:val="1"/>
      <w:numFmt w:val="bullet"/>
      <w:lvlText w:val="o"/>
      <w:lvlJc w:val="left"/>
      <w:pPr>
        <w:ind w:left="5760" w:hanging="360"/>
      </w:pPr>
      <w:rPr>
        <w:rFonts w:hint="default" w:ascii="Courier New" w:hAnsi="Courier New"/>
      </w:rPr>
    </w:lvl>
    <w:lvl w:ilvl="8" w:tplc="8E2EF098">
      <w:start w:val="1"/>
      <w:numFmt w:val="bullet"/>
      <w:lvlText w:val=""/>
      <w:lvlJc w:val="left"/>
      <w:pPr>
        <w:ind w:left="6480" w:hanging="360"/>
      </w:pPr>
      <w:rPr>
        <w:rFonts w:hint="default" w:ascii="Wingdings" w:hAnsi="Wingdings"/>
      </w:rPr>
    </w:lvl>
  </w:abstractNum>
  <w:abstractNum w:abstractNumId="6" w15:restartNumberingAfterBreak="0">
    <w:nsid w:val="3349C4EF"/>
    <w:multiLevelType w:val="hybridMultilevel"/>
    <w:tmpl w:val="FFFFFFFF"/>
    <w:lvl w:ilvl="0" w:tplc="6AC6CC6A">
      <w:start w:val="1"/>
      <w:numFmt w:val="bullet"/>
      <w:lvlText w:val="-"/>
      <w:lvlJc w:val="left"/>
      <w:pPr>
        <w:ind w:left="720" w:hanging="360"/>
      </w:pPr>
      <w:rPr>
        <w:rFonts w:hint="default" w:ascii="Aptos" w:hAnsi="Aptos"/>
      </w:rPr>
    </w:lvl>
    <w:lvl w:ilvl="1" w:tplc="A18C1880">
      <w:start w:val="1"/>
      <w:numFmt w:val="bullet"/>
      <w:lvlText w:val="o"/>
      <w:lvlJc w:val="left"/>
      <w:pPr>
        <w:ind w:left="1440" w:hanging="360"/>
      </w:pPr>
      <w:rPr>
        <w:rFonts w:hint="default" w:ascii="Courier New" w:hAnsi="Courier New"/>
      </w:rPr>
    </w:lvl>
    <w:lvl w:ilvl="2" w:tplc="5AEED0E6">
      <w:start w:val="1"/>
      <w:numFmt w:val="bullet"/>
      <w:lvlText w:val=""/>
      <w:lvlJc w:val="left"/>
      <w:pPr>
        <w:ind w:left="2160" w:hanging="360"/>
      </w:pPr>
      <w:rPr>
        <w:rFonts w:hint="default" w:ascii="Wingdings" w:hAnsi="Wingdings"/>
      </w:rPr>
    </w:lvl>
    <w:lvl w:ilvl="3" w:tplc="7E7852D8">
      <w:start w:val="1"/>
      <w:numFmt w:val="bullet"/>
      <w:lvlText w:val=""/>
      <w:lvlJc w:val="left"/>
      <w:pPr>
        <w:ind w:left="2880" w:hanging="360"/>
      </w:pPr>
      <w:rPr>
        <w:rFonts w:hint="default" w:ascii="Symbol" w:hAnsi="Symbol"/>
      </w:rPr>
    </w:lvl>
    <w:lvl w:ilvl="4" w:tplc="B1709D34">
      <w:start w:val="1"/>
      <w:numFmt w:val="bullet"/>
      <w:lvlText w:val="o"/>
      <w:lvlJc w:val="left"/>
      <w:pPr>
        <w:ind w:left="3600" w:hanging="360"/>
      </w:pPr>
      <w:rPr>
        <w:rFonts w:hint="default" w:ascii="Courier New" w:hAnsi="Courier New"/>
      </w:rPr>
    </w:lvl>
    <w:lvl w:ilvl="5" w:tplc="6BBA4688">
      <w:start w:val="1"/>
      <w:numFmt w:val="bullet"/>
      <w:lvlText w:val=""/>
      <w:lvlJc w:val="left"/>
      <w:pPr>
        <w:ind w:left="4320" w:hanging="360"/>
      </w:pPr>
      <w:rPr>
        <w:rFonts w:hint="default" w:ascii="Wingdings" w:hAnsi="Wingdings"/>
      </w:rPr>
    </w:lvl>
    <w:lvl w:ilvl="6" w:tplc="27A4371E">
      <w:start w:val="1"/>
      <w:numFmt w:val="bullet"/>
      <w:lvlText w:val=""/>
      <w:lvlJc w:val="left"/>
      <w:pPr>
        <w:ind w:left="5040" w:hanging="360"/>
      </w:pPr>
      <w:rPr>
        <w:rFonts w:hint="default" w:ascii="Symbol" w:hAnsi="Symbol"/>
      </w:rPr>
    </w:lvl>
    <w:lvl w:ilvl="7" w:tplc="F2B8FF7C">
      <w:start w:val="1"/>
      <w:numFmt w:val="bullet"/>
      <w:lvlText w:val="o"/>
      <w:lvlJc w:val="left"/>
      <w:pPr>
        <w:ind w:left="5760" w:hanging="360"/>
      </w:pPr>
      <w:rPr>
        <w:rFonts w:hint="default" w:ascii="Courier New" w:hAnsi="Courier New"/>
      </w:rPr>
    </w:lvl>
    <w:lvl w:ilvl="8" w:tplc="CF44018C">
      <w:start w:val="1"/>
      <w:numFmt w:val="bullet"/>
      <w:lvlText w:val=""/>
      <w:lvlJc w:val="left"/>
      <w:pPr>
        <w:ind w:left="6480" w:hanging="360"/>
      </w:pPr>
      <w:rPr>
        <w:rFonts w:hint="default" w:ascii="Wingdings" w:hAnsi="Wingdings"/>
      </w:rPr>
    </w:lvl>
  </w:abstractNum>
  <w:abstractNum w:abstractNumId="7" w15:restartNumberingAfterBreak="0">
    <w:nsid w:val="5FADB055"/>
    <w:multiLevelType w:val="hybridMultilevel"/>
    <w:tmpl w:val="FFFFFFFF"/>
    <w:lvl w:ilvl="0" w:tplc="C7A825D6">
      <w:start w:val="1"/>
      <w:numFmt w:val="bullet"/>
      <w:lvlText w:val="-"/>
      <w:lvlJc w:val="left"/>
      <w:pPr>
        <w:ind w:left="720" w:hanging="360"/>
      </w:pPr>
      <w:rPr>
        <w:rFonts w:hint="default" w:ascii="Aptos" w:hAnsi="Aptos"/>
      </w:rPr>
    </w:lvl>
    <w:lvl w:ilvl="1" w:tplc="EB5247C2">
      <w:start w:val="1"/>
      <w:numFmt w:val="bullet"/>
      <w:lvlText w:val="o"/>
      <w:lvlJc w:val="left"/>
      <w:pPr>
        <w:ind w:left="1440" w:hanging="360"/>
      </w:pPr>
      <w:rPr>
        <w:rFonts w:hint="default" w:ascii="Courier New" w:hAnsi="Courier New"/>
      </w:rPr>
    </w:lvl>
    <w:lvl w:ilvl="2" w:tplc="2E48D142">
      <w:start w:val="1"/>
      <w:numFmt w:val="bullet"/>
      <w:lvlText w:val=""/>
      <w:lvlJc w:val="left"/>
      <w:pPr>
        <w:ind w:left="2160" w:hanging="360"/>
      </w:pPr>
      <w:rPr>
        <w:rFonts w:hint="default" w:ascii="Wingdings" w:hAnsi="Wingdings"/>
      </w:rPr>
    </w:lvl>
    <w:lvl w:ilvl="3" w:tplc="57E43F72">
      <w:start w:val="1"/>
      <w:numFmt w:val="bullet"/>
      <w:lvlText w:val=""/>
      <w:lvlJc w:val="left"/>
      <w:pPr>
        <w:ind w:left="2880" w:hanging="360"/>
      </w:pPr>
      <w:rPr>
        <w:rFonts w:hint="default" w:ascii="Symbol" w:hAnsi="Symbol"/>
      </w:rPr>
    </w:lvl>
    <w:lvl w:ilvl="4" w:tplc="60425F22">
      <w:start w:val="1"/>
      <w:numFmt w:val="bullet"/>
      <w:lvlText w:val="o"/>
      <w:lvlJc w:val="left"/>
      <w:pPr>
        <w:ind w:left="3600" w:hanging="360"/>
      </w:pPr>
      <w:rPr>
        <w:rFonts w:hint="default" w:ascii="Courier New" w:hAnsi="Courier New"/>
      </w:rPr>
    </w:lvl>
    <w:lvl w:ilvl="5" w:tplc="1898F970">
      <w:start w:val="1"/>
      <w:numFmt w:val="bullet"/>
      <w:lvlText w:val=""/>
      <w:lvlJc w:val="left"/>
      <w:pPr>
        <w:ind w:left="4320" w:hanging="360"/>
      </w:pPr>
      <w:rPr>
        <w:rFonts w:hint="default" w:ascii="Wingdings" w:hAnsi="Wingdings"/>
      </w:rPr>
    </w:lvl>
    <w:lvl w:ilvl="6" w:tplc="06DC93BC">
      <w:start w:val="1"/>
      <w:numFmt w:val="bullet"/>
      <w:lvlText w:val=""/>
      <w:lvlJc w:val="left"/>
      <w:pPr>
        <w:ind w:left="5040" w:hanging="360"/>
      </w:pPr>
      <w:rPr>
        <w:rFonts w:hint="default" w:ascii="Symbol" w:hAnsi="Symbol"/>
      </w:rPr>
    </w:lvl>
    <w:lvl w:ilvl="7" w:tplc="15F6F336">
      <w:start w:val="1"/>
      <w:numFmt w:val="bullet"/>
      <w:lvlText w:val="o"/>
      <w:lvlJc w:val="left"/>
      <w:pPr>
        <w:ind w:left="5760" w:hanging="360"/>
      </w:pPr>
      <w:rPr>
        <w:rFonts w:hint="default" w:ascii="Courier New" w:hAnsi="Courier New"/>
      </w:rPr>
    </w:lvl>
    <w:lvl w:ilvl="8" w:tplc="E6FA8B02">
      <w:start w:val="1"/>
      <w:numFmt w:val="bullet"/>
      <w:lvlText w:val=""/>
      <w:lvlJc w:val="left"/>
      <w:pPr>
        <w:ind w:left="6480" w:hanging="360"/>
      </w:pPr>
      <w:rPr>
        <w:rFonts w:hint="default" w:ascii="Wingdings" w:hAnsi="Wingdings"/>
      </w:rPr>
    </w:lvl>
  </w:abstractNum>
  <w:abstractNum w:abstractNumId="8" w15:restartNumberingAfterBreak="0">
    <w:nsid w:val="7C6ED437"/>
    <w:multiLevelType w:val="hybridMultilevel"/>
    <w:tmpl w:val="FFFFFFFF"/>
    <w:lvl w:ilvl="0" w:tplc="068A2A68">
      <w:start w:val="1"/>
      <w:numFmt w:val="bullet"/>
      <w:lvlText w:val="-"/>
      <w:lvlJc w:val="left"/>
      <w:pPr>
        <w:ind w:left="720" w:hanging="360"/>
      </w:pPr>
      <w:rPr>
        <w:rFonts w:hint="default" w:ascii="Aptos" w:hAnsi="Aptos"/>
      </w:rPr>
    </w:lvl>
    <w:lvl w:ilvl="1" w:tplc="51020C78">
      <w:start w:val="1"/>
      <w:numFmt w:val="bullet"/>
      <w:lvlText w:val="o"/>
      <w:lvlJc w:val="left"/>
      <w:pPr>
        <w:ind w:left="1440" w:hanging="360"/>
      </w:pPr>
      <w:rPr>
        <w:rFonts w:hint="default" w:ascii="Courier New" w:hAnsi="Courier New"/>
      </w:rPr>
    </w:lvl>
    <w:lvl w:ilvl="2" w:tplc="AECEAA62">
      <w:start w:val="1"/>
      <w:numFmt w:val="bullet"/>
      <w:lvlText w:val=""/>
      <w:lvlJc w:val="left"/>
      <w:pPr>
        <w:ind w:left="2160" w:hanging="360"/>
      </w:pPr>
      <w:rPr>
        <w:rFonts w:hint="default" w:ascii="Wingdings" w:hAnsi="Wingdings"/>
      </w:rPr>
    </w:lvl>
    <w:lvl w:ilvl="3" w:tplc="DD360D94">
      <w:start w:val="1"/>
      <w:numFmt w:val="bullet"/>
      <w:lvlText w:val=""/>
      <w:lvlJc w:val="left"/>
      <w:pPr>
        <w:ind w:left="2880" w:hanging="360"/>
      </w:pPr>
      <w:rPr>
        <w:rFonts w:hint="default" w:ascii="Symbol" w:hAnsi="Symbol"/>
      </w:rPr>
    </w:lvl>
    <w:lvl w:ilvl="4" w:tplc="377E66F6">
      <w:start w:val="1"/>
      <w:numFmt w:val="bullet"/>
      <w:lvlText w:val="o"/>
      <w:lvlJc w:val="left"/>
      <w:pPr>
        <w:ind w:left="3600" w:hanging="360"/>
      </w:pPr>
      <w:rPr>
        <w:rFonts w:hint="default" w:ascii="Courier New" w:hAnsi="Courier New"/>
      </w:rPr>
    </w:lvl>
    <w:lvl w:ilvl="5" w:tplc="706C67BC">
      <w:start w:val="1"/>
      <w:numFmt w:val="bullet"/>
      <w:lvlText w:val=""/>
      <w:lvlJc w:val="left"/>
      <w:pPr>
        <w:ind w:left="4320" w:hanging="360"/>
      </w:pPr>
      <w:rPr>
        <w:rFonts w:hint="default" w:ascii="Wingdings" w:hAnsi="Wingdings"/>
      </w:rPr>
    </w:lvl>
    <w:lvl w:ilvl="6" w:tplc="21D41FB2">
      <w:start w:val="1"/>
      <w:numFmt w:val="bullet"/>
      <w:lvlText w:val=""/>
      <w:lvlJc w:val="left"/>
      <w:pPr>
        <w:ind w:left="5040" w:hanging="360"/>
      </w:pPr>
      <w:rPr>
        <w:rFonts w:hint="default" w:ascii="Symbol" w:hAnsi="Symbol"/>
      </w:rPr>
    </w:lvl>
    <w:lvl w:ilvl="7" w:tplc="6A20C1B0">
      <w:start w:val="1"/>
      <w:numFmt w:val="bullet"/>
      <w:lvlText w:val="o"/>
      <w:lvlJc w:val="left"/>
      <w:pPr>
        <w:ind w:left="5760" w:hanging="360"/>
      </w:pPr>
      <w:rPr>
        <w:rFonts w:hint="default" w:ascii="Courier New" w:hAnsi="Courier New"/>
      </w:rPr>
    </w:lvl>
    <w:lvl w:ilvl="8" w:tplc="26E0BCD8">
      <w:start w:val="1"/>
      <w:numFmt w:val="bullet"/>
      <w:lvlText w:val=""/>
      <w:lvlJc w:val="left"/>
      <w:pPr>
        <w:ind w:left="6480" w:hanging="360"/>
      </w:pPr>
      <w:rPr>
        <w:rFonts w:hint="default" w:ascii="Wingdings" w:hAnsi="Wingdings"/>
      </w:rPr>
    </w:lvl>
  </w:abstract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1" w16cid:durableId="113601630">
    <w:abstractNumId w:val="7"/>
  </w:num>
  <w:num w:numId="2" w16cid:durableId="495805132">
    <w:abstractNumId w:val="6"/>
  </w:num>
  <w:num w:numId="3" w16cid:durableId="1062215648">
    <w:abstractNumId w:val="2"/>
  </w:num>
  <w:num w:numId="4" w16cid:durableId="152189561">
    <w:abstractNumId w:val="8"/>
  </w:num>
  <w:num w:numId="5" w16cid:durableId="859242510">
    <w:abstractNumId w:val="5"/>
  </w:num>
  <w:num w:numId="6" w16cid:durableId="1534659876">
    <w:abstractNumId w:val="3"/>
  </w:num>
  <w:num w:numId="7" w16cid:durableId="1573394444">
    <w:abstractNumId w:val="0"/>
  </w:num>
  <w:num w:numId="8" w16cid:durableId="404574849">
    <w:abstractNumId w:val="1"/>
  </w:num>
  <w:num w:numId="9" w16cid:durableId="560493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5FE"/>
    <w:rsid w:val="00290B95"/>
    <w:rsid w:val="002D15FE"/>
    <w:rsid w:val="003C3146"/>
    <w:rsid w:val="007A48B6"/>
    <w:rsid w:val="00A94EE6"/>
    <w:rsid w:val="00CC4F9A"/>
    <w:rsid w:val="01BBBBF3"/>
    <w:rsid w:val="024EF619"/>
    <w:rsid w:val="025161D3"/>
    <w:rsid w:val="025161D3"/>
    <w:rsid w:val="02D8ACB7"/>
    <w:rsid w:val="02DD9A59"/>
    <w:rsid w:val="02F31896"/>
    <w:rsid w:val="03362FDA"/>
    <w:rsid w:val="03AD4C3F"/>
    <w:rsid w:val="03B856C8"/>
    <w:rsid w:val="03DFCFDC"/>
    <w:rsid w:val="04CC84B9"/>
    <w:rsid w:val="0658D9CA"/>
    <w:rsid w:val="068B6C74"/>
    <w:rsid w:val="0772E997"/>
    <w:rsid w:val="08B0DBBD"/>
    <w:rsid w:val="09543520"/>
    <w:rsid w:val="096AD4FC"/>
    <w:rsid w:val="096AD4FC"/>
    <w:rsid w:val="096CF6C1"/>
    <w:rsid w:val="098CB6A4"/>
    <w:rsid w:val="0A0C054A"/>
    <w:rsid w:val="0A93D3C1"/>
    <w:rsid w:val="0AA074A6"/>
    <w:rsid w:val="0AB37B08"/>
    <w:rsid w:val="0AB5EA68"/>
    <w:rsid w:val="0C19F644"/>
    <w:rsid w:val="0C815B2F"/>
    <w:rsid w:val="0C815B2F"/>
    <w:rsid w:val="0D20E2CB"/>
    <w:rsid w:val="0D53007F"/>
    <w:rsid w:val="0D6CC0B8"/>
    <w:rsid w:val="0D6CC0B8"/>
    <w:rsid w:val="0D77AF6C"/>
    <w:rsid w:val="0D77AF6C"/>
    <w:rsid w:val="0EEFBCE1"/>
    <w:rsid w:val="0EF2F95C"/>
    <w:rsid w:val="0F058AA1"/>
    <w:rsid w:val="0F058AA1"/>
    <w:rsid w:val="0F15A6E9"/>
    <w:rsid w:val="0F3C1DBD"/>
    <w:rsid w:val="0F9F7A47"/>
    <w:rsid w:val="0FD972A7"/>
    <w:rsid w:val="0FD972A7"/>
    <w:rsid w:val="11A9C2F6"/>
    <w:rsid w:val="11E39645"/>
    <w:rsid w:val="12516F7A"/>
    <w:rsid w:val="128EF477"/>
    <w:rsid w:val="12B9573A"/>
    <w:rsid w:val="12C83A19"/>
    <w:rsid w:val="12C8C8AF"/>
    <w:rsid w:val="130454B9"/>
    <w:rsid w:val="130AF4AC"/>
    <w:rsid w:val="13670373"/>
    <w:rsid w:val="13791FF1"/>
    <w:rsid w:val="15CCC4FD"/>
    <w:rsid w:val="163D27CE"/>
    <w:rsid w:val="166C80C1"/>
    <w:rsid w:val="167744EB"/>
    <w:rsid w:val="16C29A35"/>
    <w:rsid w:val="17398F14"/>
    <w:rsid w:val="174904ED"/>
    <w:rsid w:val="17521910"/>
    <w:rsid w:val="17521910"/>
    <w:rsid w:val="17920159"/>
    <w:rsid w:val="18062D72"/>
    <w:rsid w:val="1813ECCE"/>
    <w:rsid w:val="18C4F81B"/>
    <w:rsid w:val="19984E18"/>
    <w:rsid w:val="19FF7922"/>
    <w:rsid w:val="1AD4DBC0"/>
    <w:rsid w:val="1B49C0ED"/>
    <w:rsid w:val="1BE725FC"/>
    <w:rsid w:val="1C96C685"/>
    <w:rsid w:val="1CB6607F"/>
    <w:rsid w:val="1D76DE5E"/>
    <w:rsid w:val="1DCAB7F5"/>
    <w:rsid w:val="1E452AA7"/>
    <w:rsid w:val="1EF2C75C"/>
    <w:rsid w:val="1F1CF8F6"/>
    <w:rsid w:val="1F84A95A"/>
    <w:rsid w:val="2032E6AE"/>
    <w:rsid w:val="21C2885A"/>
    <w:rsid w:val="21C2885A"/>
    <w:rsid w:val="23BF1A80"/>
    <w:rsid w:val="2400B022"/>
    <w:rsid w:val="24A2A3CF"/>
    <w:rsid w:val="24EC5BB8"/>
    <w:rsid w:val="24F00482"/>
    <w:rsid w:val="2634155E"/>
    <w:rsid w:val="27D02CFF"/>
    <w:rsid w:val="27F79277"/>
    <w:rsid w:val="28B3A96F"/>
    <w:rsid w:val="2919D208"/>
    <w:rsid w:val="291FD819"/>
    <w:rsid w:val="294D56E0"/>
    <w:rsid w:val="297FE214"/>
    <w:rsid w:val="2A2D9963"/>
    <w:rsid w:val="2ABE55B0"/>
    <w:rsid w:val="2D175243"/>
    <w:rsid w:val="2D47BE23"/>
    <w:rsid w:val="2DAFD7F2"/>
    <w:rsid w:val="2DFCE1CB"/>
    <w:rsid w:val="2F141AA9"/>
    <w:rsid w:val="2F25AD05"/>
    <w:rsid w:val="2F2D6A30"/>
    <w:rsid w:val="2F2D6A30"/>
    <w:rsid w:val="2F38E9CD"/>
    <w:rsid w:val="2F44A88B"/>
    <w:rsid w:val="2FBB9B62"/>
    <w:rsid w:val="2FD313B4"/>
    <w:rsid w:val="2FD313B4"/>
    <w:rsid w:val="3024AAC3"/>
    <w:rsid w:val="30539433"/>
    <w:rsid w:val="30539433"/>
    <w:rsid w:val="30A98BA8"/>
    <w:rsid w:val="30DEF190"/>
    <w:rsid w:val="3112D06E"/>
    <w:rsid w:val="3112D06E"/>
    <w:rsid w:val="3120E0D8"/>
    <w:rsid w:val="31898DAC"/>
    <w:rsid w:val="31FD54F2"/>
    <w:rsid w:val="32422C0A"/>
    <w:rsid w:val="3286F451"/>
    <w:rsid w:val="332C1F7A"/>
    <w:rsid w:val="3336FA0F"/>
    <w:rsid w:val="3429D263"/>
    <w:rsid w:val="34539B41"/>
    <w:rsid w:val="3458965C"/>
    <w:rsid w:val="34FC4673"/>
    <w:rsid w:val="356168B5"/>
    <w:rsid w:val="35926C4E"/>
    <w:rsid w:val="377B61CF"/>
    <w:rsid w:val="379A6C8D"/>
    <w:rsid w:val="3857DACD"/>
    <w:rsid w:val="3858AC75"/>
    <w:rsid w:val="387491D3"/>
    <w:rsid w:val="3918E86D"/>
    <w:rsid w:val="391CF92E"/>
    <w:rsid w:val="391CF92E"/>
    <w:rsid w:val="396F1ABE"/>
    <w:rsid w:val="396F1ABE"/>
    <w:rsid w:val="3ADB0F16"/>
    <w:rsid w:val="3ADFE205"/>
    <w:rsid w:val="3B06B749"/>
    <w:rsid w:val="3BA5AF38"/>
    <w:rsid w:val="3CC34B4C"/>
    <w:rsid w:val="3D1F66F8"/>
    <w:rsid w:val="3DAD5E01"/>
    <w:rsid w:val="3DAFAB27"/>
    <w:rsid w:val="3DBCE06F"/>
    <w:rsid w:val="3E5C4915"/>
    <w:rsid w:val="3EC48D88"/>
    <w:rsid w:val="3EC48D88"/>
    <w:rsid w:val="3EC6E365"/>
    <w:rsid w:val="3EE96DB1"/>
    <w:rsid w:val="3F72987F"/>
    <w:rsid w:val="3FC9C54F"/>
    <w:rsid w:val="3FC9C54F"/>
    <w:rsid w:val="40B30C18"/>
    <w:rsid w:val="426BF7A6"/>
    <w:rsid w:val="4288987B"/>
    <w:rsid w:val="42E27B79"/>
    <w:rsid w:val="42E8D3C9"/>
    <w:rsid w:val="4300AFE7"/>
    <w:rsid w:val="43FC93F7"/>
    <w:rsid w:val="448FF20C"/>
    <w:rsid w:val="459750FC"/>
    <w:rsid w:val="45AEDA1A"/>
    <w:rsid w:val="45AEDA1A"/>
    <w:rsid w:val="46160387"/>
    <w:rsid w:val="4736E828"/>
    <w:rsid w:val="47DAD3E1"/>
    <w:rsid w:val="47E0136E"/>
    <w:rsid w:val="47E50BFE"/>
    <w:rsid w:val="481CB0ED"/>
    <w:rsid w:val="48F01D69"/>
    <w:rsid w:val="48F8D08A"/>
    <w:rsid w:val="495AD9F8"/>
    <w:rsid w:val="49788D39"/>
    <w:rsid w:val="49E71635"/>
    <w:rsid w:val="4A11BF97"/>
    <w:rsid w:val="4A195B16"/>
    <w:rsid w:val="4A39DB75"/>
    <w:rsid w:val="4A563AA8"/>
    <w:rsid w:val="4A5DEF00"/>
    <w:rsid w:val="4A901DCA"/>
    <w:rsid w:val="4ACFADAB"/>
    <w:rsid w:val="4B035CFF"/>
    <w:rsid w:val="4B0C1BEF"/>
    <w:rsid w:val="4B134C81"/>
    <w:rsid w:val="4BFC9C8E"/>
    <w:rsid w:val="4C479B01"/>
    <w:rsid w:val="4C4F3310"/>
    <w:rsid w:val="4C654DB5"/>
    <w:rsid w:val="4C6942DC"/>
    <w:rsid w:val="4C926447"/>
    <w:rsid w:val="4C926447"/>
    <w:rsid w:val="4CA29C01"/>
    <w:rsid w:val="4CA29C01"/>
    <w:rsid w:val="4D62D921"/>
    <w:rsid w:val="4D9EAC8B"/>
    <w:rsid w:val="4F0B1379"/>
    <w:rsid w:val="4F7FF407"/>
    <w:rsid w:val="50406FCE"/>
    <w:rsid w:val="504DB610"/>
    <w:rsid w:val="510E91DE"/>
    <w:rsid w:val="5165C571"/>
    <w:rsid w:val="52B1D636"/>
    <w:rsid w:val="52F97C03"/>
    <w:rsid w:val="533CF81C"/>
    <w:rsid w:val="53B64BDF"/>
    <w:rsid w:val="53CD68BC"/>
    <w:rsid w:val="53DA9214"/>
    <w:rsid w:val="541E6D33"/>
    <w:rsid w:val="5433922C"/>
    <w:rsid w:val="54665EA5"/>
    <w:rsid w:val="54ED1BBA"/>
    <w:rsid w:val="55381214"/>
    <w:rsid w:val="5730E084"/>
    <w:rsid w:val="57C442E5"/>
    <w:rsid w:val="58DD913F"/>
    <w:rsid w:val="591906E6"/>
    <w:rsid w:val="59E9004A"/>
    <w:rsid w:val="5A14CAA6"/>
    <w:rsid w:val="5A14CAA6"/>
    <w:rsid w:val="5A473B31"/>
    <w:rsid w:val="5B39872B"/>
    <w:rsid w:val="5C004251"/>
    <w:rsid w:val="5C58BF0F"/>
    <w:rsid w:val="5C9F1B36"/>
    <w:rsid w:val="5CE18D8F"/>
    <w:rsid w:val="5D0FA5A5"/>
    <w:rsid w:val="5D5B9A70"/>
    <w:rsid w:val="5D7467C4"/>
    <w:rsid w:val="5EA69A34"/>
    <w:rsid w:val="5F4B85A0"/>
    <w:rsid w:val="61579FB8"/>
    <w:rsid w:val="61F0B528"/>
    <w:rsid w:val="61F2CB07"/>
    <w:rsid w:val="62B5F8E4"/>
    <w:rsid w:val="62DD40AF"/>
    <w:rsid w:val="63805F15"/>
    <w:rsid w:val="63BA9A0A"/>
    <w:rsid w:val="6407A389"/>
    <w:rsid w:val="64C9B75F"/>
    <w:rsid w:val="650D9F05"/>
    <w:rsid w:val="65D56672"/>
    <w:rsid w:val="6605FDEE"/>
    <w:rsid w:val="666A5860"/>
    <w:rsid w:val="66926579"/>
    <w:rsid w:val="6738A716"/>
    <w:rsid w:val="6738A716"/>
    <w:rsid w:val="67F7C59F"/>
    <w:rsid w:val="682270A0"/>
    <w:rsid w:val="68270993"/>
    <w:rsid w:val="691527E1"/>
    <w:rsid w:val="699AAF89"/>
    <w:rsid w:val="6A9DF6FC"/>
    <w:rsid w:val="6AD9BF75"/>
    <w:rsid w:val="6AD9BF75"/>
    <w:rsid w:val="6B3593EA"/>
    <w:rsid w:val="6B583601"/>
    <w:rsid w:val="6C0356C5"/>
    <w:rsid w:val="6C3146F6"/>
    <w:rsid w:val="6C772AF5"/>
    <w:rsid w:val="6CBFF004"/>
    <w:rsid w:val="6CECBCFE"/>
    <w:rsid w:val="6E7879CC"/>
    <w:rsid w:val="6E7879CC"/>
    <w:rsid w:val="6E82B064"/>
    <w:rsid w:val="6F11CD14"/>
    <w:rsid w:val="6F250477"/>
    <w:rsid w:val="6F3A5A2A"/>
    <w:rsid w:val="6FF6984C"/>
    <w:rsid w:val="6FF903B1"/>
    <w:rsid w:val="714593BF"/>
    <w:rsid w:val="71C77FFD"/>
    <w:rsid w:val="71E6A481"/>
    <w:rsid w:val="721C9862"/>
    <w:rsid w:val="722D80C6"/>
    <w:rsid w:val="72ED1479"/>
    <w:rsid w:val="73005A8B"/>
    <w:rsid w:val="7346DDCB"/>
    <w:rsid w:val="735563B0"/>
    <w:rsid w:val="735563B0"/>
    <w:rsid w:val="73639508"/>
    <w:rsid w:val="73639508"/>
    <w:rsid w:val="738DE847"/>
    <w:rsid w:val="74144939"/>
    <w:rsid w:val="7476541A"/>
    <w:rsid w:val="7489A99C"/>
    <w:rsid w:val="75C789BC"/>
    <w:rsid w:val="77EC62FF"/>
    <w:rsid w:val="78FB2BC6"/>
    <w:rsid w:val="79721437"/>
    <w:rsid w:val="7A945092"/>
    <w:rsid w:val="7A945092"/>
    <w:rsid w:val="7B50758E"/>
    <w:rsid w:val="7B5D3744"/>
    <w:rsid w:val="7C8D47EE"/>
    <w:rsid w:val="7D3601F4"/>
    <w:rsid w:val="7E6542F3"/>
    <w:rsid w:val="7E74984B"/>
    <w:rsid w:val="7EA03D69"/>
    <w:rsid w:val="7EFEEC15"/>
    <w:rsid w:val="7F40CB26"/>
    <w:rsid w:val="7F78F2CB"/>
    <w:rsid w:val="7F933E14"/>
    <w:rsid w:val="7F933E14"/>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A1419"/>
  <w15:docId w15:val="{7524E879-0EC6-492B-8B95-859D6B516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Arial" w:hAnsi="Arial" w:eastAsia="Arial" w:cs="Aria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rPr>
      <w:rFonts w:ascii="Times New Roman" w:hAnsi="Times New Roman" w:eastAsia="Times New Roman" w:cs="Times New Roman"/>
      <w:sz w:val="24"/>
      <w:szCs w:val="24"/>
    </w:rPr>
  </w:style>
  <w:style w:type="paragraph" w:styleId="ListParagraph">
    <w:name w:val="List Paragraph"/>
    <w:basedOn w:val="Normal"/>
    <w:uiPriority w:val="1"/>
    <w:qFormat/>
  </w:style>
  <w:style w:type="paragraph" w:styleId="TableParagraph" w:customStyle="1">
    <w:name w:val="Table Paragraph"/>
    <w:basedOn w:val="Normal"/>
    <w:uiPriority w:val="1"/>
    <w:qFormat/>
    <w:pPr>
      <w:ind w:left="107"/>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table" w:styleId="GridTable4-Accent1" mc:Ignorable="w14">
    <w:name xmlns:w="http://schemas.openxmlformats.org/wordprocessingml/2006/main" w:val="Grid Table 4 Accent 1"/>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
    <w:tblStylePr xmlns:w="http://schemas.openxmlformats.org/wordprocessingml/2006/main"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xmlns:w="http://schemas.openxmlformats.org/wordprocessingml/2006/main" w:type="lastRow">
      <w:rPr>
        <w:b/>
        <w:bCs/>
      </w:rPr>
      <w:tblPr/>
      <w:tcPr>
        <w:tcBorders>
          <w:top w:val="double" w:color="5B9BD5" w:themeColor="accent1"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eader" Target="header.xml" Id="Rc8c77b278f5043d6" /><Relationship Type="http://schemas.openxmlformats.org/officeDocument/2006/relationships/footer" Target="footer.xml" Id="R67367c195fbc4cfb" /><Relationship Type="http://schemas.openxmlformats.org/officeDocument/2006/relationships/header" Target="header2.xml" Id="R7eea77c0090f4d35" /><Relationship Type="http://schemas.openxmlformats.org/officeDocument/2006/relationships/footer" Target="footer2.xml" Id="R8aba6fddf0924ade" /><Relationship Type="http://schemas.openxmlformats.org/officeDocument/2006/relationships/header" Target="header3.xml" Id="R7fde5185b7e94e30" /><Relationship Type="http://schemas.openxmlformats.org/officeDocument/2006/relationships/footer" Target="footer3.xml" Id="R9024572a42e44074" /><Relationship Type="http://schemas.openxmlformats.org/officeDocument/2006/relationships/header" Target="header4.xml" Id="R4e2c014779484ed9" /><Relationship Type="http://schemas.openxmlformats.org/officeDocument/2006/relationships/footer" Target="footer4.xml" Id="R79b1a69fd9ea427b" /><Relationship Type="http://schemas.openxmlformats.org/officeDocument/2006/relationships/header" Target="header5.xml" Id="R264c1866625b4e27" /><Relationship Type="http://schemas.openxmlformats.org/officeDocument/2006/relationships/footer" Target="footer5.xml" Id="Rca9b214a108645b3" /><Relationship Type="http://schemas.openxmlformats.org/officeDocument/2006/relationships/header" Target="header6.xml" Id="R2a61fc862ef549e9" /><Relationship Type="http://schemas.openxmlformats.org/officeDocument/2006/relationships/footer" Target="footer6.xml" Id="R090851d753964dcc" /><Relationship Type="http://schemas.openxmlformats.org/officeDocument/2006/relationships/header" Target="header7.xml" Id="R05a16546df6b4cd0" /><Relationship Type="http://schemas.openxmlformats.org/officeDocument/2006/relationships/footer" Target="footer7.xml" Id="R215e4c8f76b04d89" /><Relationship Type="http://schemas.openxmlformats.org/officeDocument/2006/relationships/header" Target="header8.xml" Id="Raea7e143df5b40ae" /><Relationship Type="http://schemas.openxmlformats.org/officeDocument/2006/relationships/footer" Target="footer8.xml" Id="R240b5f7f1781470a" /><Relationship Type="http://schemas.openxmlformats.org/officeDocument/2006/relationships/header" Target="header9.xml" Id="Rd79df6590a58427a" /><Relationship Type="http://schemas.openxmlformats.org/officeDocument/2006/relationships/footer" Target="footer9.xml" Id="R234f75b1ee8642d0" /><Relationship Type="http://schemas.openxmlformats.org/officeDocument/2006/relationships/header" Target="headera.xml" Id="R3a6b3eceec5d43f0" /><Relationship Type="http://schemas.openxmlformats.org/officeDocument/2006/relationships/footer" Target="footera.xml" Id="R15f078b0e17d4e7c" /><Relationship Type="http://schemas.openxmlformats.org/officeDocument/2006/relationships/header" Target="headerb.xml" Id="R62811a74002a4b52" /><Relationship Type="http://schemas.openxmlformats.org/officeDocument/2006/relationships/footer" Target="footerb.xml" Id="Rd85d5174e1b64696" /><Relationship Type="http://schemas.microsoft.com/office/2020/10/relationships/intelligence" Target="intelligence2.xml" Id="R2dc5cb83136a437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Project Scope Lite (for Small Projects Only)</dc:title>
  <dc:creator>Dr. Leigh Geiger</dc:creator>
  <lastModifiedBy>Shreyansh Agrawal</lastModifiedBy>
  <revision>5</revision>
  <dcterms:created xsi:type="dcterms:W3CDTF">2024-09-28T18:39:00.0000000Z</dcterms:created>
  <dcterms:modified xsi:type="dcterms:W3CDTF">2024-10-02T04:36:11.1318211Z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2020-06-08T00:00:00Z</vt:filetime>
  </property>
  <property fmtid="{D5CDD505-2E9C-101B-9397-08002B2CF9AE}" pid="3" name="Creator">
    <vt:lpwstr>Microsoft® Word for Office 365</vt:lpwstr>
  </property>
  <property fmtid="{D5CDD505-2E9C-101B-9397-08002B2CF9AE}" pid="4" name="LastSaved">
    <vt:filetime>2024-09-27T00:00:00Z</vt:filetime>
  </property>
  <property fmtid="{D5CDD505-2E9C-101B-9397-08002B2CF9AE}" pid="5" name="Producer">
    <vt:lpwstr>Microsoft® Word for Office 365</vt:lpwstr>
  </property>
</Properties>
</file>