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COURSES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COURSE_ID      NUMBER,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COURSE_NAME    VARCHAR2(100 BYTE)            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DESCRIPTION    VARCHAR2(4000 BYTE),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MAX_GRADE      NUMBER                        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DEPARTMENT_ID  NUMBER                        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DURATION       VARCHAR2(100 BYTE)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LOGGING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NOCOMPRESS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NOPARALLEL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MONITORING;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DEPARTMENTS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DEPARTMENT_ID    NUMBER,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DEPARTMENT_NAME  VARCHAR2(50 BYTE)            NOT NULL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LOGGING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NOCOMPRESS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NOPARALLEL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MONITORING;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GRADES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COURSE_ID             NUMBER,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STUDENT_ID            NUMBER,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STUDENT_SCORED_GRADE  NUMBER,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ENROLL_DATE           DATE                    NOT NULL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LOGGING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NOCOMPRESS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NOPARALLEL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MONITORING;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STUDENTS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STUDENT_ID     NUMBER,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STUDENT_FNAME  VARCHAR2(50 BYTE)             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STUDENT_LNAME  VARCHAR2(50 BYTE)             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EMAIL          VARCHAR2(50 BYTE),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DEPARTMENT_ID  NUMBER                         NOT NULL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LOGGING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NOCOMPRESS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NOPARALLEL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MONITORING;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UNIQUE INDEX PK_GRADE ON GRADES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(COURSE_ID, STUDENT_ID, ENROLL_DATE)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NOPARALLEL;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OR REPLACE PROCEDURE UPDATE_STUDENT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p_student_id IN NUMBER,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p_student_fname IN VARCHAR2,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p_student_lname IN VARCHAR2,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p_email IN VARCHAR2,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p_department_id IN NUMBER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UPDATE CASE.STUDENTS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SET    STUDENT_FNAME = p_student_fname,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STUDENT_LNAME = p_student_lname,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EMAIL = p_email,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DEPARTMENT_ID = p_department_id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WHERE  STUDENT_ID = p_student_id;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DBMS_OUTPUT.PUT_LINE('Error: ' || SQLERRM);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END UPDATE_STUDENT;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OR REPLACE FUNCTION calculate_course_gba(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v_course_id IN NUMBER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 RETURN NUMBER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v_avg_score NUMBER :=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v_avg_max_grade NUMBER :=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v_course_gba NUMBER;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NVL(AVG(g.student_scored_grade), 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NVL(AVG(c.max_grade), 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INTO v_avg_score, v_avg_max_grade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FROM grades 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JOIN courses c ON g.course_id = c.course_id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WHERE g.course_id = v_course_id;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 v_avg_max_grade &gt; 0 THEN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v_course_gba := (v_avg_score / v_avg_max_grade) * 4.0;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v_course_gba := NULL;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DBMS_OUTPUT.PUT_LINE('Course GBA calculated successfully.');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v_course_gba;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END calculate_course_gba;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OR REPLACE FUNCTION caseGBA(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vStudentId IN NUMBER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 RETURN NUMBER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vTotalScore NUMBER :=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vTotalMaxGrade NUMBER :=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vGPA NUMBER;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NVL(SUM(g.student_scored_grade), 0),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NVL(SUM(c.max_grade), 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INTO vTotalScore, vTotalMaxGrade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FROM grades 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JOIN courses c ON g.course_id = c.course_id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WHERE g.student_id = vStudentId;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vGPA := NVL((vTotalScore / NULLIF(vTotalMaxGrade, 0)) * 4.0, NULL);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DBMS_OUTPUT.PUT_LINE('GPA calculated successfully.');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RETURN vGPA;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END caseGBA;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OR REPLACE TRIGGER trg_check_student_scored_grade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BEFORE INSERT OR UPDATE ON grades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v_max_grade NUMBER;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SELECT max_grade INTO v_max_grade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FROM courses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WHERE course_id = :NEW.course_id;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IF :NEW.student_scored_grade &gt; v_max_grade THEN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RAISE_APPLICATION_ERROR(-20001, 'Student Scored Grade cannot exceed Max Grade for the course.');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ALTER TABLE COURSES ADD 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PRIMARY KEY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(COURSE_ID));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ALTER TABLE DEPARTMENTS ADD 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PRIMARY KEY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(DEPARTMENT_ID));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ALTER TABLE GRADES ADD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CONSTRAINT PK_GRADE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PRIMARY KEY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(COURSE_ID, STUDENT_ID, ENROLL_DATE));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ALTER TABLE STUDENTS ADD (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PRIMARY KEY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(STUDENT_ID));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ALTER TABLE COURSES ADD (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CONSTRAINT FK_DEPT_COURSE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FOREIGN KEY (DEPARTMENT_ID)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REFERENCES DEPARTMENTS (DEPARTMENT_ID));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ALTER TABLE GRADES ADD 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CONSTRAINT FK_COURSE_GRADE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FOREIGN KEY (COURSE_ID)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REFERENCES COURSES (COURSE_ID),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CONSTRAINT FK_STD_GRADE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FOREIGN KEY (STUDENT_ID)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REFERENCES STUDENTS (STUDENT_ID));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ALTER TABLE STUDENTS ADD 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CONSTRAINT FK_DEPT_STD1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FOREIGN KEY (DEPARTMENT_ID)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REFERENCES DEPARTMENTS (DEPARTMENT_ID));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xBZoUE6dv6OaD1jn2WloKMJM1A==">CgMxLjA4AHIhMXhKX2d4UG1sdFo2a3g5bmIycldlT2ZvVDBLNDFuT2JS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