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 Software Application</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2tacjchlqogt"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2nmc3jxvwaea"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tacjchlqog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2tacjchlqog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nmc3jxvwae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2nmc3jxvwaea">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c2zfi8qxw2q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c2zfi8qxw2qd">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xbrwwvi0urs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xbrwwvi0urs2">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7puqnj57jje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7puqnj57jjek">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kda6pgrpaw5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kda6pgrpaw54">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il7ndv4u4h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1il7ndv4u4hh">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yg2nc5xage1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yg2nc5xage1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w7plx4prlg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w7plx4prlg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7</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bo6vcmf9g57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bo6vcmf9g57m">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9</w:t>
          </w:r>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pttvd39zyz0d"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c2zfi8qxw2qd" w:id="3"/>
      <w:bookmarkEnd w:id="3"/>
      <w:hyperlink w:anchor="_heading=h.ilu5iz139dwb">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03/24/2025</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Malakai Magharing</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t xml:space="preserve">Initial draft of software design document for “Draw It or Lose It”.</w:t>
            </w:r>
            <w:r w:rsidDel="00000000" w:rsidR="00000000" w:rsidRPr="00000000">
              <w:rPr>
                <w:rtl w:val="0"/>
              </w:rPr>
            </w:r>
          </w:p>
        </w:tc>
      </w:tr>
      <w:tr>
        <w:trPr>
          <w:cantSplit w:val="0"/>
          <w:trHeight w:val="358.5546875" w:hRule="atLeast"/>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04/06/2025</w:t>
            </w:r>
          </w:p>
        </w:tc>
        <w:tc>
          <w:tcPr/>
          <w:p w:rsidR="00000000" w:rsidDel="00000000" w:rsidP="00000000" w:rsidRDefault="00000000" w:rsidRPr="00000000" w14:paraId="00000021">
            <w:pPr>
              <w:rPr/>
            </w:pPr>
            <w:r w:rsidDel="00000000" w:rsidR="00000000" w:rsidRPr="00000000">
              <w:rPr>
                <w:rtl w:val="0"/>
              </w:rPr>
              <w:t xml:space="preserve">Malakai</w:t>
            </w:r>
          </w:p>
          <w:p w:rsidR="00000000" w:rsidDel="00000000" w:rsidP="00000000" w:rsidRDefault="00000000" w:rsidRPr="00000000" w14:paraId="00000022">
            <w:pPr>
              <w:rPr/>
            </w:pPr>
            <w:r w:rsidDel="00000000" w:rsidR="00000000" w:rsidRPr="00000000">
              <w:rPr>
                <w:rtl w:val="0"/>
              </w:rPr>
              <w:t xml:space="preserve">Magharing</w:t>
            </w:r>
          </w:p>
        </w:tc>
        <w:tc>
          <w:tcPr/>
          <w:p w:rsidR="00000000" w:rsidDel="00000000" w:rsidP="00000000" w:rsidRDefault="00000000" w:rsidRPr="00000000" w14:paraId="00000023">
            <w:pPr>
              <w:rPr/>
            </w:pPr>
            <w:r w:rsidDel="00000000" w:rsidR="00000000" w:rsidRPr="00000000">
              <w:rPr>
                <w:rtl w:val="0"/>
              </w:rPr>
              <w:t xml:space="preserve">Revisions made to the Evaluation table.</w:t>
            </w:r>
          </w:p>
          <w:p w:rsidR="00000000" w:rsidDel="00000000" w:rsidP="00000000" w:rsidRDefault="00000000" w:rsidRPr="00000000" w14:paraId="00000024">
            <w:pPr>
              <w:rPr/>
            </w:pPr>
            <w:r w:rsidDel="00000000" w:rsidR="00000000" w:rsidRPr="00000000">
              <w:rPr>
                <w:rtl w:val="0"/>
              </w:rPr>
            </w:r>
          </w:p>
        </w:tc>
      </w:tr>
      <w:tr>
        <w:trPr>
          <w:cantSplit w:val="0"/>
          <w:trHeight w:val="358.5546875" w:hRule="atLeast"/>
          <w:tblHeader w:val="1"/>
        </w:trPr>
        <w:tc>
          <w:tcPr/>
          <w:p w:rsidR="00000000" w:rsidDel="00000000" w:rsidP="00000000" w:rsidRDefault="00000000" w:rsidRPr="00000000" w14:paraId="00000025">
            <w:pPr>
              <w:jc w:val="center"/>
              <w:rPr/>
            </w:pPr>
            <w:r w:rsidDel="00000000" w:rsidR="00000000" w:rsidRPr="00000000">
              <w:rPr>
                <w:rtl w:val="0"/>
              </w:rPr>
              <w:t xml:space="preserve">1.2</w:t>
            </w:r>
          </w:p>
        </w:tc>
        <w:tc>
          <w:tcPr/>
          <w:p w:rsidR="00000000" w:rsidDel="00000000" w:rsidP="00000000" w:rsidRDefault="00000000" w:rsidRPr="00000000" w14:paraId="00000026">
            <w:pPr>
              <w:rPr/>
            </w:pPr>
            <w:r w:rsidDel="00000000" w:rsidR="00000000" w:rsidRPr="00000000">
              <w:rPr>
                <w:rtl w:val="0"/>
              </w:rPr>
              <w:t xml:space="preserve">4/20/2025</w:t>
            </w:r>
          </w:p>
        </w:tc>
        <w:tc>
          <w:tcPr/>
          <w:p w:rsidR="00000000" w:rsidDel="00000000" w:rsidP="00000000" w:rsidRDefault="00000000" w:rsidRPr="00000000" w14:paraId="00000027">
            <w:pPr>
              <w:rPr/>
            </w:pPr>
            <w:r w:rsidDel="00000000" w:rsidR="00000000" w:rsidRPr="00000000">
              <w:rPr>
                <w:rtl w:val="0"/>
              </w:rPr>
              <w:t xml:space="preserve">Malakai Magharing</w:t>
            </w:r>
          </w:p>
        </w:tc>
        <w:tc>
          <w:tcPr/>
          <w:p w:rsidR="00000000" w:rsidDel="00000000" w:rsidP="00000000" w:rsidRDefault="00000000" w:rsidRPr="00000000" w14:paraId="00000028">
            <w:pPr>
              <w:rPr/>
            </w:pPr>
            <w:r w:rsidDel="00000000" w:rsidR="00000000" w:rsidRPr="00000000">
              <w:rPr>
                <w:rtl w:val="0"/>
              </w:rPr>
              <w:t xml:space="preserve">Reviewed recommendations section and finalized Software Design Document for “Draw It or Lose It”.</w:t>
            </w:r>
          </w:p>
        </w:tc>
      </w:tr>
    </w:tbl>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xbrwwvi0urs2" w:id="4"/>
      <w:bookmarkEnd w:id="4"/>
      <w:hyperlink w:anchor="_heading=h.71z861g7lesq">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The Gaming Room currently has a successful Android-based application called </w:t>
      </w:r>
      <w:r w:rsidDel="00000000" w:rsidR="00000000" w:rsidRPr="00000000">
        <w:rPr>
          <w:b w:val="1"/>
          <w:rtl w:val="0"/>
        </w:rPr>
        <w:t xml:space="preserve">Draw It or Lose It</w:t>
      </w:r>
      <w:r w:rsidDel="00000000" w:rsidR="00000000" w:rsidRPr="00000000">
        <w:rPr>
          <w:rtl w:val="0"/>
        </w:rPr>
        <w:t xml:space="preserve">, which allows teams to compete in guessing puzzles. They want to expand this game into a </w:t>
      </w:r>
      <w:r w:rsidDel="00000000" w:rsidR="00000000" w:rsidRPr="00000000">
        <w:rPr>
          <w:b w:val="1"/>
          <w:rtl w:val="0"/>
        </w:rPr>
        <w:t xml:space="preserve">web-based, distributed environment</w:t>
      </w:r>
      <w:r w:rsidDel="00000000" w:rsidR="00000000" w:rsidRPr="00000000">
        <w:rPr>
          <w:rtl w:val="0"/>
        </w:rPr>
        <w:t xml:space="preserve">, enabling multiple teams to play from a variety of devices.</w:t>
      </w:r>
    </w:p>
    <w:p w:rsidR="00000000" w:rsidDel="00000000" w:rsidP="00000000" w:rsidRDefault="00000000" w:rsidRPr="00000000" w14:paraId="00000032">
      <w:pPr>
        <w:spacing w:after="240" w:before="240" w:lineRule="auto"/>
        <w:rPr/>
      </w:pPr>
      <w:r w:rsidDel="00000000" w:rsidR="00000000" w:rsidRPr="00000000">
        <w:rPr>
          <w:rtl w:val="0"/>
        </w:rPr>
        <w:t xml:space="preserve">The application must guarantee that:</w:t>
      </w:r>
    </w:p>
    <w:p w:rsidR="00000000" w:rsidDel="00000000" w:rsidP="00000000" w:rsidRDefault="00000000" w:rsidRPr="00000000" w14:paraId="00000033">
      <w:pPr>
        <w:numPr>
          <w:ilvl w:val="0"/>
          <w:numId w:val="6"/>
        </w:numPr>
        <w:spacing w:after="0" w:afterAutospacing="0" w:before="240" w:lineRule="auto"/>
        <w:ind w:left="720" w:hanging="360"/>
      </w:pPr>
      <w:r w:rsidDel="00000000" w:rsidR="00000000" w:rsidRPr="00000000">
        <w:rPr>
          <w:rtl w:val="0"/>
        </w:rPr>
        <w:t xml:space="preserve">Only </w:t>
      </w:r>
      <w:r w:rsidDel="00000000" w:rsidR="00000000" w:rsidRPr="00000000">
        <w:rPr>
          <w:b w:val="1"/>
          <w:rtl w:val="0"/>
        </w:rPr>
        <w:t xml:space="preserve">one</w:t>
      </w:r>
      <w:r w:rsidDel="00000000" w:rsidR="00000000" w:rsidRPr="00000000">
        <w:rPr>
          <w:rtl w:val="0"/>
        </w:rPr>
        <w:t xml:space="preserve"> instance of the game service exists in memory at any time (via a </w:t>
      </w:r>
      <w:r w:rsidDel="00000000" w:rsidR="00000000" w:rsidRPr="00000000">
        <w:rPr>
          <w:b w:val="1"/>
          <w:rtl w:val="0"/>
        </w:rPr>
        <w:t xml:space="preserve">Singleton</w:t>
      </w:r>
      <w:r w:rsidDel="00000000" w:rsidR="00000000" w:rsidRPr="00000000">
        <w:rPr>
          <w:rtl w:val="0"/>
        </w:rPr>
        <w:t xml:space="preserve"> design pattern).</w:t>
        <w:br w:type="textWrapping"/>
      </w:r>
    </w:p>
    <w:p w:rsidR="00000000" w:rsidDel="00000000" w:rsidP="00000000" w:rsidRDefault="00000000" w:rsidRPr="00000000" w14:paraId="00000034">
      <w:pPr>
        <w:numPr>
          <w:ilvl w:val="0"/>
          <w:numId w:val="6"/>
        </w:numPr>
        <w:spacing w:after="0" w:afterAutospacing="0" w:before="0" w:beforeAutospacing="0" w:lineRule="auto"/>
        <w:ind w:left="720" w:hanging="360"/>
      </w:pPr>
      <w:r w:rsidDel="00000000" w:rsidR="00000000" w:rsidRPr="00000000">
        <w:rPr>
          <w:rtl w:val="0"/>
        </w:rPr>
        <w:t xml:space="preserve">The system can manage </w:t>
      </w:r>
      <w:r w:rsidDel="00000000" w:rsidR="00000000" w:rsidRPr="00000000">
        <w:rPr>
          <w:b w:val="1"/>
          <w:rtl w:val="0"/>
        </w:rPr>
        <w:t xml:space="preserve">multiple games</w:t>
      </w:r>
      <w:r w:rsidDel="00000000" w:rsidR="00000000" w:rsidRPr="00000000">
        <w:rPr>
          <w:rtl w:val="0"/>
        </w:rPr>
        <w:t xml:space="preserve">, each containing one or more </w:t>
      </w:r>
      <w:r w:rsidDel="00000000" w:rsidR="00000000" w:rsidRPr="00000000">
        <w:rPr>
          <w:b w:val="1"/>
          <w:rtl w:val="0"/>
        </w:rPr>
        <w:t xml:space="preserve">teams</w:t>
      </w:r>
      <w:r w:rsidDel="00000000" w:rsidR="00000000" w:rsidRPr="00000000">
        <w:rPr>
          <w:rtl w:val="0"/>
        </w:rPr>
        <w:t xml:space="preserve">, with each team having multiple </w:t>
      </w:r>
      <w:r w:rsidDel="00000000" w:rsidR="00000000" w:rsidRPr="00000000">
        <w:rPr>
          <w:b w:val="1"/>
          <w:rtl w:val="0"/>
        </w:rPr>
        <w:t xml:space="preserve">players</w:t>
      </w:r>
      <w:r w:rsidDel="00000000" w:rsidR="00000000" w:rsidRPr="00000000">
        <w:rPr>
          <w:rtl w:val="0"/>
        </w:rPr>
        <w:t xml:space="preserve">.</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Unique</w:t>
      </w:r>
      <w:r w:rsidDel="00000000" w:rsidR="00000000" w:rsidRPr="00000000">
        <w:rPr>
          <w:rtl w:val="0"/>
        </w:rPr>
        <w:t xml:space="preserve"> names for games, teams, and players must be ensured.</w:t>
        <w:br w:type="textWrapping"/>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The application is structured with a </w:t>
      </w:r>
      <w:r w:rsidDel="00000000" w:rsidR="00000000" w:rsidRPr="00000000">
        <w:rPr>
          <w:b w:val="1"/>
          <w:rtl w:val="0"/>
        </w:rPr>
        <w:t xml:space="preserve">domain model</w:t>
      </w:r>
      <w:r w:rsidDel="00000000" w:rsidR="00000000" w:rsidRPr="00000000">
        <w:rPr>
          <w:rtl w:val="0"/>
        </w:rPr>
        <w:t xml:space="preserve"> that effectively captures relationships and enforces constraints (e.g., team uniqueness within a game, player uniqueness within a team).</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Given these requirements, we propose an </w:t>
      </w:r>
      <w:r w:rsidDel="00000000" w:rsidR="00000000" w:rsidRPr="00000000">
        <w:rPr>
          <w:b w:val="1"/>
          <w:rtl w:val="0"/>
        </w:rPr>
        <w:t xml:space="preserve">object-oriented</w:t>
      </w:r>
      <w:r w:rsidDel="00000000" w:rsidR="00000000" w:rsidRPr="00000000">
        <w:rPr>
          <w:rtl w:val="0"/>
        </w:rPr>
        <w:t xml:space="preserve"> architecture in Java that relies on widely used patterns (Singleton for </w:t>
      </w:r>
      <w:r w:rsidDel="00000000" w:rsidR="00000000" w:rsidRPr="00000000">
        <w:rPr>
          <w:rtl w:val="0"/>
        </w:rPr>
        <w:t xml:space="preserve">GameService</w:t>
      </w:r>
      <w:r w:rsidDel="00000000" w:rsidR="00000000" w:rsidRPr="00000000">
        <w:rPr>
          <w:rtl w:val="0"/>
        </w:rPr>
        <w:t xml:space="preserve">, iteration logic to enforce name uniqueness). This document outlines the design constraints, a domain model overview, and an evaluation of various operating platforms. Finally, we present recommendations for The Gaming Room to move forward confidently with the new web-based solution.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u w:val="single"/>
        </w:rPr>
      </w:pPr>
      <w:bookmarkStart w:colFirst="0" w:colLast="0" w:name="_heading=h.7puqnj57jjek"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bookmarkStart w:colFirst="0" w:colLast="0" w:name="_heading=h.57bsrxcvylfi" w:id="6"/>
      <w:bookmarkEnd w:id="6"/>
      <w:r w:rsidDel="00000000" w:rsidR="00000000" w:rsidRPr="00000000">
        <w:rPr>
          <w:b w:val="1"/>
          <w:rtl w:val="0"/>
        </w:rPr>
        <w:t xml:space="preserve">Business Requirements</w:t>
        <w:br w:type="textWrapping"/>
      </w:r>
    </w:p>
    <w:p w:rsidR="00000000" w:rsidDel="00000000" w:rsidP="00000000" w:rsidRDefault="00000000" w:rsidRPr="00000000" w14:paraId="0000003D">
      <w:pPr>
        <w:numPr>
          <w:ilvl w:val="0"/>
          <w:numId w:val="4"/>
        </w:numPr>
        <w:spacing w:after="0" w:afterAutospacing="0" w:before="240" w:lineRule="auto"/>
        <w:ind w:left="720" w:hanging="360"/>
        <w:rPr/>
      </w:pPr>
      <w:bookmarkStart w:colFirst="0" w:colLast="0" w:name="_heading=h.57bsrxcvylfi" w:id="6"/>
      <w:bookmarkEnd w:id="6"/>
      <w:r w:rsidDel="00000000" w:rsidR="00000000" w:rsidRPr="00000000">
        <w:rPr>
          <w:rtl w:val="0"/>
        </w:rPr>
        <w:t xml:space="preserve">The Gaming Room wants to reach a broader audience by making the game available on platforms beyond Android.</w:t>
        <w:br w:type="textWrapping"/>
      </w:r>
    </w:p>
    <w:p w:rsidR="00000000" w:rsidDel="00000000" w:rsidP="00000000" w:rsidRDefault="00000000" w:rsidRPr="00000000" w14:paraId="0000003E">
      <w:pPr>
        <w:numPr>
          <w:ilvl w:val="0"/>
          <w:numId w:val="4"/>
        </w:numPr>
        <w:spacing w:after="240" w:before="0" w:beforeAutospacing="0" w:lineRule="auto"/>
        <w:ind w:left="720" w:hanging="360"/>
        <w:rPr/>
      </w:pPr>
      <w:bookmarkStart w:colFirst="0" w:colLast="0" w:name="_heading=h.57bsrxcvylfi" w:id="6"/>
      <w:bookmarkEnd w:id="6"/>
      <w:r w:rsidDel="00000000" w:rsidR="00000000" w:rsidRPr="00000000">
        <w:rPr>
          <w:rtl w:val="0"/>
        </w:rPr>
        <w:t xml:space="preserve">The user experience should remain consistent: multiple teams, four rounds, guess-based scoring, etc.</w:t>
        <w:br w:type="textWrapping"/>
      </w:r>
    </w:p>
    <w:p w:rsidR="00000000" w:rsidDel="00000000" w:rsidP="00000000" w:rsidRDefault="00000000" w:rsidRPr="00000000" w14:paraId="0000003F">
      <w:pPr>
        <w:rPr>
          <w:b w:val="1"/>
        </w:rPr>
      </w:pPr>
      <w:bookmarkStart w:colFirst="0" w:colLast="0" w:name="_heading=h.57bsrxcvylfi" w:id="6"/>
      <w:bookmarkEnd w:id="6"/>
      <w:r w:rsidDel="00000000" w:rsidR="00000000" w:rsidRPr="00000000">
        <w:rPr>
          <w:b w:val="1"/>
          <w:rtl w:val="0"/>
        </w:rPr>
        <w:t xml:space="preserve">Technical Requirements</w:t>
        <w:br w:type="textWrapping"/>
      </w:r>
    </w:p>
    <w:p w:rsidR="00000000" w:rsidDel="00000000" w:rsidP="00000000" w:rsidRDefault="00000000" w:rsidRPr="00000000" w14:paraId="00000040">
      <w:pPr>
        <w:numPr>
          <w:ilvl w:val="0"/>
          <w:numId w:val="3"/>
        </w:numPr>
        <w:spacing w:after="0" w:afterAutospacing="0" w:before="240" w:lineRule="auto"/>
        <w:ind w:left="720" w:hanging="360"/>
        <w:rPr/>
      </w:pPr>
      <w:bookmarkStart w:colFirst="0" w:colLast="0" w:name="_heading=h.57bsrxcvylfi" w:id="6"/>
      <w:bookmarkEnd w:id="6"/>
      <w:r w:rsidDel="00000000" w:rsidR="00000000" w:rsidRPr="00000000">
        <w:rPr>
          <w:rtl w:val="0"/>
        </w:rPr>
        <w:t xml:space="preserve">The application must be </w:t>
      </w:r>
      <w:r w:rsidDel="00000000" w:rsidR="00000000" w:rsidRPr="00000000">
        <w:rPr>
          <w:b w:val="1"/>
          <w:rtl w:val="0"/>
        </w:rPr>
        <w:t xml:space="preserve">web-based</w:t>
      </w:r>
      <w:r w:rsidDel="00000000" w:rsidR="00000000" w:rsidRPr="00000000">
        <w:rPr>
          <w:rtl w:val="0"/>
        </w:rPr>
        <w:t xml:space="preserve"> and eventually support </w:t>
      </w:r>
      <w:r w:rsidDel="00000000" w:rsidR="00000000" w:rsidRPr="00000000">
        <w:rPr>
          <w:b w:val="1"/>
          <w:rtl w:val="0"/>
        </w:rPr>
        <w:t xml:space="preserve">multiple platforms</w:t>
      </w:r>
      <w:r w:rsidDel="00000000" w:rsidR="00000000" w:rsidRPr="00000000">
        <w:rPr>
          <w:rtl w:val="0"/>
        </w:rPr>
        <w:t xml:space="preserve"> (Windows, macOS, Linux, mobile).</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rPr/>
      </w:pPr>
      <w:bookmarkStart w:colFirst="0" w:colLast="0" w:name="_heading=h.57bsrxcvylfi" w:id="6"/>
      <w:bookmarkEnd w:id="6"/>
      <w:r w:rsidDel="00000000" w:rsidR="00000000" w:rsidRPr="00000000">
        <w:rPr>
          <w:rtl w:val="0"/>
        </w:rPr>
        <w:t xml:space="preserve">Only </w:t>
      </w:r>
      <w:r w:rsidDel="00000000" w:rsidR="00000000" w:rsidRPr="00000000">
        <w:rPr>
          <w:b w:val="1"/>
          <w:rtl w:val="0"/>
        </w:rPr>
        <w:t xml:space="preserve">one</w:t>
      </w:r>
      <w:r w:rsidDel="00000000" w:rsidR="00000000" w:rsidRPr="00000000">
        <w:rPr>
          <w:rtl w:val="0"/>
        </w:rPr>
        <w:t xml:space="preserve"> instance of the game service should exist at runtime (Singleton).</w:t>
        <w:br w:type="textWrapping"/>
      </w:r>
    </w:p>
    <w:p w:rsidR="00000000" w:rsidDel="00000000" w:rsidP="00000000" w:rsidRDefault="00000000" w:rsidRPr="00000000" w14:paraId="00000042">
      <w:pPr>
        <w:numPr>
          <w:ilvl w:val="0"/>
          <w:numId w:val="3"/>
        </w:numPr>
        <w:spacing w:after="0" w:afterAutospacing="0" w:before="0" w:beforeAutospacing="0" w:lineRule="auto"/>
        <w:ind w:left="720" w:hanging="360"/>
        <w:rPr/>
      </w:pPr>
      <w:bookmarkStart w:colFirst="0" w:colLast="0" w:name="_heading=h.57bsrxcvylfi" w:id="6"/>
      <w:bookmarkEnd w:id="6"/>
      <w:r w:rsidDel="00000000" w:rsidR="00000000" w:rsidRPr="00000000">
        <w:rPr>
          <w:b w:val="1"/>
          <w:rtl w:val="0"/>
        </w:rPr>
        <w:t xml:space="preserve">Unique IDs</w:t>
      </w:r>
      <w:r w:rsidDel="00000000" w:rsidR="00000000" w:rsidRPr="00000000">
        <w:rPr>
          <w:rtl w:val="0"/>
        </w:rPr>
        <w:t xml:space="preserve"> for Game, Team, and Player.</w:t>
        <w:br w:type="textWrapping"/>
      </w:r>
    </w:p>
    <w:p w:rsidR="00000000" w:rsidDel="00000000" w:rsidP="00000000" w:rsidRDefault="00000000" w:rsidRPr="00000000" w14:paraId="00000043">
      <w:pPr>
        <w:numPr>
          <w:ilvl w:val="0"/>
          <w:numId w:val="3"/>
        </w:numPr>
        <w:spacing w:after="0" w:afterAutospacing="0" w:before="0" w:beforeAutospacing="0" w:lineRule="auto"/>
        <w:ind w:left="720" w:hanging="360"/>
        <w:rPr/>
      </w:pPr>
      <w:bookmarkStart w:colFirst="0" w:colLast="0" w:name="_heading=h.57bsrxcvylfi" w:id="6"/>
      <w:bookmarkEnd w:id="6"/>
      <w:r w:rsidDel="00000000" w:rsidR="00000000" w:rsidRPr="00000000">
        <w:rPr>
          <w:rtl w:val="0"/>
        </w:rPr>
        <w:t xml:space="preserve">Names (Game, Team, Player) must be </w:t>
      </w:r>
      <w:r w:rsidDel="00000000" w:rsidR="00000000" w:rsidRPr="00000000">
        <w:rPr>
          <w:b w:val="1"/>
          <w:rtl w:val="0"/>
        </w:rPr>
        <w:t xml:space="preserve">unique</w:t>
      </w:r>
      <w:r w:rsidDel="00000000" w:rsidR="00000000" w:rsidRPr="00000000">
        <w:rPr>
          <w:rtl w:val="0"/>
        </w:rPr>
        <w:t xml:space="preserve"> to prevent conflicts.</w:t>
        <w:br w:type="textWrapping"/>
      </w:r>
    </w:p>
    <w:p w:rsidR="00000000" w:rsidDel="00000000" w:rsidP="00000000" w:rsidRDefault="00000000" w:rsidRPr="00000000" w14:paraId="00000044">
      <w:pPr>
        <w:numPr>
          <w:ilvl w:val="0"/>
          <w:numId w:val="3"/>
        </w:numPr>
        <w:spacing w:after="240" w:before="0" w:beforeAutospacing="0" w:lineRule="auto"/>
        <w:ind w:left="720" w:hanging="360"/>
        <w:rPr/>
      </w:pPr>
      <w:bookmarkStart w:colFirst="0" w:colLast="0" w:name="_heading=h.57bsrxcvylfi" w:id="6"/>
      <w:bookmarkEnd w:id="6"/>
      <w:r w:rsidDel="00000000" w:rsidR="00000000" w:rsidRPr="00000000">
        <w:rPr>
          <w:rtl w:val="0"/>
        </w:rPr>
        <w:t xml:space="preserve">Code must follow good </w:t>
      </w:r>
      <w:r w:rsidDel="00000000" w:rsidR="00000000" w:rsidRPr="00000000">
        <w:rPr>
          <w:b w:val="1"/>
          <w:rtl w:val="0"/>
        </w:rPr>
        <w:t xml:space="preserve">OOP</w:t>
      </w:r>
      <w:r w:rsidDel="00000000" w:rsidR="00000000" w:rsidRPr="00000000">
        <w:rPr>
          <w:rtl w:val="0"/>
        </w:rPr>
        <w:t xml:space="preserve"> and </w:t>
      </w:r>
      <w:r w:rsidDel="00000000" w:rsidR="00000000" w:rsidRPr="00000000">
        <w:rPr>
          <w:b w:val="1"/>
          <w:rtl w:val="0"/>
        </w:rPr>
        <w:t xml:space="preserve">best practices</w:t>
      </w:r>
      <w:r w:rsidDel="00000000" w:rsidR="00000000" w:rsidRPr="00000000">
        <w:rPr>
          <w:rtl w:val="0"/>
        </w:rPr>
        <w:t xml:space="preserve"> for maintainability.</w:t>
      </w:r>
    </w:p>
    <w:p w:rsidR="00000000" w:rsidDel="00000000" w:rsidP="00000000" w:rsidRDefault="00000000" w:rsidRPr="00000000" w14:paraId="00000045">
      <w:pPr>
        <w:rPr>
          <w:i w:val="1"/>
        </w:rPr>
      </w:pPr>
      <w:bookmarkStart w:colFirst="0" w:colLast="0" w:name="_heading=h.57bsrxcvylfi" w:id="6"/>
      <w:bookmarkEnd w:id="6"/>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heading=h.kda6pgrpaw54" w:id="7"/>
      <w:bookmarkEnd w:id="7"/>
      <w:hyperlink w:anchor="_heading=h.gw9l7n1jcka8">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Developing a game application in a </w:t>
      </w:r>
      <w:r w:rsidDel="00000000" w:rsidR="00000000" w:rsidRPr="00000000">
        <w:rPr>
          <w:b w:val="1"/>
          <w:rtl w:val="0"/>
        </w:rPr>
        <w:t xml:space="preserve">web-based distributed environment</w:t>
      </w:r>
      <w:r w:rsidDel="00000000" w:rsidR="00000000" w:rsidRPr="00000000">
        <w:rPr>
          <w:rtl w:val="0"/>
        </w:rPr>
        <w:t xml:space="preserve"> introduces specific constraints:</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rtl w:val="0"/>
        </w:rPr>
        <w:t xml:space="preserve">Single Instance in Memory</w:t>
        <w:br w:type="textWrapping"/>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By using a </w:t>
      </w:r>
      <w:r w:rsidDel="00000000" w:rsidR="00000000" w:rsidRPr="00000000">
        <w:rPr>
          <w:b w:val="1"/>
          <w:rtl w:val="0"/>
        </w:rPr>
        <w:t xml:space="preserve">Singleton</w:t>
      </w:r>
      <w:r w:rsidDel="00000000" w:rsidR="00000000" w:rsidRPr="00000000">
        <w:rPr>
          <w:rtl w:val="0"/>
        </w:rPr>
        <w:t xml:space="preserve"> (</w:t>
      </w:r>
      <w:r w:rsidDel="00000000" w:rsidR="00000000" w:rsidRPr="00000000">
        <w:rPr>
          <w:rtl w:val="0"/>
        </w:rPr>
        <w:t xml:space="preserve">GameService</w:t>
      </w:r>
      <w:r w:rsidDel="00000000" w:rsidR="00000000" w:rsidRPr="00000000">
        <w:rPr>
          <w:rtl w:val="0"/>
        </w:rPr>
        <w:t xml:space="preserve">), the application ensures consistent state management across all connected clients.</w:t>
        <w:br w:type="textWrapping"/>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In a distributed environment, scaling this pattern beyond a single JVM or server requires additional design considerations (e.g., caching, synchronization).</w:t>
        <w:br w:type="textWrapping"/>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b w:val="1"/>
          <w:rtl w:val="0"/>
        </w:rPr>
        <w:t xml:space="preserve">Name Uniqueness</w:t>
        <w:br w:type="textWrapping"/>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Games, teams, and players must be searchable and validated to ensure no duplicates.</w:t>
        <w:br w:type="textWrapping"/>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rtl w:val="0"/>
        </w:rPr>
        <w:t xml:space="preserve">This introduces constraints in how we store and retrieve data (lists, maps, or databases), and how we iterate to confirm uniqueness efficiently.</w:t>
        <w:br w:type="textWrapping"/>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b w:val="1"/>
          <w:rtl w:val="0"/>
        </w:rPr>
        <w:t xml:space="preserve">Scalability and Concurrency</w:t>
        <w:br w:type="textWrapping"/>
      </w:r>
    </w:p>
    <w:p w:rsidR="00000000" w:rsidDel="00000000" w:rsidP="00000000" w:rsidRDefault="00000000" w:rsidRPr="00000000" w14:paraId="00000051">
      <w:pPr>
        <w:numPr>
          <w:ilvl w:val="1"/>
          <w:numId w:val="2"/>
        </w:numPr>
        <w:spacing w:after="0" w:afterAutospacing="0" w:before="0" w:beforeAutospacing="0" w:lineRule="auto"/>
        <w:ind w:left="1440" w:hanging="360"/>
      </w:pPr>
      <w:r w:rsidDel="00000000" w:rsidR="00000000" w:rsidRPr="00000000">
        <w:rPr>
          <w:rtl w:val="0"/>
        </w:rPr>
        <w:t xml:space="preserve">Multiple users could join or create teams simultaneously, so the data structures need to handle concurrent requests.</w:t>
        <w:br w:type="textWrapping"/>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Potential concurrency hazards (e.g., race conditions, data inconsistencies) need to be mitigated if the system scales up.</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b w:val="1"/>
          <w:rtl w:val="0"/>
        </w:rPr>
        <w:t xml:space="preserve">Extensibility</w:t>
        <w:br w:type="textWrapping"/>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rtl w:val="0"/>
        </w:rPr>
        <w:t xml:space="preserve">The design must be flexible enough to add new features (like scoring, leaderboards, time-based events) without major refactoring.</w:t>
        <w:br w:type="textWrapping"/>
      </w:r>
    </w:p>
    <w:p w:rsidR="00000000" w:rsidDel="00000000" w:rsidP="00000000" w:rsidRDefault="00000000" w:rsidRPr="00000000" w14:paraId="00000055">
      <w:pPr>
        <w:numPr>
          <w:ilvl w:val="1"/>
          <w:numId w:val="2"/>
        </w:numPr>
        <w:spacing w:after="0" w:afterAutospacing="0" w:before="0" w:beforeAutospacing="0" w:lineRule="auto"/>
        <w:ind w:left="1440" w:hanging="360"/>
      </w:pPr>
      <w:r w:rsidDel="00000000" w:rsidR="00000000" w:rsidRPr="00000000">
        <w:rPr>
          <w:rtl w:val="0"/>
        </w:rPr>
        <w:t xml:space="preserve">Using inheritance (</w:t>
      </w:r>
      <w:r w:rsidDel="00000000" w:rsidR="00000000" w:rsidRPr="00000000">
        <w:rPr>
          <w:rtl w:val="0"/>
        </w:rPr>
        <w:t xml:space="preserve">Entity</w:t>
      </w:r>
      <w:r w:rsidDel="00000000" w:rsidR="00000000" w:rsidRPr="00000000">
        <w:rPr>
          <w:rtl w:val="0"/>
        </w:rPr>
        <w:t xml:space="preserve"> as a base class) and recognized design patterns helps meet that need.</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Distribution and Network Latency</w:t>
        <w:br w:type="textWrapping"/>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rtl w:val="0"/>
        </w:rPr>
        <w:t xml:space="preserve">In a future multi-server architecture, calls between distributed nodes might introduce latency or partial failures, which the design must handle gracefully.</w:t>
        <w:br w:type="textWrapping"/>
      </w:r>
    </w:p>
    <w:p w:rsidR="00000000" w:rsidDel="00000000" w:rsidP="00000000" w:rsidRDefault="00000000" w:rsidRPr="00000000" w14:paraId="00000058">
      <w:pPr>
        <w:numPr>
          <w:ilvl w:val="1"/>
          <w:numId w:val="2"/>
        </w:numPr>
        <w:spacing w:after="240" w:before="0" w:beforeAutospacing="0" w:lineRule="auto"/>
        <w:ind w:left="1440" w:hanging="360"/>
      </w:pPr>
      <w:r w:rsidDel="00000000" w:rsidR="00000000" w:rsidRPr="00000000">
        <w:rPr>
          <w:rtl w:val="0"/>
        </w:rPr>
        <w:t xml:space="preserve">The current local design is an initial step toward that distributed model.</w:t>
      </w:r>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rPr>
      </w:pPr>
      <w:bookmarkStart w:colFirst="0" w:colLast="0" w:name="_heading=h.1il7ndv4u4hh" w:id="8"/>
      <w:bookmarkEnd w:id="8"/>
      <w:hyperlink w:anchor="_heading=h.spdjdhpy22my">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rPr>
      </w:pPr>
      <w:bookmarkStart w:colFirst="0" w:colLast="0" w:name="_heading=h.yg2nc5xage1l" w:id="9"/>
      <w:bookmarkEnd w:id="9"/>
      <w:hyperlink w:anchor="_heading=h.28vyi614z3b8">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E">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The </w:t>
      </w:r>
      <w:r w:rsidDel="00000000" w:rsidR="00000000" w:rsidRPr="00000000">
        <w:rPr>
          <w:b w:val="1"/>
          <w:rtl w:val="0"/>
        </w:rPr>
        <w:t xml:space="preserve">Domain Model</w:t>
      </w:r>
      <w:r w:rsidDel="00000000" w:rsidR="00000000" w:rsidRPr="00000000">
        <w:rPr>
          <w:rtl w:val="0"/>
        </w:rPr>
        <w:t xml:space="preserve"> for </w:t>
      </w:r>
      <w:r w:rsidDel="00000000" w:rsidR="00000000" w:rsidRPr="00000000">
        <w:rPr>
          <w:i w:val="1"/>
          <w:rtl w:val="0"/>
        </w:rPr>
        <w:t xml:space="preserve">Draw It or Lose It</w:t>
      </w:r>
      <w:r w:rsidDel="00000000" w:rsidR="00000000" w:rsidRPr="00000000">
        <w:rPr>
          <w:rtl w:val="0"/>
        </w:rPr>
        <w:t xml:space="preserve"> includes the following main classes:</w:t>
      </w:r>
    </w:p>
    <w:p w:rsidR="00000000" w:rsidDel="00000000" w:rsidP="00000000" w:rsidRDefault="00000000" w:rsidRPr="00000000" w14:paraId="00000060">
      <w:pPr>
        <w:numPr>
          <w:ilvl w:val="0"/>
          <w:numId w:val="5"/>
        </w:numPr>
        <w:spacing w:after="0" w:afterAutospacing="0" w:before="240" w:lineRule="auto"/>
        <w:ind w:left="720" w:hanging="360"/>
        <w:rPr/>
      </w:pPr>
      <w:r w:rsidDel="00000000" w:rsidR="00000000" w:rsidRPr="00000000">
        <w:rPr>
          <w:b w:val="1"/>
          <w:rtl w:val="0"/>
        </w:rPr>
        <w:t xml:space="preserve">Entity</w:t>
        <w:br w:type="textWrapping"/>
      </w:r>
    </w:p>
    <w:p w:rsidR="00000000" w:rsidDel="00000000" w:rsidP="00000000" w:rsidRDefault="00000000" w:rsidRPr="00000000" w14:paraId="00000061">
      <w:pPr>
        <w:numPr>
          <w:ilvl w:val="1"/>
          <w:numId w:val="5"/>
        </w:numPr>
        <w:spacing w:after="0" w:afterAutospacing="0" w:before="0" w:beforeAutospacing="0" w:lineRule="auto"/>
        <w:ind w:left="1440" w:hanging="360"/>
        <w:rPr/>
      </w:pPr>
      <w:r w:rsidDel="00000000" w:rsidR="00000000" w:rsidRPr="00000000">
        <w:rPr>
          <w:rtl w:val="0"/>
        </w:rPr>
        <w:t xml:space="preserve">A </w:t>
      </w:r>
      <w:r w:rsidDel="00000000" w:rsidR="00000000" w:rsidRPr="00000000">
        <w:rPr>
          <w:b w:val="1"/>
          <w:rtl w:val="0"/>
        </w:rPr>
        <w:t xml:space="preserve">base class</w:t>
      </w:r>
      <w:r w:rsidDel="00000000" w:rsidR="00000000" w:rsidRPr="00000000">
        <w:rPr>
          <w:rtl w:val="0"/>
        </w:rPr>
        <w:t xml:space="preserve"> containing an </w:t>
      </w:r>
      <w:r w:rsidDel="00000000" w:rsidR="00000000" w:rsidRPr="00000000">
        <w:rPr>
          <w:rtl w:val="0"/>
        </w:rPr>
        <w:t xml:space="preserve">id</w:t>
      </w:r>
      <w:r w:rsidDel="00000000" w:rsidR="00000000" w:rsidRPr="00000000">
        <w:rPr>
          <w:rtl w:val="0"/>
        </w:rPr>
        <w:t xml:space="preserve"> and a </w:t>
      </w:r>
      <w:r w:rsidDel="00000000" w:rsidR="00000000" w:rsidRPr="00000000">
        <w:rPr>
          <w:rtl w:val="0"/>
        </w:rPr>
        <w:t xml:space="preserve">name</w:t>
      </w:r>
      <w:r w:rsidDel="00000000" w:rsidR="00000000" w:rsidRPr="00000000">
        <w:rPr>
          <w:rtl w:val="0"/>
        </w:rPr>
        <w:t xml:space="preserve">, from which </w:t>
      </w:r>
      <w:r w:rsidDel="00000000" w:rsidR="00000000" w:rsidRPr="00000000">
        <w:rPr>
          <w:rtl w:val="0"/>
        </w:rPr>
        <w:t xml:space="preserve">Game</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and </w:t>
      </w:r>
      <w:r w:rsidDel="00000000" w:rsidR="00000000" w:rsidRPr="00000000">
        <w:rPr>
          <w:rtl w:val="0"/>
        </w:rPr>
        <w:t xml:space="preserve">Player</w:t>
      </w:r>
      <w:r w:rsidDel="00000000" w:rsidR="00000000" w:rsidRPr="00000000">
        <w:rPr>
          <w:rtl w:val="0"/>
        </w:rPr>
        <w:t xml:space="preserve"> all inherit.</w:t>
        <w:br w:type="textWrapping"/>
      </w:r>
    </w:p>
    <w:p w:rsidR="00000000" w:rsidDel="00000000" w:rsidP="00000000" w:rsidRDefault="00000000" w:rsidRPr="00000000" w14:paraId="00000062">
      <w:pPr>
        <w:numPr>
          <w:ilvl w:val="1"/>
          <w:numId w:val="5"/>
        </w:numPr>
        <w:spacing w:after="0" w:afterAutospacing="0" w:before="0" w:beforeAutospacing="0" w:lineRule="auto"/>
        <w:ind w:left="1440" w:hanging="360"/>
        <w:rPr/>
      </w:pPr>
      <w:r w:rsidDel="00000000" w:rsidR="00000000" w:rsidRPr="00000000">
        <w:rPr>
          <w:rtl w:val="0"/>
        </w:rPr>
        <w:t xml:space="preserve">Enforces consistency and prevents code duplication.</w:t>
        <w:br w:type="textWrapping"/>
      </w:r>
    </w:p>
    <w:p w:rsidR="00000000" w:rsidDel="00000000" w:rsidP="00000000" w:rsidRDefault="00000000" w:rsidRPr="00000000" w14:paraId="00000063">
      <w:pPr>
        <w:numPr>
          <w:ilvl w:val="0"/>
          <w:numId w:val="5"/>
        </w:numPr>
        <w:spacing w:after="0" w:afterAutospacing="0" w:before="0" w:beforeAutospacing="0" w:lineRule="auto"/>
        <w:ind w:left="720" w:hanging="360"/>
        <w:rPr/>
      </w:pPr>
      <w:r w:rsidDel="00000000" w:rsidR="00000000" w:rsidRPr="00000000">
        <w:rPr>
          <w:b w:val="1"/>
          <w:rtl w:val="0"/>
        </w:rPr>
        <w:t xml:space="preserve">Game</w:t>
      </w:r>
      <w:r w:rsidDel="00000000" w:rsidR="00000000" w:rsidRPr="00000000">
        <w:rPr>
          <w:rtl w:val="0"/>
        </w:rPr>
        <w:t xml:space="preserve"> (extends </w:t>
      </w:r>
      <w:r w:rsidDel="00000000" w:rsidR="00000000" w:rsidRPr="00000000">
        <w:rPr>
          <w:rtl w:val="0"/>
        </w:rPr>
        <w:t xml:space="preserve">Entity</w:t>
      </w:r>
      <w:r w:rsidDel="00000000" w:rsidR="00000000" w:rsidRPr="00000000">
        <w:rPr>
          <w:rtl w:val="0"/>
        </w:rPr>
        <w:t xml:space="preserve">)</w:t>
        <w:br w:type="textWrapping"/>
      </w:r>
    </w:p>
    <w:p w:rsidR="00000000" w:rsidDel="00000000" w:rsidP="00000000" w:rsidRDefault="00000000" w:rsidRPr="00000000" w14:paraId="00000064">
      <w:pPr>
        <w:numPr>
          <w:ilvl w:val="1"/>
          <w:numId w:val="5"/>
        </w:numPr>
        <w:spacing w:after="0" w:afterAutospacing="0" w:before="0" w:beforeAutospacing="0" w:lineRule="auto"/>
        <w:ind w:left="1440" w:hanging="360"/>
        <w:rPr/>
      </w:pPr>
      <w:r w:rsidDel="00000000" w:rsidR="00000000" w:rsidRPr="00000000">
        <w:rPr>
          <w:rtl w:val="0"/>
        </w:rPr>
        <w:t xml:space="preserve">Represents a distinct game session.</w:t>
        <w:br w:type="textWrapping"/>
      </w:r>
    </w:p>
    <w:p w:rsidR="00000000" w:rsidDel="00000000" w:rsidP="00000000" w:rsidRDefault="00000000" w:rsidRPr="00000000" w14:paraId="00000065">
      <w:pPr>
        <w:numPr>
          <w:ilvl w:val="1"/>
          <w:numId w:val="5"/>
        </w:numPr>
        <w:spacing w:after="0" w:afterAutospacing="0" w:before="0" w:beforeAutospacing="0" w:lineRule="auto"/>
        <w:ind w:left="1440" w:hanging="360"/>
        <w:rPr/>
      </w:pPr>
      <w:r w:rsidDel="00000000" w:rsidR="00000000" w:rsidRPr="00000000">
        <w:rPr>
          <w:rtl w:val="0"/>
        </w:rPr>
        <w:t xml:space="preserve">Contains a list of </w:t>
      </w:r>
      <w:r w:rsidDel="00000000" w:rsidR="00000000" w:rsidRPr="00000000">
        <w:rPr>
          <w:rtl w:val="0"/>
        </w:rPr>
        <w:t xml:space="preserve">Team</w:t>
      </w:r>
      <w:r w:rsidDel="00000000" w:rsidR="00000000" w:rsidRPr="00000000">
        <w:rPr>
          <w:rtl w:val="0"/>
        </w:rPr>
        <w:t xml:space="preserve"> objects.</w:t>
        <w:br w:type="textWrapping"/>
      </w:r>
    </w:p>
    <w:p w:rsidR="00000000" w:rsidDel="00000000" w:rsidP="00000000" w:rsidRDefault="00000000" w:rsidRPr="00000000" w14:paraId="00000066">
      <w:pPr>
        <w:numPr>
          <w:ilvl w:val="1"/>
          <w:numId w:val="5"/>
        </w:numPr>
        <w:spacing w:after="0" w:afterAutospacing="0" w:before="0" w:beforeAutospacing="0" w:lineRule="auto"/>
        <w:ind w:left="1440" w:hanging="360"/>
        <w:rPr/>
      </w:pPr>
      <w:r w:rsidDel="00000000" w:rsidR="00000000" w:rsidRPr="00000000">
        <w:rPr>
          <w:rtl w:val="0"/>
        </w:rPr>
        <w:t xml:space="preserve">Enforces </w:t>
      </w:r>
      <w:r w:rsidDel="00000000" w:rsidR="00000000" w:rsidRPr="00000000">
        <w:rPr>
          <w:b w:val="1"/>
          <w:rtl w:val="0"/>
        </w:rPr>
        <w:t xml:space="preserve">unique</w:t>
      </w:r>
      <w:r w:rsidDel="00000000" w:rsidR="00000000" w:rsidRPr="00000000">
        <w:rPr>
          <w:rtl w:val="0"/>
        </w:rPr>
        <w:t xml:space="preserve"> team names within the same game.</w:t>
        <w:br w:type="textWrapping"/>
      </w:r>
    </w:p>
    <w:p w:rsidR="00000000" w:rsidDel="00000000" w:rsidP="00000000" w:rsidRDefault="00000000" w:rsidRPr="00000000" w14:paraId="00000067">
      <w:pPr>
        <w:numPr>
          <w:ilvl w:val="1"/>
          <w:numId w:val="5"/>
        </w:numPr>
        <w:spacing w:after="0" w:afterAutospacing="0" w:before="0" w:beforeAutospacing="0" w:lineRule="auto"/>
        <w:ind w:left="1440" w:hanging="360"/>
        <w:rPr/>
      </w:pPr>
      <w:r w:rsidDel="00000000" w:rsidR="00000000" w:rsidRPr="00000000">
        <w:rPr>
          <w:rtl w:val="0"/>
        </w:rPr>
        <w:t xml:space="preserve">Common behaviors include methods like </w:t>
      </w:r>
      <w:r w:rsidDel="00000000" w:rsidR="00000000" w:rsidRPr="00000000">
        <w:rPr>
          <w:rtl w:val="0"/>
        </w:rPr>
        <w:t xml:space="preserve">addTeam()</w:t>
      </w:r>
      <w:r w:rsidDel="00000000" w:rsidR="00000000" w:rsidRPr="00000000">
        <w:rPr>
          <w:rtl w:val="0"/>
        </w:rPr>
        <w:t xml:space="preserve">.</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rPr/>
      </w:pPr>
      <w:r w:rsidDel="00000000" w:rsidR="00000000" w:rsidRPr="00000000">
        <w:rPr>
          <w:b w:val="1"/>
          <w:rtl w:val="0"/>
        </w:rPr>
        <w:t xml:space="preserve">Team</w:t>
      </w:r>
      <w:r w:rsidDel="00000000" w:rsidR="00000000" w:rsidRPr="00000000">
        <w:rPr>
          <w:rtl w:val="0"/>
        </w:rPr>
        <w:t xml:space="preserve"> (extends </w:t>
      </w:r>
      <w:r w:rsidDel="00000000" w:rsidR="00000000" w:rsidRPr="00000000">
        <w:rPr>
          <w:rtl w:val="0"/>
        </w:rPr>
        <w:t xml:space="preserve">Entity</w:t>
      </w:r>
      <w:r w:rsidDel="00000000" w:rsidR="00000000" w:rsidRPr="00000000">
        <w:rPr>
          <w:rtl w:val="0"/>
        </w:rPr>
        <w:t xml:space="preserve">)</w:t>
        <w:br w:type="textWrapping"/>
      </w:r>
    </w:p>
    <w:p w:rsidR="00000000" w:rsidDel="00000000" w:rsidP="00000000" w:rsidRDefault="00000000" w:rsidRPr="00000000" w14:paraId="00000069">
      <w:pPr>
        <w:numPr>
          <w:ilvl w:val="1"/>
          <w:numId w:val="5"/>
        </w:numPr>
        <w:spacing w:after="0" w:afterAutospacing="0" w:before="0" w:beforeAutospacing="0" w:lineRule="auto"/>
        <w:ind w:left="1440" w:hanging="360"/>
        <w:rPr/>
      </w:pPr>
      <w:r w:rsidDel="00000000" w:rsidR="00000000" w:rsidRPr="00000000">
        <w:rPr>
          <w:rtl w:val="0"/>
        </w:rPr>
        <w:t xml:space="preserve">Represents a specific team within a </w:t>
      </w:r>
      <w:r w:rsidDel="00000000" w:rsidR="00000000" w:rsidRPr="00000000">
        <w:rPr>
          <w:rtl w:val="0"/>
        </w:rPr>
        <w:t xml:space="preserve">Game</w:t>
      </w:r>
      <w:r w:rsidDel="00000000" w:rsidR="00000000" w:rsidRPr="00000000">
        <w:rPr>
          <w:rtl w:val="0"/>
        </w:rPr>
        <w:t xml:space="preserve">.</w:t>
        <w:br w:type="textWrapping"/>
      </w:r>
    </w:p>
    <w:p w:rsidR="00000000" w:rsidDel="00000000" w:rsidP="00000000" w:rsidRDefault="00000000" w:rsidRPr="00000000" w14:paraId="0000006A">
      <w:pPr>
        <w:numPr>
          <w:ilvl w:val="1"/>
          <w:numId w:val="5"/>
        </w:numPr>
        <w:spacing w:after="0" w:afterAutospacing="0" w:before="0" w:beforeAutospacing="0" w:lineRule="auto"/>
        <w:ind w:left="1440" w:hanging="360"/>
        <w:rPr/>
      </w:pPr>
      <w:r w:rsidDel="00000000" w:rsidR="00000000" w:rsidRPr="00000000">
        <w:rPr>
          <w:rtl w:val="0"/>
        </w:rPr>
        <w:t xml:space="preserve">Maintains a list of </w:t>
      </w:r>
      <w:r w:rsidDel="00000000" w:rsidR="00000000" w:rsidRPr="00000000">
        <w:rPr>
          <w:rtl w:val="0"/>
        </w:rPr>
        <w:t xml:space="preserve">Player</w:t>
      </w:r>
      <w:r w:rsidDel="00000000" w:rsidR="00000000" w:rsidRPr="00000000">
        <w:rPr>
          <w:rtl w:val="0"/>
        </w:rPr>
        <w:t xml:space="preserve"> objects.</w:t>
        <w:br w:type="textWrapping"/>
      </w:r>
    </w:p>
    <w:p w:rsidR="00000000" w:rsidDel="00000000" w:rsidP="00000000" w:rsidRDefault="00000000" w:rsidRPr="00000000" w14:paraId="0000006B">
      <w:pPr>
        <w:numPr>
          <w:ilvl w:val="1"/>
          <w:numId w:val="5"/>
        </w:numPr>
        <w:spacing w:after="0" w:afterAutospacing="0" w:before="0" w:beforeAutospacing="0" w:lineRule="auto"/>
        <w:ind w:left="1440" w:hanging="360"/>
        <w:rPr/>
      </w:pPr>
      <w:r w:rsidDel="00000000" w:rsidR="00000000" w:rsidRPr="00000000">
        <w:rPr>
          <w:rtl w:val="0"/>
        </w:rPr>
        <w:t xml:space="preserve">Ensures </w:t>
      </w:r>
      <w:r w:rsidDel="00000000" w:rsidR="00000000" w:rsidRPr="00000000">
        <w:rPr>
          <w:b w:val="1"/>
          <w:rtl w:val="0"/>
        </w:rPr>
        <w:t xml:space="preserve">unique</w:t>
      </w:r>
      <w:r w:rsidDel="00000000" w:rsidR="00000000" w:rsidRPr="00000000">
        <w:rPr>
          <w:rtl w:val="0"/>
        </w:rPr>
        <w:t xml:space="preserve"> player names within its team.</w:t>
        <w:br w:type="textWrapping"/>
      </w:r>
    </w:p>
    <w:p w:rsidR="00000000" w:rsidDel="00000000" w:rsidP="00000000" w:rsidRDefault="00000000" w:rsidRPr="00000000" w14:paraId="0000006C">
      <w:pPr>
        <w:numPr>
          <w:ilvl w:val="1"/>
          <w:numId w:val="5"/>
        </w:numPr>
        <w:spacing w:after="0" w:afterAutospacing="0" w:before="0" w:beforeAutospacing="0" w:lineRule="auto"/>
        <w:ind w:left="1440" w:hanging="360"/>
        <w:rPr/>
      </w:pPr>
      <w:r w:rsidDel="00000000" w:rsidR="00000000" w:rsidRPr="00000000">
        <w:rPr>
          <w:rtl w:val="0"/>
        </w:rPr>
        <w:t xml:space="preserve">Methods include </w:t>
      </w:r>
      <w:r w:rsidDel="00000000" w:rsidR="00000000" w:rsidRPr="00000000">
        <w:rPr>
          <w:rtl w:val="0"/>
        </w:rPr>
        <w:t xml:space="preserve">addPlayer()</w:t>
      </w:r>
      <w:r w:rsidDel="00000000" w:rsidR="00000000" w:rsidRPr="00000000">
        <w:rPr>
          <w:rtl w:val="0"/>
        </w:rPr>
        <w:t xml:space="preserve">.</w:t>
        <w:br w:type="textWrapping"/>
      </w:r>
    </w:p>
    <w:p w:rsidR="00000000" w:rsidDel="00000000" w:rsidP="00000000" w:rsidRDefault="00000000" w:rsidRPr="00000000" w14:paraId="0000006D">
      <w:pPr>
        <w:numPr>
          <w:ilvl w:val="0"/>
          <w:numId w:val="5"/>
        </w:numPr>
        <w:spacing w:after="0" w:afterAutospacing="0" w:before="0" w:beforeAutospacing="0" w:lineRule="auto"/>
        <w:ind w:left="720" w:hanging="360"/>
        <w:rPr/>
      </w:pPr>
      <w:r w:rsidDel="00000000" w:rsidR="00000000" w:rsidRPr="00000000">
        <w:rPr>
          <w:b w:val="1"/>
          <w:rtl w:val="0"/>
        </w:rPr>
        <w:t xml:space="preserve">Player</w:t>
      </w:r>
      <w:r w:rsidDel="00000000" w:rsidR="00000000" w:rsidRPr="00000000">
        <w:rPr>
          <w:rtl w:val="0"/>
        </w:rPr>
        <w:t xml:space="preserve"> (extends </w:t>
      </w:r>
      <w:r w:rsidDel="00000000" w:rsidR="00000000" w:rsidRPr="00000000">
        <w:rPr>
          <w:rtl w:val="0"/>
        </w:rPr>
        <w:t xml:space="preserve">Entity</w:t>
      </w:r>
      <w:r w:rsidDel="00000000" w:rsidR="00000000" w:rsidRPr="00000000">
        <w:rPr>
          <w:rtl w:val="0"/>
        </w:rPr>
        <w:t xml:space="preserve">)</w:t>
        <w:br w:type="textWrapping"/>
      </w:r>
    </w:p>
    <w:p w:rsidR="00000000" w:rsidDel="00000000" w:rsidP="00000000" w:rsidRDefault="00000000" w:rsidRPr="00000000" w14:paraId="0000006E">
      <w:pPr>
        <w:numPr>
          <w:ilvl w:val="1"/>
          <w:numId w:val="5"/>
        </w:numPr>
        <w:spacing w:after="0" w:afterAutospacing="0" w:before="0" w:beforeAutospacing="0" w:lineRule="auto"/>
        <w:ind w:left="1440" w:hanging="360"/>
        <w:rPr/>
      </w:pPr>
      <w:r w:rsidDel="00000000" w:rsidR="00000000" w:rsidRPr="00000000">
        <w:rPr>
          <w:rtl w:val="0"/>
        </w:rPr>
        <w:t xml:space="preserve">Individual players, each with a unique ID and name.</w:t>
        <w:br w:type="textWrapping"/>
      </w:r>
    </w:p>
    <w:p w:rsidR="00000000" w:rsidDel="00000000" w:rsidP="00000000" w:rsidRDefault="00000000" w:rsidRPr="00000000" w14:paraId="0000006F">
      <w:pPr>
        <w:numPr>
          <w:ilvl w:val="1"/>
          <w:numId w:val="5"/>
        </w:numPr>
        <w:spacing w:after="0" w:afterAutospacing="0" w:before="0" w:beforeAutospacing="0" w:lineRule="auto"/>
        <w:ind w:left="1440" w:hanging="360"/>
        <w:rPr/>
      </w:pPr>
      <w:r w:rsidDel="00000000" w:rsidR="00000000" w:rsidRPr="00000000">
        <w:rPr>
          <w:rtl w:val="0"/>
        </w:rPr>
        <w:t xml:space="preserve">Could be extended further to track scores or personal stats.</w:t>
        <w:br w:type="textWrapping"/>
      </w:r>
    </w:p>
    <w:p w:rsidR="00000000" w:rsidDel="00000000" w:rsidP="00000000" w:rsidRDefault="00000000" w:rsidRPr="00000000" w14:paraId="00000070">
      <w:pPr>
        <w:numPr>
          <w:ilvl w:val="0"/>
          <w:numId w:val="5"/>
        </w:numPr>
        <w:spacing w:after="0" w:afterAutospacing="0" w:before="0" w:beforeAutospacing="0" w:lineRule="auto"/>
        <w:ind w:left="720" w:hanging="360"/>
        <w:rPr/>
      </w:pPr>
      <w:r w:rsidDel="00000000" w:rsidR="00000000" w:rsidRPr="00000000">
        <w:rPr>
          <w:b w:val="1"/>
          <w:rtl w:val="0"/>
        </w:rPr>
        <w:t xml:space="preserve">GameService</w:t>
      </w:r>
      <w:r w:rsidDel="00000000" w:rsidR="00000000" w:rsidRPr="00000000">
        <w:rPr>
          <w:rtl w:val="0"/>
        </w:rPr>
        <w:t xml:space="preserve"> (Singleton)</w:t>
        <w:br w:type="textWrapping"/>
      </w:r>
    </w:p>
    <w:p w:rsidR="00000000" w:rsidDel="00000000" w:rsidP="00000000" w:rsidRDefault="00000000" w:rsidRPr="00000000" w14:paraId="00000071">
      <w:pPr>
        <w:numPr>
          <w:ilvl w:val="1"/>
          <w:numId w:val="5"/>
        </w:numPr>
        <w:spacing w:after="0" w:afterAutospacing="0" w:before="0" w:beforeAutospacing="0" w:lineRule="auto"/>
        <w:ind w:left="1440" w:hanging="360"/>
        <w:rPr/>
      </w:pPr>
      <w:r w:rsidDel="00000000" w:rsidR="00000000" w:rsidRPr="00000000">
        <w:rPr>
          <w:rtl w:val="0"/>
        </w:rPr>
        <w:t xml:space="preserve">Coordinates the creation and retrieval of games, teams, and players.</w:t>
        <w:br w:type="textWrapping"/>
      </w:r>
    </w:p>
    <w:p w:rsidR="00000000" w:rsidDel="00000000" w:rsidP="00000000" w:rsidRDefault="00000000" w:rsidRPr="00000000" w14:paraId="00000072">
      <w:pPr>
        <w:numPr>
          <w:ilvl w:val="1"/>
          <w:numId w:val="5"/>
        </w:numPr>
        <w:spacing w:after="0" w:afterAutospacing="0" w:before="0" w:beforeAutospacing="0" w:lineRule="auto"/>
        <w:ind w:left="1440" w:hanging="360"/>
        <w:rPr/>
      </w:pPr>
      <w:r w:rsidDel="00000000" w:rsidR="00000000" w:rsidRPr="00000000">
        <w:rPr>
          <w:rtl w:val="0"/>
        </w:rPr>
        <w:t xml:space="preserve">Manages unique ID counters for each type of object.</w:t>
        <w:br w:type="textWrapping"/>
      </w:r>
    </w:p>
    <w:p w:rsidR="00000000" w:rsidDel="00000000" w:rsidP="00000000" w:rsidRDefault="00000000" w:rsidRPr="00000000" w14:paraId="00000073">
      <w:pPr>
        <w:numPr>
          <w:ilvl w:val="1"/>
          <w:numId w:val="5"/>
        </w:numPr>
        <w:spacing w:after="240" w:before="0" w:beforeAutospacing="0" w:lineRule="auto"/>
        <w:ind w:left="1440" w:hanging="360"/>
        <w:rPr/>
      </w:pPr>
      <w:r w:rsidDel="00000000" w:rsidR="00000000" w:rsidRPr="00000000">
        <w:rPr>
          <w:rtl w:val="0"/>
        </w:rPr>
        <w:t xml:space="preserve">Ensures there is only </w:t>
      </w:r>
      <w:r w:rsidDel="00000000" w:rsidR="00000000" w:rsidRPr="00000000">
        <w:rPr>
          <w:b w:val="1"/>
          <w:rtl w:val="0"/>
        </w:rPr>
        <w:t xml:space="preserve">one</w:t>
      </w:r>
      <w:r w:rsidDel="00000000" w:rsidR="00000000" w:rsidRPr="00000000">
        <w:rPr>
          <w:rtl w:val="0"/>
        </w:rPr>
        <w:t xml:space="preserve"> instance of </w:t>
      </w:r>
      <w:r w:rsidDel="00000000" w:rsidR="00000000" w:rsidRPr="00000000">
        <w:rPr>
          <w:rtl w:val="0"/>
        </w:rPr>
        <w:t xml:space="preserve">GameService</w:t>
      </w:r>
      <w:r w:rsidDel="00000000" w:rsidR="00000000" w:rsidRPr="00000000">
        <w:rPr>
          <w:rtl w:val="0"/>
        </w:rPr>
        <w:t xml:space="preserve"> in memory to maintain global state consistently.</w:t>
      </w:r>
    </w:p>
    <w:p w:rsidR="00000000" w:rsidDel="00000000" w:rsidP="00000000" w:rsidRDefault="00000000" w:rsidRPr="00000000" w14:paraId="00000074">
      <w:pPr>
        <w:pStyle w:val="Heading3"/>
        <w:spacing w:after="80" w:before="280" w:lineRule="auto"/>
        <w:rPr/>
      </w:pPr>
      <w:bookmarkStart w:colFirst="0" w:colLast="0" w:name="_heading=h.5ow3hln707oj" w:id="10"/>
      <w:bookmarkEnd w:id="10"/>
      <w:r w:rsidDel="00000000" w:rsidR="00000000" w:rsidRPr="00000000">
        <w:rPr>
          <w:rtl w:val="0"/>
        </w:rPr>
        <w:t xml:space="preserve">Object-Oriented Principles Demonstrated</w:t>
      </w:r>
    </w:p>
    <w:p w:rsidR="00000000" w:rsidDel="00000000" w:rsidP="00000000" w:rsidRDefault="00000000" w:rsidRPr="00000000" w14:paraId="00000075">
      <w:pPr>
        <w:numPr>
          <w:ilvl w:val="0"/>
          <w:numId w:val="7"/>
        </w:numPr>
        <w:spacing w:after="0" w:afterAutospacing="0" w:before="240" w:lineRule="auto"/>
        <w:ind w:left="720" w:hanging="360"/>
        <w:rPr/>
      </w:pPr>
      <w:r w:rsidDel="00000000" w:rsidR="00000000" w:rsidRPr="00000000">
        <w:rPr>
          <w:b w:val="1"/>
          <w:rtl w:val="0"/>
        </w:rPr>
        <w:t xml:space="preserve">Inheritance</w:t>
      </w:r>
      <w:r w:rsidDel="00000000" w:rsidR="00000000" w:rsidRPr="00000000">
        <w:rPr>
          <w:rtl w:val="0"/>
        </w:rPr>
        <w:t xml:space="preserve">: </w:t>
      </w:r>
      <w:r w:rsidDel="00000000" w:rsidR="00000000" w:rsidRPr="00000000">
        <w:rPr>
          <w:rtl w:val="0"/>
        </w:rPr>
        <w:t xml:space="preserve">Game</w:t>
      </w:r>
      <w:r w:rsidDel="00000000" w:rsidR="00000000" w:rsidRPr="00000000">
        <w:rPr>
          <w:rtl w:val="0"/>
        </w:rPr>
        <w:t xml:space="preserve">, </w:t>
      </w:r>
      <w:r w:rsidDel="00000000" w:rsidR="00000000" w:rsidRPr="00000000">
        <w:rPr>
          <w:rtl w:val="0"/>
        </w:rPr>
        <w:t xml:space="preserve">Team</w:t>
      </w:r>
      <w:r w:rsidDel="00000000" w:rsidR="00000000" w:rsidRPr="00000000">
        <w:rPr>
          <w:rtl w:val="0"/>
        </w:rPr>
        <w:t xml:space="preserve">, and </w:t>
      </w:r>
      <w:r w:rsidDel="00000000" w:rsidR="00000000" w:rsidRPr="00000000">
        <w:rPr>
          <w:rtl w:val="0"/>
        </w:rPr>
        <w:t xml:space="preserve">Player</w:t>
      </w:r>
      <w:r w:rsidDel="00000000" w:rsidR="00000000" w:rsidRPr="00000000">
        <w:rPr>
          <w:rtl w:val="0"/>
        </w:rPr>
        <w:t xml:space="preserve"> all extend the common </w:t>
      </w:r>
      <w:r w:rsidDel="00000000" w:rsidR="00000000" w:rsidRPr="00000000">
        <w:rPr>
          <w:rtl w:val="0"/>
        </w:rPr>
        <w:t xml:space="preserve">Entity</w:t>
      </w:r>
      <w:r w:rsidDel="00000000" w:rsidR="00000000" w:rsidRPr="00000000">
        <w:rPr>
          <w:rtl w:val="0"/>
        </w:rPr>
        <w:t xml:space="preserve"> class.</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rPr/>
      </w:pPr>
      <w:r w:rsidDel="00000000" w:rsidR="00000000" w:rsidRPr="00000000">
        <w:rPr>
          <w:b w:val="1"/>
          <w:rtl w:val="0"/>
        </w:rPr>
        <w:t xml:space="preserve">Encapsulation</w:t>
      </w:r>
      <w:r w:rsidDel="00000000" w:rsidR="00000000" w:rsidRPr="00000000">
        <w:rPr>
          <w:rtl w:val="0"/>
        </w:rPr>
        <w:t xml:space="preserve">: Each class controls its own internal lists and data.</w:t>
        <w:br w:type="textWrapping"/>
      </w:r>
    </w:p>
    <w:p w:rsidR="00000000" w:rsidDel="00000000" w:rsidP="00000000" w:rsidRDefault="00000000" w:rsidRPr="00000000" w14:paraId="00000077">
      <w:pPr>
        <w:numPr>
          <w:ilvl w:val="0"/>
          <w:numId w:val="7"/>
        </w:numPr>
        <w:spacing w:after="0" w:afterAutospacing="0" w:before="0" w:beforeAutospacing="0" w:lineRule="auto"/>
        <w:ind w:left="720" w:hanging="360"/>
        <w:rPr/>
      </w:pPr>
      <w:r w:rsidDel="00000000" w:rsidR="00000000" w:rsidRPr="00000000">
        <w:rPr>
          <w:b w:val="1"/>
          <w:rtl w:val="0"/>
        </w:rPr>
        <w:t xml:space="preserve">Polymorphism</w:t>
      </w:r>
      <w:r w:rsidDel="00000000" w:rsidR="00000000" w:rsidRPr="00000000">
        <w:rPr>
          <w:rtl w:val="0"/>
        </w:rPr>
        <w:t xml:space="preserve">: Each subclass can implement methods (like </w:t>
      </w:r>
      <w:r w:rsidDel="00000000" w:rsidR="00000000" w:rsidRPr="00000000">
        <w:rPr>
          <w:rtl w:val="0"/>
        </w:rPr>
        <w:t xml:space="preserve">toString()</w:t>
      </w:r>
      <w:r w:rsidDel="00000000" w:rsidR="00000000" w:rsidRPr="00000000">
        <w:rPr>
          <w:rtl w:val="0"/>
        </w:rPr>
        <w:t xml:space="preserve">) differently.</w:t>
        <w:br w:type="textWrapping"/>
      </w:r>
    </w:p>
    <w:p w:rsidR="00000000" w:rsidDel="00000000" w:rsidP="00000000" w:rsidRDefault="00000000" w:rsidRPr="00000000" w14:paraId="00000078">
      <w:pPr>
        <w:numPr>
          <w:ilvl w:val="0"/>
          <w:numId w:val="7"/>
        </w:numPr>
        <w:spacing w:after="0" w:afterAutospacing="0" w:before="0" w:beforeAutospacing="0" w:lineRule="auto"/>
        <w:ind w:left="720" w:hanging="360"/>
        <w:rPr/>
      </w:pPr>
      <w:r w:rsidDel="00000000" w:rsidR="00000000" w:rsidRPr="00000000">
        <w:rPr>
          <w:b w:val="1"/>
          <w:rtl w:val="0"/>
        </w:rPr>
        <w:t xml:space="preserve">Design Patterns</w:t>
      </w:r>
      <w:r w:rsidDel="00000000" w:rsidR="00000000" w:rsidRPr="00000000">
        <w:rPr>
          <w:rtl w:val="0"/>
        </w:rPr>
        <w:t xml:space="preserve">:</w:t>
        <w:br w:type="textWrapping"/>
      </w:r>
    </w:p>
    <w:p w:rsidR="00000000" w:rsidDel="00000000" w:rsidP="00000000" w:rsidRDefault="00000000" w:rsidRPr="00000000" w14:paraId="00000079">
      <w:pPr>
        <w:numPr>
          <w:ilvl w:val="1"/>
          <w:numId w:val="7"/>
        </w:numPr>
        <w:spacing w:after="0" w:afterAutospacing="0" w:before="0" w:beforeAutospacing="0" w:lineRule="auto"/>
        <w:ind w:left="1440" w:hanging="360"/>
        <w:rPr/>
      </w:pPr>
      <w:r w:rsidDel="00000000" w:rsidR="00000000" w:rsidRPr="00000000">
        <w:rPr>
          <w:b w:val="1"/>
          <w:rtl w:val="0"/>
        </w:rPr>
        <w:t xml:space="preserve">Singleton</w:t>
      </w:r>
      <w:r w:rsidDel="00000000" w:rsidR="00000000" w:rsidRPr="00000000">
        <w:rPr>
          <w:rtl w:val="0"/>
        </w:rPr>
        <w:t xml:space="preserve">: Restricts </w:t>
      </w:r>
      <w:r w:rsidDel="00000000" w:rsidR="00000000" w:rsidRPr="00000000">
        <w:rPr>
          <w:rtl w:val="0"/>
        </w:rPr>
        <w:t xml:space="preserve">GameService</w:t>
      </w:r>
      <w:r w:rsidDel="00000000" w:rsidR="00000000" w:rsidRPr="00000000">
        <w:rPr>
          <w:rtl w:val="0"/>
        </w:rPr>
        <w:t xml:space="preserve"> to a single instance.</w:t>
        <w:br w:type="textWrapping"/>
      </w:r>
    </w:p>
    <w:p w:rsidR="00000000" w:rsidDel="00000000" w:rsidP="00000000" w:rsidRDefault="00000000" w:rsidRPr="00000000" w14:paraId="0000007A">
      <w:pPr>
        <w:numPr>
          <w:ilvl w:val="1"/>
          <w:numId w:val="7"/>
        </w:numPr>
        <w:spacing w:after="240" w:before="0" w:beforeAutospacing="0" w:lineRule="auto"/>
        <w:ind w:left="1440" w:hanging="360"/>
        <w:rPr/>
      </w:pPr>
      <w:r w:rsidDel="00000000" w:rsidR="00000000" w:rsidRPr="00000000">
        <w:rPr>
          <w:b w:val="1"/>
          <w:rtl w:val="0"/>
        </w:rPr>
        <w:t xml:space="preserve">Iterator</w:t>
      </w:r>
      <w:r w:rsidDel="00000000" w:rsidR="00000000" w:rsidRPr="00000000">
        <w:rPr>
          <w:rtl w:val="0"/>
        </w:rPr>
        <w:t xml:space="preserve">: Used implicitly via loops or streams to find existing names and prevent duplicates.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w7plx4prlgr" w:id="11"/>
      <w:bookmarkEnd w:id="11"/>
      <w:hyperlink w:anchor="_heading=h.uk8a425j78dt">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10"/>
        <w:gridCol w:w="2205"/>
        <w:gridCol w:w="1905"/>
        <w:gridCol w:w="1815"/>
        <w:gridCol w:w="2025"/>
        <w:tblGridChange w:id="0">
          <w:tblGrid>
            <w:gridCol w:w="1410"/>
            <w:gridCol w:w="2205"/>
            <w:gridCol w:w="1905"/>
            <w:gridCol w:w="1815"/>
            <w:gridCol w:w="2025"/>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8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88">
            <w:pPr>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macOS servers are technically possible but less common in commercial data centers. It can run standard web servers (Apache, Nginx, Tomcat, Jetty).</w:t>
            </w:r>
          </w:p>
          <w:p w:rsidR="00000000" w:rsidDel="00000000" w:rsidP="00000000" w:rsidRDefault="00000000" w:rsidRPr="00000000" w14:paraId="00000089">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Comes with each Apple machine; no additional OS licensing if you already own the hardware, but Apple servers can be more expensive.</w:t>
            </w:r>
          </w:p>
          <w:p w:rsidR="00000000" w:rsidDel="00000000" w:rsidP="00000000" w:rsidRDefault="00000000" w:rsidRPr="00000000" w14:paraId="0000008A">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Scalability</w:t>
            </w:r>
            <w:r w:rsidDel="00000000" w:rsidR="00000000" w:rsidRPr="00000000">
              <w:rPr>
                <w:sz w:val="20"/>
                <w:szCs w:val="20"/>
                <w:rtl w:val="0"/>
              </w:rPr>
              <w:t xml:space="preserve">: Generally stable, but large-scale deployments are more often done in Linux-based data centers.</w:t>
            </w:r>
          </w:p>
        </w:tc>
        <w:tc>
          <w:tcPr>
            <w:shd w:fill="auto" w:val="clear"/>
            <w:tcMar>
              <w:top w:w="0.0" w:type="dxa"/>
              <w:left w:w="115.0" w:type="dxa"/>
              <w:bottom w:w="0.0" w:type="dxa"/>
              <w:right w:w="115.0" w:type="dxa"/>
            </w:tcMar>
          </w:tcPr>
          <w:p w:rsidR="00000000" w:rsidDel="00000000" w:rsidP="00000000" w:rsidRDefault="00000000" w:rsidRPr="00000000" w14:paraId="0000008B">
            <w:pPr>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Linux (Ubuntu, CentOS, Red Hat, etc.) is the most popular choice for hosting web-based applications. It integrates seamlessly with Java-based services, Docker/Kubernetes, and other open-source technologies.</w:t>
            </w:r>
          </w:p>
          <w:p w:rsidR="00000000" w:rsidDel="00000000" w:rsidP="00000000" w:rsidRDefault="00000000" w:rsidRPr="00000000" w14:paraId="0000008C">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Typically free (or low-cost Red Hat subscriptions).</w:t>
            </w:r>
          </w:p>
          <w:p w:rsidR="00000000" w:rsidDel="00000000" w:rsidP="00000000" w:rsidRDefault="00000000" w:rsidRPr="00000000" w14:paraId="0000008D">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Scalability</w:t>
            </w:r>
            <w:r w:rsidDel="00000000" w:rsidR="00000000" w:rsidRPr="00000000">
              <w:rPr>
                <w:sz w:val="20"/>
                <w:szCs w:val="20"/>
                <w:rtl w:val="0"/>
              </w:rPr>
              <w:t xml:space="preserve">: Broad community support, highly scalable, widely used in production servers, and cost-effective for large-scale environments.</w:t>
            </w:r>
          </w:p>
        </w:tc>
        <w:tc>
          <w:tcPr>
            <w:shd w:fill="auto" w:val="clear"/>
            <w:tcMar>
              <w:top w:w="0.0" w:type="dxa"/>
              <w:left w:w="115.0" w:type="dxa"/>
              <w:bottom w:w="0.0" w:type="dxa"/>
              <w:right w:w="115.0" w:type="dxa"/>
            </w:tcMar>
          </w:tcPr>
          <w:p w:rsidR="00000000" w:rsidDel="00000000" w:rsidP="00000000" w:rsidRDefault="00000000" w:rsidRPr="00000000" w14:paraId="0000008E">
            <w:pPr>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Windows Server is a mature platform for hosting web services (.NET, IIS, or even Java-based Tomcat/JBoss).</w:t>
            </w:r>
          </w:p>
          <w:p w:rsidR="00000000" w:rsidDel="00000000" w:rsidP="00000000" w:rsidRDefault="00000000" w:rsidRPr="00000000" w14:paraId="0000008F">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Requires purchasing Windows Server licenses, which can be more expensive at scale. Azure hosting also factors in OS licensing if using Microsoft’s cloud.</w:t>
            </w:r>
          </w:p>
          <w:p w:rsidR="00000000" w:rsidDel="00000000" w:rsidP="00000000" w:rsidRDefault="00000000" w:rsidRPr="00000000" w14:paraId="00000090">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Scalability</w:t>
            </w:r>
            <w:r w:rsidDel="00000000" w:rsidR="00000000" w:rsidRPr="00000000">
              <w:rPr>
                <w:sz w:val="20"/>
                <w:szCs w:val="20"/>
                <w:rtl w:val="0"/>
              </w:rPr>
              <w:t xml:space="preserve">: Well-supported enterprise solutions, though not as cost-efficient as Linux for very large deployments.</w:t>
            </w:r>
          </w:p>
        </w:tc>
        <w:tc>
          <w:tcPr>
            <w:shd w:fill="auto" w:val="clear"/>
            <w:tcMar>
              <w:top w:w="0.0" w:type="dxa"/>
              <w:left w:w="115.0" w:type="dxa"/>
              <w:bottom w:w="0.0" w:type="dxa"/>
              <w:right w:w="115.0" w:type="dxa"/>
            </w:tcMar>
          </w:tcPr>
          <w:p w:rsidR="00000000" w:rsidDel="00000000" w:rsidP="00000000" w:rsidRDefault="00000000" w:rsidRPr="00000000" w14:paraId="00000091">
            <w:pPr>
              <w:rPr>
                <w:sz w:val="20"/>
                <w:szCs w:val="20"/>
              </w:rPr>
            </w:pPr>
            <w:r w:rsidDel="00000000" w:rsidR="00000000" w:rsidRPr="00000000">
              <w:rPr>
                <w:b w:val="1"/>
                <w:sz w:val="20"/>
                <w:szCs w:val="20"/>
                <w:rtl w:val="0"/>
              </w:rPr>
              <w:t xml:space="preserve">Deployment</w:t>
            </w:r>
            <w:r w:rsidDel="00000000" w:rsidR="00000000" w:rsidRPr="00000000">
              <w:rPr>
                <w:sz w:val="20"/>
                <w:szCs w:val="20"/>
                <w:rtl w:val="0"/>
              </w:rPr>
              <w:t xml:space="preserve">: </w:t>
            </w:r>
            <w:r w:rsidDel="00000000" w:rsidR="00000000" w:rsidRPr="00000000">
              <w:rPr>
                <w:b w:val="1"/>
                <w:sz w:val="20"/>
                <w:szCs w:val="20"/>
                <w:rtl w:val="0"/>
              </w:rPr>
              <w:t xml:space="preserve">Not typically</w:t>
            </w:r>
            <w:r w:rsidDel="00000000" w:rsidR="00000000" w:rsidRPr="00000000">
              <w:rPr>
                <w:sz w:val="20"/>
                <w:szCs w:val="20"/>
                <w:rtl w:val="0"/>
              </w:rPr>
              <w:t xml:space="preserve"> used as a “server OS.” Mobile devices (iOS, Android) function primarily as </w:t>
            </w:r>
            <w:r w:rsidDel="00000000" w:rsidR="00000000" w:rsidRPr="00000000">
              <w:rPr>
                <w:b w:val="1"/>
                <w:sz w:val="20"/>
                <w:szCs w:val="20"/>
                <w:rtl w:val="0"/>
              </w:rPr>
              <w:t xml:space="preserve">clients</w:t>
            </w:r>
            <w:r w:rsidDel="00000000" w:rsidR="00000000" w:rsidRPr="00000000">
              <w:rPr>
                <w:sz w:val="20"/>
                <w:szCs w:val="20"/>
                <w:rtl w:val="0"/>
              </w:rPr>
              <w:t xml:space="preserve"> for end users. You generally do not host the main server on a phone/tablet. However, you can run small or local servers for testing on mobile.</w:t>
            </w:r>
          </w:p>
          <w:p w:rsidR="00000000" w:rsidDel="00000000" w:rsidP="00000000" w:rsidRDefault="00000000" w:rsidRPr="00000000" w14:paraId="00000092">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Tied to the device (iOS or Android), no direct OS server license, but app store membership fees apply for distributing apps (e.g., iOS Dev program fees).</w:t>
            </w:r>
          </w:p>
          <w:p w:rsidR="00000000" w:rsidDel="00000000" w:rsidP="00000000" w:rsidRDefault="00000000" w:rsidRPr="00000000" w14:paraId="00000093">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Scalability</w:t>
            </w:r>
            <w:r w:rsidDel="00000000" w:rsidR="00000000" w:rsidRPr="00000000">
              <w:rPr>
                <w:sz w:val="20"/>
                <w:szCs w:val="20"/>
                <w:rtl w:val="0"/>
              </w:rPr>
              <w:t xml:space="preserve">: Not used in large-scale hosting. Primarily a client.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95">
            <w:pPr>
              <w:rPr>
                <w:sz w:val="20"/>
                <w:szCs w:val="20"/>
              </w:rPr>
            </w:pPr>
            <w:r w:rsidDel="00000000" w:rsidR="00000000" w:rsidRPr="00000000">
              <w:rPr>
                <w:sz w:val="20"/>
                <w:szCs w:val="20"/>
                <w:rtl w:val="0"/>
              </w:rPr>
              <w:t xml:space="preserve">- macOS desktops/laptops can access the game via </w:t>
            </w:r>
            <w:r w:rsidDel="00000000" w:rsidR="00000000" w:rsidRPr="00000000">
              <w:rPr>
                <w:b w:val="1"/>
                <w:sz w:val="20"/>
                <w:szCs w:val="20"/>
                <w:rtl w:val="0"/>
              </w:rPr>
              <w:t xml:space="preserve">modern, responsive web browsers</w:t>
            </w:r>
            <w:r w:rsidDel="00000000" w:rsidR="00000000" w:rsidRPr="00000000">
              <w:rPr>
                <w:sz w:val="20"/>
                <w:szCs w:val="20"/>
                <w:rtl w:val="0"/>
              </w:rPr>
              <w:t xml:space="preserve"> (Safari, Chrome, Firefox).</w:t>
            </w:r>
          </w:p>
          <w:p w:rsidR="00000000" w:rsidDel="00000000" w:rsidP="00000000" w:rsidRDefault="00000000" w:rsidRPr="00000000" w14:paraId="00000096">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Cost/Time/Expertise</w:t>
            </w:r>
            <w:r w:rsidDel="00000000" w:rsidR="00000000" w:rsidRPr="00000000">
              <w:rPr>
                <w:sz w:val="20"/>
                <w:szCs w:val="20"/>
                <w:rtl w:val="0"/>
              </w:rPr>
              <w:t xml:space="preserve">: Minimal overhead if you create a </w:t>
            </w:r>
            <w:r w:rsidDel="00000000" w:rsidR="00000000" w:rsidRPr="00000000">
              <w:rPr>
                <w:b w:val="1"/>
                <w:sz w:val="20"/>
                <w:szCs w:val="20"/>
                <w:rtl w:val="0"/>
              </w:rPr>
              <w:t xml:space="preserve">single</w:t>
            </w:r>
            <w:r w:rsidDel="00000000" w:rsidR="00000000" w:rsidRPr="00000000">
              <w:rPr>
                <w:sz w:val="20"/>
                <w:szCs w:val="20"/>
                <w:rtl w:val="0"/>
              </w:rPr>
              <w:t xml:space="preserve"> HTML5/JavaScript front end that is cross-browser. Testing on Safari specifically is important for Mac.</w:t>
            </w:r>
          </w:p>
        </w:tc>
        <w:tc>
          <w:tcPr>
            <w:shd w:fill="auto" w:val="clear"/>
            <w:tcMar>
              <w:top w:w="0.0" w:type="dxa"/>
              <w:left w:w="115.0" w:type="dxa"/>
              <w:bottom w:w="0.0" w:type="dxa"/>
              <w:right w:w="115.0" w:type="dxa"/>
            </w:tcMar>
          </w:tcPr>
          <w:p w:rsidR="00000000" w:rsidDel="00000000" w:rsidP="00000000" w:rsidRDefault="00000000" w:rsidRPr="00000000" w14:paraId="00000097">
            <w:pPr>
              <w:rPr>
                <w:sz w:val="20"/>
                <w:szCs w:val="20"/>
              </w:rPr>
            </w:pPr>
            <w:r w:rsidDel="00000000" w:rsidR="00000000" w:rsidRPr="00000000">
              <w:rPr>
                <w:sz w:val="20"/>
                <w:szCs w:val="20"/>
                <w:rtl w:val="0"/>
              </w:rPr>
              <w:t xml:space="preserve">- Linux desktops are less common among general end users, but power users/devs may access via Firefox or Chrome. The </w:t>
            </w:r>
            <w:r w:rsidDel="00000000" w:rsidR="00000000" w:rsidRPr="00000000">
              <w:rPr>
                <w:b w:val="1"/>
                <w:sz w:val="20"/>
                <w:szCs w:val="20"/>
                <w:rtl w:val="0"/>
              </w:rPr>
              <w:t xml:space="preserve">HTML5</w:t>
            </w:r>
            <w:r w:rsidDel="00000000" w:rsidR="00000000" w:rsidRPr="00000000">
              <w:rPr>
                <w:sz w:val="20"/>
                <w:szCs w:val="20"/>
                <w:rtl w:val="0"/>
              </w:rPr>
              <w:t xml:space="preserve"> approach remains the same. Minimal extra cost beyond ensuring cross-browser compatibility.</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Expertise</w:t>
            </w:r>
            <w:r w:rsidDel="00000000" w:rsidR="00000000" w:rsidRPr="00000000">
              <w:rPr>
                <w:sz w:val="20"/>
                <w:szCs w:val="20"/>
                <w:rtl w:val="0"/>
              </w:rPr>
              <w:t xml:space="preserve">: Typically, your dev team is comfortable with general Java/JavaScript if you are already building for the server side.</w:t>
            </w:r>
          </w:p>
        </w:tc>
        <w:tc>
          <w:tcPr>
            <w:shd w:fill="auto" w:val="clear"/>
            <w:tcMar>
              <w:top w:w="0.0" w:type="dxa"/>
              <w:left w:w="115.0" w:type="dxa"/>
              <w:bottom w:w="0.0" w:type="dxa"/>
              <w:right w:w="115.0" w:type="dxa"/>
            </w:tcMar>
          </w:tcPr>
          <w:p w:rsidR="00000000" w:rsidDel="00000000" w:rsidP="00000000" w:rsidRDefault="00000000" w:rsidRPr="00000000" w14:paraId="00000099">
            <w:pPr>
              <w:rPr>
                <w:sz w:val="20"/>
                <w:szCs w:val="20"/>
              </w:rPr>
            </w:pPr>
            <w:r w:rsidDel="00000000" w:rsidR="00000000" w:rsidRPr="00000000">
              <w:rPr>
                <w:sz w:val="20"/>
                <w:szCs w:val="20"/>
                <w:rtl w:val="0"/>
              </w:rPr>
              <w:t xml:space="preserve">- The majority of desktop users run Windows, so ensuring compatibility with </w:t>
            </w:r>
            <w:r w:rsidDel="00000000" w:rsidR="00000000" w:rsidRPr="00000000">
              <w:rPr>
                <w:b w:val="1"/>
                <w:sz w:val="20"/>
                <w:szCs w:val="20"/>
                <w:rtl w:val="0"/>
              </w:rPr>
              <w:t xml:space="preserve">Chrome, Firefox, Edge</w:t>
            </w:r>
            <w:r w:rsidDel="00000000" w:rsidR="00000000" w:rsidRPr="00000000">
              <w:rPr>
                <w:sz w:val="20"/>
                <w:szCs w:val="20"/>
                <w:rtl w:val="0"/>
              </w:rPr>
              <w:t xml:space="preserve"> is critical.</w:t>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B">
            <w:pPr>
              <w:rPr>
                <w:sz w:val="20"/>
                <w:szCs w:val="20"/>
              </w:rPr>
            </w:pPr>
            <w:r w:rsidDel="00000000" w:rsidR="00000000" w:rsidRPr="00000000">
              <w:rPr>
                <w:b w:val="1"/>
                <w:sz w:val="20"/>
                <w:szCs w:val="20"/>
                <w:rtl w:val="0"/>
              </w:rPr>
              <w:t xml:space="preserve">Cost/Time/Expertise</w:t>
            </w:r>
            <w:r w:rsidDel="00000000" w:rsidR="00000000" w:rsidRPr="00000000">
              <w:rPr>
                <w:sz w:val="20"/>
                <w:szCs w:val="20"/>
                <w:rtl w:val="0"/>
              </w:rPr>
              <w:t xml:space="preserve">: Typically no extra OS license cost for the end user, but you must test thoroughly across different Windows browsers to ensure a smooth experience.</w:t>
            </w:r>
          </w:p>
        </w:tc>
        <w:tc>
          <w:tcPr>
            <w:shd w:fill="auto" w:val="clear"/>
            <w:tcMar>
              <w:top w:w="0.0" w:type="dxa"/>
              <w:left w:w="115.0" w:type="dxa"/>
              <w:bottom w:w="0.0" w:type="dxa"/>
              <w:right w:w="115.0" w:type="dxa"/>
            </w:tcMar>
          </w:tcPr>
          <w:p w:rsidR="00000000" w:rsidDel="00000000" w:rsidP="00000000" w:rsidRDefault="00000000" w:rsidRPr="00000000" w14:paraId="0000009C">
            <w:pPr>
              <w:rPr>
                <w:sz w:val="20"/>
                <w:szCs w:val="20"/>
              </w:rPr>
            </w:pPr>
            <w:r w:rsidDel="00000000" w:rsidR="00000000" w:rsidRPr="00000000">
              <w:rPr>
                <w:sz w:val="20"/>
                <w:szCs w:val="20"/>
                <w:rtl w:val="0"/>
              </w:rPr>
              <w:t xml:space="preserve">- The Gaming Room already supports </w:t>
            </w:r>
            <w:r w:rsidDel="00000000" w:rsidR="00000000" w:rsidRPr="00000000">
              <w:rPr>
                <w:b w:val="1"/>
                <w:sz w:val="20"/>
                <w:szCs w:val="20"/>
                <w:rtl w:val="0"/>
              </w:rPr>
              <w:t xml:space="preserve">Android</w:t>
            </w:r>
            <w:r w:rsidDel="00000000" w:rsidR="00000000" w:rsidRPr="00000000">
              <w:rPr>
                <w:sz w:val="20"/>
                <w:szCs w:val="20"/>
                <w:rtl w:val="0"/>
              </w:rPr>
              <w:t xml:space="preserve">. Extending to </w:t>
            </w:r>
            <w:r w:rsidDel="00000000" w:rsidR="00000000" w:rsidRPr="00000000">
              <w:rPr>
                <w:b w:val="1"/>
                <w:sz w:val="20"/>
                <w:szCs w:val="20"/>
                <w:rtl w:val="0"/>
              </w:rPr>
              <w:t xml:space="preserve">iOS</w:t>
            </w:r>
            <w:r w:rsidDel="00000000" w:rsidR="00000000" w:rsidRPr="00000000">
              <w:rPr>
                <w:sz w:val="20"/>
                <w:szCs w:val="20"/>
                <w:rtl w:val="0"/>
              </w:rPr>
              <w:t xml:space="preserve"> or continuing Android support requires HTML5 responsive design or a separate native/hybrid app.</w:t>
            </w:r>
          </w:p>
          <w:p w:rsidR="00000000" w:rsidDel="00000000" w:rsidP="00000000" w:rsidRDefault="00000000" w:rsidRPr="00000000" w14:paraId="0000009D">
            <w:pPr>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Cost/Time/Expertise</w:t>
            </w:r>
            <w:r w:rsidDel="00000000" w:rsidR="00000000" w:rsidRPr="00000000">
              <w:rPr>
                <w:sz w:val="20"/>
                <w:szCs w:val="20"/>
                <w:rtl w:val="0"/>
              </w:rPr>
              <w:t xml:space="preserve">: If a </w:t>
            </w:r>
            <w:r w:rsidDel="00000000" w:rsidR="00000000" w:rsidRPr="00000000">
              <w:rPr>
                <w:b w:val="1"/>
                <w:sz w:val="20"/>
                <w:szCs w:val="20"/>
                <w:rtl w:val="0"/>
              </w:rPr>
              <w:t xml:space="preserve">single</w:t>
            </w:r>
            <w:r w:rsidDel="00000000" w:rsidR="00000000" w:rsidRPr="00000000">
              <w:rPr>
                <w:sz w:val="20"/>
                <w:szCs w:val="20"/>
                <w:rtl w:val="0"/>
              </w:rPr>
              <w:t xml:space="preserve"> responsive front end is used, you minimize extra overhead. However, if you create </w:t>
            </w:r>
            <w:r w:rsidDel="00000000" w:rsidR="00000000" w:rsidRPr="00000000">
              <w:rPr>
                <w:b w:val="1"/>
                <w:sz w:val="20"/>
                <w:szCs w:val="20"/>
                <w:rtl w:val="0"/>
              </w:rPr>
              <w:t xml:space="preserve">native</w:t>
            </w:r>
            <w:r w:rsidDel="00000000" w:rsidR="00000000" w:rsidRPr="00000000">
              <w:rPr>
                <w:sz w:val="20"/>
                <w:szCs w:val="20"/>
                <w:rtl w:val="0"/>
              </w:rPr>
              <w:t xml:space="preserve"> apps, you need iOS-specific dev (Xcode/Swift) and Android dev (Android Studio/Kotlin) teams, which adds time/cost</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9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9F">
            <w:pPr>
              <w:rPr>
                <w:sz w:val="20"/>
                <w:szCs w:val="20"/>
              </w:rPr>
            </w:pPr>
            <w:r w:rsidDel="00000000" w:rsidR="00000000" w:rsidRPr="00000000">
              <w:rPr>
                <w:b w:val="1"/>
                <w:sz w:val="20"/>
                <w:szCs w:val="20"/>
                <w:rtl w:val="0"/>
              </w:rPr>
              <w:t xml:space="preserve">Languages/Frameworks</w:t>
            </w:r>
            <w:r w:rsidDel="00000000" w:rsidR="00000000" w:rsidRPr="00000000">
              <w:rPr>
                <w:sz w:val="20"/>
                <w:szCs w:val="20"/>
                <w:rtl w:val="0"/>
              </w:rPr>
              <w:t xml:space="preserve">: Java, JavaScript, Swift for native Mac apps, or cross-platform frameworks (React, Angular). Eclipse/IntelliJ </w:t>
            </w:r>
            <w:r w:rsidDel="00000000" w:rsidR="00000000" w:rsidRPr="00000000">
              <w:rPr>
                <w:sz w:val="20"/>
                <w:szCs w:val="20"/>
                <w:rtl w:val="0"/>
              </w:rPr>
              <w:t xml:space="preserve">can</w:t>
            </w:r>
            <w:r w:rsidDel="00000000" w:rsidR="00000000" w:rsidRPr="00000000">
              <w:rPr>
                <w:sz w:val="20"/>
                <w:szCs w:val="20"/>
                <w:rtl w:val="0"/>
              </w:rPr>
              <w:t xml:space="preserve"> run on Mac with no issues.</w:t>
            </w:r>
          </w:p>
          <w:p w:rsidR="00000000" w:rsidDel="00000000" w:rsidP="00000000" w:rsidRDefault="00000000" w:rsidRPr="00000000" w14:paraId="000000A0">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macOS is commercial but included with Apple hardware. Dev tools like Xcode are free, as are Eclipse/IntelliJ Community editions.</w:t>
            </w:r>
          </w:p>
        </w:tc>
        <w:tc>
          <w:tcPr>
            <w:shd w:fill="auto" w:val="clear"/>
            <w:tcMar>
              <w:top w:w="0.0" w:type="dxa"/>
              <w:left w:w="115.0" w:type="dxa"/>
              <w:bottom w:w="0.0" w:type="dxa"/>
              <w:right w:w="115.0" w:type="dxa"/>
            </w:tcMar>
          </w:tcPr>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Languages</w:t>
            </w:r>
          </w:p>
          <w:p w:rsidR="00000000" w:rsidDel="00000000" w:rsidP="00000000" w:rsidRDefault="00000000" w:rsidRPr="00000000" w14:paraId="000000A2">
            <w:pPr>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Typically Java, JavaScript, C++, Python, etc. Most are open-source. Tools include Eclipse, IntelliJ, VS Code. Linux-based Docker and CI/CD pipelines are standard.</w:t>
            </w:r>
          </w:p>
          <w:p w:rsidR="00000000" w:rsidDel="00000000" w:rsidP="00000000" w:rsidRDefault="00000000" w:rsidRPr="00000000" w14:paraId="000000A3">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Open-source operating system, free dev tools (Eclipse, VS Code, etc.). Minimal overhead.</w:t>
            </w:r>
          </w:p>
        </w:tc>
        <w:tc>
          <w:tcPr>
            <w:shd w:fill="auto" w:val="clear"/>
            <w:tcMar>
              <w:top w:w="0.0" w:type="dxa"/>
              <w:left w:w="115.0" w:type="dxa"/>
              <w:bottom w:w="0.0" w:type="dxa"/>
              <w:right w:w="115.0" w:type="dxa"/>
            </w:tcMar>
          </w:tcPr>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Languages</w:t>
            </w:r>
          </w:p>
          <w:p w:rsidR="00000000" w:rsidDel="00000000" w:rsidP="00000000" w:rsidRDefault="00000000" w:rsidRPr="00000000" w14:paraId="000000A5">
            <w:pPr>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Java and JavaScript remain cross-platform. Microsoft Visual Studio is often used for .NET but can also support C++ and cross-platform dev. Eclipse/IntelliJ also work on Windows.</w:t>
            </w:r>
          </w:p>
          <w:p w:rsidR="00000000" w:rsidDel="00000000" w:rsidP="00000000" w:rsidRDefault="00000000" w:rsidRPr="00000000" w14:paraId="000000A6">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Windows OS/Server plus possible IDE licensing (although many free editions exist).</w:t>
            </w:r>
          </w:p>
        </w:tc>
        <w:tc>
          <w:tcPr>
            <w:shd w:fill="auto" w:val="clear"/>
            <w:tcMar>
              <w:top w:w="0.0" w:type="dxa"/>
              <w:left w:w="115.0" w:type="dxa"/>
              <w:bottom w:w="0.0" w:type="dxa"/>
              <w:right w:w="115.0" w:type="dxa"/>
            </w:tcMar>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Languages</w:t>
            </w:r>
          </w:p>
          <w:p w:rsidR="00000000" w:rsidDel="00000000" w:rsidP="00000000" w:rsidRDefault="00000000" w:rsidRPr="00000000" w14:paraId="000000A8">
            <w:pPr>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Android Studio (Java/Kotlin), Xcode (Swift/Objective-C), or cross-platform frameworks (Flutter, React Native).</w:t>
            </w:r>
          </w:p>
          <w:p w:rsidR="00000000" w:rsidDel="00000000" w:rsidP="00000000" w:rsidRDefault="00000000" w:rsidRPr="00000000" w14:paraId="000000A9">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Licensing</w:t>
            </w:r>
            <w:r w:rsidDel="00000000" w:rsidR="00000000" w:rsidRPr="00000000">
              <w:rPr>
                <w:sz w:val="20"/>
                <w:szCs w:val="20"/>
                <w:rtl w:val="0"/>
              </w:rPr>
              <w:t xml:space="preserve">: Typically free dev tools, but publishing on iOS requires an annual fee for Apple Developer Program ($99/year). Google Play has a one-time fee ($25).</w:t>
            </w:r>
          </w:p>
          <w:p w:rsidR="00000000" w:rsidDel="00000000" w:rsidP="00000000" w:rsidRDefault="00000000" w:rsidRPr="00000000" w14:paraId="000000AA">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Impact</w:t>
            </w:r>
            <w:r w:rsidDel="00000000" w:rsidR="00000000" w:rsidRPr="00000000">
              <w:rPr>
                <w:sz w:val="20"/>
                <w:szCs w:val="20"/>
                <w:rtl w:val="0"/>
              </w:rPr>
              <w:t xml:space="preserve">: Potentially separate dev teams or skill sets if building fully native apps, but a responsive web-based approach can unify the client code.</w:t>
            </w:r>
          </w:p>
        </w:tc>
      </w:tr>
    </w:tbl>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2"/>
        <w:rPr>
          <w:rFonts w:ascii="Calibri" w:cs="Calibri" w:eastAsia="Calibri" w:hAnsi="Calibri"/>
          <w:u w:val="single"/>
        </w:rPr>
      </w:pPr>
      <w:bookmarkStart w:colFirst="0" w:colLast="0" w:name="_heading=h.bo6vcmf9g57m"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Finally, we present a concise set of recommendations to guide The Gaming Room in deploying </w:t>
      </w:r>
      <w:r w:rsidDel="00000000" w:rsidR="00000000" w:rsidRPr="00000000">
        <w:rPr>
          <w:b w:val="1"/>
          <w:rtl w:val="0"/>
        </w:rPr>
        <w:t xml:space="preserve">Draw It or Lose It</w:t>
      </w:r>
      <w:r w:rsidDel="00000000" w:rsidR="00000000" w:rsidRPr="00000000">
        <w:rPr>
          <w:rtl w:val="0"/>
        </w:rPr>
        <w:t xml:space="preserve"> in a distributed web environment:</w:t>
      </w:r>
    </w:p>
    <w:p w:rsidR="00000000" w:rsidDel="00000000" w:rsidP="00000000" w:rsidRDefault="00000000" w:rsidRPr="00000000" w14:paraId="000000B0">
      <w:pPr>
        <w:numPr>
          <w:ilvl w:val="0"/>
          <w:numId w:val="1"/>
        </w:numPr>
        <w:spacing w:after="0" w:afterAutospacing="0" w:before="240" w:lineRule="auto"/>
        <w:ind w:left="720" w:hanging="360"/>
      </w:pPr>
      <w:r w:rsidDel="00000000" w:rsidR="00000000" w:rsidRPr="00000000">
        <w:rPr>
          <w:b w:val="1"/>
          <w:rtl w:val="0"/>
        </w:rPr>
        <w:t xml:space="preserve">Operating Platform</w:t>
        <w:br w:type="textWrapping"/>
      </w:r>
      <w:r w:rsidDel="00000000" w:rsidR="00000000" w:rsidRPr="00000000">
        <w:rPr>
          <w:rtl w:val="0"/>
        </w:rPr>
        <w:t xml:space="preserve"> We recommend hosting the application on </w:t>
      </w:r>
      <w:r w:rsidDel="00000000" w:rsidR="00000000" w:rsidRPr="00000000">
        <w:rPr>
          <w:b w:val="1"/>
          <w:rtl w:val="0"/>
        </w:rPr>
        <w:t xml:space="preserve">Linux</w:t>
      </w:r>
      <w:r w:rsidDel="00000000" w:rsidR="00000000" w:rsidRPr="00000000">
        <w:rPr>
          <w:rtl w:val="0"/>
        </w:rPr>
        <w:t xml:space="preserve"> servers (e.g., Ubuntu or CentOS) due to its </w:t>
      </w:r>
      <w:r w:rsidDel="00000000" w:rsidR="00000000" w:rsidRPr="00000000">
        <w:rPr>
          <w:b w:val="1"/>
          <w:rtl w:val="0"/>
        </w:rPr>
        <w:t xml:space="preserve">robustness</w:t>
      </w:r>
      <w:r w:rsidDel="00000000" w:rsidR="00000000" w:rsidRPr="00000000">
        <w:rPr>
          <w:rtl w:val="0"/>
        </w:rPr>
        <w:t xml:space="preserve">, </w:t>
      </w:r>
      <w:r w:rsidDel="00000000" w:rsidR="00000000" w:rsidRPr="00000000">
        <w:rPr>
          <w:b w:val="1"/>
          <w:rtl w:val="0"/>
        </w:rPr>
        <w:t xml:space="preserve">cost-effectiveness</w:t>
      </w:r>
      <w:r w:rsidDel="00000000" w:rsidR="00000000" w:rsidRPr="00000000">
        <w:rPr>
          <w:rtl w:val="0"/>
        </w:rPr>
        <w:t xml:space="preserve">, and </w:t>
      </w:r>
      <w:r w:rsidDel="00000000" w:rsidR="00000000" w:rsidRPr="00000000">
        <w:rPr>
          <w:b w:val="1"/>
          <w:rtl w:val="0"/>
        </w:rPr>
        <w:t xml:space="preserve">large open-source ecosystem</w:t>
      </w:r>
      <w:r w:rsidDel="00000000" w:rsidR="00000000" w:rsidRPr="00000000">
        <w:rPr>
          <w:rtl w:val="0"/>
        </w:rPr>
        <w:t xml:space="preserve">. Linux is the most common production environment for Java-based web applications. For local development, your team can use Windows, Mac, or Linux interchangeably since Java is cross-platform.</w:t>
        <w:br w:type="textWrapping"/>
      </w:r>
    </w:p>
    <w:p w:rsidR="00000000" w:rsidDel="00000000" w:rsidP="00000000" w:rsidRDefault="00000000" w:rsidRPr="00000000" w14:paraId="000000B1">
      <w:pPr>
        <w:numPr>
          <w:ilvl w:val="0"/>
          <w:numId w:val="1"/>
        </w:numPr>
        <w:spacing w:after="0" w:afterAutospacing="0" w:before="0" w:beforeAutospacing="0" w:lineRule="auto"/>
        <w:ind w:left="720" w:hanging="360"/>
      </w:pPr>
      <w:r w:rsidDel="00000000" w:rsidR="00000000" w:rsidRPr="00000000">
        <w:rPr>
          <w:b w:val="1"/>
          <w:rtl w:val="0"/>
        </w:rPr>
        <w:t xml:space="preserve">Operating Systems Architectures</w:t>
        <w:br w:type="textWrapping"/>
      </w:r>
      <w:r w:rsidDel="00000000" w:rsidR="00000000" w:rsidRPr="00000000">
        <w:rPr>
          <w:rtl w:val="0"/>
        </w:rPr>
        <w:t xml:space="preserve"> Linux typically runs on x86-64 architecture for servers, which is widely supported. Its modularity allows easy deployment in containers (Docker/Kubernetes) for </w:t>
      </w:r>
      <w:r w:rsidDel="00000000" w:rsidR="00000000" w:rsidRPr="00000000">
        <w:rPr>
          <w:b w:val="1"/>
          <w:rtl w:val="0"/>
        </w:rPr>
        <w:t xml:space="preserve">scalable microservices</w:t>
      </w:r>
      <w:r w:rsidDel="00000000" w:rsidR="00000000" w:rsidRPr="00000000">
        <w:rPr>
          <w:rtl w:val="0"/>
        </w:rPr>
        <w:t xml:space="preserve">. Meanwhile, your developers can continue to use macOS or Windows for coding and unit testing.</w:t>
        <w:br w:type="textWrapping"/>
      </w:r>
    </w:p>
    <w:p w:rsidR="00000000" w:rsidDel="00000000" w:rsidP="00000000" w:rsidRDefault="00000000" w:rsidRPr="00000000" w14:paraId="000000B2">
      <w:pPr>
        <w:numPr>
          <w:ilvl w:val="0"/>
          <w:numId w:val="1"/>
        </w:numPr>
        <w:spacing w:after="0" w:afterAutospacing="0" w:before="0" w:beforeAutospacing="0" w:lineRule="auto"/>
        <w:ind w:left="720" w:hanging="360"/>
      </w:pPr>
      <w:r w:rsidDel="00000000" w:rsidR="00000000" w:rsidRPr="00000000">
        <w:rPr>
          <w:b w:val="1"/>
          <w:rtl w:val="0"/>
        </w:rPr>
        <w:t xml:space="preserve">Storage Management</w:t>
        <w:br w:type="textWrapping"/>
      </w:r>
      <w:r w:rsidDel="00000000" w:rsidR="00000000" w:rsidRPr="00000000">
        <w:rPr>
          <w:rtl w:val="0"/>
        </w:rPr>
        <w:t xml:space="preserve"> For storing game data (teams, players, etc.), we recommend a </w:t>
      </w:r>
      <w:r w:rsidDel="00000000" w:rsidR="00000000" w:rsidRPr="00000000">
        <w:rPr>
          <w:b w:val="1"/>
          <w:rtl w:val="0"/>
        </w:rPr>
        <w:t xml:space="preserve">relational database</w:t>
      </w:r>
      <w:r w:rsidDel="00000000" w:rsidR="00000000" w:rsidRPr="00000000">
        <w:rPr>
          <w:rtl w:val="0"/>
        </w:rPr>
        <w:t xml:space="preserve"> (such as MySQL or PostgreSQL) or a NoSQL solution (like MongoDB) depending on expected scale and data structure. This ensures persistent IDs and unique name checks beyond in-memory lists if the environment scales significantly.</w:t>
        <w:br w:type="textWrapping"/>
      </w:r>
    </w:p>
    <w:p w:rsidR="00000000" w:rsidDel="00000000" w:rsidP="00000000" w:rsidRDefault="00000000" w:rsidRPr="00000000" w14:paraId="000000B3">
      <w:pPr>
        <w:numPr>
          <w:ilvl w:val="0"/>
          <w:numId w:val="1"/>
        </w:numPr>
        <w:spacing w:after="0" w:afterAutospacing="0" w:before="0" w:beforeAutospacing="0" w:lineRule="auto"/>
        <w:ind w:left="720" w:hanging="360"/>
      </w:pPr>
      <w:r w:rsidDel="00000000" w:rsidR="00000000" w:rsidRPr="00000000">
        <w:rPr>
          <w:b w:val="1"/>
          <w:rtl w:val="0"/>
        </w:rPr>
        <w:t xml:space="preserve">Memory Management</w:t>
        <w:br w:type="textWrapping"/>
      </w:r>
      <w:r w:rsidDel="00000000" w:rsidR="00000000" w:rsidRPr="00000000">
        <w:rPr>
          <w:rtl w:val="0"/>
        </w:rPr>
        <w:t xml:space="preserve"> Java automatically handles </w:t>
      </w:r>
      <w:r w:rsidDel="00000000" w:rsidR="00000000" w:rsidRPr="00000000">
        <w:rPr>
          <w:b w:val="1"/>
          <w:rtl w:val="0"/>
        </w:rPr>
        <w:t xml:space="preserve">garbage collection</w:t>
      </w:r>
      <w:r w:rsidDel="00000000" w:rsidR="00000000" w:rsidRPr="00000000">
        <w:rPr>
          <w:rtl w:val="0"/>
        </w:rPr>
        <w:t xml:space="preserve">. On Linux servers, you can configure JVM heap sizes to optimize performance. A container orchestration platform (like Kubernetes) can manage memory constraints per container to efficiently scale multiple game instances if needed.</w:t>
        <w:br w:type="textWrapping"/>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b w:val="1"/>
          <w:rtl w:val="0"/>
        </w:rPr>
        <w:t xml:space="preserve">Distributed Systems and Networks</w:t>
        <w:br w:type="textWrapping"/>
      </w:r>
      <w:r w:rsidDel="00000000" w:rsidR="00000000" w:rsidRPr="00000000">
        <w:rPr>
          <w:rtl w:val="0"/>
        </w:rPr>
        <w:t xml:space="preserve"> For multi-platform communication, </w:t>
      </w:r>
      <w:r w:rsidDel="00000000" w:rsidR="00000000" w:rsidRPr="00000000">
        <w:rPr>
          <w:b w:val="1"/>
          <w:rtl w:val="0"/>
        </w:rPr>
        <w:t xml:space="preserve">RESTful web services</w:t>
      </w:r>
      <w:r w:rsidDel="00000000" w:rsidR="00000000" w:rsidRPr="00000000">
        <w:rPr>
          <w:rtl w:val="0"/>
        </w:rPr>
        <w:t xml:space="preserve"> or </w:t>
      </w:r>
      <w:r w:rsidDel="00000000" w:rsidR="00000000" w:rsidRPr="00000000">
        <w:rPr>
          <w:b w:val="1"/>
          <w:rtl w:val="0"/>
        </w:rPr>
        <w:t xml:space="preserve">WebSockets</w:t>
      </w:r>
      <w:r w:rsidDel="00000000" w:rsidR="00000000" w:rsidRPr="00000000">
        <w:rPr>
          <w:rtl w:val="0"/>
        </w:rPr>
        <w:t xml:space="preserve"> can be implemented to let different devices interact with the central server. Linux servers can be clustered or load-balanced to handle large traffic volumes. Keep in mind potential </w:t>
      </w:r>
      <w:r w:rsidDel="00000000" w:rsidR="00000000" w:rsidRPr="00000000">
        <w:rPr>
          <w:b w:val="1"/>
          <w:rtl w:val="0"/>
        </w:rPr>
        <w:t xml:space="preserve">network outages</w:t>
      </w:r>
      <w:r w:rsidDel="00000000" w:rsidR="00000000" w:rsidRPr="00000000">
        <w:rPr>
          <w:rtl w:val="0"/>
        </w:rPr>
        <w:t xml:space="preserve">—the application should handle partial connectivity gracefully.</w:t>
        <w:br w:type="textWrapping"/>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b w:val="1"/>
          <w:rtl w:val="0"/>
        </w:rPr>
        <w:t xml:space="preserve">Security</w:t>
        <w:br w:type="textWrapping"/>
      </w:r>
    </w:p>
    <w:p w:rsidR="00000000" w:rsidDel="00000000" w:rsidP="00000000" w:rsidRDefault="00000000" w:rsidRPr="00000000" w14:paraId="000000B6">
      <w:pPr>
        <w:numPr>
          <w:ilvl w:val="1"/>
          <w:numId w:val="1"/>
        </w:numPr>
        <w:spacing w:after="0" w:afterAutospacing="0" w:before="0" w:beforeAutospacing="0" w:lineRule="auto"/>
        <w:ind w:left="1440" w:hanging="360"/>
      </w:pPr>
      <w:r w:rsidDel="00000000" w:rsidR="00000000" w:rsidRPr="00000000">
        <w:rPr>
          <w:rtl w:val="0"/>
        </w:rPr>
        <w:t xml:space="preserve">Enforce </w:t>
      </w:r>
      <w:r w:rsidDel="00000000" w:rsidR="00000000" w:rsidRPr="00000000">
        <w:rPr>
          <w:b w:val="1"/>
          <w:rtl w:val="0"/>
        </w:rPr>
        <w:t xml:space="preserve">HTTPS</w:t>
      </w:r>
      <w:r w:rsidDel="00000000" w:rsidR="00000000" w:rsidRPr="00000000">
        <w:rPr>
          <w:rtl w:val="0"/>
        </w:rPr>
        <w:t xml:space="preserve"> for all client–server communication to protect user data in transit.</w:t>
        <w:br w:type="textWrapping"/>
      </w:r>
    </w:p>
    <w:p w:rsidR="00000000" w:rsidDel="00000000" w:rsidP="00000000" w:rsidRDefault="00000000" w:rsidRPr="00000000" w14:paraId="000000B7">
      <w:pPr>
        <w:numPr>
          <w:ilvl w:val="1"/>
          <w:numId w:val="1"/>
        </w:numPr>
        <w:spacing w:after="0" w:afterAutospacing="0" w:before="0" w:beforeAutospacing="0" w:lineRule="auto"/>
        <w:ind w:left="1440" w:hanging="360"/>
      </w:pPr>
      <w:r w:rsidDel="00000000" w:rsidR="00000000" w:rsidRPr="00000000">
        <w:rPr>
          <w:rtl w:val="0"/>
        </w:rPr>
        <w:t xml:space="preserve">Use proven identity management (e.g., OAuth) if you add user authentication.</w:t>
        <w:br w:type="textWrapping"/>
      </w:r>
    </w:p>
    <w:p w:rsidR="00000000" w:rsidDel="00000000" w:rsidP="00000000" w:rsidRDefault="00000000" w:rsidRPr="00000000" w14:paraId="000000B8">
      <w:pPr>
        <w:numPr>
          <w:ilvl w:val="1"/>
          <w:numId w:val="1"/>
        </w:numPr>
        <w:spacing w:after="0" w:afterAutospacing="0" w:before="0" w:beforeAutospacing="0" w:lineRule="auto"/>
        <w:ind w:left="1440" w:hanging="360"/>
      </w:pPr>
      <w:r w:rsidDel="00000000" w:rsidR="00000000" w:rsidRPr="00000000">
        <w:rPr>
          <w:rtl w:val="0"/>
        </w:rPr>
        <w:t xml:space="preserve">Host on a secure platform (e.g., Linux with firewalls, routine patching, intrusion detection).</w:t>
        <w:br w:type="textWrapping"/>
      </w:r>
    </w:p>
    <w:p w:rsidR="00000000" w:rsidDel="00000000" w:rsidP="00000000" w:rsidRDefault="00000000" w:rsidRPr="00000000" w14:paraId="000000B9">
      <w:pPr>
        <w:numPr>
          <w:ilvl w:val="1"/>
          <w:numId w:val="1"/>
        </w:numPr>
        <w:spacing w:after="240" w:before="0" w:beforeAutospacing="0" w:lineRule="auto"/>
        <w:ind w:left="1440" w:hanging="360"/>
      </w:pPr>
      <w:r w:rsidDel="00000000" w:rsidR="00000000" w:rsidRPr="00000000">
        <w:rPr>
          <w:rtl w:val="0"/>
        </w:rPr>
        <w:t xml:space="preserve">Validate input from all client devices to prevent malicious activity, and store only necessary user data to minimize risk.</w:t>
        <w:br w:type="textWrapping"/>
      </w:r>
    </w:p>
    <w:p w:rsidR="00000000" w:rsidDel="00000000" w:rsidP="00000000" w:rsidRDefault="00000000" w:rsidRPr="00000000" w14:paraId="000000BA">
      <w:pPr>
        <w:spacing w:after="240" w:before="240" w:lineRule="auto"/>
        <w:rPr/>
      </w:pPr>
      <w:r w:rsidDel="00000000" w:rsidR="00000000" w:rsidRPr="00000000">
        <w:rPr>
          <w:rtl w:val="0"/>
        </w:rPr>
        <w:t xml:space="preserve">By following these recommendations, The Gaming Room can confidently expand </w:t>
      </w:r>
      <w:r w:rsidDel="00000000" w:rsidR="00000000" w:rsidRPr="00000000">
        <w:rPr>
          <w:b w:val="1"/>
          <w:rtl w:val="0"/>
        </w:rPr>
        <w:t xml:space="preserve">Draw It or Lose It</w:t>
      </w:r>
      <w:r w:rsidDel="00000000" w:rsidR="00000000" w:rsidRPr="00000000">
        <w:rPr>
          <w:rtl w:val="0"/>
        </w:rPr>
        <w:t xml:space="preserve"> into a </w:t>
      </w:r>
      <w:r w:rsidDel="00000000" w:rsidR="00000000" w:rsidRPr="00000000">
        <w:rPr>
          <w:b w:val="1"/>
          <w:rtl w:val="0"/>
        </w:rPr>
        <w:t xml:space="preserve">distributed, web-accessible</w:t>
      </w:r>
      <w:r w:rsidDel="00000000" w:rsidR="00000000" w:rsidRPr="00000000">
        <w:rPr>
          <w:rtl w:val="0"/>
        </w:rPr>
        <w:t xml:space="preserve"> experience. The chosen </w:t>
      </w:r>
      <w:r w:rsidDel="00000000" w:rsidR="00000000" w:rsidRPr="00000000">
        <w:rPr>
          <w:b w:val="1"/>
          <w:rtl w:val="0"/>
        </w:rPr>
        <w:t xml:space="preserve">Linux</w:t>
      </w:r>
      <w:r w:rsidDel="00000000" w:rsidR="00000000" w:rsidRPr="00000000">
        <w:rPr>
          <w:rtl w:val="0"/>
        </w:rPr>
        <w:t xml:space="preserve"> platform for the production server environment maximizes stability, cost-efficiency, and scalability. Java’s cross-platform nature ensures that the same code can run on Windows or Mac for development and easily be deployed to Linux for production. Security measures—like HTTPS and strict user input validations—provide the protection needed for a growing, internet-based user community.</w:t>
      </w:r>
      <w:r w:rsidDel="00000000" w:rsidR="00000000" w:rsidRPr="00000000">
        <w:rPr>
          <w:rtl w:val="0"/>
        </w:rPr>
      </w:r>
    </w:p>
    <w:p w:rsidR="00000000" w:rsidDel="00000000" w:rsidP="00000000" w:rsidRDefault="00000000" w:rsidRPr="00000000" w14:paraId="000000BB">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yNLJgl+DhItAQpPzlXlgzKt6fg==">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