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Cahier des charges — Portefeuille d'initiatives digitales (PFA IT6)</w:t>
      </w:r>
    </w:p>
    <w:p>
      <w:pPr/>
      <w:r>
        <w:t xml:space="preserve">Oct 13, 2026 · @Malak</w:t>
      </w:r>
    </w:p>
    <w:p>
      <w:pPr>
        <w:pStyle w:val="Heading2"/>
      </w:pPr>
      <w:r>
        <w:t xml:space="preserve">1. Identification du projet</w:t>
      </w:r>
    </w:p>
    <w:p>
      <w:pPr/>
      <w:r>
        <w:t xml:space="preserve">Ce cahier des charges définit le périmètre, les exigences et les contraintes du prototype demandé par IT6 Consulting dans le sujet officiel du PFA.</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Élément</w:t>
            </w:r>
          </w:p>
        </w:tc>
        <w:tc>
          <w:tcPr>
            <w:tcW w:w="4680" w:type="dxa"/>
            <w:shd w:val="clear" w:color="auto" w:fill="F2F2F2"/>
          </w:tcPr>
          <w:p>
            <w:pPr/>
            <w:r>
              <w:t xml:space="preserve">Description</w:t>
            </w:r>
          </w:p>
        </w:tc>
      </w:tr>
      <w:tr>
        <w:tc>
          <w:tcPr>
            <w:tcW w:w="4680" w:type="dxa"/>
          </w:tcPr>
          <w:p>
            <w:pPr/>
            <w:r>
              <w:t xml:space="preserve">Projet</w:t>
            </w:r>
          </w:p>
        </w:tc>
        <w:tc>
          <w:tcPr>
            <w:tcW w:w="4680" w:type="dxa"/>
          </w:tcPr>
          <w:p>
            <w:pPr/>
            <w:r>
              <w:t xml:space="preserve">Conception et développement d'un outil de gestion d'un portefeuille d'initiatives digitales</w:t>
            </w:r>
          </w:p>
        </w:tc>
      </w:tr>
      <w:tr>
        <w:tc>
          <w:tcPr>
            <w:tcW w:w="4680" w:type="dxa"/>
          </w:tcPr>
          <w:p>
            <w:pPr/>
            <w:r>
              <w:t xml:space="preserve">Type</w:t>
            </w:r>
          </w:p>
        </w:tc>
        <w:tc>
          <w:tcPr>
            <w:tcW w:w="4680" w:type="dxa"/>
          </w:tcPr>
          <w:p>
            <w:pPr/>
            <w:r>
              <w:t xml:space="preserve">Projet de fin d'études (PFA), formation d'ingénieur</w:t>
            </w:r>
          </w:p>
        </w:tc>
      </w:tr>
      <w:tr>
        <w:tc>
          <w:tcPr>
            <w:tcW w:w="4680" w:type="dxa"/>
          </w:tcPr>
          <w:p>
            <w:pPr/>
            <w:r>
              <w:t xml:space="preserve">Organisme d'accueil</w:t>
            </w:r>
          </w:p>
        </w:tc>
        <w:tc>
          <w:tcPr>
            <w:tcW w:w="4680" w:type="dxa"/>
          </w:tcPr>
          <w:p>
            <w:pPr/>
            <w:r>
              <w:t xml:space="preserve">IT6 Consulting, Agdal – Rabat</w:t>
            </w:r>
          </w:p>
        </w:tc>
      </w:tr>
      <w:tr>
        <w:tc>
          <w:tcPr>
            <w:tcW w:w="4680" w:type="dxa"/>
          </w:tcPr>
          <w:p>
            <w:pPr/>
            <w:r>
              <w:t xml:space="preserve">Encadrant professionnel</w:t>
            </w:r>
          </w:p>
        </w:tc>
        <w:tc>
          <w:tcPr>
            <w:tcW w:w="4680" w:type="dxa"/>
          </w:tcPr>
          <w:p>
            <w:pPr/>
            <w:r>
              <w:t xml:space="preserve">Maria Loudiyi (loudiyi@it6.ma)</w:t>
            </w:r>
          </w:p>
        </w:tc>
      </w:tr>
      <w:tr>
        <w:tc>
          <w:tcPr>
            <w:tcW w:w="4680" w:type="dxa"/>
          </w:tcPr>
          <w:p>
            <w:pPr/>
            <w:r>
              <w:t xml:space="preserve">Durée prévisionnelle</w:t>
            </w:r>
          </w:p>
        </w:tc>
        <w:tc>
          <w:tcPr>
            <w:tcW w:w="4680" w:type="dxa"/>
          </w:tcPr>
          <w:p>
            <w:pPr/>
            <w:r>
              <w:t xml:space="preserve">1 mois (environ 22 jours ouvrés de projet)</w:t>
            </w:r>
          </w:p>
        </w:tc>
      </w:tr>
      <w:tr>
        <w:tc>
          <w:tcPr>
            <w:tcW w:w="4680" w:type="dxa"/>
          </w:tcPr>
          <w:p>
            <w:pPr/>
            <w:r>
              <w:t xml:space="preserve">Livrable principal</w:t>
            </w:r>
          </w:p>
        </w:tc>
        <w:tc>
          <w:tcPr>
            <w:tcW w:w="4680" w:type="dxa"/>
          </w:tcPr>
          <w:p>
            <w:pPr/>
            <w:r>
              <w:t xml:space="preserve">Application Web fonctionnelle avec base de données et dashboard</w:t>
            </w:r>
          </w:p>
        </w:tc>
      </w:tr>
      <w:tr>
        <w:tc>
          <w:tcPr>
            <w:tcW w:w="4680" w:type="dxa"/>
          </w:tcPr>
          <w:p>
            <w:pPr/>
            <w:r>
              <w:t xml:space="preserve">Volets couverts</w:t>
            </w:r>
          </w:p>
        </w:tc>
        <w:tc>
          <w:tcPr>
            <w:tcW w:w="4680" w:type="dxa"/>
          </w:tcPr>
          <w:p>
            <w:pPr/>
            <w:r>
              <w:t xml:space="preserve">Modélisation des données, développement Web, API, bases de données, tableaux de bord, expérience utilisateur</w:t>
            </w:r>
          </w:p>
        </w:tc>
      </w:tr>
      <w:tr>
        <w:tc>
          <w:tcPr>
            <w:tcW w:w="4680" w:type="dxa"/>
          </w:tcPr>
          <w:p>
            <w:pPr/>
            <w:r>
              <w:t xml:space="preserve">Dépôt de code</w:t>
            </w:r>
          </w:p>
        </w:tc>
        <w:tc>
          <w:tcPr>
            <w:tcW w:w="4680" w:type="dxa"/>
          </w:tcPr>
          <w:p>
            <w:pPr/>
            <w:r>
              <w:t xml:space="preserve">github.com/malakjaouane/Portefeuille-d-initiatives-digitales</w:t>
            </w:r>
          </w:p>
        </w:tc>
      </w:tr>
    </w:tbl>
    <w:p>
      <w:pPr>
        <w:pStyle w:val="Heading2"/>
      </w:pPr>
      <w:r>
        <w:t xml:space="preserve">2. Contexte et problématique</w:t>
      </w:r>
    </w:p>
    <w:p>
      <w:pPr/>
      <w:r>
        <w:t xml:space="preserve">Les organisations qui mènent plusieurs initiatives de transformation digitale en parallèle perdent la vue d'ensemble dès que l'information se disperse entre fichiers, messages et outils.</w:t>
      </w:r>
    </w:p>
    <w:p>
      <w:pPr/>
      <w:r>
        <w:t xml:space="preserve">Les responsables, les échéances, les budgets et les niveaux d'avancement ne sont alors ni centralisés ni comparables. Il devient difficile de repérer les initiatives en retard, de savoir qui est responsable de quoi, et de décider à partir de chiffres fiables.</w:t>
      </w:r>
    </w:p>
    <w:p>
      <w:pPr/>
      <w:r>
        <w:rPr>
          <w:b/>
        </w:rPr>
        <w:t xml:space="preserve">Problématique :</w:t>
      </w:r>
      <w:r>
        <w:t xml:space="preserve"> comment concevoir une application Web qui centralise, suit et pilote un portefeuille d'initiatives digitales à travers une interface simple, structurée et intuitive ?</w:t>
      </w:r>
    </w:p>
    <w:p>
      <w:pPr/>
      <w:r>
        <w:t xml:space="preserve">Le projet répond par un prototype : une application Web avec base de données, API et tableau de bord, qui regroupe pour chaque initiative son responsable, ses dates, son budget, son statut, sa priorité, ses étapes et ses jalons.</w:t>
      </w:r>
    </w:p>
    <w:p>
      <w:pPr>
        <w:pStyle w:val="Heading2"/>
      </w:pPr>
      <w:r>
        <w:t xml:space="preserve">3. Objectifs du projet</w:t>
      </w:r>
    </w:p>
    <w:p>
      <w:pPr/>
      <w:r>
        <w:t xml:space="preserve">L'objectif général est de livrer un prototype Web qui centralise et suit un portefeuille d'initiatives digitales.</w:t>
      </w:r>
    </w:p>
    <w:p>
      <w:pPr/>
      <w:r>
        <w:t xml:space="preserve">Objectifs spécifiques :</w:t>
      </w:r>
    </w:p>
    <w:p>
      <w:pPr>
        <w:pStyle w:val="ListParagraph"/>
        <w:numPr>
          <w:ilvl w:val="0"/>
          <w:numId w:val="2"/>
        </w:numPr>
      </w:pPr>
      <w:r>
        <w:t xml:space="preserve">centraliser les initiatives dans une interface unique ;</w:t>
      </w:r>
    </w:p>
    <w:p>
      <w:pPr>
        <w:pStyle w:val="ListParagraph"/>
        <w:numPr>
          <w:ilvl w:val="0"/>
          <w:numId w:val="2"/>
        </w:numPr>
      </w:pPr>
      <w:r>
        <w:t xml:space="preserve">créer, consulter, modifier et archiver une initiative ;</w:t>
      </w:r>
    </w:p>
    <w:p>
      <w:pPr>
        <w:pStyle w:val="ListParagraph"/>
        <w:numPr>
          <w:ilvl w:val="0"/>
          <w:numId w:val="2"/>
        </w:numPr>
      </w:pPr>
      <w:r>
        <w:t xml:space="preserve">définir son responsable, ses dates, son budget, son statut et sa priorité ;</w:t>
      </w:r>
    </w:p>
    <w:p>
      <w:pPr>
        <w:pStyle w:val="ListParagraph"/>
        <w:numPr>
          <w:ilvl w:val="0"/>
          <w:numId w:val="2"/>
        </w:numPr>
      </w:pPr>
      <w:r>
        <w:t xml:space="preserve">décomposer une initiative en étapes et gérer ses jalons ;</w:t>
      </w:r>
    </w:p>
    <w:p>
      <w:pPr>
        <w:pStyle w:val="ListParagraph"/>
        <w:numPr>
          <w:ilvl w:val="0"/>
          <w:numId w:val="2"/>
        </w:numPr>
      </w:pPr>
      <w:r>
        <w:t xml:space="preserve">mesurer l'avancement de 0 % à 100 % et repérer les initiatives en retard ;</w:t>
      </w:r>
    </w:p>
    <w:p>
      <w:pPr>
        <w:pStyle w:val="ListParagraph"/>
        <w:numPr>
          <w:ilvl w:val="0"/>
          <w:numId w:val="2"/>
        </w:numPr>
      </w:pPr>
      <w:r>
        <w:t xml:space="preserve">fournir des indicateurs simples et un tableau de bord synthétique ;</w:t>
      </w:r>
    </w:p>
    <w:p>
      <w:pPr>
        <w:pStyle w:val="ListParagraph"/>
        <w:numPr>
          <w:ilvl w:val="0"/>
          <w:numId w:val="2"/>
        </w:numPr>
      </w:pPr>
      <w:r>
        <w:t xml:space="preserve">rechercher et filtrer par statut, entité, responsable ou période ;</w:t>
      </w:r>
    </w:p>
    <w:p>
      <w:pPr>
        <w:pStyle w:val="ListParagraph"/>
        <w:numPr>
          <w:ilvl w:val="0"/>
          <w:numId w:val="2"/>
        </w:numPr>
      </w:pPr>
      <w:r>
        <w:t xml:space="preserve">contrôler les accès selon trois profils : administrateur, responsable, visiteur.</w:t>
      </w:r>
    </w:p>
    <w:p>
      <w:pPr>
        <w:pStyle w:val="Heading2"/>
      </w:pPr>
      <w:r>
        <w:t xml:space="preserve">4. Périmètre fonctionnel</w:t>
      </w:r>
    </w:p>
    <w:p>
      <w:pPr/>
      <w:r>
        <w:t xml:space="preserve">Le socle obligatoire reprend les sept fonctionnalités du sujet officiel ; des extensions optionnelles complètent le prototype sans modifier ce socle.</w:t>
      </w:r>
    </w:p>
    <w:p>
      <w:pPr>
        <w:pStyle w:val="Heading3"/>
      </w:pPr>
      <w:r>
        <w:t xml:space="preserve">4.1 Socle obligatoire (sujet officiel)</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Fonctionnalité demandée par le sujet</w:t>
            </w:r>
          </w:p>
        </w:tc>
        <w:tc>
          <w:tcPr>
            <w:tcW w:w="4680" w:type="dxa"/>
            <w:shd w:val="clear" w:color="auto" w:fill="F2F2F2"/>
          </w:tcPr>
          <w:p>
            <w:pPr/>
            <w:r>
              <w:t xml:space="preserve">Réponse dans l'application</w:t>
            </w:r>
          </w:p>
        </w:tc>
      </w:tr>
      <w:tr>
        <w:tc>
          <w:tcPr>
            <w:tcW w:w="4680" w:type="dxa"/>
          </w:tcPr>
          <w:p>
            <w:pPr/>
            <w:r>
              <w:t xml:space="preserve">Création et modification d'une initiative</w:t>
            </w:r>
          </w:p>
        </w:tc>
        <w:tc>
          <w:tcPr>
            <w:tcW w:w="4680" w:type="dxa"/>
          </w:tcPr>
          <w:p>
            <w:pPr/>
            <w:r>
              <w:t xml:space="preserve">Formulaire de création et de modification, archivage, code unique</w:t>
            </w:r>
          </w:p>
        </w:tc>
      </w:tr>
      <w:tr>
        <w:tc>
          <w:tcPr>
            <w:tcW w:w="4680" w:type="dxa"/>
          </w:tcPr>
          <w:p>
            <w:pPr/>
            <w:r>
              <w:t xml:space="preserve">Responsable, dates, budget et statut</w:t>
            </w:r>
          </w:p>
        </w:tc>
        <w:tc>
          <w:tcPr>
            <w:tcW w:w="4680" w:type="dxa"/>
          </w:tcPr>
          <w:p>
            <w:pPr/>
            <w:r>
              <w:t xml:space="preserve">Champs dédiés avec contrôles de cohérence (RM03 à RM07)</w:t>
            </w:r>
          </w:p>
        </w:tc>
      </w:tr>
      <w:tr>
        <w:tc>
          <w:tcPr>
            <w:tcW w:w="4680" w:type="dxa"/>
          </w:tcPr>
          <w:p>
            <w:pPr/>
            <w:r>
              <w:t xml:space="preserve">Suivi des étapes du projet</w:t>
            </w:r>
          </w:p>
        </w:tc>
        <w:tc>
          <w:tcPr>
            <w:tcW w:w="4680" w:type="dxa"/>
          </w:tcPr>
          <w:p>
            <w:pPr/>
            <w:r>
              <w:t xml:space="preserve">Étapes ordonnées, avec dates, statut et avancement</w:t>
            </w:r>
          </w:p>
        </w:tc>
      </w:tr>
      <w:tr>
        <w:tc>
          <w:tcPr>
            <w:tcW w:w="4680" w:type="dxa"/>
          </w:tcPr>
          <w:p>
            <w:pPr/>
            <w:r>
              <w:t xml:space="preserve">Gestion de quelques jalons</w:t>
            </w:r>
          </w:p>
        </w:tc>
        <w:tc>
          <w:tcPr>
            <w:tcW w:w="4680" w:type="dxa"/>
          </w:tcPr>
          <w:p>
            <w:pPr/>
            <w:r>
              <w:t xml:space="preserve">Jalons avec date prévue, date de réalisation et statut</w:t>
            </w:r>
          </w:p>
        </w:tc>
      </w:tr>
      <w:tr>
        <w:tc>
          <w:tcPr>
            <w:tcW w:w="4680" w:type="dxa"/>
          </w:tcPr>
          <w:p>
            <w:pPr/>
            <w:r>
              <w:t xml:space="preserve">Indicateurs simples d'avancement</w:t>
            </w:r>
          </w:p>
        </w:tc>
        <w:tc>
          <w:tcPr>
            <w:tcW w:w="4680" w:type="dxa"/>
          </w:tcPr>
          <w:p>
            <w:pPr/>
            <w:r>
              <w:t xml:space="preserve">Pourcentage d'avancement, barre de progression, détection du retard</w:t>
            </w:r>
          </w:p>
        </w:tc>
      </w:tr>
      <w:tr>
        <w:tc>
          <w:tcPr>
            <w:tcW w:w="4680" w:type="dxa"/>
          </w:tcPr>
          <w:p>
            <w:pPr/>
            <w:r>
              <w:t xml:space="preserve">Tableau de bord synthétique</w:t>
            </w:r>
          </w:p>
        </w:tc>
        <w:tc>
          <w:tcPr>
            <w:tcW w:w="4680" w:type="dxa"/>
          </w:tcPr>
          <w:p>
            <w:pPr/>
            <w:r>
              <w:t xml:space="preserve">KPI et graphiques calculés en base à partir des données réelles</w:t>
            </w:r>
          </w:p>
        </w:tc>
      </w:tr>
      <w:tr>
        <w:tc>
          <w:tcPr>
            <w:tcW w:w="4680" w:type="dxa"/>
          </w:tcPr>
          <w:p>
            <w:pPr/>
            <w:r>
              <w:t xml:space="preserve">Filtres par statut, entité, responsable ou période</w:t>
            </w:r>
          </w:p>
        </w:tc>
        <w:tc>
          <w:tcPr>
            <w:tcW w:w="4680" w:type="dxa"/>
          </w:tcPr>
          <w:p>
            <w:pPr/>
            <w:r>
              <w:t xml:space="preserve">Filtres combinables et recherche textuelle</w:t>
            </w:r>
          </w:p>
        </w:tc>
      </w:tr>
    </w:tbl>
    <w:p>
      <w:pPr/>
      <w:r>
        <w:t xml:space="preserve">Le socle inclut aussi l'authentification et la gestion des utilisateurs, des rôles et des permissions, nécessaires pour appliquer RM10.</w:t>
      </w:r>
    </w:p>
    <w:p>
      <w:pPr>
        <w:pStyle w:val="Heading3"/>
      </w:pPr>
      <w:r>
        <w:t xml:space="preserve">4.2 Extensions</w:t>
      </w:r>
    </w:p>
    <w:p>
      <w:pPr>
        <w:pStyle w:val="ListParagraph"/>
        <w:numPr>
          <w:ilvl w:val="0"/>
          <w:numId w:val="3"/>
        </w:numPr>
      </w:pPr>
      <w:r>
        <w:rPr>
          <w:b/>
        </w:rPr>
        <w:t xml:space="preserve">Kanban</w:t>
      </w:r>
      <w:r>
        <w:t xml:space="preserve"> : vue par statut sur la liste des initiatives, avec changement de statut par glisser-déposer des cartes.</w:t>
      </w:r>
    </w:p>
    <w:p>
      <w:pPr>
        <w:pStyle w:val="ListParagraph"/>
        <w:numPr>
          <w:ilvl w:val="0"/>
          <w:numId w:val="3"/>
        </w:numPr>
      </w:pPr>
      <w:r>
        <w:rPr>
          <w:b/>
        </w:rPr>
        <w:t xml:space="preserve">Roadmap</w:t>
      </w:r>
      <w:r>
        <w:t xml:space="preserve"> : frise mensuelle calculée à partir des dates des initiatives.</w:t>
      </w:r>
    </w:p>
    <w:p>
      <w:pPr>
        <w:pStyle w:val="ListParagraph"/>
        <w:numPr>
          <w:ilvl w:val="0"/>
          <w:numId w:val="3"/>
        </w:numPr>
      </w:pPr>
      <w:r>
        <w:rPr>
          <w:b/>
        </w:rPr>
        <w:t xml:space="preserve">Objectifs stratégiques</w:t>
      </w:r>
      <w:r>
        <w:t xml:space="preserve"> : rattachement d'une initiative à un objectif, filtre et répartition au dashboard.</w:t>
      </w:r>
    </w:p>
    <w:p>
      <w:pPr>
        <w:pStyle w:val="ListParagraph"/>
        <w:numPr>
          <w:ilvl w:val="0"/>
          <w:numId w:val="3"/>
        </w:numPr>
      </w:pPr>
      <w:r>
        <w:rPr>
          <w:b/>
        </w:rPr>
        <w:t xml:space="preserve">Demandes d'initiatives</w:t>
      </w:r>
      <w:r>
        <w:t xml:space="preserve"> : workflow Brouillon, Soumise, En évaluation, Acceptée ou Refusée, avec transformation en initiative.</w:t>
      </w:r>
    </w:p>
    <w:p>
      <w:pPr>
        <w:pStyle w:val="ListParagraph"/>
        <w:numPr>
          <w:ilvl w:val="0"/>
          <w:numId w:val="3"/>
        </w:numPr>
      </w:pPr>
      <w:r>
        <w:rPr>
          <w:b/>
        </w:rPr>
        <w:t xml:space="preserve">Budget</w:t>
      </w:r>
      <w:r>
        <w:t xml:space="preserve"> : montants saisis et projections, ventilés par statut, entité, objectif et priorité.</w:t>
      </w:r>
    </w:p>
    <w:p>
      <w:pPr>
        <w:pStyle w:val="ListParagraph"/>
        <w:numPr>
          <w:ilvl w:val="0"/>
          <w:numId w:val="3"/>
        </w:numPr>
      </w:pPr>
      <w:r>
        <w:rPr>
          <w:b/>
        </w:rPr>
        <w:t xml:space="preserve">Historique des statuts</w:t>
      </w:r>
      <w:r>
        <w:t xml:space="preserve"> : journal des changements de statut d'une initiative.</w:t>
      </w:r>
    </w:p>
    <w:p>
      <w:pPr>
        <w:pStyle w:val="ListParagraph"/>
        <w:numPr>
          <w:ilvl w:val="0"/>
          <w:numId w:val="3"/>
        </w:numPr>
      </w:pPr>
      <w:r>
        <w:rPr>
          <w:b/>
        </w:rPr>
        <w:t xml:space="preserve">Interface multilingue</w:t>
      </w:r>
      <w:r>
        <w:t xml:space="preserve"> : français, anglais, arabe (écriture de droite à gauche) et espagnol.</w:t>
      </w:r>
    </w:p>
    <w:p>
      <w:pPr>
        <w:pStyle w:val="Heading3"/>
      </w:pPr>
      <w:r>
        <w:t xml:space="preserve">4.3 Hors périmètre</w:t>
      </w:r>
    </w:p>
    <w:p>
      <w:pPr>
        <w:pStyle w:val="ListParagraph"/>
        <w:numPr>
          <w:ilvl w:val="0"/>
          <w:numId w:val="4"/>
        </w:numPr>
      </w:pPr>
      <w:r>
        <w:t xml:space="preserve">Comptabilité et facturation : aucune dépense réelle n'est saisie ; les montants dérivés du budget sont des estimations.</w:t>
      </w:r>
    </w:p>
    <w:p>
      <w:pPr>
        <w:pStyle w:val="ListParagraph"/>
        <w:numPr>
          <w:ilvl w:val="0"/>
          <w:numId w:val="4"/>
        </w:numPr>
      </w:pPr>
      <w:r>
        <w:t xml:space="preserve">Gestion RH complète, messagerie instantanée, gestion documentaire avancée.</w:t>
      </w:r>
    </w:p>
    <w:p>
      <w:pPr>
        <w:pStyle w:val="ListParagraph"/>
        <w:numPr>
          <w:ilvl w:val="0"/>
          <w:numId w:val="4"/>
        </w:numPr>
      </w:pPr>
      <w:r>
        <w:t xml:space="preserve">Application mobile native, notifications complexes, intégrations avec des systèmes externes.</w:t>
      </w:r>
    </w:p>
    <w:p>
      <w:pPr>
        <w:pStyle w:val="Heading2"/>
      </w:pPr>
      <w:r>
        <w:t xml:space="preserve">5. Acteurs, rôles et droits</w:t>
      </w:r>
    </w:p>
    <w:p>
      <w:pPr/>
      <w:r>
        <w:t xml:space="preserve">Trois profils utilisent l'application : l'administrateur dispose des 16 permissions, le responsable de 13 et le visiteur de 3, limitées à la consultation.</w:t>
      </w:r>
    </w:p>
    <w:p>
      <w:pPr>
        <w:pStyle w:val="Heading3"/>
      </w:pPr>
      <w:r>
        <w:t xml:space="preserve">5.1 Parties prenantes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Acteur</w:t>
            </w:r>
          </w:p>
        </w:tc>
        <w:tc>
          <w:tcPr>
            <w:tcW w:w="4680" w:type="dxa"/>
            <w:shd w:val="clear" w:color="auto" w:fill="F2F2F2"/>
          </w:tcPr>
          <w:p>
            <w:pPr/>
            <w:r>
              <w:t xml:space="preserve">Responsabilités</w:t>
            </w:r>
          </w:p>
        </w:tc>
      </w:tr>
      <w:tr>
        <w:tc>
          <w:tcPr>
            <w:tcW w:w="4680" w:type="dxa"/>
          </w:tcPr>
          <w:p>
            <w:pPr/>
            <w:r>
              <w:t xml:space="preserve">IT6 Consulting</w:t>
            </w:r>
          </w:p>
        </w:tc>
        <w:tc>
          <w:tcPr>
            <w:tcW w:w="4680" w:type="dxa"/>
          </w:tcPr>
          <w:p>
            <w:pPr/>
            <w:r>
              <w:t xml:space="preserve">Organisme d'accueil et bénéficiaire du prototype</w:t>
            </w:r>
          </w:p>
        </w:tc>
      </w:tr>
      <w:tr>
        <w:tc>
          <w:tcPr>
            <w:tcW w:w="4680" w:type="dxa"/>
          </w:tcPr>
          <w:p>
            <w:pPr/>
            <w:r>
              <w:t xml:space="preserve">Encadrant professionnel</w:t>
            </w:r>
          </w:p>
        </w:tc>
        <w:tc>
          <w:tcPr>
            <w:tcW w:w="4680" w:type="dxa"/>
          </w:tcPr>
          <w:p>
            <w:pPr/>
            <w:r>
              <w:t xml:space="preserve">Suivi, orientation et validation du projet</w:t>
            </w:r>
          </w:p>
        </w:tc>
      </w:tr>
      <w:tr>
        <w:tc>
          <w:tcPr>
            <w:tcW w:w="4680" w:type="dxa"/>
          </w:tcPr>
          <w:p>
            <w:pPr/>
            <w:r>
              <w:t xml:space="preserve">Équipe de développement</w:t>
            </w:r>
          </w:p>
        </w:tc>
        <w:tc>
          <w:tcPr>
            <w:tcW w:w="4680" w:type="dxa"/>
          </w:tcPr>
          <w:p>
            <w:pPr/>
            <w:r>
              <w:t xml:space="preserve">Analyse, conception, développement, intégration et tests</w:t>
            </w:r>
          </w:p>
        </w:tc>
      </w:tr>
      <w:tr>
        <w:tc>
          <w:tcPr>
            <w:tcW w:w="4680" w:type="dxa"/>
          </w:tcPr>
          <w:p>
            <w:pPr/>
            <w:r>
              <w:t xml:space="preserve">Administrateur</w:t>
            </w:r>
          </w:p>
        </w:tc>
        <w:tc>
          <w:tcPr>
            <w:tcW w:w="4680" w:type="dxa"/>
          </w:tcPr>
          <w:p>
            <w:pPr/>
            <w:r>
              <w:t xml:space="preserve">Utilisateurs, rôles, permissions et gestion globale des initiatives</w:t>
            </w:r>
          </w:p>
        </w:tc>
      </w:tr>
      <w:tr>
        <w:tc>
          <w:tcPr>
            <w:tcW w:w="4680" w:type="dxa"/>
          </w:tcPr>
          <w:p>
            <w:pPr/>
            <w:r>
              <w:t xml:space="preserve">Responsable</w:t>
            </w:r>
          </w:p>
        </w:tc>
        <w:tc>
          <w:tcPr>
            <w:tcW w:w="4680" w:type="dxa"/>
          </w:tcPr>
          <w:p>
            <w:pPr/>
            <w:r>
              <w:t xml:space="preserve">Gestion et suivi des initiatives, étapes, jalons et demandes</w:t>
            </w:r>
          </w:p>
        </w:tc>
      </w:tr>
      <w:tr>
        <w:tc>
          <w:tcPr>
            <w:tcW w:w="4680" w:type="dxa"/>
          </w:tcPr>
          <w:p>
            <w:pPr/>
            <w:r>
              <w:t xml:space="preserve">Visiteur</w:t>
            </w:r>
          </w:p>
        </w:tc>
        <w:tc>
          <w:tcPr>
            <w:tcW w:w="4680" w:type="dxa"/>
          </w:tcPr>
          <w:p>
            <w:pPr/>
            <w:r>
              <w:t xml:space="preserve">Consultation des initiatives, du dashboard et des filtres</w:t>
            </w:r>
          </w:p>
        </w:tc>
      </w:tr>
    </w:tbl>
    <w:p>
      <w:pPr>
        <w:pStyle w:val="Heading3"/>
      </w:pPr>
      <w:r>
        <w:t xml:space="preserve">5.2 Matrice des permissions</w:t>
      </w:r>
    </w:p>
    <w:p>
      <w:pPr/>
      <w:r>
        <w:t xml:space="preserve">Les permissions sont stockées en base et modifiables par rôle ; la matrice ci-dessous correspond à la configuration initiale.</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Permission</w:t>
            </w:r>
          </w:p>
        </w:tc>
        <w:tc>
          <w:tcPr>
            <w:tcW w:w="2340" w:type="dxa"/>
            <w:shd w:val="clear" w:color="auto" w:fill="F2F2F2"/>
          </w:tcPr>
          <w:p>
            <w:pPr/>
            <w:r>
              <w:t xml:space="preserve">Administrateur</w:t>
            </w:r>
          </w:p>
        </w:tc>
        <w:tc>
          <w:tcPr>
            <w:tcW w:w="2340" w:type="dxa"/>
            <w:shd w:val="clear" w:color="auto" w:fill="F2F2F2"/>
          </w:tcPr>
          <w:p>
            <w:pPr/>
            <w:r>
              <w:t xml:space="preserve">Responsable</w:t>
            </w:r>
          </w:p>
        </w:tc>
        <w:tc>
          <w:tcPr>
            <w:tcW w:w="2340" w:type="dxa"/>
            <w:shd w:val="clear" w:color="auto" w:fill="F2F2F2"/>
          </w:tcPr>
          <w:p>
            <w:pPr/>
            <w:r>
              <w:t xml:space="preserve">Visiteur</w:t>
            </w:r>
          </w:p>
        </w:tc>
      </w:tr>
      <w:tr>
        <w:tc>
          <w:tcPr>
            <w:tcW w:w="2340" w:type="dxa"/>
          </w:tcPr>
          <w:p>
            <w:pPr/>
            <w:r>
              <w:t xml:space="preserve">INITIATIVE_CONSULTER : consulter les initiatives</w:t>
            </w:r>
          </w:p>
        </w:tc>
        <w:tc>
          <w:tcPr>
            <w:tcW w:w="2340" w:type="dxa"/>
          </w:tcPr>
          <w:p>
            <w:pPr/>
            <w:r>
              <w:t xml:space="preserve">✓</w:t>
            </w:r>
          </w:p>
        </w:tc>
        <w:tc>
          <w:tcPr>
            <w:tcW w:w="2340" w:type="dxa"/>
          </w:tcPr>
          <w:p>
            <w:pPr/>
            <w:r>
              <w:t xml:space="preserve">✓</w:t>
            </w:r>
          </w:p>
        </w:tc>
        <w:tc>
          <w:tcPr>
            <w:tcW w:w="2340" w:type="dxa"/>
          </w:tcPr>
          <w:p>
            <w:pPr/>
            <w:r>
              <w:t xml:space="preserve">✓</w:t>
            </w:r>
          </w:p>
        </w:tc>
      </w:tr>
      <w:tr>
        <w:tc>
          <w:tcPr>
            <w:tcW w:w="2340" w:type="dxa"/>
          </w:tcPr>
          <w:p>
            <w:pPr/>
            <w:r>
              <w:t xml:space="preserve">DASHBOARD_CONSULTER : consulter le dashboard et les KPI</w:t>
            </w:r>
          </w:p>
        </w:tc>
        <w:tc>
          <w:tcPr>
            <w:tcW w:w="2340" w:type="dxa"/>
          </w:tcPr>
          <w:p>
            <w:pPr/>
            <w:r>
              <w:t xml:space="preserve">✓</w:t>
            </w:r>
          </w:p>
        </w:tc>
        <w:tc>
          <w:tcPr>
            <w:tcW w:w="2340" w:type="dxa"/>
          </w:tcPr>
          <w:p>
            <w:pPr/>
            <w:r>
              <w:t xml:space="preserve">✓</w:t>
            </w:r>
          </w:p>
        </w:tc>
        <w:tc>
          <w:tcPr>
            <w:tcW w:w="2340" w:type="dxa"/>
          </w:tcPr>
          <w:p>
            <w:pPr/>
            <w:r>
              <w:t xml:space="preserve">✓</w:t>
            </w:r>
          </w:p>
        </w:tc>
      </w:tr>
      <w:tr>
        <w:tc>
          <w:tcPr>
            <w:tcW w:w="2340" w:type="dxa"/>
          </w:tcPr>
          <w:p>
            <w:pPr/>
            <w:r>
              <w:t xml:space="preserve">FILTRE_UTILISER : rechercher et filtrer</w:t>
            </w:r>
          </w:p>
        </w:tc>
        <w:tc>
          <w:tcPr>
            <w:tcW w:w="2340" w:type="dxa"/>
          </w:tcPr>
          <w:p>
            <w:pPr/>
            <w:r>
              <w:t xml:space="preserve">✓</w:t>
            </w:r>
          </w:p>
        </w:tc>
        <w:tc>
          <w:tcPr>
            <w:tcW w:w="2340" w:type="dxa"/>
          </w:tcPr>
          <w:p>
            <w:pPr/>
            <w:r>
              <w:t xml:space="preserve">✓</w:t>
            </w:r>
          </w:p>
        </w:tc>
        <w:tc>
          <w:tcPr>
            <w:tcW w:w="2340" w:type="dxa"/>
          </w:tcPr>
          <w:p>
            <w:pPr/>
            <w:r>
              <w:t xml:space="preserve">✓</w:t>
            </w:r>
          </w:p>
        </w:tc>
      </w:tr>
      <w:tr>
        <w:tc>
          <w:tcPr>
            <w:tcW w:w="2340" w:type="dxa"/>
          </w:tcPr>
          <w:p>
            <w:pPr/>
            <w:r>
              <w:t xml:space="preserve">INITIATIVE_CREER : créer une initiative</w:t>
            </w:r>
          </w:p>
        </w:tc>
        <w:tc>
          <w:tcPr>
            <w:tcW w:w="2340" w:type="dxa"/>
          </w:tcPr>
          <w:p>
            <w:pPr/>
            <w:r>
              <w:t xml:space="preserve">✓</w:t>
            </w:r>
          </w:p>
        </w:tc>
        <w:tc>
          <w:tcPr>
            <w:tcW w:w="2340" w:type="dxa"/>
          </w:tcPr>
          <w:p>
            <w:pPr/>
            <w:r>
              <w:t xml:space="preserve">✓</w:t>
            </w:r>
          </w:p>
        </w:tc>
        <w:tc>
          <w:tcPr>
            <w:tcW w:w="2340" w:type="dxa"/>
          </w:tcPr>
          <w:p>
            <w:pPr/>
            <w:r>
              <w:t xml:space="preserve">—</w:t>
            </w:r>
          </w:p>
        </w:tc>
      </w:tr>
      <w:tr>
        <w:tc>
          <w:tcPr>
            <w:tcW w:w="2340" w:type="dxa"/>
          </w:tcPr>
          <w:p>
            <w:pPr/>
            <w:r>
              <w:t xml:space="preserve">INITIATIVE_MODIFIER : modifier une initiative</w:t>
            </w:r>
          </w:p>
        </w:tc>
        <w:tc>
          <w:tcPr>
            <w:tcW w:w="2340" w:type="dxa"/>
          </w:tcPr>
          <w:p>
            <w:pPr/>
            <w:r>
              <w:t xml:space="preserve">✓</w:t>
            </w:r>
          </w:p>
        </w:tc>
        <w:tc>
          <w:tcPr>
            <w:tcW w:w="2340" w:type="dxa"/>
          </w:tcPr>
          <w:p>
            <w:pPr/>
            <w:r>
              <w:t xml:space="preserve">✓</w:t>
            </w:r>
          </w:p>
        </w:tc>
        <w:tc>
          <w:tcPr>
            <w:tcW w:w="2340" w:type="dxa"/>
          </w:tcPr>
          <w:p>
            <w:pPr/>
            <w:r>
              <w:t xml:space="preserve">—</w:t>
            </w:r>
          </w:p>
        </w:tc>
      </w:tr>
      <w:tr>
        <w:tc>
          <w:tcPr>
            <w:tcW w:w="2340" w:type="dxa"/>
          </w:tcPr>
          <w:p>
            <w:pPr/>
            <w:r>
              <w:t xml:space="preserve">INITIATIVE_ARCHIVER : archiver une initiative</w:t>
            </w:r>
          </w:p>
        </w:tc>
        <w:tc>
          <w:tcPr>
            <w:tcW w:w="2340" w:type="dxa"/>
          </w:tcPr>
          <w:p>
            <w:pPr/>
            <w:r>
              <w:t xml:space="preserve">✓</w:t>
            </w:r>
          </w:p>
        </w:tc>
        <w:tc>
          <w:tcPr>
            <w:tcW w:w="2340" w:type="dxa"/>
          </w:tcPr>
          <w:p>
            <w:pPr/>
            <w:r>
              <w:t xml:space="preserve">✓</w:t>
            </w:r>
          </w:p>
        </w:tc>
        <w:tc>
          <w:tcPr>
            <w:tcW w:w="2340" w:type="dxa"/>
          </w:tcPr>
          <w:p>
            <w:pPr/>
            <w:r>
              <w:t xml:space="preserve">—</w:t>
            </w:r>
          </w:p>
        </w:tc>
      </w:tr>
      <w:tr>
        <w:tc>
          <w:tcPr>
            <w:tcW w:w="2340" w:type="dxa"/>
          </w:tcPr>
          <w:p>
            <w:pPr/>
            <w:r>
              <w:t xml:space="preserve">RESPONSABLE_AFFECTER : affecter un responsable</w:t>
            </w:r>
          </w:p>
        </w:tc>
        <w:tc>
          <w:tcPr>
            <w:tcW w:w="2340" w:type="dxa"/>
          </w:tcPr>
          <w:p>
            <w:pPr/>
            <w:r>
              <w:t xml:space="preserve">✓</w:t>
            </w:r>
          </w:p>
        </w:tc>
        <w:tc>
          <w:tcPr>
            <w:tcW w:w="2340" w:type="dxa"/>
          </w:tcPr>
          <w:p>
            <w:pPr/>
            <w:r>
              <w:t xml:space="preserve">✓</w:t>
            </w:r>
          </w:p>
        </w:tc>
        <w:tc>
          <w:tcPr>
            <w:tcW w:w="2340" w:type="dxa"/>
          </w:tcPr>
          <w:p>
            <w:pPr/>
            <w:r>
              <w:t xml:space="preserve">—</w:t>
            </w:r>
          </w:p>
        </w:tc>
      </w:tr>
      <w:tr>
        <w:tc>
          <w:tcPr>
            <w:tcW w:w="2340" w:type="dxa"/>
          </w:tcPr>
          <w:p>
            <w:pPr/>
            <w:r>
              <w:t xml:space="preserve">AVANCEMENT_MODIFIER : mettre à jour l'avancement</w:t>
            </w:r>
          </w:p>
        </w:tc>
        <w:tc>
          <w:tcPr>
            <w:tcW w:w="2340" w:type="dxa"/>
          </w:tcPr>
          <w:p>
            <w:pPr/>
            <w:r>
              <w:t xml:space="preserve">✓</w:t>
            </w:r>
          </w:p>
        </w:tc>
        <w:tc>
          <w:tcPr>
            <w:tcW w:w="2340" w:type="dxa"/>
          </w:tcPr>
          <w:p>
            <w:pPr/>
            <w:r>
              <w:t xml:space="preserve">✓</w:t>
            </w:r>
          </w:p>
        </w:tc>
        <w:tc>
          <w:tcPr>
            <w:tcW w:w="2340" w:type="dxa"/>
          </w:tcPr>
          <w:p>
            <w:pPr/>
            <w:r>
              <w:t xml:space="preserve">—</w:t>
            </w:r>
          </w:p>
        </w:tc>
      </w:tr>
      <w:tr>
        <w:tc>
          <w:tcPr>
            <w:tcW w:w="2340" w:type="dxa"/>
          </w:tcPr>
          <w:p>
            <w:pPr/>
            <w:r>
              <w:t xml:space="preserve">ETAPE_GERER : gérer les étapes</w:t>
            </w:r>
          </w:p>
        </w:tc>
        <w:tc>
          <w:tcPr>
            <w:tcW w:w="2340" w:type="dxa"/>
          </w:tcPr>
          <w:p>
            <w:pPr/>
            <w:r>
              <w:t xml:space="preserve">✓</w:t>
            </w:r>
          </w:p>
        </w:tc>
        <w:tc>
          <w:tcPr>
            <w:tcW w:w="2340" w:type="dxa"/>
          </w:tcPr>
          <w:p>
            <w:pPr/>
            <w:r>
              <w:t xml:space="preserve">✓</w:t>
            </w:r>
          </w:p>
        </w:tc>
        <w:tc>
          <w:tcPr>
            <w:tcW w:w="2340" w:type="dxa"/>
          </w:tcPr>
          <w:p>
            <w:pPr/>
            <w:r>
              <w:t xml:space="preserve">—</w:t>
            </w:r>
          </w:p>
        </w:tc>
      </w:tr>
      <w:tr>
        <w:tc>
          <w:tcPr>
            <w:tcW w:w="2340" w:type="dxa"/>
          </w:tcPr>
          <w:p>
            <w:pPr/>
            <w:r>
              <w:t xml:space="preserve">JALON_GERER : gérer les jalons</w:t>
            </w:r>
          </w:p>
        </w:tc>
        <w:tc>
          <w:tcPr>
            <w:tcW w:w="2340" w:type="dxa"/>
          </w:tcPr>
          <w:p>
            <w:pPr/>
            <w:r>
              <w:t xml:space="preserve">✓</w:t>
            </w:r>
          </w:p>
        </w:tc>
        <w:tc>
          <w:tcPr>
            <w:tcW w:w="2340" w:type="dxa"/>
          </w:tcPr>
          <w:p>
            <w:pPr/>
            <w:r>
              <w:t xml:space="preserve">✓</w:t>
            </w:r>
          </w:p>
        </w:tc>
        <w:tc>
          <w:tcPr>
            <w:tcW w:w="2340" w:type="dxa"/>
          </w:tcPr>
          <w:p>
            <w:pPr/>
            <w:r>
              <w:t xml:space="preserve">—</w:t>
            </w:r>
          </w:p>
        </w:tc>
      </w:tr>
      <w:tr>
        <w:tc>
          <w:tcPr>
            <w:tcW w:w="2340" w:type="dxa"/>
          </w:tcPr>
          <w:p>
            <w:pPr/>
            <w:r>
              <w:t xml:space="preserve">BUDGET_CONSULTER : consulter budgets et écarts</w:t>
            </w:r>
          </w:p>
        </w:tc>
        <w:tc>
          <w:tcPr>
            <w:tcW w:w="2340" w:type="dxa"/>
          </w:tcPr>
          <w:p>
            <w:pPr/>
            <w:r>
              <w:t xml:space="preserve">✓</w:t>
            </w:r>
          </w:p>
        </w:tc>
        <w:tc>
          <w:tcPr>
            <w:tcW w:w="2340" w:type="dxa"/>
          </w:tcPr>
          <w:p>
            <w:pPr/>
            <w:r>
              <w:t xml:space="preserve">✓</w:t>
            </w:r>
          </w:p>
        </w:tc>
        <w:tc>
          <w:tcPr>
            <w:tcW w:w="2340" w:type="dxa"/>
          </w:tcPr>
          <w:p>
            <w:pPr/>
            <w:r>
              <w:t xml:space="preserve">—</w:t>
            </w:r>
          </w:p>
        </w:tc>
      </w:tr>
      <w:tr>
        <w:tc>
          <w:tcPr>
            <w:tcW w:w="2340" w:type="dxa"/>
          </w:tcPr>
          <w:p>
            <w:pPr/>
            <w:r>
              <w:t xml:space="preserve">DEMANDE_SOUMETTRE : soumettre une demande</w:t>
            </w:r>
          </w:p>
        </w:tc>
        <w:tc>
          <w:tcPr>
            <w:tcW w:w="2340" w:type="dxa"/>
          </w:tcPr>
          <w:p>
            <w:pPr/>
            <w:r>
              <w:t xml:space="preserve">✓</w:t>
            </w:r>
          </w:p>
        </w:tc>
        <w:tc>
          <w:tcPr>
            <w:tcW w:w="2340" w:type="dxa"/>
          </w:tcPr>
          <w:p>
            <w:pPr/>
            <w:r>
              <w:t xml:space="preserve">✓</w:t>
            </w:r>
          </w:p>
        </w:tc>
        <w:tc>
          <w:tcPr>
            <w:tcW w:w="2340" w:type="dxa"/>
          </w:tcPr>
          <w:p>
            <w:pPr/>
            <w:r>
              <w:t xml:space="preserve">—</w:t>
            </w:r>
          </w:p>
        </w:tc>
      </w:tr>
      <w:tr>
        <w:tc>
          <w:tcPr>
            <w:tcW w:w="2340" w:type="dxa"/>
          </w:tcPr>
          <w:p>
            <w:pPr/>
            <w:r>
              <w:t xml:space="preserve">DEMANDE_EVALUER : évaluer, accepter, refuser une demande</w:t>
            </w:r>
          </w:p>
        </w:tc>
        <w:tc>
          <w:tcPr>
            <w:tcW w:w="2340" w:type="dxa"/>
          </w:tcPr>
          <w:p>
            <w:pPr/>
            <w:r>
              <w:t xml:space="preserve">✓</w:t>
            </w:r>
          </w:p>
        </w:tc>
        <w:tc>
          <w:tcPr>
            <w:tcW w:w="2340" w:type="dxa"/>
          </w:tcPr>
          <w:p>
            <w:pPr/>
            <w:r>
              <w:t xml:space="preserve">✓</w:t>
            </w:r>
          </w:p>
        </w:tc>
        <w:tc>
          <w:tcPr>
            <w:tcW w:w="2340" w:type="dxa"/>
          </w:tcPr>
          <w:p>
            <w:pPr/>
            <w:r>
              <w:t xml:space="preserve">—</w:t>
            </w:r>
          </w:p>
        </w:tc>
      </w:tr>
      <w:tr>
        <w:tc>
          <w:tcPr>
            <w:tcW w:w="2340" w:type="dxa"/>
          </w:tcPr>
          <w:p>
            <w:pPr/>
            <w:r>
              <w:t xml:space="preserve">UTILISATEUR_GERER : gérer les utilisateurs</w:t>
            </w:r>
          </w:p>
        </w:tc>
        <w:tc>
          <w:tcPr>
            <w:tcW w:w="2340" w:type="dxa"/>
          </w:tcPr>
          <w:p>
            <w:pPr/>
            <w:r>
              <w:t xml:space="preserve">✓</w:t>
            </w:r>
          </w:p>
        </w:tc>
        <w:tc>
          <w:tcPr>
            <w:tcW w:w="2340" w:type="dxa"/>
          </w:tcPr>
          <w:p>
            <w:pPr/>
            <w:r>
              <w:t xml:space="preserve">—</w:t>
            </w:r>
          </w:p>
        </w:tc>
        <w:tc>
          <w:tcPr>
            <w:tcW w:w="2340" w:type="dxa"/>
          </w:tcPr>
          <w:p>
            <w:pPr/>
            <w:r>
              <w:t xml:space="preserve">—</w:t>
            </w:r>
          </w:p>
        </w:tc>
      </w:tr>
      <w:tr>
        <w:tc>
          <w:tcPr>
            <w:tcW w:w="2340" w:type="dxa"/>
          </w:tcPr>
          <w:p>
            <w:pPr/>
            <w:r>
              <w:t xml:space="preserve">ROLE_GERER : gérer les rôles</w:t>
            </w:r>
          </w:p>
        </w:tc>
        <w:tc>
          <w:tcPr>
            <w:tcW w:w="2340" w:type="dxa"/>
          </w:tcPr>
          <w:p>
            <w:pPr/>
            <w:r>
              <w:t xml:space="preserve">✓</w:t>
            </w:r>
          </w:p>
        </w:tc>
        <w:tc>
          <w:tcPr>
            <w:tcW w:w="2340" w:type="dxa"/>
          </w:tcPr>
          <w:p>
            <w:pPr/>
            <w:r>
              <w:t xml:space="preserve">—</w:t>
            </w:r>
          </w:p>
        </w:tc>
        <w:tc>
          <w:tcPr>
            <w:tcW w:w="2340" w:type="dxa"/>
          </w:tcPr>
          <w:p>
            <w:pPr/>
            <w:r>
              <w:t xml:space="preserve">—</w:t>
            </w:r>
          </w:p>
        </w:tc>
      </w:tr>
      <w:tr>
        <w:tc>
          <w:tcPr>
            <w:tcW w:w="2340" w:type="dxa"/>
          </w:tcPr>
          <w:p>
            <w:pPr/>
            <w:r>
              <w:t xml:space="preserve">PERMISSION_GERER : gérer les permissions</w:t>
            </w:r>
          </w:p>
        </w:tc>
        <w:tc>
          <w:tcPr>
            <w:tcW w:w="2340" w:type="dxa"/>
          </w:tcPr>
          <w:p>
            <w:pPr/>
            <w:r>
              <w:t xml:space="preserve">✓</w:t>
            </w:r>
          </w:p>
        </w:tc>
        <w:tc>
          <w:tcPr>
            <w:tcW w:w="2340" w:type="dxa"/>
          </w:tcPr>
          <w:p>
            <w:pPr/>
            <w:r>
              <w:t xml:space="preserve">—</w:t>
            </w:r>
          </w:p>
        </w:tc>
        <w:tc>
          <w:tcPr>
            <w:tcW w:w="2340" w:type="dxa"/>
          </w:tcPr>
          <w:p>
            <w:pPr/>
            <w:r>
              <w:t xml:space="preserve">—</w:t>
            </w:r>
          </w:p>
        </w:tc>
      </w:tr>
    </w:tbl>
    <w:p>
      <w:pPr/>
      <w:r>
        <w:t xml:space="preserve">Les droits définitifs restent à confirmer avec l'encadrant avant la recette finale.</w:t>
      </w:r>
    </w:p>
    <w:p>
      <w:pPr/>
      <w:r>
        <w:t xml:space="preserve">Objectifs stratégiques : il n’existe pas de permission dédiée. Leur consultation est ouverte à tout utilisateur connecté, et leur création ou modification exige la permission INITIATIVE_MODIFIER (voir le paragraphe 12).</w:t>
      </w:r>
    </w:p>
    <w:p>
      <w:pPr/>
      <w:r>
        <w:t xml:space="preserve">Portée des droits : les permissions sont attribuées par rôle et non par initiative. Un responsable disposant de INITIATIVE_MODIFIER peut donc modifier toute initiative non archivée, et pas seulement celles dont il est responsable ; ce choix est assumé pour le prototype.</w:t>
      </w:r>
    </w:p>
    <w:p>
      <w:pPr>
        <w:pStyle w:val="Heading2"/>
      </w:pPr>
      <w:r>
        <w:t xml:space="preserve">6. Besoins fonctionnels</w:t>
      </w:r>
    </w:p>
    <w:p>
      <w:pPr/>
      <w:r>
        <w:t xml:space="preserve">Le prototype couvre 27 besoins : 19 de priorité haute, issus du sujet officiel et de son socle technique, et 8 de priorité moyenne, apportés par les extensions.</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ID</w:t>
            </w:r>
          </w:p>
        </w:tc>
        <w:tc>
          <w:tcPr>
            <w:tcW w:w="2340" w:type="dxa"/>
            <w:shd w:val="clear" w:color="auto" w:fill="F2F2F2"/>
          </w:tcPr>
          <w:p>
            <w:pPr/>
            <w:r>
              <w:t xml:space="preserve">Besoin</w:t>
            </w:r>
          </w:p>
        </w:tc>
        <w:tc>
          <w:tcPr>
            <w:tcW w:w="2340" w:type="dxa"/>
            <w:shd w:val="clear" w:color="auto" w:fill="F2F2F2"/>
          </w:tcPr>
          <w:p>
            <w:pPr/>
            <w:r>
              <w:t xml:space="preserve">Priorité</w:t>
            </w:r>
          </w:p>
        </w:tc>
        <w:tc>
          <w:tcPr>
            <w:tcW w:w="2340" w:type="dxa"/>
            <w:shd w:val="clear" w:color="auto" w:fill="F2F2F2"/>
          </w:tcPr>
          <w:p>
            <w:pPr/>
            <w:r>
              <w:t xml:space="preserve">Origine</w:t>
            </w:r>
          </w:p>
        </w:tc>
      </w:tr>
      <w:tr>
        <w:tc>
          <w:tcPr>
            <w:tcW w:w="2340" w:type="dxa"/>
          </w:tcPr>
          <w:p>
            <w:pPr/>
            <w:r>
              <w:t xml:space="preserve">BF01</w:t>
            </w:r>
          </w:p>
        </w:tc>
        <w:tc>
          <w:tcPr>
            <w:tcW w:w="2340" w:type="dxa"/>
          </w:tcPr>
          <w:p>
            <w:pPr/>
            <w:r>
              <w:t xml:space="preserve">L'utilisateur s'authentifie par email et mot de passe</w:t>
            </w:r>
          </w:p>
        </w:tc>
        <w:tc>
          <w:tcPr>
            <w:tcW w:w="2340" w:type="dxa"/>
          </w:tcPr>
          <w:p>
            <w:pPr/>
            <w:r>
              <w:t xml:space="preserve">Haute</w:t>
            </w:r>
          </w:p>
        </w:tc>
        <w:tc>
          <w:tcPr>
            <w:tcW w:w="2340" w:type="dxa"/>
          </w:tcPr>
          <w:p>
            <w:pPr/>
            <w:r>
              <w:t xml:space="preserve">Socle</w:t>
            </w:r>
          </w:p>
        </w:tc>
      </w:tr>
      <w:tr>
        <w:tc>
          <w:tcPr>
            <w:tcW w:w="2340" w:type="dxa"/>
          </w:tcPr>
          <w:p>
            <w:pPr/>
            <w:r>
              <w:t xml:space="preserve">BF02</w:t>
            </w:r>
          </w:p>
        </w:tc>
        <w:tc>
          <w:tcPr>
            <w:tcW w:w="2340" w:type="dxa"/>
          </w:tcPr>
          <w:p>
            <w:pPr/>
            <w:r>
              <w:t xml:space="preserve">L'administrateur gère les utilisateurs</w:t>
            </w:r>
          </w:p>
        </w:tc>
        <w:tc>
          <w:tcPr>
            <w:tcW w:w="2340" w:type="dxa"/>
          </w:tcPr>
          <w:p>
            <w:pPr/>
            <w:r>
              <w:t xml:space="preserve">Haute</w:t>
            </w:r>
          </w:p>
        </w:tc>
        <w:tc>
          <w:tcPr>
            <w:tcW w:w="2340" w:type="dxa"/>
          </w:tcPr>
          <w:p>
            <w:pPr/>
            <w:r>
              <w:t xml:space="preserve">Socle</w:t>
            </w:r>
          </w:p>
        </w:tc>
      </w:tr>
      <w:tr>
        <w:tc>
          <w:tcPr>
            <w:tcW w:w="2340" w:type="dxa"/>
          </w:tcPr>
          <w:p>
            <w:pPr/>
            <w:r>
              <w:t xml:space="preserve">BF03</w:t>
            </w:r>
          </w:p>
        </w:tc>
        <w:tc>
          <w:tcPr>
            <w:tcW w:w="2340" w:type="dxa"/>
          </w:tcPr>
          <w:p>
            <w:pPr/>
            <w:r>
              <w:t xml:space="preserve">L'administrateur gère les rôles et les permissions</w:t>
            </w:r>
          </w:p>
        </w:tc>
        <w:tc>
          <w:tcPr>
            <w:tcW w:w="2340" w:type="dxa"/>
          </w:tcPr>
          <w:p>
            <w:pPr/>
            <w:r>
              <w:t xml:space="preserve">Haute</w:t>
            </w:r>
          </w:p>
        </w:tc>
        <w:tc>
          <w:tcPr>
            <w:tcW w:w="2340" w:type="dxa"/>
          </w:tcPr>
          <w:p>
            <w:pPr/>
            <w:r>
              <w:t xml:space="preserve">Socle</w:t>
            </w:r>
          </w:p>
        </w:tc>
      </w:tr>
      <w:tr>
        <w:tc>
          <w:tcPr>
            <w:tcW w:w="2340" w:type="dxa"/>
          </w:tcPr>
          <w:p>
            <w:pPr/>
            <w:r>
              <w:t xml:space="preserve">BF04</w:t>
            </w:r>
          </w:p>
        </w:tc>
        <w:tc>
          <w:tcPr>
            <w:tcW w:w="2340" w:type="dxa"/>
          </w:tcPr>
          <w:p>
            <w:pPr/>
            <w:r>
              <w:t xml:space="preserve">L'utilisateur autorisé crée une initiative</w:t>
            </w:r>
          </w:p>
        </w:tc>
        <w:tc>
          <w:tcPr>
            <w:tcW w:w="2340" w:type="dxa"/>
          </w:tcPr>
          <w:p>
            <w:pPr/>
            <w:r>
              <w:t xml:space="preserve">Haute</w:t>
            </w:r>
          </w:p>
        </w:tc>
        <w:tc>
          <w:tcPr>
            <w:tcW w:w="2340" w:type="dxa"/>
          </w:tcPr>
          <w:p>
            <w:pPr/>
            <w:r>
              <w:t xml:space="preserve">Sujet</w:t>
            </w:r>
          </w:p>
        </w:tc>
      </w:tr>
      <w:tr>
        <w:tc>
          <w:tcPr>
            <w:tcW w:w="2340" w:type="dxa"/>
          </w:tcPr>
          <w:p>
            <w:pPr/>
            <w:r>
              <w:t xml:space="preserve">BF05</w:t>
            </w:r>
          </w:p>
        </w:tc>
        <w:tc>
          <w:tcPr>
            <w:tcW w:w="2340" w:type="dxa"/>
          </w:tcPr>
          <w:p>
            <w:pPr/>
            <w:r>
              <w:t xml:space="preserve">L'utilisateur autorisé modifie une initiative</w:t>
            </w:r>
          </w:p>
        </w:tc>
        <w:tc>
          <w:tcPr>
            <w:tcW w:w="2340" w:type="dxa"/>
          </w:tcPr>
          <w:p>
            <w:pPr/>
            <w:r>
              <w:t xml:space="preserve">Haute</w:t>
            </w:r>
          </w:p>
        </w:tc>
        <w:tc>
          <w:tcPr>
            <w:tcW w:w="2340" w:type="dxa"/>
          </w:tcPr>
          <w:p>
            <w:pPr/>
            <w:r>
              <w:t xml:space="preserve">Sujet</w:t>
            </w:r>
          </w:p>
        </w:tc>
      </w:tr>
      <w:tr>
        <w:tc>
          <w:tcPr>
            <w:tcW w:w="2340" w:type="dxa"/>
          </w:tcPr>
          <w:p>
            <w:pPr/>
            <w:r>
              <w:t xml:space="preserve">BF06</w:t>
            </w:r>
          </w:p>
        </w:tc>
        <w:tc>
          <w:tcPr>
            <w:tcW w:w="2340" w:type="dxa"/>
          </w:tcPr>
          <w:p>
            <w:pPr/>
            <w:r>
              <w:t xml:space="preserve">Le système affiche la fiche détaillée d'une initiative</w:t>
            </w:r>
          </w:p>
        </w:tc>
        <w:tc>
          <w:tcPr>
            <w:tcW w:w="2340" w:type="dxa"/>
          </w:tcPr>
          <w:p>
            <w:pPr/>
            <w:r>
              <w:t xml:space="preserve">Haute</w:t>
            </w:r>
          </w:p>
        </w:tc>
        <w:tc>
          <w:tcPr>
            <w:tcW w:w="2340" w:type="dxa"/>
          </w:tcPr>
          <w:p>
            <w:pPr/>
            <w:r>
              <w:t xml:space="preserve">Sujet</w:t>
            </w:r>
          </w:p>
        </w:tc>
      </w:tr>
      <w:tr>
        <w:tc>
          <w:tcPr>
            <w:tcW w:w="2340" w:type="dxa"/>
          </w:tcPr>
          <w:p>
            <w:pPr/>
            <w:r>
              <w:t xml:space="preserve">BF07</w:t>
            </w:r>
          </w:p>
        </w:tc>
        <w:tc>
          <w:tcPr>
            <w:tcW w:w="2340" w:type="dxa"/>
          </w:tcPr>
          <w:p>
            <w:pPr/>
            <w:r>
              <w:t xml:space="preserve">Le système archive une initiative terminée ou annulée</w:t>
            </w:r>
          </w:p>
        </w:tc>
        <w:tc>
          <w:tcPr>
            <w:tcW w:w="2340" w:type="dxa"/>
          </w:tcPr>
          <w:p>
            <w:pPr/>
            <w:r>
              <w:t xml:space="preserve">Haute</w:t>
            </w:r>
          </w:p>
        </w:tc>
        <w:tc>
          <w:tcPr>
            <w:tcW w:w="2340" w:type="dxa"/>
          </w:tcPr>
          <w:p>
            <w:pPr/>
            <w:r>
              <w:t xml:space="preserve">Sujet</w:t>
            </w:r>
          </w:p>
        </w:tc>
      </w:tr>
      <w:tr>
        <w:tc>
          <w:tcPr>
            <w:tcW w:w="2340" w:type="dxa"/>
          </w:tcPr>
          <w:p>
            <w:pPr/>
            <w:r>
              <w:t xml:space="preserve">BF08</w:t>
            </w:r>
          </w:p>
        </w:tc>
        <w:tc>
          <w:tcPr>
            <w:tcW w:w="2340" w:type="dxa"/>
          </w:tcPr>
          <w:p>
            <w:pPr/>
            <w:r>
              <w:t xml:space="preserve">Le système affecte un responsable à une initiative</w:t>
            </w:r>
          </w:p>
        </w:tc>
        <w:tc>
          <w:tcPr>
            <w:tcW w:w="2340" w:type="dxa"/>
          </w:tcPr>
          <w:p>
            <w:pPr/>
            <w:r>
              <w:t xml:space="preserve">Haute</w:t>
            </w:r>
          </w:p>
        </w:tc>
        <w:tc>
          <w:tcPr>
            <w:tcW w:w="2340" w:type="dxa"/>
          </w:tcPr>
          <w:p>
            <w:pPr/>
            <w:r>
              <w:t xml:space="preserve">Sujet</w:t>
            </w:r>
          </w:p>
        </w:tc>
      </w:tr>
      <w:tr>
        <w:tc>
          <w:tcPr>
            <w:tcW w:w="2340" w:type="dxa"/>
          </w:tcPr>
          <w:p>
            <w:pPr/>
            <w:r>
              <w:t xml:space="preserve">BF09</w:t>
            </w:r>
          </w:p>
        </w:tc>
        <w:tc>
          <w:tcPr>
            <w:tcW w:w="2340" w:type="dxa"/>
          </w:tcPr>
          <w:p>
            <w:pPr/>
            <w:r>
              <w:t xml:space="preserve">Le système définit la date de début et la date de fin prévue</w:t>
            </w:r>
          </w:p>
        </w:tc>
        <w:tc>
          <w:tcPr>
            <w:tcW w:w="2340" w:type="dxa"/>
          </w:tcPr>
          <w:p>
            <w:pPr/>
            <w:r>
              <w:t xml:space="preserve">Haute</w:t>
            </w:r>
          </w:p>
        </w:tc>
        <w:tc>
          <w:tcPr>
            <w:tcW w:w="2340" w:type="dxa"/>
          </w:tcPr>
          <w:p>
            <w:pPr/>
            <w:r>
              <w:t xml:space="preserve">Sujet</w:t>
            </w:r>
          </w:p>
        </w:tc>
      </w:tr>
      <w:tr>
        <w:tc>
          <w:tcPr>
            <w:tcW w:w="2340" w:type="dxa"/>
          </w:tcPr>
          <w:p>
            <w:pPr/>
            <w:r>
              <w:t xml:space="preserve">BF10</w:t>
            </w:r>
          </w:p>
        </w:tc>
        <w:tc>
          <w:tcPr>
            <w:tcW w:w="2340" w:type="dxa"/>
          </w:tcPr>
          <w:p>
            <w:pPr/>
            <w:r>
              <w:t xml:space="preserve">Le système renseigne le budget d'une initiative</w:t>
            </w:r>
          </w:p>
        </w:tc>
        <w:tc>
          <w:tcPr>
            <w:tcW w:w="2340" w:type="dxa"/>
          </w:tcPr>
          <w:p>
            <w:pPr/>
            <w:r>
              <w:t xml:space="preserve">Haute</w:t>
            </w:r>
          </w:p>
        </w:tc>
        <w:tc>
          <w:tcPr>
            <w:tcW w:w="2340" w:type="dxa"/>
          </w:tcPr>
          <w:p>
            <w:pPr/>
            <w:r>
              <w:t xml:space="preserve">Sujet</w:t>
            </w:r>
          </w:p>
        </w:tc>
      </w:tr>
      <w:tr>
        <w:tc>
          <w:tcPr>
            <w:tcW w:w="2340" w:type="dxa"/>
          </w:tcPr>
          <w:p>
            <w:pPr/>
            <w:r>
              <w:t xml:space="preserve">BF11</w:t>
            </w:r>
          </w:p>
        </w:tc>
        <w:tc>
          <w:tcPr>
            <w:tcW w:w="2340" w:type="dxa"/>
          </w:tcPr>
          <w:p>
            <w:pPr/>
            <w:r>
              <w:t xml:space="preserve">Le système gère le statut et la priorité, avec un cycle de vie contrôlé</w:t>
            </w:r>
          </w:p>
        </w:tc>
        <w:tc>
          <w:tcPr>
            <w:tcW w:w="2340" w:type="dxa"/>
          </w:tcPr>
          <w:p>
            <w:pPr/>
            <w:r>
              <w:t xml:space="preserve">Haute</w:t>
            </w:r>
          </w:p>
        </w:tc>
        <w:tc>
          <w:tcPr>
            <w:tcW w:w="2340" w:type="dxa"/>
          </w:tcPr>
          <w:p>
            <w:pPr/>
            <w:r>
              <w:t xml:space="preserve">Sujet</w:t>
            </w:r>
          </w:p>
        </w:tc>
      </w:tr>
      <w:tr>
        <w:tc>
          <w:tcPr>
            <w:tcW w:w="2340" w:type="dxa"/>
          </w:tcPr>
          <w:p>
            <w:pPr/>
            <w:r>
              <w:t xml:space="preserve">BF12</w:t>
            </w:r>
          </w:p>
        </w:tc>
        <w:tc>
          <w:tcPr>
            <w:tcW w:w="2340" w:type="dxa"/>
          </w:tcPr>
          <w:p>
            <w:pPr/>
            <w:r>
              <w:t xml:space="preserve">Le système suit l'avancement de 0 % à 100 %</w:t>
            </w:r>
          </w:p>
        </w:tc>
        <w:tc>
          <w:tcPr>
            <w:tcW w:w="2340" w:type="dxa"/>
          </w:tcPr>
          <w:p>
            <w:pPr/>
            <w:r>
              <w:t xml:space="preserve">Haute</w:t>
            </w:r>
          </w:p>
        </w:tc>
        <w:tc>
          <w:tcPr>
            <w:tcW w:w="2340" w:type="dxa"/>
          </w:tcPr>
          <w:p>
            <w:pPr/>
            <w:r>
              <w:t xml:space="preserve">Sujet</w:t>
            </w:r>
          </w:p>
        </w:tc>
      </w:tr>
      <w:tr>
        <w:tc>
          <w:tcPr>
            <w:tcW w:w="2340" w:type="dxa"/>
          </w:tcPr>
          <w:p>
            <w:pPr/>
            <w:r>
              <w:t xml:space="preserve">BF13</w:t>
            </w:r>
          </w:p>
        </w:tc>
        <w:tc>
          <w:tcPr>
            <w:tcW w:w="2340" w:type="dxa"/>
          </w:tcPr>
          <w:p>
            <w:pPr/>
            <w:r>
              <w:t xml:space="preserve">Le système gère les étapes d'une initiative</w:t>
            </w:r>
          </w:p>
        </w:tc>
        <w:tc>
          <w:tcPr>
            <w:tcW w:w="2340" w:type="dxa"/>
          </w:tcPr>
          <w:p>
            <w:pPr/>
            <w:r>
              <w:t xml:space="preserve">Haute</w:t>
            </w:r>
          </w:p>
        </w:tc>
        <w:tc>
          <w:tcPr>
            <w:tcW w:w="2340" w:type="dxa"/>
          </w:tcPr>
          <w:p>
            <w:pPr/>
            <w:r>
              <w:t xml:space="preserve">Sujet</w:t>
            </w:r>
          </w:p>
        </w:tc>
      </w:tr>
      <w:tr>
        <w:tc>
          <w:tcPr>
            <w:tcW w:w="2340" w:type="dxa"/>
          </w:tcPr>
          <w:p>
            <w:pPr/>
            <w:r>
              <w:t xml:space="preserve">BF14</w:t>
            </w:r>
          </w:p>
        </w:tc>
        <w:tc>
          <w:tcPr>
            <w:tcW w:w="2340" w:type="dxa"/>
          </w:tcPr>
          <w:p>
            <w:pPr/>
            <w:r>
              <w:t xml:space="preserve">Le système gère les jalons d'une initiative</w:t>
            </w:r>
          </w:p>
        </w:tc>
        <w:tc>
          <w:tcPr>
            <w:tcW w:w="2340" w:type="dxa"/>
          </w:tcPr>
          <w:p>
            <w:pPr/>
            <w:r>
              <w:t xml:space="preserve">Haute</w:t>
            </w:r>
          </w:p>
        </w:tc>
        <w:tc>
          <w:tcPr>
            <w:tcW w:w="2340" w:type="dxa"/>
          </w:tcPr>
          <w:p>
            <w:pPr/>
            <w:r>
              <w:t xml:space="preserve">Sujet</w:t>
            </w:r>
          </w:p>
        </w:tc>
      </w:tr>
      <w:tr>
        <w:tc>
          <w:tcPr>
            <w:tcW w:w="2340" w:type="dxa"/>
          </w:tcPr>
          <w:p>
            <w:pPr/>
            <w:r>
              <w:t xml:space="preserve">BF15</w:t>
            </w:r>
          </w:p>
        </w:tc>
        <w:tc>
          <w:tcPr>
            <w:tcW w:w="2340" w:type="dxa"/>
          </w:tcPr>
          <w:p>
            <w:pPr/>
            <w:r>
              <w:t xml:space="preserve">Le système recherche et filtre par statut, entité, responsable, période et priorité</w:t>
            </w:r>
          </w:p>
        </w:tc>
        <w:tc>
          <w:tcPr>
            <w:tcW w:w="2340" w:type="dxa"/>
          </w:tcPr>
          <w:p>
            <w:pPr/>
            <w:r>
              <w:t xml:space="preserve">Haute</w:t>
            </w:r>
          </w:p>
        </w:tc>
        <w:tc>
          <w:tcPr>
            <w:tcW w:w="2340" w:type="dxa"/>
          </w:tcPr>
          <w:p>
            <w:pPr/>
            <w:r>
              <w:t xml:space="preserve">Sujet</w:t>
            </w:r>
          </w:p>
        </w:tc>
      </w:tr>
      <w:tr>
        <w:tc>
          <w:tcPr>
            <w:tcW w:w="2340" w:type="dxa"/>
          </w:tcPr>
          <w:p>
            <w:pPr/>
            <w:r>
              <w:t xml:space="preserve">BF16</w:t>
            </w:r>
          </w:p>
        </w:tc>
        <w:tc>
          <w:tcPr>
            <w:tcW w:w="2340" w:type="dxa"/>
          </w:tcPr>
          <w:p>
            <w:pPr/>
            <w:r>
              <w:t xml:space="preserve">Le système calcule les indicateurs d'avancement du portefeuille</w:t>
            </w:r>
          </w:p>
        </w:tc>
        <w:tc>
          <w:tcPr>
            <w:tcW w:w="2340" w:type="dxa"/>
          </w:tcPr>
          <w:p>
            <w:pPr/>
            <w:r>
              <w:t xml:space="preserve">Haute</w:t>
            </w:r>
          </w:p>
        </w:tc>
        <w:tc>
          <w:tcPr>
            <w:tcW w:w="2340" w:type="dxa"/>
          </w:tcPr>
          <w:p>
            <w:pPr/>
            <w:r>
              <w:t xml:space="preserve">Sujet</w:t>
            </w:r>
          </w:p>
        </w:tc>
      </w:tr>
      <w:tr>
        <w:tc>
          <w:tcPr>
            <w:tcW w:w="2340" w:type="dxa"/>
          </w:tcPr>
          <w:p>
            <w:pPr/>
            <w:r>
              <w:t xml:space="preserve">BF17</w:t>
            </w:r>
          </w:p>
        </w:tc>
        <w:tc>
          <w:tcPr>
            <w:tcW w:w="2340" w:type="dxa"/>
          </w:tcPr>
          <w:p>
            <w:pPr/>
            <w:r>
              <w:t xml:space="preserve">Le système présente un tableau de bord synthétique avec graphiques</w:t>
            </w:r>
          </w:p>
        </w:tc>
        <w:tc>
          <w:tcPr>
            <w:tcW w:w="2340" w:type="dxa"/>
          </w:tcPr>
          <w:p>
            <w:pPr/>
            <w:r>
              <w:t xml:space="preserve">Haute</w:t>
            </w:r>
          </w:p>
        </w:tc>
        <w:tc>
          <w:tcPr>
            <w:tcW w:w="2340" w:type="dxa"/>
          </w:tcPr>
          <w:p>
            <w:pPr/>
            <w:r>
              <w:t xml:space="preserve">Sujet</w:t>
            </w:r>
          </w:p>
        </w:tc>
      </w:tr>
      <w:tr>
        <w:tc>
          <w:tcPr>
            <w:tcW w:w="2340" w:type="dxa"/>
          </w:tcPr>
          <w:p>
            <w:pPr/>
            <w:r>
              <w:t xml:space="preserve">BF18</w:t>
            </w:r>
          </w:p>
        </w:tc>
        <w:tc>
          <w:tcPr>
            <w:tcW w:w="2340" w:type="dxa"/>
          </w:tcPr>
          <w:p>
            <w:pPr/>
            <w:r>
              <w:t xml:space="preserve">Le système conserve les données dans une base MySQL</w:t>
            </w:r>
          </w:p>
        </w:tc>
        <w:tc>
          <w:tcPr>
            <w:tcW w:w="2340" w:type="dxa"/>
          </w:tcPr>
          <w:p>
            <w:pPr/>
            <w:r>
              <w:t xml:space="preserve">Haute</w:t>
            </w:r>
          </w:p>
        </w:tc>
        <w:tc>
          <w:tcPr>
            <w:tcW w:w="2340" w:type="dxa"/>
          </w:tcPr>
          <w:p>
            <w:pPr/>
            <w:r>
              <w:t xml:space="preserve">Sujet</w:t>
            </w:r>
          </w:p>
        </w:tc>
      </w:tr>
      <w:tr>
        <w:tc>
          <w:tcPr>
            <w:tcW w:w="2340" w:type="dxa"/>
          </w:tcPr>
          <w:p>
            <w:pPr/>
            <w:r>
              <w:t xml:space="preserve">BF19</w:t>
            </w:r>
          </w:p>
        </w:tc>
        <w:tc>
          <w:tcPr>
            <w:tcW w:w="2340" w:type="dxa"/>
          </w:tcPr>
          <w:p>
            <w:pPr/>
            <w:r>
              <w:t xml:space="preserve">Le système expose une API REST au frontend</w:t>
            </w:r>
          </w:p>
        </w:tc>
        <w:tc>
          <w:tcPr>
            <w:tcW w:w="2340" w:type="dxa"/>
          </w:tcPr>
          <w:p>
            <w:pPr/>
            <w:r>
              <w:t xml:space="preserve">Haute</w:t>
            </w:r>
          </w:p>
        </w:tc>
        <w:tc>
          <w:tcPr>
            <w:tcW w:w="2340" w:type="dxa"/>
          </w:tcPr>
          <w:p>
            <w:pPr/>
            <w:r>
              <w:t xml:space="preserve">Sujet</w:t>
            </w:r>
          </w:p>
        </w:tc>
      </w:tr>
      <w:tr>
        <w:tc>
          <w:tcPr>
            <w:tcW w:w="2340" w:type="dxa"/>
          </w:tcPr>
          <w:p>
            <w:pPr/>
            <w:r>
              <w:t xml:space="preserve">BF20</w:t>
            </w:r>
          </w:p>
        </w:tc>
        <w:tc>
          <w:tcPr>
            <w:tcW w:w="2340" w:type="dxa"/>
          </w:tcPr>
          <w:p>
            <w:pPr/>
            <w:r>
              <w:t xml:space="preserve">Le système affiche les initiatives en vue Kanban par statut</w:t>
            </w:r>
          </w:p>
        </w:tc>
        <w:tc>
          <w:tcPr>
            <w:tcW w:w="2340" w:type="dxa"/>
          </w:tcPr>
          <w:p>
            <w:pPr/>
            <w:r>
              <w:t xml:space="preserve">Moyenne</w:t>
            </w:r>
          </w:p>
        </w:tc>
        <w:tc>
          <w:tcPr>
            <w:tcW w:w="2340" w:type="dxa"/>
          </w:tcPr>
          <w:p>
            <w:pPr/>
            <w:r>
              <w:t xml:space="preserve">Extension</w:t>
            </w:r>
          </w:p>
        </w:tc>
      </w:tr>
      <w:tr>
        <w:tc>
          <w:tcPr>
            <w:tcW w:w="2340" w:type="dxa"/>
          </w:tcPr>
          <w:p>
            <w:pPr/>
            <w:r>
              <w:t xml:space="preserve">BF21</w:t>
            </w:r>
          </w:p>
        </w:tc>
        <w:tc>
          <w:tcPr>
            <w:tcW w:w="2340" w:type="dxa"/>
          </w:tcPr>
          <w:p>
            <w:pPr/>
            <w:r>
              <w:t xml:space="preserve">Le système affiche une roadmap mensuelle</w:t>
            </w:r>
          </w:p>
        </w:tc>
        <w:tc>
          <w:tcPr>
            <w:tcW w:w="2340" w:type="dxa"/>
          </w:tcPr>
          <w:p>
            <w:pPr/>
            <w:r>
              <w:t xml:space="preserve">Moyenne</w:t>
            </w:r>
          </w:p>
        </w:tc>
        <w:tc>
          <w:tcPr>
            <w:tcW w:w="2340" w:type="dxa"/>
          </w:tcPr>
          <w:p>
            <w:pPr/>
            <w:r>
              <w:t xml:space="preserve">Extension</w:t>
            </w:r>
          </w:p>
        </w:tc>
      </w:tr>
      <w:tr>
        <w:tc>
          <w:tcPr>
            <w:tcW w:w="2340" w:type="dxa"/>
          </w:tcPr>
          <w:p>
            <w:pPr/>
            <w:r>
              <w:t xml:space="preserve">BF22</w:t>
            </w:r>
          </w:p>
        </w:tc>
        <w:tc>
          <w:tcPr>
            <w:tcW w:w="2340" w:type="dxa"/>
          </w:tcPr>
          <w:p>
            <w:pPr/>
            <w:r>
              <w:t xml:space="preserve">Le système rattache une initiative à un objectif stratégique</w:t>
            </w:r>
          </w:p>
        </w:tc>
        <w:tc>
          <w:tcPr>
            <w:tcW w:w="2340" w:type="dxa"/>
          </w:tcPr>
          <w:p>
            <w:pPr/>
            <w:r>
              <w:t xml:space="preserve">Moyenne</w:t>
            </w:r>
          </w:p>
        </w:tc>
        <w:tc>
          <w:tcPr>
            <w:tcW w:w="2340" w:type="dxa"/>
          </w:tcPr>
          <w:p>
            <w:pPr/>
            <w:r>
              <w:t xml:space="preserve">Extension</w:t>
            </w:r>
          </w:p>
        </w:tc>
      </w:tr>
      <w:tr>
        <w:tc>
          <w:tcPr>
            <w:tcW w:w="2340" w:type="dxa"/>
          </w:tcPr>
          <w:p>
            <w:pPr/>
            <w:r>
              <w:t xml:space="preserve">BF23</w:t>
            </w:r>
          </w:p>
        </w:tc>
        <w:tc>
          <w:tcPr>
            <w:tcW w:w="2340" w:type="dxa"/>
          </w:tcPr>
          <w:p>
            <w:pPr/>
            <w:r>
              <w:t xml:space="preserve">Le système gère les demandes d'initiatives et leur transformation</w:t>
            </w:r>
          </w:p>
        </w:tc>
        <w:tc>
          <w:tcPr>
            <w:tcW w:w="2340" w:type="dxa"/>
          </w:tcPr>
          <w:p>
            <w:pPr/>
            <w:r>
              <w:t xml:space="preserve">Moyenne</w:t>
            </w:r>
          </w:p>
        </w:tc>
        <w:tc>
          <w:tcPr>
            <w:tcW w:w="2340" w:type="dxa"/>
          </w:tcPr>
          <w:p>
            <w:pPr/>
            <w:r>
              <w:t xml:space="preserve">Extension</w:t>
            </w:r>
          </w:p>
        </w:tc>
      </w:tr>
      <w:tr>
        <w:tc>
          <w:tcPr>
            <w:tcW w:w="2340" w:type="dxa"/>
          </w:tcPr>
          <w:p>
            <w:pPr/>
            <w:r>
              <w:t xml:space="preserve">BF24</w:t>
            </w:r>
          </w:p>
        </w:tc>
        <w:tc>
          <w:tcPr>
            <w:tcW w:w="2340" w:type="dxa"/>
          </w:tcPr>
          <w:p>
            <w:pPr/>
            <w:r>
              <w:t xml:space="preserve">Le système présente les budgets saisis et leurs projections</w:t>
            </w:r>
          </w:p>
        </w:tc>
        <w:tc>
          <w:tcPr>
            <w:tcW w:w="2340" w:type="dxa"/>
          </w:tcPr>
          <w:p>
            <w:pPr/>
            <w:r>
              <w:t xml:space="preserve">Moyenne</w:t>
            </w:r>
          </w:p>
        </w:tc>
        <w:tc>
          <w:tcPr>
            <w:tcW w:w="2340" w:type="dxa"/>
          </w:tcPr>
          <w:p>
            <w:pPr/>
            <w:r>
              <w:t xml:space="preserve">Extension</w:t>
            </w:r>
          </w:p>
        </w:tc>
      </w:tr>
      <w:tr>
        <w:tc>
          <w:tcPr>
            <w:tcW w:w="2340" w:type="dxa"/>
          </w:tcPr>
          <w:p>
            <w:pPr/>
            <w:r>
              <w:t xml:space="preserve">BF25</w:t>
            </w:r>
          </w:p>
        </w:tc>
        <w:tc>
          <w:tcPr>
            <w:tcW w:w="2340" w:type="dxa"/>
          </w:tcPr>
          <w:p>
            <w:pPr/>
            <w:r>
              <w:t xml:space="preserve">Le système journalise les changements de statut</w:t>
            </w:r>
          </w:p>
        </w:tc>
        <w:tc>
          <w:tcPr>
            <w:tcW w:w="2340" w:type="dxa"/>
          </w:tcPr>
          <w:p>
            <w:pPr/>
            <w:r>
              <w:t xml:space="preserve">Moyenne</w:t>
            </w:r>
          </w:p>
        </w:tc>
        <w:tc>
          <w:tcPr>
            <w:tcW w:w="2340" w:type="dxa"/>
          </w:tcPr>
          <w:p>
            <w:pPr/>
            <w:r>
              <w:t xml:space="preserve">Extension</w:t>
            </w:r>
          </w:p>
        </w:tc>
      </w:tr>
      <w:tr>
        <w:tc>
          <w:tcPr>
            <w:tcW w:w="2340" w:type="dxa"/>
          </w:tcPr>
          <w:p>
            <w:pPr/>
            <w:r>
              <w:t xml:space="preserve">BF26</w:t>
            </w:r>
          </w:p>
        </w:tc>
        <w:tc>
          <w:tcPr>
            <w:tcW w:w="2340" w:type="dxa"/>
          </w:tcPr>
          <w:p>
            <w:pPr/>
            <w:r>
              <w:t xml:space="preserve">L'interface est multilingue et s'adapte aux tailles d'écran</w:t>
            </w:r>
          </w:p>
        </w:tc>
        <w:tc>
          <w:tcPr>
            <w:tcW w:w="2340" w:type="dxa"/>
          </w:tcPr>
          <w:p>
            <w:pPr/>
            <w:r>
              <w:t xml:space="preserve">Moyenne</w:t>
            </w:r>
          </w:p>
        </w:tc>
        <w:tc>
          <w:tcPr>
            <w:tcW w:w="2340" w:type="dxa"/>
          </w:tcPr>
          <w:p>
            <w:pPr/>
            <w:r>
              <w:t xml:space="preserve">Extension</w:t>
            </w:r>
          </w:p>
        </w:tc>
      </w:tr>
      <w:tr>
        <w:tc>
          <w:tcPr>
            <w:tcW w:w="2340" w:type="dxa"/>
          </w:tcPr>
          <w:p>
            <w:pPr/>
            <w:r>
              <w:t xml:space="preserve">BF27</w:t>
            </w:r>
          </w:p>
        </w:tc>
        <w:tc>
          <w:tcPr>
            <w:tcW w:w="2340" w:type="dxa"/>
          </w:tcPr>
          <w:p>
            <w:pPr/>
            <w:r>
              <w:t xml:space="preserve">L'utilisateur change son mot de passe</w:t>
            </w:r>
          </w:p>
        </w:tc>
        <w:tc>
          <w:tcPr>
            <w:tcW w:w="2340" w:type="dxa"/>
          </w:tcPr>
          <w:p>
            <w:pPr/>
            <w:r>
              <w:t xml:space="preserve">Moyenne</w:t>
            </w:r>
          </w:p>
        </w:tc>
        <w:tc>
          <w:tcPr>
            <w:tcW w:w="2340" w:type="dxa"/>
          </w:tcPr>
          <w:p>
            <w:pPr/>
            <w:r>
              <w:t xml:space="preserve">Extension</w:t>
            </w:r>
          </w:p>
        </w:tc>
      </w:tr>
    </w:tbl>
    <w:p>
      <w:pPr>
        <w:pStyle w:val="Heading2"/>
      </w:pPr>
      <w:r>
        <w:t xml:space="preserve">7. Spécifications fonctionnelles détaillées</w:t>
      </w:r>
    </w:p>
    <w:p>
      <w:pPr/>
      <w:r>
        <w:t xml:space="preserve">Chaque fonctionnalité est décrite par ses données, ses règles et ses droits d'accès.</w:t>
      </w:r>
    </w:p>
    <w:p>
      <w:pPr>
        <w:pStyle w:val="Heading3"/>
      </w:pPr>
      <w:r>
        <w:t xml:space="preserve">7.1 Gestion des initiatives</w:t>
      </w:r>
    </w:p>
    <w:p>
      <w:pPr/>
      <w:r>
        <w:t xml:space="preserve">Une initiative regroupe les informations suivantes :</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Champ</w:t>
            </w:r>
          </w:p>
        </w:tc>
        <w:tc>
          <w:tcPr>
            <w:tcW w:w="4680" w:type="dxa"/>
            <w:shd w:val="clear" w:color="auto" w:fill="F2F2F2"/>
          </w:tcPr>
          <w:p>
            <w:pPr/>
            <w:r>
              <w:t xml:space="preserve">Contrainte</w:t>
            </w:r>
          </w:p>
        </w:tc>
      </w:tr>
      <w:tr>
        <w:tc>
          <w:tcPr>
            <w:tcW w:w="4680" w:type="dxa"/>
          </w:tcPr>
          <w:p>
            <w:pPr/>
            <w:r>
              <w:t xml:space="preserve">Code</w:t>
            </w:r>
          </w:p>
        </w:tc>
        <w:tc>
          <w:tcPr>
            <w:tcW w:w="4680" w:type="dxa"/>
          </w:tcPr>
          <w:p>
            <w:pPr/>
            <w:r>
              <w:t xml:space="preserve">Unique, obligatoire</w:t>
            </w:r>
          </w:p>
        </w:tc>
      </w:tr>
      <w:tr>
        <w:tc>
          <w:tcPr>
            <w:tcW w:w="4680" w:type="dxa"/>
          </w:tcPr>
          <w:p>
            <w:pPr/>
            <w:r>
              <w:t xml:space="preserve">Nom</w:t>
            </w:r>
          </w:p>
        </w:tc>
        <w:tc>
          <w:tcPr>
            <w:tcW w:w="4680" w:type="dxa"/>
          </w:tcPr>
          <w:p>
            <w:pPr/>
            <w:r>
              <w:t xml:space="preserve">Obligatoire</w:t>
            </w:r>
          </w:p>
        </w:tc>
      </w:tr>
      <w:tr>
        <w:tc>
          <w:tcPr>
            <w:tcW w:w="4680" w:type="dxa"/>
          </w:tcPr>
          <w:p>
            <w:pPr/>
            <w:r>
              <w:t xml:space="preserve">Description</w:t>
            </w:r>
          </w:p>
        </w:tc>
        <w:tc>
          <w:tcPr>
            <w:tcW w:w="4680" w:type="dxa"/>
          </w:tcPr>
          <w:p>
            <w:pPr/>
            <w:r>
              <w:t xml:space="preserve">Facultative</w:t>
            </w:r>
          </w:p>
        </w:tc>
      </w:tr>
      <w:tr>
        <w:tc>
          <w:tcPr>
            <w:tcW w:w="4680" w:type="dxa"/>
          </w:tcPr>
          <w:p>
            <w:pPr/>
            <w:r>
              <w:t xml:space="preserve">Entité</w:t>
            </w:r>
          </w:p>
        </w:tc>
        <w:tc>
          <w:tcPr>
            <w:tcW w:w="4680" w:type="dxa"/>
          </w:tcPr>
          <w:p>
            <w:pPr/>
            <w:r>
              <w:t xml:space="preserve">Obligatoire, une seule</w:t>
            </w:r>
          </w:p>
        </w:tc>
      </w:tr>
      <w:tr>
        <w:tc>
          <w:tcPr>
            <w:tcW w:w="4680" w:type="dxa"/>
          </w:tcPr>
          <w:p>
            <w:pPr/>
            <w:r>
              <w:t xml:space="preserve">Responsable</w:t>
            </w:r>
          </w:p>
        </w:tc>
        <w:tc>
          <w:tcPr>
            <w:tcW w:w="4680" w:type="dxa"/>
          </w:tcPr>
          <w:p>
            <w:pPr/>
            <w:r>
              <w:t xml:space="preserve">Facultatif, un utilisateur actif</w:t>
            </w:r>
          </w:p>
        </w:tc>
      </w:tr>
      <w:tr>
        <w:tc>
          <w:tcPr>
            <w:tcW w:w="4680" w:type="dxa"/>
          </w:tcPr>
          <w:p>
            <w:pPr/>
            <w:r>
              <w:t xml:space="preserve">Date de début, date de fin prévue</w:t>
            </w:r>
          </w:p>
        </w:tc>
        <w:tc>
          <w:tcPr>
            <w:tcW w:w="4680" w:type="dxa"/>
          </w:tcPr>
          <w:p>
            <w:pPr/>
            <w:r>
              <w:t xml:space="preserve">Facultatives ; la fin ne précède pas le début</w:t>
            </w:r>
          </w:p>
        </w:tc>
      </w:tr>
      <w:tr>
        <w:tc>
          <w:tcPr>
            <w:tcW w:w="4680" w:type="dxa"/>
          </w:tcPr>
          <w:p>
            <w:pPr/>
            <w:r>
              <w:t xml:space="preserve">Budget</w:t>
            </w:r>
          </w:p>
        </w:tc>
        <w:tc>
          <w:tcPr>
            <w:tcW w:w="4680" w:type="dxa"/>
          </w:tcPr>
          <w:p>
            <w:pPr/>
            <w:r>
              <w:t xml:space="preserve">Supérieur ou égal à 0</w:t>
            </w:r>
          </w:p>
        </w:tc>
      </w:tr>
      <w:tr>
        <w:tc>
          <w:tcPr>
            <w:tcW w:w="4680" w:type="dxa"/>
          </w:tcPr>
          <w:p>
            <w:pPr/>
            <w:r>
              <w:t xml:space="preserve">Avancement</w:t>
            </w:r>
          </w:p>
        </w:tc>
        <w:tc>
          <w:tcPr>
            <w:tcW w:w="4680" w:type="dxa"/>
          </w:tcPr>
          <w:p>
            <w:pPr/>
            <w:r>
              <w:t xml:space="preserve">Entier de 0 à 100</w:t>
            </w:r>
          </w:p>
        </w:tc>
      </w:tr>
      <w:tr>
        <w:tc>
          <w:tcPr>
            <w:tcW w:w="4680" w:type="dxa"/>
          </w:tcPr>
          <w:p>
            <w:pPr/>
            <w:r>
              <w:t xml:space="preserve">Statut, priorité</w:t>
            </w:r>
          </w:p>
        </w:tc>
        <w:tc>
          <w:tcPr>
            <w:tcW w:w="4680" w:type="dxa"/>
          </w:tcPr>
          <w:p>
            <w:pPr/>
            <w:r>
              <w:t xml:space="preserve">Obligatoires, un seul de chaque</w:t>
            </w:r>
          </w:p>
        </w:tc>
      </w:tr>
      <w:tr>
        <w:tc>
          <w:tcPr>
            <w:tcW w:w="4680" w:type="dxa"/>
          </w:tcPr>
          <w:p>
            <w:pPr/>
            <w:r>
              <w:t xml:space="preserve">Objectif stratégique</w:t>
            </w:r>
          </w:p>
        </w:tc>
        <w:tc>
          <w:tcPr>
            <w:tcW w:w="4680" w:type="dxa"/>
          </w:tcPr>
          <w:p>
            <w:pPr/>
            <w:r>
              <w:t xml:space="preserve">Facultatif</w:t>
            </w:r>
          </w:p>
        </w:tc>
      </w:tr>
      <w:tr>
        <w:tc>
          <w:tcPr>
            <w:tcW w:w="4680" w:type="dxa"/>
          </w:tcPr>
          <w:p>
            <w:pPr/>
            <w:r>
              <w:t xml:space="preserve">Archivage</w:t>
            </w:r>
          </w:p>
        </w:tc>
        <w:tc>
          <w:tcPr>
            <w:tcW w:w="4680" w:type="dxa"/>
          </w:tcPr>
          <w:p>
            <w:pPr/>
            <w:r>
              <w:t xml:space="preserve">Indicateur technique, distinct du statut</w:t>
            </w:r>
          </w:p>
        </w:tc>
      </w:tr>
    </w:tbl>
    <w:p>
      <w:pPr/>
      <w:r>
        <w:t xml:space="preserve">Le cycle principal est : créer, consulter, modifier, archiver. La suppression définitive n'est pas proposée, afin de conserver l'historique.</w:t>
      </w:r>
    </w:p>
    <w:p>
      <w:pPr>
        <w:pStyle w:val="Heading3"/>
      </w:pPr>
      <w:r>
        <w:t xml:space="preserve">7.2 Statuts et cycle de vie</w:t>
      </w:r>
    </w:p>
    <w:p>
      <w:pPr/>
      <w:r>
        <w:t xml:space="preserve">Les statuts métier sont : À planifier, En cours, En pause, Terminée, Annulée. À la création, le statut est déterminé par le système : À planifier, ou Terminée si l'avancement saisi est de 100 %. Le statut envoyé par le client est ignoré.</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Transition</w:t>
            </w:r>
          </w:p>
        </w:tc>
        <w:tc>
          <w:tcPr>
            <w:tcW w:w="4680" w:type="dxa"/>
            <w:shd w:val="clear" w:color="auto" w:fill="F2F2F2"/>
          </w:tcPr>
          <w:p>
            <w:pPr/>
            <w:r>
              <w:t xml:space="preserve">Condition</w:t>
            </w:r>
          </w:p>
        </w:tc>
      </w:tr>
      <w:tr>
        <w:tc>
          <w:tcPr>
            <w:tcW w:w="4680" w:type="dxa"/>
          </w:tcPr>
          <w:p>
            <w:pPr/>
            <w:r>
              <w:t xml:space="preserve">À planifier vers En cours</w:t>
            </w:r>
          </w:p>
        </w:tc>
        <w:tc>
          <w:tcPr>
            <w:tcW w:w="4680" w:type="dxa"/>
          </w:tcPr>
          <w:p>
            <w:pPr/>
            <w:r>
              <w:t xml:space="preserve">Utilisateur autorisé</w:t>
            </w:r>
          </w:p>
        </w:tc>
      </w:tr>
      <w:tr>
        <w:tc>
          <w:tcPr>
            <w:tcW w:w="4680" w:type="dxa"/>
          </w:tcPr>
          <w:p>
            <w:pPr/>
            <w:r>
              <w:t xml:space="preserve">En cours vers En pause, et En pause vers En cours</w:t>
            </w:r>
          </w:p>
        </w:tc>
        <w:tc>
          <w:tcPr>
            <w:tcW w:w="4680" w:type="dxa"/>
          </w:tcPr>
          <w:p>
            <w:pPr/>
            <w:r>
              <w:t xml:space="preserve">Utilisateur autorisé</w:t>
            </w:r>
          </w:p>
        </w:tc>
      </w:tr>
      <w:tr>
        <w:tc>
          <w:tcPr>
            <w:tcW w:w="4680" w:type="dxa"/>
          </w:tcPr>
          <w:p>
            <w:pPr/>
            <w:r>
              <w:t xml:space="preserve">En cours vers Terminée</w:t>
            </w:r>
          </w:p>
        </w:tc>
        <w:tc>
          <w:tcPr>
            <w:tcW w:w="4680" w:type="dxa"/>
          </w:tcPr>
          <w:p>
            <w:pPr/>
            <w:r>
              <w:t xml:space="preserve">Avancement égal à 100 %</w:t>
            </w:r>
          </w:p>
        </w:tc>
      </w:tr>
      <w:tr>
        <w:tc>
          <w:tcPr>
            <w:tcW w:w="4680" w:type="dxa"/>
          </w:tcPr>
          <w:p>
            <w:pPr/>
            <w:r>
              <w:t xml:space="preserve">À planifier, En cours ou En pause vers Terminée (passage automatique)</w:t>
            </w:r>
          </w:p>
        </w:tc>
        <w:tc>
          <w:tcPr>
            <w:tcW w:w="4680" w:type="dxa"/>
          </w:tcPr>
          <w:p>
            <w:pPr/>
            <w:r>
              <w:t xml:space="preserve">L’avancement atteint 100 % (règle RM07) ; le système effectue le passage</w:t>
            </w:r>
          </w:p>
        </w:tc>
      </w:tr>
      <w:tr>
        <w:tc>
          <w:tcPr>
            <w:tcW w:w="4680" w:type="dxa"/>
          </w:tcPr>
          <w:p>
            <w:pPr/>
            <w:r>
              <w:t xml:space="preserve">Terminée vers En cours (réouverture automatique)</w:t>
            </w:r>
          </w:p>
        </w:tc>
        <w:tc>
          <w:tcPr>
            <w:tcW w:w="4680" w:type="dxa"/>
          </w:tcPr>
          <w:p>
            <w:pPr/>
            <w:r>
              <w:t xml:space="preserve">Le recalcul des étapes ramène l’avancement sous 100 % ; le système effectue la réouverture</w:t>
            </w:r>
          </w:p>
        </w:tc>
      </w:tr>
      <w:tr>
        <w:tc>
          <w:tcPr>
            <w:tcW w:w="4680" w:type="dxa"/>
          </w:tcPr>
          <w:p>
            <w:pPr/>
            <w:r>
              <w:t xml:space="preserve">À planifier, En cours ou En pause vers Annulée</w:t>
            </w:r>
          </w:p>
        </w:tc>
        <w:tc>
          <w:tcPr>
            <w:tcW w:w="4680" w:type="dxa"/>
          </w:tcPr>
          <w:p>
            <w:pPr/>
            <w:r>
              <w:t xml:space="preserve">Utilisateur autorisé</w:t>
            </w:r>
          </w:p>
        </w:tc>
      </w:tr>
      <w:tr>
        <w:tc>
          <w:tcPr>
            <w:tcW w:w="4680" w:type="dxa"/>
          </w:tcPr>
          <w:p>
            <w:pPr/>
            <w:r>
              <w:t xml:space="preserve">Terminée ou Annulée vers archivage</w:t>
            </w:r>
          </w:p>
        </w:tc>
        <w:tc>
          <w:tcPr>
            <w:tcW w:w="4680" w:type="dxa"/>
          </w:tcPr>
          <w:p>
            <w:pPr/>
            <w:r>
              <w:t xml:space="preserve">Permission INITIATIVE_ARCHIVER</w:t>
            </w:r>
          </w:p>
        </w:tc>
      </w:tr>
    </w:tbl>
    <w:p>
      <w:pPr/>
      <w:r>
        <w:t xml:space="preserve">Toute autre transition est refusée. Le passage automatique à Terminée et la réouverture automatique sont déclenchés par le système (jamais par un déplacement manuel) ; ils sont eux aussi inscrits dans l’historique, avec le motif du changement. Terminée n’est donc pas un état figé tant que l’initiative n’est pas archivée. Chaque changement de statut est inscrit dans un historique (ancien statut, nouveau statut, auteur, date, commentaire).</w:t>
      </w:r>
    </w:p>
    <w:p>
      <w:pPr>
        <w:pStyle w:val="Heading3"/>
      </w:pPr>
      <w:r>
        <w:t xml:space="preserve">7.3 Étapes</w:t>
      </w:r>
    </w:p>
    <w:p>
      <w:pPr/>
      <w:r>
        <w:t xml:space="preserve">Une initiative comporte zéro, une ou plusieurs étapes, par exemple analyse, conception, développement, tests, déploiement.</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Attribut</w:t>
            </w:r>
          </w:p>
        </w:tc>
        <w:tc>
          <w:tcPr>
            <w:tcW w:w="4680" w:type="dxa"/>
            <w:shd w:val="clear" w:color="auto" w:fill="F2F2F2"/>
          </w:tcPr>
          <w:p>
            <w:pPr/>
            <w:r>
              <w:t xml:space="preserve">Description</w:t>
            </w:r>
          </w:p>
        </w:tc>
      </w:tr>
      <w:tr>
        <w:tc>
          <w:tcPr>
            <w:tcW w:w="4680" w:type="dxa"/>
          </w:tcPr>
          <w:p>
            <w:pPr/>
            <w:r>
              <w:t xml:space="preserve">Nom, description</w:t>
            </w:r>
          </w:p>
        </w:tc>
        <w:tc>
          <w:tcPr>
            <w:tcW w:w="4680" w:type="dxa"/>
          </w:tcPr>
          <w:p>
            <w:pPr/>
            <w:r>
              <w:t xml:space="preserve">Intitulé et contenu de l'étape</w:t>
            </w:r>
          </w:p>
        </w:tc>
      </w:tr>
      <w:tr>
        <w:tc>
          <w:tcPr>
            <w:tcW w:w="4680" w:type="dxa"/>
          </w:tcPr>
          <w:p>
            <w:pPr/>
            <w:r>
              <w:t xml:space="preserve">Ordre</w:t>
            </w:r>
          </w:p>
        </w:tc>
        <w:tc>
          <w:tcPr>
            <w:tcW w:w="4680" w:type="dxa"/>
          </w:tcPr>
          <w:p>
            <w:pPr/>
            <w:r>
              <w:t xml:space="preserve">Position dans l'initiative, attribuée automatiquement à la création (maximum existant + 1) ; l'ordre peut être modifié, et une étape peut être supprimée tant que l'initiative n'est pas archivée</w:t>
            </w:r>
          </w:p>
        </w:tc>
      </w:tr>
      <w:tr>
        <w:tc>
          <w:tcPr>
            <w:tcW w:w="4680" w:type="dxa"/>
          </w:tcPr>
          <w:p>
            <w:pPr/>
            <w:r>
              <w:t xml:space="preserve">Dates</w:t>
            </w:r>
          </w:p>
        </w:tc>
        <w:tc>
          <w:tcPr>
            <w:tcW w:w="4680" w:type="dxa"/>
          </w:tcPr>
          <w:p>
            <w:pPr/>
            <w:r>
              <w:t xml:space="preserve">Début et fin prévue, la fin ne précédant pas le début</w:t>
            </w:r>
          </w:p>
        </w:tc>
      </w:tr>
      <w:tr>
        <w:tc>
          <w:tcPr>
            <w:tcW w:w="4680" w:type="dxa"/>
          </w:tcPr>
          <w:p>
            <w:pPr/>
            <w:r>
              <w:t xml:space="preserve">Statut</w:t>
            </w:r>
          </w:p>
        </w:tc>
        <w:tc>
          <w:tcPr>
            <w:tcW w:w="4680" w:type="dxa"/>
          </w:tcPr>
          <w:p>
            <w:pPr/>
            <w:r>
              <w:t xml:space="preserve">À faire (par défaut), En cours, Terminée</w:t>
            </w:r>
          </w:p>
        </w:tc>
      </w:tr>
      <w:tr>
        <w:tc>
          <w:tcPr>
            <w:tcW w:w="4680" w:type="dxa"/>
          </w:tcPr>
          <w:p>
            <w:pPr/>
            <w:r>
              <w:t xml:space="preserve">Avancement</w:t>
            </w:r>
          </w:p>
        </w:tc>
        <w:tc>
          <w:tcPr>
            <w:tcW w:w="4680" w:type="dxa"/>
          </w:tcPr>
          <w:p>
            <w:pPr/>
            <w:r>
              <w:t xml:space="preserve">Entier de 0 à 100</w:t>
            </w:r>
          </w:p>
        </w:tc>
      </w:tr>
    </w:tbl>
    <w:p>
      <w:pPr>
        <w:pStyle w:val="Heading3"/>
      </w:pPr>
      <w:r>
        <w:t xml:space="preserve">7.4 Jalons</w:t>
      </w:r>
    </w:p>
    <w:p>
      <w:pPr/>
      <w:r>
        <w:t xml:space="preserve">Un jalon marque une échéance ou un événement important d'une initiative.</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Attribut</w:t>
            </w:r>
          </w:p>
        </w:tc>
        <w:tc>
          <w:tcPr>
            <w:tcW w:w="4680" w:type="dxa"/>
            <w:shd w:val="clear" w:color="auto" w:fill="F2F2F2"/>
          </w:tcPr>
          <w:p>
            <w:pPr/>
            <w:r>
              <w:t xml:space="preserve">Description</w:t>
            </w:r>
          </w:p>
        </w:tc>
      </w:tr>
      <w:tr>
        <w:tc>
          <w:tcPr>
            <w:tcW w:w="4680" w:type="dxa"/>
          </w:tcPr>
          <w:p>
            <w:pPr/>
            <w:r>
              <w:t xml:space="preserve">Nom, description</w:t>
            </w:r>
          </w:p>
        </w:tc>
        <w:tc>
          <w:tcPr>
            <w:tcW w:w="4680" w:type="dxa"/>
          </w:tcPr>
          <w:p>
            <w:pPr/>
            <w:r>
              <w:t xml:space="preserve">Intitulé et objet du jalon</w:t>
            </w:r>
          </w:p>
        </w:tc>
      </w:tr>
      <w:tr>
        <w:tc>
          <w:tcPr>
            <w:tcW w:w="4680" w:type="dxa"/>
          </w:tcPr>
          <w:p>
            <w:pPr/>
            <w:r>
              <w:t xml:space="preserve">Date prévue</w:t>
            </w:r>
          </w:p>
        </w:tc>
        <w:tc>
          <w:tcPr>
            <w:tcW w:w="4680" w:type="dxa"/>
          </w:tcPr>
          <w:p>
            <w:pPr/>
            <w:r>
              <w:t xml:space="preserve">Date cible</w:t>
            </w:r>
          </w:p>
        </w:tc>
      </w:tr>
      <w:tr>
        <w:tc>
          <w:tcPr>
            <w:tcW w:w="4680" w:type="dxa"/>
          </w:tcPr>
          <w:p>
            <w:pPr/>
            <w:r>
              <w:t xml:space="preserve">Date de réalisation</w:t>
            </w:r>
          </w:p>
        </w:tc>
        <w:tc>
          <w:tcPr>
            <w:tcW w:w="4680" w:type="dxa"/>
          </w:tcPr>
          <w:p>
            <w:pPr/>
            <w:r>
              <w:t xml:space="preserve">Vide tant que le jalon n'est pas atteint (RM15)</w:t>
            </w:r>
          </w:p>
        </w:tc>
      </w:tr>
      <w:tr>
        <w:tc>
          <w:tcPr>
            <w:tcW w:w="4680" w:type="dxa"/>
          </w:tcPr>
          <w:p>
            <w:pPr/>
            <w:r>
              <w:t xml:space="preserve">Statut</w:t>
            </w:r>
          </w:p>
        </w:tc>
        <w:tc>
          <w:tcPr>
            <w:tcW w:w="4680" w:type="dxa"/>
          </w:tcPr>
          <w:p>
            <w:pPr/>
            <w:r>
              <w:t xml:space="preserve">À atteindre (par défaut) ou Atteint</w:t>
            </w:r>
          </w:p>
        </w:tc>
      </w:tr>
    </w:tbl>
    <w:p>
      <w:pPr>
        <w:pStyle w:val="Heading3"/>
      </w:pPr>
      <w:r>
        <w:t xml:space="preserve">7.5 Avancement et retard</w:t>
      </w:r>
    </w:p>
    <w:p>
      <w:pPr/>
      <w:r>
        <w:t xml:space="preserve">L'avancement d'une initiative est un pourcentage affiché par une barre de progression. À 100 %, l'initiative passe automatiquement à Terminée ; inversement, une initiative Terminée doit être à 100 % (RM07).</w:t>
      </w:r>
    </w:p>
    <w:p>
      <w:pPr/>
      <w:r>
        <w:t xml:space="preserve">Lorsqu'une initiative possède des étapes, son avancement est recalculé à chaque ajout, modification ou suppression d'une étape : c'est la moyenne des avancements des étapes, pondérée par leur durée lorsque toutes les étapes sont datées, sinon une moyenne simple. Une étape Terminée compte pour 100 % et une étape À faire pour 0 %. Sans étape, l'avancement saisi est conservé. Lorsque le recalcul atteint 100 %, l’initiative passe automatiquement à Terminée, quel que soit son statut actif de départ (À planifier, En cours ou En pause). Une initiative Terminée reste à 100 % tant que toutes ses étapes sont terminées ; si une étape est rouverte ou ajoutée et que le recalcul descend sous 100 %, l’initiative est rouverte automatiquement (statut En cours, avancement recalculé) et ce changement est inscrit dans l’historique. L’avancement d’une initiative Annulée n’est plus modifié par ce calcul.</w:t>
      </w:r>
    </w:p>
    <w:p>
      <w:pPr/>
      <w:r>
        <w:t xml:space="preserve">Une initiative est </w:t>
      </w:r>
      <w:r>
        <w:rPr>
          <w:b/>
        </w:rPr>
        <w:t xml:space="preserve">en retard</w:t>
      </w:r>
      <w:r>
        <w:t xml:space="preserve"> lorsque les quatre conditions suivantes sont réunies : elle n'est pas archivée, sa date de fin prévue est dépassée, son statut n'est pas Terminée et son avancement est inférieur à 100 %.</w:t>
      </w:r>
    </w:p>
    <w:p>
      <w:pPr>
        <w:pStyle w:val="Heading3"/>
      </w:pPr>
      <w:r>
        <w:t xml:space="preserve">7.6 Tableau de bord et indicateurs</w:t>
      </w:r>
    </w:p>
    <w:p>
      <w:pPr/>
      <w:r>
        <w:t xml:space="preserve">Tous les indicateurs sont calculés en base à partir des initiatives non archivées ; aucune valeur n'est saisie à la main.</w:t>
      </w:r>
    </w:p>
    <w:p>
      <w:pPr/>
      <w:r>
        <w:t xml:space="preserve">Le tableau de bord accepte les mêmes filtres que la liste des initiatives (statut, entité, responsable, priorité, objectif, période) pour restreindre les indicateurs affichés.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Indicateur</w:t>
            </w:r>
          </w:p>
        </w:tc>
        <w:tc>
          <w:tcPr>
            <w:tcW w:w="4680" w:type="dxa"/>
            <w:shd w:val="clear" w:color="auto" w:fill="F2F2F2"/>
          </w:tcPr>
          <w:p>
            <w:pPr/>
            <w:r>
              <w:t xml:space="preserve">Définition</w:t>
            </w:r>
          </w:p>
        </w:tc>
      </w:tr>
      <w:tr>
        <w:tc>
          <w:tcPr>
            <w:tcW w:w="4680" w:type="dxa"/>
          </w:tcPr>
          <w:p>
            <w:pPr/>
            <w:r>
              <w:t xml:space="preserve">Total des initiatives</w:t>
            </w:r>
          </w:p>
        </w:tc>
        <w:tc>
          <w:tcPr>
            <w:tcW w:w="4680" w:type="dxa"/>
          </w:tcPr>
          <w:p>
            <w:pPr/>
            <w:r>
              <w:t xml:space="preserve">Nombre d'initiatives non archivées</w:t>
            </w:r>
          </w:p>
        </w:tc>
      </w:tr>
      <w:tr>
        <w:tc>
          <w:tcPr>
            <w:tcW w:w="4680" w:type="dxa"/>
          </w:tcPr>
          <w:p>
            <w:pPr/>
            <w:r>
              <w:t xml:space="preserve">En cours, terminées, en pause</w:t>
            </w:r>
          </w:p>
        </w:tc>
        <w:tc>
          <w:tcPr>
            <w:tcW w:w="4680" w:type="dxa"/>
          </w:tcPr>
          <w:p>
            <w:pPr/>
            <w:r>
              <w:t xml:space="preserve">Nombre d'initiatives pour chacun de ces statuts</w:t>
            </w:r>
          </w:p>
        </w:tc>
      </w:tr>
      <w:tr>
        <w:tc>
          <w:tcPr>
            <w:tcW w:w="4680" w:type="dxa"/>
          </w:tcPr>
          <w:p>
            <w:pPr/>
            <w:r>
              <w:t xml:space="preserve">En retard</w:t>
            </w:r>
          </w:p>
        </w:tc>
        <w:tc>
          <w:tcPr>
            <w:tcW w:w="4680" w:type="dxa"/>
          </w:tcPr>
          <w:p>
            <w:pPr/>
            <w:r>
              <w:t xml:space="preserve">Initiatives répondant à la règle du paragraphe 7.5</w:t>
            </w:r>
          </w:p>
        </w:tc>
      </w:tr>
      <w:tr>
        <w:tc>
          <w:tcPr>
            <w:tcW w:w="4680" w:type="dxa"/>
          </w:tcPr>
          <w:p>
            <w:pPr/>
            <w:r>
              <w:t xml:space="preserve">Budget total</w:t>
            </w:r>
          </w:p>
        </w:tc>
        <w:tc>
          <w:tcPr>
            <w:tcW w:w="4680" w:type="dxa"/>
          </w:tcPr>
          <w:p>
            <w:pPr/>
            <w:r>
              <w:t xml:space="preserve">Somme des budgets saisis</w:t>
            </w:r>
          </w:p>
        </w:tc>
      </w:tr>
      <w:tr>
        <w:tc>
          <w:tcPr>
            <w:tcW w:w="4680" w:type="dxa"/>
          </w:tcPr>
          <w:p>
            <w:pPr/>
            <w:r>
              <w:t xml:space="preserve">Avancement moyen</w:t>
            </w:r>
          </w:p>
        </w:tc>
        <w:tc>
          <w:tcPr>
            <w:tcW w:w="4680" w:type="dxa"/>
          </w:tcPr>
          <w:p>
            <w:pPr/>
            <w:r>
              <w:t xml:space="preserve">Somme des pourcentages divisée par le nombre d'initiatives, arrondie à une décimale</w:t>
            </w:r>
          </w:p>
        </w:tc>
      </w:tr>
      <w:tr>
        <w:tc>
          <w:tcPr>
            <w:tcW w:w="4680" w:type="dxa"/>
          </w:tcPr>
          <w:p>
            <w:pPr/>
            <w:r>
              <w:t xml:space="preserve">Répartitions</w:t>
            </w:r>
          </w:p>
        </w:tc>
        <w:tc>
          <w:tcPr>
            <w:tcW w:w="4680" w:type="dxa"/>
          </w:tcPr>
          <w:p>
            <w:pPr/>
            <w:r>
              <w:t xml:space="preserve">Par statut, priorité, entité, responsable et objectif stratégique</w:t>
            </w:r>
          </w:p>
        </w:tc>
      </w:tr>
      <w:tr>
        <w:tc>
          <w:tcPr>
            <w:tcW w:w="4680" w:type="dxa"/>
          </w:tcPr>
          <w:p>
            <w:pPr/>
            <w:r>
              <w:t xml:space="preserve">Liste des retards</w:t>
            </w:r>
          </w:p>
        </w:tc>
        <w:tc>
          <w:tcPr>
            <w:tcW w:w="4680" w:type="dxa"/>
          </w:tcPr>
          <w:p>
            <w:pPr/>
            <w:r>
              <w:t xml:space="preserve">Initiatives en retard avec échéance, jours de retard et avancement</w:t>
            </w:r>
          </w:p>
        </w:tc>
      </w:tr>
    </w:tbl>
    <w:p>
      <w:pPr>
        <w:pStyle w:val="Heading3"/>
      </w:pPr>
      <w:r>
        <w:t xml:space="preserve">7.7 Recherche et filtres</w:t>
      </w:r>
    </w:p>
    <w:p>
      <w:pPr/>
      <w:r>
        <w:t xml:space="preserve">La liste des initiatives se filtre par texte, statut, entité, responsable, priorité, objectif stratégique, période (dates de début et de fin) et archivage. Les filtres se combinent entre eux.</w:t>
      </w:r>
    </w:p>
    <w:p>
      <w:pPr>
        <w:pStyle w:val="Heading3"/>
      </w:pPr>
      <w:r>
        <w:t xml:space="preserve">7.8 Budget</w:t>
      </w:r>
    </w:p>
    <w:p>
      <w:pPr/>
      <w:r>
        <w:t xml:space="preserve">Le budget d'une initiative est le montant saisi. L'application n'enregistre aucune dépense réelle. Les montants dérivés sont des estimations affichées comme telles :</w:t>
      </w:r>
    </w:p>
    <w:p>
      <w:pPr>
        <w:pStyle w:val="Code"/>
      </w:pPr>
      <w:bookmarkStart w:id="1" w:name="bongo_lang_latex_1"/>
      <w:bookmarkEnd w:id="1"/>
      <w:r>
        <w:t xml:space="preserve">Consommé estimé = budget × avancement ÷ 100</w:t>
      </w:r>
    </w:p>
    <w:p>
      <w:pPr/>
      <w:r>
        <w:t xml:space="preserve">Le budget restant est le budget total moins le consommé estimé. Le budget « effectif » est celui des seules initiatives Terminées ou Annulées. L'écart est la différence entre le budget effectif et le consommé estimé. Les vues budgétaires acceptent les mêmes filtres que la liste des initiatives.</w:t>
      </w:r>
    </w:p>
    <w:p>
      <w:pPr>
        <w:pStyle w:val="Heading3"/>
      </w:pPr>
      <w:r>
        <w:t xml:space="preserve">7.9 Kanban et roadmap</w:t>
      </w:r>
    </w:p>
    <w:p>
      <w:pPr/>
      <w:r>
        <w:t xml:space="preserve">Le Kanban présente cinq colonnes, une par statut ; chaque carte ouvre la fiche de l'initiative et signale le retard. Une carte se déplace d'une colonne à l'autre par glisser-déposer (PUT /initiatives/{id}/statut) ; le déplacement suit les mêmes règles de cycle de vie que le formulaire (paragraphe 7.2) et un déplacement interdit est refusé avec le code 400. La roadmap affiche une frise mensuelle construite à partir des dates réelles, avec une barre par statut et un repère « aujourd'hui » ; les initiatives sans dates sont listées à part.</w:t>
      </w:r>
    </w:p>
    <w:p>
      <w:pPr>
        <w:pStyle w:val="Heading3"/>
      </w:pPr>
      <w:r>
        <w:t xml:space="preserve">7.10 Objectifs stratégiques</w:t>
      </w:r>
    </w:p>
    <w:p>
      <w:pPr/>
      <w:r>
        <w:t xml:space="preserve">Un objectif possède un code unique, un libellé et une description. Une initiative peut être rattachée à un seul objectif. L'objectif sert de filtre, apparaît sur la fiche et alimente une répartition du dashboard.</w:t>
      </w:r>
    </w:p>
    <w:p>
      <w:pPr>
        <w:pStyle w:val="Heading3"/>
      </w:pPr>
      <w:r>
        <w:t xml:space="preserve">7.11 Demandes d'initiatives</w:t>
      </w:r>
    </w:p>
    <w:p>
      <w:pPr/>
      <w:r>
        <w:t xml:space="preserve">Une demande suit un workflow à états contrôlés :</w:t>
      </w:r>
    </w:p>
    <w:p>
      <w:pPr>
        <w:pStyle w:val="ListParagraph"/>
        <w:numPr>
          <w:ilvl w:val="0"/>
          <w:numId w:val="5"/>
        </w:numPr>
      </w:pPr>
      <w:r>
        <w:rPr>
          <w:b/>
        </w:rPr>
        <w:t xml:space="preserve">Brouillon</w:t>
      </w:r>
      <w:r>
        <w:t xml:space="preserve"> : le demandeur la crée et peut la modifier.</w:t>
      </w:r>
    </w:p>
    <w:p>
      <w:pPr>
        <w:pStyle w:val="ListParagraph"/>
        <w:numPr>
          <w:ilvl w:val="0"/>
          <w:numId w:val="5"/>
        </w:numPr>
      </w:pPr>
      <w:r>
        <w:rPr>
          <w:b/>
        </w:rPr>
        <w:t xml:space="preserve">Soumise</w:t>
      </w:r>
      <w:r>
        <w:t xml:space="preserve"> : le demandeur la soumet.</w:t>
      </w:r>
    </w:p>
    <w:p>
      <w:pPr>
        <w:pStyle w:val="ListParagraph"/>
        <w:numPr>
          <w:ilvl w:val="0"/>
          <w:numId w:val="5"/>
        </w:numPr>
      </w:pPr>
      <w:r>
        <w:rPr>
          <w:b/>
        </w:rPr>
        <w:t xml:space="preserve">En évaluation</w:t>
      </w:r>
      <w:r>
        <w:t xml:space="preserve"> : un évaluateur la prend en charge.</w:t>
      </w:r>
    </w:p>
    <w:p>
      <w:pPr>
        <w:pStyle w:val="ListParagraph"/>
        <w:numPr>
          <w:ilvl w:val="0"/>
          <w:numId w:val="5"/>
        </w:numPr>
      </w:pPr>
      <w:r>
        <w:rPr>
          <w:b/>
        </w:rPr>
        <w:t xml:space="preserve">Acceptée</w:t>
      </w:r>
      <w:r>
        <w:t xml:space="preserve"> ou </w:t>
      </w:r>
      <w:r>
        <w:rPr>
          <w:b/>
        </w:rPr>
        <w:t xml:space="preserve">Refusée</w:t>
      </w:r>
      <w:r>
        <w:t xml:space="preserve"> : le refus peut comporter un motif.</w:t>
      </w:r>
    </w:p>
    <w:p>
      <w:pPr>
        <w:pStyle w:val="ListParagraph"/>
        <w:numPr>
          <w:ilvl w:val="0"/>
          <w:numId w:val="5"/>
        </w:numPr>
      </w:pPr>
      <w:r>
        <w:t xml:space="preserve">Une demande acceptée se transforme en initiative (code </w:t>
      </w:r>
      <w:r>
        <w:rPr>
          <w:rStyle w:val="CodeChar"/>
        </w:rPr>
        <w:t xml:space="preserve">DEM-</w:t>
      </w:r>
      <w:r>
        <w:t xml:space="preserve"> suivi de six chiffres, statut À planifier, budget et avancement à 0). Une demande ne produit qu'une seule initiative.</w:t>
      </w:r>
    </w:p>
    <w:p>
      <w:pPr/>
      <w:r>
        <w:t xml:space="preserve">Chaque transition n'accepte que le statut précédent exact.</w:t>
      </w:r>
    </w:p>
    <w:p>
      <w:pPr>
        <w:pStyle w:val="Heading2"/>
      </w:pPr>
      <w:r>
        <w:t xml:space="preserve">8. Règles métier</w:t>
      </w:r>
    </w:p>
    <w:p>
      <w:pPr/>
      <w:r>
        <w:t xml:space="preserve">Seize règles métier encadrent les données ; chacune est contrôlée par le service applicatif et, lorsque c'est possible, doublée par une contrainte de la base.</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ID</w:t>
            </w:r>
          </w:p>
        </w:tc>
        <w:tc>
          <w:tcPr>
            <w:tcW w:w="3120" w:type="dxa"/>
            <w:shd w:val="clear" w:color="auto" w:fill="F2F2F2"/>
          </w:tcPr>
          <w:p>
            <w:pPr/>
            <w:r>
              <w:t xml:space="preserve">Règle</w:t>
            </w:r>
          </w:p>
        </w:tc>
        <w:tc>
          <w:tcPr>
            <w:tcW w:w="3120" w:type="dxa"/>
            <w:shd w:val="clear" w:color="auto" w:fill="F2F2F2"/>
          </w:tcPr>
          <w:p>
            <w:pPr/>
            <w:r>
              <w:t xml:space="preserve">Contrôle</w:t>
            </w:r>
          </w:p>
        </w:tc>
      </w:tr>
      <w:tr>
        <w:tc>
          <w:tcPr>
            <w:tcW w:w="3120" w:type="dxa"/>
          </w:tcPr>
          <w:p>
            <w:pPr/>
            <w:r>
              <w:t xml:space="preserve">RM01</w:t>
            </w:r>
          </w:p>
        </w:tc>
        <w:tc>
          <w:tcPr>
            <w:tcW w:w="3120" w:type="dxa"/>
          </w:tcPr>
          <w:p>
            <w:pPr/>
            <w:r>
              <w:t xml:space="preserve">Une initiative possède un nom.</w:t>
            </w:r>
          </w:p>
        </w:tc>
        <w:tc>
          <w:tcPr>
            <w:tcW w:w="3120" w:type="dxa"/>
          </w:tcPr>
          <w:p>
            <w:pPr/>
            <w:r>
              <w:t xml:space="preserve">Validation + service</w:t>
            </w:r>
          </w:p>
        </w:tc>
      </w:tr>
      <w:tr>
        <w:tc>
          <w:tcPr>
            <w:tcW w:w="3120" w:type="dxa"/>
          </w:tcPr>
          <w:p>
            <w:pPr/>
            <w:r>
              <w:t xml:space="preserve">RM02</w:t>
            </w:r>
          </w:p>
        </w:tc>
        <w:tc>
          <w:tcPr>
            <w:tcW w:w="3120" w:type="dxa"/>
          </w:tcPr>
          <w:p>
            <w:pPr/>
            <w:r>
              <w:t xml:space="preserve">Une initiative est associée à un statut.</w:t>
            </w:r>
          </w:p>
        </w:tc>
        <w:tc>
          <w:tcPr>
            <w:tcW w:w="3120" w:type="dxa"/>
          </w:tcPr>
          <w:p>
            <w:pPr/>
            <w:r>
              <w:t xml:space="preserve">Validation + clé étrangère</w:t>
            </w:r>
          </w:p>
        </w:tc>
      </w:tr>
      <w:tr>
        <w:tc>
          <w:tcPr>
            <w:tcW w:w="3120" w:type="dxa"/>
          </w:tcPr>
          <w:p>
            <w:pPr/>
            <w:r>
              <w:t xml:space="preserve">RM03</w:t>
            </w:r>
          </w:p>
        </w:tc>
        <w:tc>
          <w:tcPr>
            <w:tcW w:w="3120" w:type="dxa"/>
          </w:tcPr>
          <w:p>
            <w:pPr/>
            <w:r>
              <w:t xml:space="preserve">Une initiative a zéro ou un seul responsable, qui doit être un utilisateur actif.</w:t>
            </w:r>
          </w:p>
        </w:tc>
        <w:tc>
          <w:tcPr>
            <w:tcW w:w="3120" w:type="dxa"/>
          </w:tcPr>
          <w:p>
            <w:pPr/>
            <w:r>
              <w:t xml:space="preserve">Service + clé étrangère</w:t>
            </w:r>
          </w:p>
        </w:tc>
      </w:tr>
      <w:tr>
        <w:tc>
          <w:tcPr>
            <w:tcW w:w="3120" w:type="dxa"/>
          </w:tcPr>
          <w:p>
            <w:pPr/>
            <w:r>
              <w:t xml:space="preserve">RM04</w:t>
            </w:r>
          </w:p>
        </w:tc>
        <w:tc>
          <w:tcPr>
            <w:tcW w:w="3120" w:type="dxa"/>
          </w:tcPr>
          <w:p>
            <w:pPr/>
            <w:r>
              <w:t xml:space="preserve">La date de fin prévue n'est pas antérieure à la date de début.</w:t>
            </w:r>
          </w:p>
        </w:tc>
        <w:tc>
          <w:tcPr>
            <w:tcW w:w="3120" w:type="dxa"/>
          </w:tcPr>
          <w:p>
            <w:pPr/>
            <w:r>
              <w:t xml:space="preserve">Service + contrainte CHECK</w:t>
            </w:r>
          </w:p>
        </w:tc>
      </w:tr>
      <w:tr>
        <w:tc>
          <w:tcPr>
            <w:tcW w:w="3120" w:type="dxa"/>
          </w:tcPr>
          <w:p>
            <w:pPr/>
            <w:r>
              <w:t xml:space="preserve">RM05</w:t>
            </w:r>
          </w:p>
        </w:tc>
        <w:tc>
          <w:tcPr>
            <w:tcW w:w="3120" w:type="dxa"/>
          </w:tcPr>
          <w:p>
            <w:pPr/>
            <w:r>
              <w:t xml:space="preserve">Le budget est supérieur ou égal à zéro.</w:t>
            </w:r>
          </w:p>
        </w:tc>
        <w:tc>
          <w:tcPr>
            <w:tcW w:w="3120" w:type="dxa"/>
          </w:tcPr>
          <w:p>
            <w:pPr/>
            <w:r>
              <w:t xml:space="preserve">Validation + contrainte CHECK</w:t>
            </w:r>
          </w:p>
        </w:tc>
      </w:tr>
      <w:tr>
        <w:tc>
          <w:tcPr>
            <w:tcW w:w="3120" w:type="dxa"/>
          </w:tcPr>
          <w:p>
            <w:pPr/>
            <w:r>
              <w:t xml:space="preserve">RM06</w:t>
            </w:r>
          </w:p>
        </w:tc>
        <w:tc>
          <w:tcPr>
            <w:tcW w:w="3120" w:type="dxa"/>
          </w:tcPr>
          <w:p>
            <w:pPr/>
            <w:r>
              <w:t xml:space="preserve">L'avancement est compris entre 0 % et 100 %.</w:t>
            </w:r>
          </w:p>
        </w:tc>
        <w:tc>
          <w:tcPr>
            <w:tcW w:w="3120" w:type="dxa"/>
          </w:tcPr>
          <w:p>
            <w:pPr/>
            <w:r>
              <w:t xml:space="preserve">Validation + contrainte CHECK</w:t>
            </w:r>
          </w:p>
        </w:tc>
      </w:tr>
      <w:tr>
        <w:tc>
          <w:tcPr>
            <w:tcW w:w="3120" w:type="dxa"/>
          </w:tcPr>
          <w:p>
            <w:pPr/>
            <w:r>
              <w:t xml:space="preserve">RM07</w:t>
            </w:r>
          </w:p>
        </w:tc>
        <w:tc>
          <w:tcPr>
            <w:tcW w:w="3120" w:type="dxa"/>
          </w:tcPr>
          <w:p>
            <w:pPr/>
            <w:r>
              <w:t xml:space="preserve">Une initiative Terminée est à 100 % tant que ses étapes sont toutes terminées ; un avancement de 100 % la fait passer à Terminée, et un recalcul sous 100 % la rouvre (En cours).</w:t>
            </w:r>
          </w:p>
        </w:tc>
        <w:tc>
          <w:tcPr>
            <w:tcW w:w="3120" w:type="dxa"/>
          </w:tcPr>
          <w:p>
            <w:pPr/>
            <w:r>
              <w:t xml:space="preserve">Service</w:t>
            </w:r>
          </w:p>
        </w:tc>
      </w:tr>
      <w:tr>
        <w:tc>
          <w:tcPr>
            <w:tcW w:w="3120" w:type="dxa"/>
          </w:tcPr>
          <w:p>
            <w:pPr/>
            <w:r>
              <w:t xml:space="preserve">RM08</w:t>
            </w:r>
          </w:p>
        </w:tc>
        <w:tc>
          <w:tcPr>
            <w:tcW w:w="3120" w:type="dxa"/>
          </w:tcPr>
          <w:p>
            <w:pPr/>
            <w:r>
              <w:t xml:space="preserve">Une étape appartient à une seule initiative.</w:t>
            </w:r>
          </w:p>
        </w:tc>
        <w:tc>
          <w:tcPr>
            <w:tcW w:w="3120" w:type="dxa"/>
          </w:tcPr>
          <w:p>
            <w:pPr/>
            <w:r>
              <w:t xml:space="preserve">Clé étrangère</w:t>
            </w:r>
          </w:p>
        </w:tc>
      </w:tr>
      <w:tr>
        <w:tc>
          <w:tcPr>
            <w:tcW w:w="3120" w:type="dxa"/>
          </w:tcPr>
          <w:p>
            <w:pPr/>
            <w:r>
              <w:t xml:space="preserve">RM09</w:t>
            </w:r>
          </w:p>
        </w:tc>
        <w:tc>
          <w:tcPr>
            <w:tcW w:w="3120" w:type="dxa"/>
          </w:tcPr>
          <w:p>
            <w:pPr/>
            <w:r>
              <w:t xml:space="preserve">Un jalon appartient à une seule initiative.</w:t>
            </w:r>
          </w:p>
        </w:tc>
        <w:tc>
          <w:tcPr>
            <w:tcW w:w="3120" w:type="dxa"/>
          </w:tcPr>
          <w:p>
            <w:pPr/>
            <w:r>
              <w:t xml:space="preserve">Clé étrangère</w:t>
            </w:r>
          </w:p>
        </w:tc>
      </w:tr>
      <w:tr>
        <w:tc>
          <w:tcPr>
            <w:tcW w:w="3120" w:type="dxa"/>
          </w:tcPr>
          <w:p>
            <w:pPr/>
            <w:r>
              <w:t xml:space="preserve">RM10</w:t>
            </w:r>
          </w:p>
        </w:tc>
        <w:tc>
          <w:tcPr>
            <w:tcW w:w="3120" w:type="dxa"/>
          </w:tcPr>
          <w:p>
            <w:pPr/>
            <w:r>
              <w:t xml:space="preserve">Seuls les utilisateurs autorisés modifient les données.</w:t>
            </w:r>
          </w:p>
        </w:tc>
        <w:tc>
          <w:tcPr>
            <w:tcW w:w="3120" w:type="dxa"/>
          </w:tcPr>
          <w:p>
            <w:pPr/>
            <w:r>
              <w:t xml:space="preserve">Permissions de l'API</w:t>
            </w:r>
          </w:p>
        </w:tc>
      </w:tr>
      <w:tr>
        <w:tc>
          <w:tcPr>
            <w:tcW w:w="3120" w:type="dxa"/>
          </w:tcPr>
          <w:p>
            <w:pPr/>
            <w:r>
              <w:t xml:space="preserve">RM11</w:t>
            </w:r>
          </w:p>
        </w:tc>
        <w:tc>
          <w:tcPr>
            <w:tcW w:w="3120" w:type="dxa"/>
          </w:tcPr>
          <w:p>
            <w:pPr/>
            <w:r>
              <w:t xml:space="preserve">Le code d'une initiative est unique.</w:t>
            </w:r>
          </w:p>
        </w:tc>
        <w:tc>
          <w:tcPr>
            <w:tcW w:w="3120" w:type="dxa"/>
          </w:tcPr>
          <w:p>
            <w:pPr/>
            <w:r>
              <w:t xml:space="preserve">Service + contrainte UNIQUE</w:t>
            </w:r>
          </w:p>
        </w:tc>
      </w:tr>
      <w:tr>
        <w:tc>
          <w:tcPr>
            <w:tcW w:w="3120" w:type="dxa"/>
          </w:tcPr>
          <w:p>
            <w:pPr/>
            <w:r>
              <w:t xml:space="preserve">RM12</w:t>
            </w:r>
          </w:p>
        </w:tc>
        <w:tc>
          <w:tcPr>
            <w:tcW w:w="3120" w:type="dxa"/>
          </w:tcPr>
          <w:p>
            <w:pPr/>
            <w:r>
              <w:t xml:space="preserve">Une initiative possède un seul statut et une seule priorité.</w:t>
            </w:r>
          </w:p>
        </w:tc>
        <w:tc>
          <w:tcPr>
            <w:tcW w:w="3120" w:type="dxa"/>
          </w:tcPr>
          <w:p>
            <w:pPr/>
            <w:r>
              <w:t xml:space="preserve">Clés étrangères</w:t>
            </w:r>
          </w:p>
        </w:tc>
      </w:tr>
      <w:tr>
        <w:tc>
          <w:tcPr>
            <w:tcW w:w="3120" w:type="dxa"/>
          </w:tcPr>
          <w:p>
            <w:pPr/>
            <w:r>
              <w:t xml:space="preserve">RM13</w:t>
            </w:r>
          </w:p>
        </w:tc>
        <w:tc>
          <w:tcPr>
            <w:tcW w:w="3120" w:type="dxa"/>
          </w:tcPr>
          <w:p>
            <w:pPr/>
            <w:r>
              <w:t xml:space="preserve">Une initiative comporte zéro ou plusieurs étapes et zéro ou plusieurs jalons.</w:t>
            </w:r>
          </w:p>
        </w:tc>
        <w:tc>
          <w:tcPr>
            <w:tcW w:w="3120" w:type="dxa"/>
          </w:tcPr>
          <w:p>
            <w:pPr/>
            <w:r>
              <w:t xml:space="preserve">Relations 1 à N</w:t>
            </w:r>
          </w:p>
        </w:tc>
      </w:tr>
      <w:tr>
        <w:tc>
          <w:tcPr>
            <w:tcW w:w="3120" w:type="dxa"/>
          </w:tcPr>
          <w:p>
            <w:pPr/>
            <w:r>
              <w:t xml:space="preserve">RM14</w:t>
            </w:r>
          </w:p>
        </w:tc>
        <w:tc>
          <w:tcPr>
            <w:tcW w:w="3120" w:type="dxa"/>
          </w:tcPr>
          <w:p>
            <w:pPr/>
            <w:r>
              <w:t xml:space="preserve">L'archivage n'est pas un statut et ne supprime pas l'initiative.</w:t>
            </w:r>
          </w:p>
        </w:tc>
        <w:tc>
          <w:tcPr>
            <w:tcW w:w="3120" w:type="dxa"/>
          </w:tcPr>
          <w:p>
            <w:pPr/>
            <w:r>
              <w:t xml:space="preserve">Indicateur d'archivage + service</w:t>
            </w:r>
          </w:p>
        </w:tc>
      </w:tr>
      <w:tr>
        <w:tc>
          <w:tcPr>
            <w:tcW w:w="3120" w:type="dxa"/>
          </w:tcPr>
          <w:p>
            <w:pPr/>
            <w:r>
              <w:t xml:space="preserve">RM15</w:t>
            </w:r>
          </w:p>
        </w:tc>
        <w:tc>
          <w:tcPr>
            <w:tcW w:w="3120" w:type="dxa"/>
          </w:tcPr>
          <w:p>
            <w:pPr/>
            <w:r>
              <w:t xml:space="preserve">La date de réalisation d'un jalon est vide tant qu'il n'est pas atteint.</w:t>
            </w:r>
          </w:p>
        </w:tc>
        <w:tc>
          <w:tcPr>
            <w:tcW w:w="3120" w:type="dxa"/>
          </w:tcPr>
          <w:p>
            <w:pPr/>
            <w:r>
              <w:t xml:space="preserve">Service</w:t>
            </w:r>
          </w:p>
        </w:tc>
      </w:tr>
      <w:tr>
        <w:tc>
          <w:tcPr>
            <w:tcW w:w="3120" w:type="dxa"/>
          </w:tcPr>
          <w:p>
            <w:pPr/>
            <w:r>
              <w:t xml:space="preserve">RM16</w:t>
            </w:r>
          </w:p>
        </w:tc>
        <w:tc>
          <w:tcPr>
            <w:tcW w:w="3120" w:type="dxa"/>
          </w:tcPr>
          <w:p>
            <w:pPr/>
            <w:r>
              <w:t xml:space="preserve">Une initiative est rattachée à une seule entité.</w:t>
            </w:r>
          </w:p>
        </w:tc>
        <w:tc>
          <w:tcPr>
            <w:tcW w:w="3120" w:type="dxa"/>
          </w:tcPr>
          <w:p>
            <w:pPr/>
            <w:r>
              <w:t xml:space="preserve">Validation + clé étrangère</w:t>
            </w:r>
          </w:p>
        </w:tc>
      </w:tr>
    </w:tbl>
    <w:p>
      <w:pPr>
        <w:pStyle w:val="Heading3"/>
      </w:pPr>
      <w:r>
        <w:t xml:space="preserve">Règles complémentaires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ID</w:t>
            </w:r>
          </w:p>
        </w:tc>
        <w:tc>
          <w:tcPr>
            <w:tcW w:w="4680" w:type="dxa"/>
            <w:shd w:val="clear" w:color="auto" w:fill="F2F2F2"/>
          </w:tcPr>
          <w:p>
            <w:pPr/>
            <w:r>
              <w:t xml:space="preserve">Règle</w:t>
            </w:r>
          </w:p>
        </w:tc>
      </w:tr>
      <w:tr>
        <w:tc>
          <w:tcPr>
            <w:tcW w:w="4680" w:type="dxa"/>
          </w:tcPr>
          <w:p>
            <w:pPr/>
            <w:r>
              <w:t xml:space="preserve">RC01</w:t>
            </w:r>
          </w:p>
        </w:tc>
        <w:tc>
          <w:tcPr>
            <w:tcW w:w="4680" w:type="dxa"/>
          </w:tcPr>
          <w:p>
            <w:pPr/>
            <w:r>
              <w:t xml:space="preserve">Le statut d'une initiative créée est déterminé par le système (À planifier, ou Terminée à 100 %).</w:t>
            </w:r>
          </w:p>
        </w:tc>
      </w:tr>
      <w:tr>
        <w:tc>
          <w:tcPr>
            <w:tcW w:w="4680" w:type="dxa"/>
          </w:tcPr>
          <w:p>
            <w:pPr/>
            <w:r>
              <w:t xml:space="preserve">RC02</w:t>
            </w:r>
          </w:p>
        </w:tc>
        <w:tc>
          <w:tcPr>
            <w:tcW w:w="4680" w:type="dxa"/>
          </w:tcPr>
          <w:p>
            <w:pPr/>
            <w:r>
              <w:t xml:space="preserve">Les changements de statut suivent le cycle de vie défini au paragraphe 7.2 ; toute autre transition est refusée.</w:t>
            </w:r>
          </w:p>
        </w:tc>
      </w:tr>
      <w:tr>
        <w:tc>
          <w:tcPr>
            <w:tcW w:w="4680" w:type="dxa"/>
          </w:tcPr>
          <w:p>
            <w:pPr/>
            <w:r>
              <w:t xml:space="preserve">RC03</w:t>
            </w:r>
          </w:p>
        </w:tc>
        <w:tc>
          <w:tcPr>
            <w:tcW w:w="4680" w:type="dxa"/>
          </w:tcPr>
          <w:p>
            <w:pPr/>
            <w:r>
              <w:t xml:space="preserve">Seules les initiatives Terminées ou Annulées sont archivables ; une initiative archivée n'est plus modifiable.</w:t>
            </w:r>
          </w:p>
        </w:tc>
      </w:tr>
      <w:tr>
        <w:tc>
          <w:tcPr>
            <w:tcW w:w="4680" w:type="dxa"/>
          </w:tcPr>
          <w:p>
            <w:pPr/>
            <w:r>
              <w:t xml:space="preserve">RC04</w:t>
            </w:r>
          </w:p>
        </w:tc>
        <w:tc>
          <w:tcPr>
            <w:tcW w:w="4680" w:type="dxa"/>
          </w:tcPr>
          <w:p>
            <w:pPr/>
            <w:r>
              <w:t xml:space="preserve">Une demande d'initiative n'avance que d'un statut à la fois et ne peut être transformée qu'une fois, après acceptation.</w:t>
            </w:r>
          </w:p>
        </w:tc>
      </w:tr>
      <w:tr>
        <w:tc>
          <w:tcPr>
            <w:tcW w:w="4680" w:type="dxa"/>
          </w:tcPr>
          <w:p>
            <w:pPr/>
            <w:r>
              <w:t xml:space="preserve">RC05</w:t>
            </w:r>
          </w:p>
        </w:tc>
        <w:tc>
          <w:tcPr>
            <w:tcW w:w="4680" w:type="dxa"/>
          </w:tcPr>
          <w:p>
            <w:pPr/>
            <w:r>
              <w:t xml:space="preserve">Le code d'un objectif stratégique est unique.</w:t>
            </w:r>
          </w:p>
        </w:tc>
      </w:tr>
      <w:tr>
        <w:tc>
          <w:tcPr>
            <w:tcW w:w="4680" w:type="dxa"/>
          </w:tcPr>
          <w:p>
            <w:pPr/>
            <w:r>
              <w:t xml:space="preserve">RC06</w:t>
            </w:r>
          </w:p>
        </w:tc>
        <w:tc>
          <w:tcPr>
            <w:tcW w:w="4680" w:type="dxa"/>
          </w:tcPr>
          <w:p>
            <w:pPr/>
            <w:r>
              <w:t xml:space="preserve">Deux modifications simultanées d'une même fiche ne s'écrasent pas : la seconde est refusée avec une erreur de conflit (verrouillage optimiste).</w:t>
            </w:r>
          </w:p>
        </w:tc>
      </w:tr>
      <w:tr>
        <w:tc>
          <w:tcPr>
            <w:tcW w:w="4680" w:type="dxa"/>
          </w:tcPr>
          <w:p>
            <w:pPr/>
            <w:r>
              <w:t xml:space="preserve">RC07</w:t>
            </w:r>
          </w:p>
        </w:tc>
        <w:tc>
          <w:tcPr>
            <w:tcW w:w="4680" w:type="dxa"/>
          </w:tcPr>
          <w:p>
            <w:pPr/>
            <w:r>
              <w:t xml:space="preserve">Les passages automatiques de statut (Terminée à 100 %, réouverture sous 100 %) sont inscrits dans l’historique avec leur motif.</w:t>
            </w:r>
          </w:p>
        </w:tc>
      </w:tr>
    </w:tbl>
    <w:p>
      <w:pPr>
        <w:pStyle w:val="Heading2"/>
      </w:pPr>
      <w:r>
        <w:t xml:space="preserve">9. Modèle de données</w:t>
      </w:r>
    </w:p>
    <w:p>
      <w:pPr/>
      <w:r>
        <w:t xml:space="preserve">La base MySQL 8 comporte 16 tables ; le script </w:t>
      </w:r>
      <w:r>
        <w:rPr>
          <w:rStyle w:val="CodeChar"/>
        </w:rPr>
        <w:t xml:space="preserve">database/schema.sql</w:t>
      </w:r>
      <w:r>
        <w:t xml:space="preserve"> en est la source unique, et les entités JPA, les DTO et l'API reprennent les mêmes noms et attributs.</w:t>
      </w:r>
    </w:p>
    <w:p>
      <w:pPr>
        <w:pStyle w:val="Heading3"/>
      </w:pPr>
      <w:r>
        <w:t xml:space="preserve">9.1 Tables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Table</w:t>
            </w:r>
          </w:p>
        </w:tc>
        <w:tc>
          <w:tcPr>
            <w:tcW w:w="3120" w:type="dxa"/>
            <w:shd w:val="clear" w:color="auto" w:fill="F2F2F2"/>
          </w:tcPr>
          <w:p>
            <w:pPr/>
            <w:r>
              <w:t xml:space="preserve">Clé primaire</w:t>
            </w:r>
          </w:p>
        </w:tc>
        <w:tc>
          <w:tcPr>
            <w:tcW w:w="3120" w:type="dxa"/>
            <w:shd w:val="clear" w:color="auto" w:fill="F2F2F2"/>
          </w:tcPr>
          <w:p>
            <w:pPr/>
            <w:r>
              <w:t xml:space="preserve">Contenu et contraintes</w:t>
            </w:r>
          </w:p>
        </w:tc>
      </w:tr>
      <w:tr>
        <w:tc>
          <w:tcPr>
            <w:tcW w:w="3120" w:type="dxa"/>
          </w:tcPr>
          <w:p>
            <w:pPr/>
            <w:r>
              <w:t xml:space="preserve">role</w:t>
            </w:r>
          </w:p>
        </w:tc>
        <w:tc>
          <w:tcPr>
            <w:tcW w:w="3120" w:type="dxa"/>
          </w:tcPr>
          <w:p>
            <w:pPr/>
            <w:r>
              <w:t xml:space="preserve">id_role</w:t>
            </w:r>
          </w:p>
        </w:tc>
        <w:tc>
          <w:tcPr>
            <w:tcW w:w="3120" w:type="dxa"/>
          </w:tcPr>
          <w:p>
            <w:pPr/>
            <w:r>
              <w:t xml:space="preserve">Code unique, libellé</w:t>
            </w:r>
          </w:p>
        </w:tc>
      </w:tr>
      <w:tr>
        <w:tc>
          <w:tcPr>
            <w:tcW w:w="3120" w:type="dxa"/>
          </w:tcPr>
          <w:p>
            <w:pPr/>
            <w:r>
              <w:t xml:space="preserve">permission</w:t>
            </w:r>
          </w:p>
        </w:tc>
        <w:tc>
          <w:tcPr>
            <w:tcW w:w="3120" w:type="dxa"/>
          </w:tcPr>
          <w:p>
            <w:pPr/>
            <w:r>
              <w:t xml:space="preserve">id_permission</w:t>
            </w:r>
          </w:p>
        </w:tc>
        <w:tc>
          <w:tcPr>
            <w:tcW w:w="3120" w:type="dxa"/>
          </w:tcPr>
          <w:p>
            <w:pPr/>
            <w:r>
              <w:t xml:space="preserve">Code unique, libellé</w:t>
            </w:r>
          </w:p>
        </w:tc>
      </w:tr>
      <w:tr>
        <w:tc>
          <w:tcPr>
            <w:tcW w:w="3120" w:type="dxa"/>
          </w:tcPr>
          <w:p>
            <w:pPr/>
            <w:r>
              <w:t xml:space="preserve">role_permission</w:t>
            </w:r>
          </w:p>
        </w:tc>
        <w:tc>
          <w:tcPr>
            <w:tcW w:w="3120" w:type="dxa"/>
          </w:tcPr>
          <w:p>
            <w:pPr/>
            <w:r>
              <w:t xml:space="preserve">(id_role, id_permission)</w:t>
            </w:r>
          </w:p>
        </w:tc>
        <w:tc>
          <w:tcPr>
            <w:tcW w:w="3120" w:type="dxa"/>
          </w:tcPr>
          <w:p>
            <w:pPr/>
            <w:r>
              <w:t xml:space="preserve">Association N à N entre rôle et permission</w:t>
            </w:r>
          </w:p>
        </w:tc>
      </w:tr>
      <w:tr>
        <w:tc>
          <w:tcPr>
            <w:tcW w:w="3120" w:type="dxa"/>
          </w:tcPr>
          <w:p>
            <w:pPr/>
            <w:r>
              <w:t xml:space="preserve">entite</w:t>
            </w:r>
          </w:p>
        </w:tc>
        <w:tc>
          <w:tcPr>
            <w:tcW w:w="3120" w:type="dxa"/>
          </w:tcPr>
          <w:p>
            <w:pPr/>
            <w:r>
              <w:t xml:space="preserve">id_entite</w:t>
            </w:r>
          </w:p>
        </w:tc>
        <w:tc>
          <w:tcPr>
            <w:tcW w:w="3120" w:type="dxa"/>
          </w:tcPr>
          <w:p>
            <w:pPr/>
            <w:r>
              <w:t xml:space="preserve">Code unique, nom, indicateur actif</w:t>
            </w:r>
          </w:p>
        </w:tc>
      </w:tr>
      <w:tr>
        <w:tc>
          <w:tcPr>
            <w:tcW w:w="3120" w:type="dxa"/>
          </w:tcPr>
          <w:p>
            <w:pPr/>
            <w:r>
              <w:t xml:space="preserve">utilisateur</w:t>
            </w:r>
          </w:p>
        </w:tc>
        <w:tc>
          <w:tcPr>
            <w:tcW w:w="3120" w:type="dxa"/>
          </w:tcPr>
          <w:p>
            <w:pPr/>
            <w:r>
              <w:t xml:space="preserve">id_user</w:t>
            </w:r>
          </w:p>
        </w:tc>
        <w:tc>
          <w:tcPr>
            <w:tcW w:w="3120" w:type="dxa"/>
          </w:tcPr>
          <w:p>
            <w:pPr/>
            <w:r>
              <w:t xml:space="preserve">Email unique, mot de passe haché, rôle, entité facultative, indicateur actif</w:t>
            </w:r>
          </w:p>
        </w:tc>
      </w:tr>
      <w:tr>
        <w:tc>
          <w:tcPr>
            <w:tcW w:w="3120" w:type="dxa"/>
          </w:tcPr>
          <w:p>
            <w:pPr/>
            <w:r>
              <w:t xml:space="preserve">statut_initiative</w:t>
            </w:r>
          </w:p>
        </w:tc>
        <w:tc>
          <w:tcPr>
            <w:tcW w:w="3120" w:type="dxa"/>
          </w:tcPr>
          <w:p>
            <w:pPr/>
            <w:r>
              <w:t xml:space="preserve">id_statut</w:t>
            </w:r>
          </w:p>
        </w:tc>
        <w:tc>
          <w:tcPr>
            <w:tcW w:w="3120" w:type="dxa"/>
          </w:tcPr>
          <w:p>
            <w:pPr/>
            <w:r>
              <w:t xml:space="preserve">Libellé unique, ordre</w:t>
            </w:r>
          </w:p>
        </w:tc>
      </w:tr>
      <w:tr>
        <w:tc>
          <w:tcPr>
            <w:tcW w:w="3120" w:type="dxa"/>
          </w:tcPr>
          <w:p>
            <w:pPr/>
            <w:r>
              <w:t xml:space="preserve">priorite</w:t>
            </w:r>
          </w:p>
        </w:tc>
        <w:tc>
          <w:tcPr>
            <w:tcW w:w="3120" w:type="dxa"/>
          </w:tcPr>
          <w:p>
            <w:pPr/>
            <w:r>
              <w:t xml:space="preserve">id_priorite</w:t>
            </w:r>
          </w:p>
        </w:tc>
        <w:tc>
          <w:tcPr>
            <w:tcW w:w="3120" w:type="dxa"/>
          </w:tcPr>
          <w:p>
            <w:pPr/>
            <w:r>
              <w:t xml:space="preserve">Libellé unique, ordre</w:t>
            </w:r>
          </w:p>
        </w:tc>
      </w:tr>
      <w:tr>
        <w:tc>
          <w:tcPr>
            <w:tcW w:w="3120" w:type="dxa"/>
          </w:tcPr>
          <w:p>
            <w:pPr/>
            <w:r>
              <w:t xml:space="preserve">objectif_strategique</w:t>
            </w:r>
          </w:p>
        </w:tc>
        <w:tc>
          <w:tcPr>
            <w:tcW w:w="3120" w:type="dxa"/>
          </w:tcPr>
          <w:p>
            <w:pPr/>
            <w:r>
              <w:t xml:space="preserve">id_objectif</w:t>
            </w:r>
          </w:p>
        </w:tc>
        <w:tc>
          <w:tcPr>
            <w:tcW w:w="3120" w:type="dxa"/>
          </w:tcPr>
          <w:p>
            <w:pPr/>
            <w:r>
              <w:t xml:space="preserve">Code unique, libellé, description</w:t>
            </w:r>
          </w:p>
        </w:tc>
      </w:tr>
      <w:tr>
        <w:tc>
          <w:tcPr>
            <w:tcW w:w="3120" w:type="dxa"/>
          </w:tcPr>
          <w:p>
            <w:pPr/>
            <w:r>
              <w:t xml:space="preserve">initiative</w:t>
            </w:r>
          </w:p>
        </w:tc>
        <w:tc>
          <w:tcPr>
            <w:tcW w:w="3120" w:type="dxa"/>
          </w:tcPr>
          <w:p>
            <w:pPr/>
            <w:r>
              <w:t xml:space="preserve">id_initiative</w:t>
            </w:r>
          </w:p>
        </w:tc>
        <w:tc>
          <w:tcPr>
            <w:tcW w:w="3120" w:type="dxa"/>
          </w:tcPr>
          <w:p>
            <w:pPr/>
            <w:r>
              <w:t xml:space="preserve">Code unique ; entité, responsable, statut, priorité, objectif ; contraintes sur budget, avancement et dates</w:t>
            </w:r>
          </w:p>
        </w:tc>
      </w:tr>
      <w:tr>
        <w:tc>
          <w:tcPr>
            <w:tcW w:w="3120" w:type="dxa"/>
          </w:tcPr>
          <w:p>
            <w:pPr/>
            <w:r>
              <w:t xml:space="preserve">statut_etape</w:t>
            </w:r>
          </w:p>
        </w:tc>
        <w:tc>
          <w:tcPr>
            <w:tcW w:w="3120" w:type="dxa"/>
          </w:tcPr>
          <w:p>
            <w:pPr/>
            <w:r>
              <w:t xml:space="preserve">id_statut_etape</w:t>
            </w:r>
          </w:p>
        </w:tc>
        <w:tc>
          <w:tcPr>
            <w:tcW w:w="3120" w:type="dxa"/>
          </w:tcPr>
          <w:p>
            <w:pPr/>
            <w:r>
              <w:t xml:space="preserve">Libellé unique, ordre</w:t>
            </w:r>
          </w:p>
        </w:tc>
      </w:tr>
      <w:tr>
        <w:tc>
          <w:tcPr>
            <w:tcW w:w="3120" w:type="dxa"/>
          </w:tcPr>
          <w:p>
            <w:pPr/>
            <w:r>
              <w:t xml:space="preserve">etape</w:t>
            </w:r>
          </w:p>
        </w:tc>
        <w:tc>
          <w:tcPr>
            <w:tcW w:w="3120" w:type="dxa"/>
          </w:tcPr>
          <w:p>
            <w:pPr/>
            <w:r>
              <w:t xml:space="preserve">id_etape</w:t>
            </w:r>
          </w:p>
        </w:tc>
        <w:tc>
          <w:tcPr>
            <w:tcW w:w="3120" w:type="dxa"/>
          </w:tcPr>
          <w:p>
            <w:pPr/>
            <w:r>
              <w:t xml:space="preserve">Initiative, statut ; ordre, dates, avancement 0 à 100</w:t>
            </w:r>
          </w:p>
        </w:tc>
      </w:tr>
      <w:tr>
        <w:tc>
          <w:tcPr>
            <w:tcW w:w="3120" w:type="dxa"/>
          </w:tcPr>
          <w:p>
            <w:pPr/>
            <w:r>
              <w:t xml:space="preserve">statut_jalon</w:t>
            </w:r>
          </w:p>
        </w:tc>
        <w:tc>
          <w:tcPr>
            <w:tcW w:w="3120" w:type="dxa"/>
          </w:tcPr>
          <w:p>
            <w:pPr/>
            <w:r>
              <w:t xml:space="preserve">id_statut_jalon</w:t>
            </w:r>
          </w:p>
        </w:tc>
        <w:tc>
          <w:tcPr>
            <w:tcW w:w="3120" w:type="dxa"/>
          </w:tcPr>
          <w:p>
            <w:pPr/>
            <w:r>
              <w:t xml:space="preserve">Libellé unique, ordre</w:t>
            </w:r>
          </w:p>
        </w:tc>
      </w:tr>
      <w:tr>
        <w:tc>
          <w:tcPr>
            <w:tcW w:w="3120" w:type="dxa"/>
          </w:tcPr>
          <w:p>
            <w:pPr/>
            <w:r>
              <w:t xml:space="preserve">jalon</w:t>
            </w:r>
          </w:p>
        </w:tc>
        <w:tc>
          <w:tcPr>
            <w:tcW w:w="3120" w:type="dxa"/>
          </w:tcPr>
          <w:p>
            <w:pPr/>
            <w:r>
              <w:t xml:space="preserve">id_jalon</w:t>
            </w:r>
          </w:p>
        </w:tc>
        <w:tc>
          <w:tcPr>
            <w:tcW w:w="3120" w:type="dxa"/>
          </w:tcPr>
          <w:p>
            <w:pPr/>
            <w:r>
              <w:t xml:space="preserve">Initiative, statut ; date prévue, date de réalisation</w:t>
            </w:r>
          </w:p>
        </w:tc>
      </w:tr>
      <w:tr>
        <w:tc>
          <w:tcPr>
            <w:tcW w:w="3120" w:type="dxa"/>
          </w:tcPr>
          <w:p>
            <w:pPr/>
            <w:r>
              <w:t xml:space="preserve">statut_demande</w:t>
            </w:r>
          </w:p>
        </w:tc>
        <w:tc>
          <w:tcPr>
            <w:tcW w:w="3120" w:type="dxa"/>
          </w:tcPr>
          <w:p>
            <w:pPr/>
            <w:r>
              <w:t xml:space="preserve">id_statut_demande</w:t>
            </w:r>
          </w:p>
        </w:tc>
        <w:tc>
          <w:tcPr>
            <w:tcW w:w="3120" w:type="dxa"/>
          </w:tcPr>
          <w:p>
            <w:pPr/>
            <w:r>
              <w:t xml:space="preserve">Libellé unique, ordre</w:t>
            </w:r>
          </w:p>
        </w:tc>
      </w:tr>
      <w:tr>
        <w:tc>
          <w:tcPr>
            <w:tcW w:w="3120" w:type="dxa"/>
          </w:tcPr>
          <w:p>
            <w:pPr/>
            <w:r>
              <w:t xml:space="preserve">demande_initiative</w:t>
            </w:r>
          </w:p>
        </w:tc>
        <w:tc>
          <w:tcPr>
            <w:tcW w:w="3120" w:type="dxa"/>
          </w:tcPr>
          <w:p>
            <w:pPr/>
            <w:r>
              <w:t xml:space="preserve">id_demande</w:t>
            </w:r>
          </w:p>
        </w:tc>
        <w:tc>
          <w:tcPr>
            <w:tcW w:w="3120" w:type="dxa"/>
          </w:tcPr>
          <w:p>
            <w:pPr/>
            <w:r>
              <w:t xml:space="preserve">Entité, demandeur, priorité, statut ; initiative liée (unique)</w:t>
            </w:r>
          </w:p>
        </w:tc>
      </w:tr>
      <w:tr>
        <w:tc>
          <w:tcPr>
            <w:tcW w:w="3120" w:type="dxa"/>
          </w:tcPr>
          <w:p>
            <w:pPr/>
            <w:r>
              <w:t xml:space="preserve">historique_statut</w:t>
            </w:r>
          </w:p>
        </w:tc>
        <w:tc>
          <w:tcPr>
            <w:tcW w:w="3120" w:type="dxa"/>
          </w:tcPr>
          <w:p>
            <w:pPr/>
            <w:r>
              <w:t xml:space="preserve">id_historique</w:t>
            </w:r>
          </w:p>
        </w:tc>
        <w:tc>
          <w:tcPr>
            <w:tcW w:w="3120" w:type="dxa"/>
          </w:tcPr>
          <w:p>
            <w:pPr/>
            <w:r>
              <w:t xml:space="preserve">Initiative, ancien et nouveau statut, auteur, date, commentaire</w:t>
            </w:r>
          </w:p>
        </w:tc>
      </w:tr>
    </w:tbl>
    <w:p>
      <w:pPr/>
      <w:r>
        <w:t xml:space="preserve">Les tables principales portent aussi des colonnes d'audit : date de création, date de dernière modification et numéro de version pour le verrouillage optimiste.</w:t>
      </w:r>
    </w:p>
    <w:p>
      <w:pPr/>
      <w:r>
        <w:t xml:space="preserve">Dans la table historique_statut, l’ancien et le nouveau statut sont enregistrés sous forme de libellés (texte) et non de clés étrangères : l’historique conserve ainsi le libellé tel qu’il était au moment du changement, même si le référentiel des statuts évolue.</w:t>
      </w:r>
    </w:p>
    <w:p>
      <w:pPr>
        <w:pStyle w:val="Heading3"/>
      </w:pPr>
      <w:r>
        <w:t xml:space="preserve">9.2 Cardinalités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Relation</w:t>
            </w:r>
          </w:p>
        </w:tc>
        <w:tc>
          <w:tcPr>
            <w:tcW w:w="4680" w:type="dxa"/>
            <w:shd w:val="clear" w:color="auto" w:fill="F2F2F2"/>
          </w:tcPr>
          <w:p>
            <w:pPr/>
            <w:r>
              <w:t xml:space="preserve">Cardinalité</w:t>
            </w:r>
          </w:p>
        </w:tc>
      </w:tr>
      <w:tr>
        <w:tc>
          <w:tcPr>
            <w:tcW w:w="4680" w:type="dxa"/>
          </w:tcPr>
          <w:p>
            <w:pPr/>
            <w:r>
              <w:t xml:space="preserve">Rôle et utilisateur</w:t>
            </w:r>
          </w:p>
        </w:tc>
        <w:tc>
          <w:tcPr>
            <w:tcW w:w="4680" w:type="dxa"/>
          </w:tcPr>
          <w:p>
            <w:pPr/>
            <w:r>
              <w:t xml:space="preserve">Un utilisateur a un seul rôle ; un rôle compte 0 à N utilisateurs</w:t>
            </w:r>
          </w:p>
        </w:tc>
      </w:tr>
      <w:tr>
        <w:tc>
          <w:tcPr>
            <w:tcW w:w="4680" w:type="dxa"/>
          </w:tcPr>
          <w:p>
            <w:pPr/>
            <w:r>
              <w:t xml:space="preserve">Rôle et permission</w:t>
            </w:r>
          </w:p>
        </w:tc>
        <w:tc>
          <w:tcPr>
            <w:tcW w:w="4680" w:type="dxa"/>
          </w:tcPr>
          <w:p>
            <w:pPr/>
            <w:r>
              <w:t xml:space="preserve">N à N, via role_permission</w:t>
            </w:r>
          </w:p>
        </w:tc>
      </w:tr>
      <w:tr>
        <w:tc>
          <w:tcPr>
            <w:tcW w:w="4680" w:type="dxa"/>
          </w:tcPr>
          <w:p>
            <w:pPr/>
            <w:r>
              <w:t xml:space="preserve">Entité et utilisateur</w:t>
            </w:r>
          </w:p>
        </w:tc>
        <w:tc>
          <w:tcPr>
            <w:tcW w:w="4680" w:type="dxa"/>
          </w:tcPr>
          <w:p>
            <w:pPr/>
            <w:r>
              <w:t xml:space="preserve">Un utilisateur appartient à 0 ou 1 entité</w:t>
            </w:r>
          </w:p>
        </w:tc>
      </w:tr>
      <w:tr>
        <w:tc>
          <w:tcPr>
            <w:tcW w:w="4680" w:type="dxa"/>
          </w:tcPr>
          <w:p>
            <w:pPr/>
            <w:r>
              <w:t xml:space="preserve">Utilisateur et initiative</w:t>
            </w:r>
          </w:p>
        </w:tc>
        <w:tc>
          <w:tcPr>
            <w:tcW w:w="4680" w:type="dxa"/>
          </w:tcPr>
          <w:p>
            <w:pPr/>
            <w:r>
              <w:t xml:space="preserve">Une initiative a 0 ou 1 responsable ; un utilisateur peut en diriger 0 à N</w:t>
            </w:r>
          </w:p>
        </w:tc>
      </w:tr>
      <w:tr>
        <w:tc>
          <w:tcPr>
            <w:tcW w:w="4680" w:type="dxa"/>
          </w:tcPr>
          <w:p>
            <w:pPr/>
            <w:r>
              <w:t xml:space="preserve">Entité et initiative</w:t>
            </w:r>
          </w:p>
        </w:tc>
        <w:tc>
          <w:tcPr>
            <w:tcW w:w="4680" w:type="dxa"/>
          </w:tcPr>
          <w:p>
            <w:pPr/>
            <w:r>
              <w:t xml:space="preserve">Une initiative appartient à une seule entité</w:t>
            </w:r>
          </w:p>
        </w:tc>
      </w:tr>
      <w:tr>
        <w:tc>
          <w:tcPr>
            <w:tcW w:w="4680" w:type="dxa"/>
          </w:tcPr>
          <w:p>
            <w:pPr/>
            <w:r>
              <w:t xml:space="preserve">Statut, priorité et initiative</w:t>
            </w:r>
          </w:p>
        </w:tc>
        <w:tc>
          <w:tcPr>
            <w:tcW w:w="4680" w:type="dxa"/>
          </w:tcPr>
          <w:p>
            <w:pPr/>
            <w:r>
              <w:t xml:space="preserve">Une initiative a un seul statut et une seule priorité</w:t>
            </w:r>
          </w:p>
        </w:tc>
      </w:tr>
      <w:tr>
        <w:tc>
          <w:tcPr>
            <w:tcW w:w="4680" w:type="dxa"/>
          </w:tcPr>
          <w:p>
            <w:pPr/>
            <w:r>
              <w:t xml:space="preserve">Objectif et initiative</w:t>
            </w:r>
          </w:p>
        </w:tc>
        <w:tc>
          <w:tcPr>
            <w:tcW w:w="4680" w:type="dxa"/>
          </w:tcPr>
          <w:p>
            <w:pPr/>
            <w:r>
              <w:t xml:space="preserve">Une initiative est rattachée à 0 ou 1 objectif</w:t>
            </w:r>
          </w:p>
        </w:tc>
      </w:tr>
      <w:tr>
        <w:tc>
          <w:tcPr>
            <w:tcW w:w="4680" w:type="dxa"/>
          </w:tcPr>
          <w:p>
            <w:pPr/>
            <w:r>
              <w:t xml:space="preserve">Initiative et étape</w:t>
            </w:r>
          </w:p>
        </w:tc>
        <w:tc>
          <w:tcPr>
            <w:tcW w:w="4680" w:type="dxa"/>
          </w:tcPr>
          <w:p>
            <w:pPr/>
            <w:r>
              <w:t xml:space="preserve">Une initiative compte 0 à N étapes ; une étape appartient à une seule initiative</w:t>
            </w:r>
          </w:p>
        </w:tc>
      </w:tr>
      <w:tr>
        <w:tc>
          <w:tcPr>
            <w:tcW w:w="4680" w:type="dxa"/>
          </w:tcPr>
          <w:p>
            <w:pPr/>
            <w:r>
              <w:t xml:space="preserve">Initiative et jalon</w:t>
            </w:r>
          </w:p>
        </w:tc>
        <w:tc>
          <w:tcPr>
            <w:tcW w:w="4680" w:type="dxa"/>
          </w:tcPr>
          <w:p>
            <w:pPr/>
            <w:r>
              <w:t xml:space="preserve">Une initiative compte 0 à N jalons ; un jalon appartient à une seule initiative</w:t>
            </w:r>
          </w:p>
        </w:tc>
      </w:tr>
      <w:tr>
        <w:tc>
          <w:tcPr>
            <w:tcW w:w="4680" w:type="dxa"/>
          </w:tcPr>
          <w:p>
            <w:pPr/>
            <w:r>
              <w:t xml:space="preserve">Initiative et historique</w:t>
            </w:r>
          </w:p>
        </w:tc>
        <w:tc>
          <w:tcPr>
            <w:tcW w:w="4680" w:type="dxa"/>
          </w:tcPr>
          <w:p>
            <w:pPr/>
            <w:r>
              <w:t xml:space="preserve">Une initiative compte 0 à N lignes d'historique</w:t>
            </w:r>
          </w:p>
        </w:tc>
      </w:tr>
      <w:tr>
        <w:tc>
          <w:tcPr>
            <w:tcW w:w="4680" w:type="dxa"/>
          </w:tcPr>
          <w:p>
            <w:pPr/>
            <w:r>
              <w:t xml:space="preserve">Demande et initiative</w:t>
            </w:r>
          </w:p>
        </w:tc>
        <w:tc>
          <w:tcPr>
            <w:tcW w:w="4680" w:type="dxa"/>
          </w:tcPr>
          <w:p>
            <w:pPr/>
            <w:r>
              <w:t xml:space="preserve">Une demande produit au plus une initiative</w:t>
            </w:r>
          </w:p>
        </w:tc>
      </w:tr>
    </w:tbl>
    <w:p>
      <w:pPr/>
      <w:r>
        <w:t xml:space="preserve">La suppression d'une initiative supprime en cascade ses étapes, ses jalons et son historique. Les référentiels (statuts, priorités, rôles, permissions, entités, objectifs) sont chargés au démarrage de manière idempotente, sans écraser les données existantes.</w:t>
      </w:r>
    </w:p>
    <w:p>
      <w:pPr>
        <w:pStyle w:val="Heading2"/>
      </w:pPr>
      <w:r>
        <w:t xml:space="preserve">10. Modélisation UML</w:t>
      </w:r>
    </w:p>
    <w:p>
      <w:pPr/>
      <w:r>
        <w:t xml:space="preserve">Onze diagrammes décrivent le système ; ils sont fournis dans le dossier docs/UML et doivent rester cohérents avec ce cahier des charges, la base et l'API. Le cycle de vie des statuts est décrit au paragraphe 7.2.</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N°</w:t>
            </w:r>
          </w:p>
        </w:tc>
        <w:tc>
          <w:tcPr>
            <w:tcW w:w="3120" w:type="dxa"/>
            <w:shd w:val="clear" w:color="auto" w:fill="F2F2F2"/>
          </w:tcPr>
          <w:p>
            <w:pPr/>
            <w:r>
              <w:t xml:space="preserve">Diagramme</w:t>
            </w:r>
          </w:p>
        </w:tc>
        <w:tc>
          <w:tcPr>
            <w:tcW w:w="3120" w:type="dxa"/>
            <w:shd w:val="clear" w:color="auto" w:fill="F2F2F2"/>
          </w:tcPr>
          <w:p>
            <w:pPr/>
            <w:r>
              <w:t xml:space="preserve">Ce qu'il montre</w:t>
            </w:r>
          </w:p>
        </w:tc>
      </w:tr>
      <w:tr>
        <w:tc>
          <w:tcPr>
            <w:tcW w:w="3120" w:type="dxa"/>
          </w:tcPr>
          <w:p>
            <w:pPr/>
            <w:r>
              <w:t xml:space="preserve">01</w:t>
            </w:r>
          </w:p>
        </w:tc>
        <w:tc>
          <w:tcPr>
            <w:tcW w:w="3120" w:type="dxa"/>
          </w:tcPr>
          <w:p>
            <w:pPr/>
            <w:r>
              <w:t xml:space="preserve">Cas d'utilisation</w:t>
            </w:r>
          </w:p>
        </w:tc>
        <w:tc>
          <w:tcPr>
            <w:tcW w:w="3120" w:type="dxa"/>
          </w:tcPr>
          <w:p>
            <w:pPr/>
            <w:r>
              <w:t xml:space="preserve">Les actions de l'administrateur, du responsable et du visiteur</w:t>
            </w:r>
          </w:p>
        </w:tc>
      </w:tr>
      <w:tr>
        <w:tc>
          <w:tcPr>
            <w:tcW w:w="3120" w:type="dxa"/>
          </w:tcPr>
          <w:p>
            <w:pPr/>
            <w:r>
              <w:t xml:space="preserve">02</w:t>
            </w:r>
          </w:p>
        </w:tc>
        <w:tc>
          <w:tcPr>
            <w:tcW w:w="3120" w:type="dxa"/>
          </w:tcPr>
          <w:p>
            <w:pPr/>
            <w:r>
              <w:t xml:space="preserve">Classes</w:t>
            </w:r>
          </w:p>
        </w:tc>
        <w:tc>
          <w:tcPr>
            <w:tcW w:w="3120" w:type="dxa"/>
          </w:tcPr>
          <w:p>
            <w:pPr/>
            <w:r>
              <w:t xml:space="preserve">Les entités métier et leurs associations</w:t>
            </w:r>
          </w:p>
        </w:tc>
      </w:tr>
      <w:tr>
        <w:tc>
          <w:tcPr>
            <w:tcW w:w="3120" w:type="dxa"/>
          </w:tcPr>
          <w:p>
            <w:pPr/>
            <w:r>
              <w:t xml:space="preserve">03</w:t>
            </w:r>
          </w:p>
        </w:tc>
        <w:tc>
          <w:tcPr>
            <w:tcW w:w="3120" w:type="dxa"/>
          </w:tcPr>
          <w:p>
            <w:pPr/>
            <w:r>
              <w:t xml:space="preserve">BPMN du processus</w:t>
            </w:r>
          </w:p>
        </w:tc>
        <w:tc>
          <w:tcPr>
            <w:tcW w:w="3120" w:type="dxa"/>
          </w:tcPr>
          <w:p>
            <w:pPr/>
            <w:r>
              <w:t xml:space="preserve">La gestion d'une initiative, du responsable au système</w:t>
            </w:r>
          </w:p>
        </w:tc>
      </w:tr>
      <w:tr>
        <w:tc>
          <w:tcPr>
            <w:tcW w:w="3120" w:type="dxa"/>
          </w:tcPr>
          <w:p>
            <w:pPr/>
            <w:r>
              <w:t xml:space="preserve">04</w:t>
            </w:r>
          </w:p>
        </w:tc>
        <w:tc>
          <w:tcPr>
            <w:tcW w:w="3120" w:type="dxa"/>
          </w:tcPr>
          <w:p>
            <w:pPr/>
            <w:r>
              <w:t xml:space="preserve">MCD</w:t>
            </w:r>
          </w:p>
        </w:tc>
        <w:tc>
          <w:tcPr>
            <w:tcW w:w="3120" w:type="dxa"/>
          </w:tcPr>
          <w:p>
            <w:pPr/>
            <w:r>
              <w:t xml:space="preserve">Le modèle conceptuel des données (entités, associations, cardinalités)</w:t>
            </w:r>
          </w:p>
        </w:tc>
      </w:tr>
      <w:tr>
        <w:tc>
          <w:tcPr>
            <w:tcW w:w="3120" w:type="dxa"/>
          </w:tcPr>
          <w:p>
            <w:pPr/>
            <w:r>
              <w:t xml:space="preserve">05</w:t>
            </w:r>
          </w:p>
        </w:tc>
        <w:tc>
          <w:tcPr>
            <w:tcW w:w="3120" w:type="dxa"/>
          </w:tcPr>
          <w:p>
            <w:pPr/>
            <w:r>
              <w:t xml:space="preserve">MLD</w:t>
            </w:r>
          </w:p>
        </w:tc>
        <w:tc>
          <w:tcPr>
            <w:tcW w:w="3120" w:type="dxa"/>
          </w:tcPr>
          <w:p>
            <w:pPr/>
            <w:r>
              <w:t xml:space="preserve">Le modèle logique : clés primaires et étrangères</w:t>
            </w:r>
          </w:p>
        </w:tc>
      </w:tr>
      <w:tr>
        <w:tc>
          <w:tcPr>
            <w:tcW w:w="3120" w:type="dxa"/>
          </w:tcPr>
          <w:p>
            <w:pPr/>
            <w:r>
              <w:t xml:space="preserve">06</w:t>
            </w:r>
          </w:p>
        </w:tc>
        <w:tc>
          <w:tcPr>
            <w:tcW w:w="3120" w:type="dxa"/>
          </w:tcPr>
          <w:p>
            <w:pPr/>
            <w:r>
              <w:t xml:space="preserve">MPD (MySQL 8)</w:t>
            </w:r>
          </w:p>
        </w:tc>
        <w:tc>
          <w:tcPr>
            <w:tcW w:w="3120" w:type="dxa"/>
          </w:tcPr>
          <w:p>
            <w:pPr/>
            <w:r>
              <w:t xml:space="preserve">Tables, types, clés et contraintes</w:t>
            </w:r>
          </w:p>
        </w:tc>
      </w:tr>
      <w:tr>
        <w:tc>
          <w:tcPr>
            <w:tcW w:w="3120" w:type="dxa"/>
          </w:tcPr>
          <w:p>
            <w:pPr/>
            <w:r>
              <w:t xml:space="preserve">07</w:t>
            </w:r>
          </w:p>
        </w:tc>
        <w:tc>
          <w:tcPr>
            <w:tcW w:w="3120" w:type="dxa"/>
          </w:tcPr>
          <w:p>
            <w:pPr/>
            <w:r>
              <w:t xml:space="preserve">Séquence d'authentification</w:t>
            </w:r>
          </w:p>
        </w:tc>
        <w:tc>
          <w:tcPr>
            <w:tcW w:w="3120" w:type="dxa"/>
          </w:tcPr>
          <w:p>
            <w:pPr/>
            <w:r>
              <w:t xml:space="preserve">Connexion, limitation des tentatives et émission du jeton</w:t>
            </w:r>
          </w:p>
        </w:tc>
      </w:tr>
      <w:tr>
        <w:tc>
          <w:tcPr>
            <w:tcW w:w="3120" w:type="dxa"/>
          </w:tcPr>
          <w:p>
            <w:pPr/>
            <w:r>
              <w:t xml:space="preserve">08</w:t>
            </w:r>
          </w:p>
        </w:tc>
        <w:tc>
          <w:tcPr>
            <w:tcW w:w="3120" w:type="dxa"/>
          </w:tcPr>
          <w:p>
            <w:pPr/>
            <w:r>
              <w:t xml:space="preserve">Séquence de création d'une initiative</w:t>
            </w:r>
          </w:p>
        </w:tc>
        <w:tc>
          <w:tcPr>
            <w:tcW w:w="3120" w:type="dxa"/>
          </w:tcPr>
          <w:p>
            <w:pPr/>
            <w:r>
              <w:t xml:space="preserve">Du formulaire à la base : contrôles, statut dérivé, historique</w:t>
            </w:r>
          </w:p>
        </w:tc>
      </w:tr>
      <w:tr>
        <w:tc>
          <w:tcPr>
            <w:tcW w:w="3120" w:type="dxa"/>
          </w:tcPr>
          <w:p>
            <w:pPr/>
            <w:r>
              <w:t xml:space="preserve">09</w:t>
            </w:r>
          </w:p>
        </w:tc>
        <w:tc>
          <w:tcPr>
            <w:tcW w:w="3120" w:type="dxa"/>
          </w:tcPr>
          <w:p>
            <w:pPr/>
            <w:r>
              <w:t xml:space="preserve">Séquence de consultation de la liste</w:t>
            </w:r>
          </w:p>
        </w:tc>
        <w:tc>
          <w:tcPr>
            <w:tcW w:w="3120" w:type="dxa"/>
          </w:tcPr>
          <w:p>
            <w:pPr/>
            <w:r>
              <w:t xml:space="preserve">Filtres, pagination et indicateur de retard</w:t>
            </w:r>
          </w:p>
        </w:tc>
      </w:tr>
      <w:tr>
        <w:tc>
          <w:tcPr>
            <w:tcW w:w="3120" w:type="dxa"/>
          </w:tcPr>
          <w:p>
            <w:pPr/>
            <w:r>
              <w:t xml:space="preserve">10</w:t>
            </w:r>
          </w:p>
        </w:tc>
        <w:tc>
          <w:tcPr>
            <w:tcW w:w="3120" w:type="dxa"/>
          </w:tcPr>
          <w:p>
            <w:pPr/>
            <w:r>
              <w:t xml:space="preserve">Séquence de changement de statut</w:t>
            </w:r>
          </w:p>
        </w:tc>
        <w:tc>
          <w:tcPr>
            <w:tcW w:w="3120" w:type="dxa"/>
          </w:tcPr>
          <w:p>
            <w:pPr/>
            <w:r>
              <w:t xml:space="preserve">Glisser-déposer ou formulaire, cycle de vie et historique</w:t>
            </w:r>
          </w:p>
        </w:tc>
      </w:tr>
      <w:tr>
        <w:tc>
          <w:tcPr>
            <w:tcW w:w="3120" w:type="dxa"/>
          </w:tcPr>
          <w:p>
            <w:pPr/>
            <w:r>
              <w:t xml:space="preserve">11</w:t>
            </w:r>
          </w:p>
        </w:tc>
        <w:tc>
          <w:tcPr>
            <w:tcW w:w="3120" w:type="dxa"/>
          </w:tcPr>
          <w:p>
            <w:pPr/>
            <w:r>
              <w:t xml:space="preserve">Séquence de mise à jour d'une étape</w:t>
            </w:r>
          </w:p>
        </w:tc>
        <w:tc>
          <w:tcPr>
            <w:tcW w:w="3120" w:type="dxa"/>
          </w:tcPr>
          <w:p>
            <w:pPr/>
            <w:r>
              <w:t xml:space="preserve">Recalcul de l'avancement de l'initiative, passage à Terminée ou réouverture automatique</w:t>
            </w:r>
          </w:p>
        </w:tc>
      </w:tr>
    </w:tbl>
    <w:p>
      <w:pPr/>
      <w:r>
        <w:t xml:space="preserve">Dans les cas d'utilisation, la relation « include » est réservée aux comportements toujours exécutés et « extend » aux comportements optionnels, comme la recherche avancée. L'archivage est représenté par un indicateur et une opération, jamais par un état du cycle de vie.</w:t>
      </w:r>
    </w:p>
    <w:p>
      <w:pPr>
        <w:pStyle w:val="Heading2"/>
      </w:pPr>
      <w:r>
        <w:t xml:space="preserve">11. Besoins non fonctionnels</w:t>
      </w:r>
    </w:p>
    <w:p>
      <w:pPr/>
      <w:r>
        <w:t xml:space="preserve">La sécurité, la fiabilité des données et la maintenabilité priment sur le raffinement visuel dans ce prototype.</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Critère</w:t>
            </w:r>
          </w:p>
        </w:tc>
        <w:tc>
          <w:tcPr>
            <w:tcW w:w="4680" w:type="dxa"/>
            <w:shd w:val="clear" w:color="auto" w:fill="F2F2F2"/>
          </w:tcPr>
          <w:p>
            <w:pPr/>
            <w:r>
              <w:t xml:space="preserve">Exigences</w:t>
            </w:r>
          </w:p>
        </w:tc>
      </w:tr>
      <w:tr>
        <w:tc>
          <w:tcPr>
            <w:tcW w:w="4680" w:type="dxa"/>
          </w:tcPr>
          <w:p>
            <w:pPr/>
            <w:r>
              <w:t xml:space="preserve">Sécurité</w:t>
            </w:r>
          </w:p>
        </w:tc>
        <w:tc>
          <w:tcPr>
            <w:tcW w:w="4680" w:type="dxa"/>
          </w:tcPr>
          <w:p>
            <w:pPr/>
            <w:r>
              <w:t xml:space="preserve">Mots de passe hachés avec BCrypt ; jeton JWT signé (HS256) valable 8 heures ; permission requise sur chaque route de l'API ; mot de passe d'au moins 8 caractères avec une lettre et un chiffre, différent de l'email ; limitation des tentatives de connexion ; origines CORS restreintes</w:t>
            </w:r>
          </w:p>
        </w:tc>
      </w:tr>
      <w:tr>
        <w:tc>
          <w:tcPr>
            <w:tcW w:w="4680" w:type="dxa"/>
          </w:tcPr>
          <w:p>
            <w:pPr/>
            <w:r>
              <w:t xml:space="preserve">Secrets</w:t>
            </w:r>
          </w:p>
        </w:tc>
        <w:tc>
          <w:tcPr>
            <w:tcW w:w="4680" w:type="dxa"/>
          </w:tcPr>
          <w:p>
            <w:pPr/>
            <w:r>
              <w:t xml:space="preserve">Hors profil de développement, le backend refuse de démarrer si le mot de passe de base ou la clé JWT gardent leur valeur par défaut ; aucun mot de passe en clair en base ni dans les scripts</w:t>
            </w:r>
          </w:p>
        </w:tc>
      </w:tr>
      <w:tr>
        <w:tc>
          <w:tcPr>
            <w:tcW w:w="4680" w:type="dxa"/>
          </w:tcPr>
          <w:p>
            <w:pPr/>
            <w:r>
              <w:t xml:space="preserve">Fiabilité</w:t>
            </w:r>
          </w:p>
        </w:tc>
        <w:tc>
          <w:tcPr>
            <w:tcW w:w="4680" w:type="dxa"/>
          </w:tcPr>
          <w:p>
            <w:pPr/>
            <w:r>
              <w:t xml:space="preserve">Validation des données à l'entrée de l'API, contraintes d'intégrité en base, erreurs renvoyées en JSON avec un code HTTP explicite (400, 401, 403, 404, 409, 429, 500)</w:t>
            </w:r>
          </w:p>
        </w:tc>
      </w:tr>
      <w:tr>
        <w:tc>
          <w:tcPr>
            <w:tcW w:w="4680" w:type="dxa"/>
          </w:tcPr>
          <w:p>
            <w:pPr/>
            <w:r>
              <w:t xml:space="preserve">Intégrité des données</w:t>
            </w:r>
          </w:p>
        </w:tc>
        <w:tc>
          <w:tcPr>
            <w:tcW w:w="4680" w:type="dxa"/>
          </w:tcPr>
          <w:p>
            <w:pPr/>
            <w:r>
              <w:t xml:space="preserve">Aucune donnée de démonstration codée en dur dans l'interface ; comptes et initiatives de démonstration créés uniquement si les tables sont vides</w:t>
            </w:r>
          </w:p>
        </w:tc>
      </w:tr>
      <w:tr>
        <w:tc>
          <w:tcPr>
            <w:tcW w:w="4680" w:type="dxa"/>
          </w:tcPr>
          <w:p>
            <w:pPr/>
            <w:r>
              <w:t xml:space="preserve">Ergonomie</w:t>
            </w:r>
          </w:p>
        </w:tc>
        <w:tc>
          <w:tcPr>
            <w:tcW w:w="4680" w:type="dxa"/>
          </w:tcPr>
          <w:p>
            <w:pPr/>
            <w:r>
              <w:t xml:space="preserve">Navigation cohérente, formulaires simples, états de chargement, d'erreur et de liste vide gérés, charte graphique sobre et professionnelle définie par variables CSS centralisées</w:t>
            </w:r>
          </w:p>
        </w:tc>
      </w:tr>
      <w:tr>
        <w:tc>
          <w:tcPr>
            <w:tcW w:w="4680" w:type="dxa"/>
          </w:tcPr>
          <w:p>
            <w:pPr/>
            <w:r>
              <w:t xml:space="preserve">Multilingue</w:t>
            </w:r>
          </w:p>
        </w:tc>
        <w:tc>
          <w:tcPr>
            <w:tcW w:w="4680" w:type="dxa"/>
          </w:tcPr>
          <w:p>
            <w:pPr/>
            <w:r>
              <w:t xml:space="preserve">Français, anglais, arabe (écriture de droite à gauche) et espagnol ; ajout d'une langue sans modification du code des pages</w:t>
            </w:r>
          </w:p>
        </w:tc>
      </w:tr>
      <w:tr>
        <w:tc>
          <w:tcPr>
            <w:tcW w:w="4680" w:type="dxa"/>
          </w:tcPr>
          <w:p>
            <w:pPr/>
            <w:r>
              <w:t xml:space="preserve">Responsive</w:t>
            </w:r>
          </w:p>
        </w:tc>
        <w:tc>
          <w:tcPr>
            <w:tcW w:w="4680" w:type="dxa"/>
          </w:tcPr>
          <w:p>
            <w:pPr/>
            <w:r>
              <w:t xml:space="preserve">Utilisable sur ordinateur, tablette et smartphone ; sur mobile, la barre latérale devient un tiroir</w:t>
            </w:r>
          </w:p>
        </w:tc>
      </w:tr>
      <w:tr>
        <w:tc>
          <w:tcPr>
            <w:tcW w:w="4680" w:type="dxa"/>
          </w:tcPr>
          <w:p>
            <w:pPr/>
            <w:r>
              <w:t xml:space="preserve">Performance</w:t>
            </w:r>
          </w:p>
        </w:tc>
        <w:tc>
          <w:tcPr>
            <w:tcW w:w="4680" w:type="dxa"/>
          </w:tcPr>
          <w:p>
            <w:pPr/>
            <w:r>
              <w:t xml:space="preserve">Filtres et indicateurs calculés par la base (requêtes d'agrégation), jamais en parcourant toutes les lignes côté client</w:t>
            </w:r>
          </w:p>
        </w:tc>
      </w:tr>
      <w:tr>
        <w:tc>
          <w:tcPr>
            <w:tcW w:w="4680" w:type="dxa"/>
          </w:tcPr>
          <w:p>
            <w:pPr/>
            <w:r>
              <w:t xml:space="preserve">Maintenabilité</w:t>
            </w:r>
          </w:p>
        </w:tc>
        <w:tc>
          <w:tcPr>
            <w:tcW w:w="4680" w:type="dxa"/>
          </w:tcPr>
          <w:p>
            <w:pPr/>
            <w:r>
              <w:t xml:space="preserve">Architecture en couches, séparation des entités et des DTO, code versionné sous Git, référence de l'API documentée</w:t>
            </w:r>
          </w:p>
        </w:tc>
      </w:tr>
      <w:tr>
        <w:tc>
          <w:tcPr>
            <w:tcW w:w="4680" w:type="dxa"/>
          </w:tcPr>
          <w:p>
            <w:pPr/>
            <w:r>
              <w:t xml:space="preserve">Qualité</w:t>
            </w:r>
          </w:p>
        </w:tc>
        <w:tc>
          <w:tcPr>
            <w:tcW w:w="4680" w:type="dxa"/>
          </w:tcPr>
          <w:p>
            <w:pPr/>
            <w:r>
              <w:t xml:space="preserve">Tests unitaires du backend, tests fonctionnels de l'API, intégration continue (tests backend et build frontend)</w:t>
            </w:r>
          </w:p>
        </w:tc>
      </w:tr>
      <w:tr>
        <w:tc>
          <w:tcPr>
            <w:tcW w:w="4680" w:type="dxa"/>
          </w:tcPr>
          <w:p>
            <w:pPr/>
            <w:r>
              <w:t xml:space="preserve">Déploiement</w:t>
            </w:r>
          </w:p>
        </w:tc>
        <w:tc>
          <w:tcPr>
            <w:tcW w:w="4680" w:type="dxa"/>
          </w:tcPr>
          <w:p>
            <w:pPr/>
            <w:r>
              <w:t xml:space="preserve">Lancement de l'ensemble (MySQL, backend, frontend) par Docker Compose, configuration par variables d'environnement</w:t>
            </w:r>
          </w:p>
        </w:tc>
      </w:tr>
    </w:tbl>
    <w:p>
      <w:pPr>
        <w:pStyle w:val="Heading3"/>
      </w:pPr>
      <w:r>
        <w:t xml:space="preserve">11.1 Limites connues du prototype</w:t>
      </w:r>
    </w:p>
    <w:p>
      <w:pPr/>
      <w:r>
        <w:t xml:space="preserve">Les points suivants sont connus et acceptés pour un prototype d’un mois ; ils devraient être traités avant une mise en production.</w:t>
      </w:r>
    </w:p>
    <w:p>
      <w:pPr>
        <w:pStyle w:val="ListParagraph"/>
        <w:numPr>
          <w:ilvl w:val="0"/>
          <w:numId w:val="2"/>
        </w:numPr>
      </w:pPr>
      <w:r>
        <w:t xml:space="preserve">Le jeton JWT est conservé dans le localStorage du navigateur : il est exposé en cas de faille XSS. Une évolution consisterait à le placer dans un cookie HttpOnly.</w:t>
      </w:r>
    </w:p>
    <w:p>
      <w:pPr>
        <w:pStyle w:val="ListParagraph"/>
        <w:numPr>
          <w:ilvl w:val="0"/>
          <w:numId w:val="2"/>
        </w:numPr>
      </w:pPr>
      <w:r>
        <w:t xml:space="preserve">Le compteur de tentatives de connexion est gardé en mémoire : il est perdu au redémarrage et n’est pas partagé entre plusieurs instances du backend.</w:t>
      </w:r>
    </w:p>
    <w:p>
      <w:pPr>
        <w:pStyle w:val="ListParagraph"/>
        <w:numPr>
          <w:ilvl w:val="0"/>
          <w:numId w:val="2"/>
        </w:numPr>
      </w:pPr>
      <w:r>
        <w:t xml:space="preserve">Les comptes de démonstration (administrateur, responsable, visiteur) ont des mots de passe connus ; ils doivent être modifiés ou supprimés avant toute mise en production.</w:t>
      </w:r>
    </w:p>
    <w:p>
      <w:pPr>
        <w:pStyle w:val="ListParagraph"/>
        <w:numPr>
          <w:ilvl w:val="0"/>
          <w:numId w:val="2"/>
        </w:numPr>
      </w:pPr>
      <w:r>
        <w:t xml:space="preserve">Les droits sont attribués par rôle et non par initiative (voir le paragraphe 5.2).</w:t>
      </w:r>
    </w:p>
    <w:p>
      <w:pPr>
        <w:pStyle w:val="Heading2"/>
      </w:pPr>
      <w:r>
        <w:t xml:space="preserve">12. API REST</w:t>
      </w:r>
    </w:p>
    <w:p>
      <w:pPr/>
      <w:r>
        <w:t xml:space="preserve">L'API échange du JSON sous </w:t>
      </w:r>
      <w:r>
        <w:rPr>
          <w:rStyle w:val="CodeChar"/>
        </w:rPr>
        <w:t xml:space="preserve">/api</w:t>
      </w:r>
      <w:r>
        <w:t xml:space="preserve"> ; toutes les routes, sauf la connexion, exigent un jeton </w:t>
      </w:r>
      <w:r>
        <w:rPr>
          <w:rStyle w:val="CodeChar"/>
        </w:rPr>
        <w:t xml:space="preserve">Authorization: Bearer</w:t>
      </w:r>
      <w:r>
        <w:t xml:space="preserve">. La référence complète figure dans </w:t>
      </w:r>
      <w:r>
        <w:rPr>
          <w:rStyle w:val="CodeChar"/>
        </w:rPr>
        <w:t xml:space="preserve">docs/API.md</w:t>
      </w:r>
      <w:r>
        <w:t xml:space="preserve">.</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Méthode</w:t>
            </w:r>
          </w:p>
        </w:tc>
        <w:tc>
          <w:tcPr>
            <w:tcW w:w="2340" w:type="dxa"/>
            <w:shd w:val="clear" w:color="auto" w:fill="F2F2F2"/>
          </w:tcPr>
          <w:p>
            <w:pPr/>
            <w:r>
              <w:t xml:space="preserve">Route</w:t>
            </w:r>
          </w:p>
        </w:tc>
        <w:tc>
          <w:tcPr>
            <w:tcW w:w="2340" w:type="dxa"/>
            <w:shd w:val="clear" w:color="auto" w:fill="F2F2F2"/>
          </w:tcPr>
          <w:p>
            <w:pPr/>
            <w:r>
              <w:t xml:space="preserve">Permission</w:t>
            </w:r>
          </w:p>
        </w:tc>
        <w:tc>
          <w:tcPr>
            <w:tcW w:w="2340" w:type="dxa"/>
            <w:shd w:val="clear" w:color="auto" w:fill="F2F2F2"/>
          </w:tcPr>
          <w:p>
            <w:pPr/>
            <w:r>
              <w:t xml:space="preserve">Fonction</w:t>
            </w:r>
          </w:p>
        </w:tc>
      </w:tr>
      <w:tr>
        <w:tc>
          <w:tcPr>
            <w:tcW w:w="2340" w:type="dxa"/>
          </w:tcPr>
          <w:p>
            <w:pPr/>
            <w:r>
              <w:t xml:space="preserve">POST</w:t>
            </w:r>
          </w:p>
        </w:tc>
        <w:tc>
          <w:tcPr>
            <w:tcW w:w="2340" w:type="dxa"/>
          </w:tcPr>
          <w:p>
            <w:pPr/>
            <w:r>
              <w:t xml:space="preserve">/auth/login</w:t>
            </w:r>
          </w:p>
        </w:tc>
        <w:tc>
          <w:tcPr>
            <w:tcW w:w="2340" w:type="dxa"/>
          </w:tcPr>
          <w:p>
            <w:pPr/>
            <w:r>
              <w:t xml:space="preserve">Publique</w:t>
            </w:r>
          </w:p>
        </w:tc>
        <w:tc>
          <w:tcPr>
            <w:tcW w:w="2340" w:type="dxa"/>
          </w:tcPr>
          <w:p>
            <w:pPr/>
            <w:r>
              <w:t xml:space="preserve">Connexion, retourne le jeton et les permissions</w:t>
            </w:r>
          </w:p>
        </w:tc>
      </w:tr>
      <w:tr>
        <w:tc>
          <w:tcPr>
            <w:tcW w:w="2340" w:type="dxa"/>
          </w:tcPr>
          <w:p>
            <w:pPr/>
            <w:r>
              <w:t xml:space="preserve">POST</w:t>
            </w:r>
          </w:p>
        </w:tc>
        <w:tc>
          <w:tcPr>
            <w:tcW w:w="2340" w:type="dxa"/>
          </w:tcPr>
          <w:p>
            <w:pPr/>
            <w:r>
              <w:t xml:space="preserve">/auth/changer-mot-de-passe</w:t>
            </w:r>
          </w:p>
        </w:tc>
        <w:tc>
          <w:tcPr>
            <w:tcW w:w="2340" w:type="dxa"/>
          </w:tcPr>
          <w:p>
            <w:pPr/>
            <w:r>
              <w:t xml:space="preserve">Connecté</w:t>
            </w:r>
          </w:p>
        </w:tc>
        <w:tc>
          <w:tcPr>
            <w:tcW w:w="2340" w:type="dxa"/>
          </w:tcPr>
          <w:p>
            <w:pPr/>
            <w:r>
              <w:t xml:space="preserve">Changement du mot de passe</w:t>
            </w:r>
          </w:p>
        </w:tc>
      </w:tr>
      <w:tr>
        <w:tc>
          <w:tcPr>
            <w:tcW w:w="2340" w:type="dxa"/>
          </w:tcPr>
          <w:p>
            <w:pPr/>
            <w:r>
              <w:t xml:space="preserve">GET</w:t>
            </w:r>
          </w:p>
        </w:tc>
        <w:tc>
          <w:tcPr>
            <w:tcW w:w="2340" w:type="dxa"/>
          </w:tcPr>
          <w:p>
            <w:pPr/>
            <w:r>
              <w:t xml:space="preserve">/auth/me</w:t>
            </w:r>
          </w:p>
        </w:tc>
        <w:tc>
          <w:tcPr>
            <w:tcW w:w="2340" w:type="dxa"/>
          </w:tcPr>
          <w:p>
            <w:pPr/>
            <w:r>
              <w:t xml:space="preserve">Connecté</w:t>
            </w:r>
          </w:p>
        </w:tc>
        <w:tc>
          <w:tcPr>
            <w:tcW w:w="2340" w:type="dxa"/>
          </w:tcPr>
          <w:p>
            <w:pPr/>
            <w:r>
              <w:t xml:space="preserve">Profil et permissions du compte</w:t>
            </w:r>
          </w:p>
        </w:tc>
      </w:tr>
      <w:tr>
        <w:tc>
          <w:tcPr>
            <w:tcW w:w="2340" w:type="dxa"/>
          </w:tcPr>
          <w:p>
            <w:pPr/>
            <w:r>
              <w:t xml:space="preserve">GET</w:t>
            </w:r>
          </w:p>
        </w:tc>
        <w:tc>
          <w:tcPr>
            <w:tcW w:w="2340" w:type="dxa"/>
          </w:tcPr>
          <w:p>
            <w:pPr/>
            <w:r>
              <w:t xml:space="preserve">/dashboard</w:t>
            </w:r>
          </w:p>
        </w:tc>
        <w:tc>
          <w:tcPr>
            <w:tcW w:w="2340" w:type="dxa"/>
          </w:tcPr>
          <w:p>
            <w:pPr/>
            <w:r>
              <w:t xml:space="preserve">DASHBOARD_CONSULTER</w:t>
            </w:r>
          </w:p>
        </w:tc>
        <w:tc>
          <w:tcPr>
            <w:tcW w:w="2340" w:type="dxa"/>
          </w:tcPr>
          <w:p>
            <w:pPr/>
            <w:r>
              <w:t xml:space="preserve">KPI, répartitions et initiatives en retard</w:t>
            </w:r>
          </w:p>
        </w:tc>
      </w:tr>
      <w:tr>
        <w:tc>
          <w:tcPr>
            <w:tcW w:w="2340" w:type="dxa"/>
          </w:tcPr>
          <w:p>
            <w:pPr/>
            <w:r>
              <w:t xml:space="preserve">GET</w:t>
            </w:r>
          </w:p>
        </w:tc>
        <w:tc>
          <w:tcPr>
            <w:tcW w:w="2340" w:type="dxa"/>
          </w:tcPr>
          <w:p>
            <w:pPr/>
            <w:r>
              <w:t xml:space="preserve">/budget, /budget/entites, /budget/objectifs</w:t>
            </w:r>
          </w:p>
        </w:tc>
        <w:tc>
          <w:tcPr>
            <w:tcW w:w="2340" w:type="dxa"/>
          </w:tcPr>
          <w:p>
            <w:pPr/>
            <w:r>
              <w:t xml:space="preserve">BUDGET_CONSULTER</w:t>
            </w:r>
          </w:p>
        </w:tc>
        <w:tc>
          <w:tcPr>
            <w:tcW w:w="2340" w:type="dxa"/>
          </w:tcPr>
          <w:p>
            <w:pPr/>
            <w:r>
              <w:t xml:space="preserve">Budgets saisis et projections, avec les filtres des initiatives</w:t>
            </w:r>
          </w:p>
        </w:tc>
      </w:tr>
      <w:tr>
        <w:tc>
          <w:tcPr>
            <w:tcW w:w="2340" w:type="dxa"/>
          </w:tcPr>
          <w:p>
            <w:pPr/>
            <w:r>
              <w:t xml:space="preserve">GET</w:t>
            </w:r>
          </w:p>
        </w:tc>
        <w:tc>
          <w:tcPr>
            <w:tcW w:w="2340" w:type="dxa"/>
          </w:tcPr>
          <w:p>
            <w:pPr/>
            <w:r>
              <w:t xml:space="preserve">/initiatives</w:t>
            </w:r>
          </w:p>
        </w:tc>
        <w:tc>
          <w:tcPr>
            <w:tcW w:w="2340" w:type="dxa"/>
          </w:tcPr>
          <w:p>
            <w:pPr/>
            <w:r>
              <w:t xml:space="preserve">INITIATIVE_CONSULTER</w:t>
            </w:r>
          </w:p>
        </w:tc>
        <w:tc>
          <w:tcPr>
            <w:tcW w:w="2340" w:type="dxa"/>
          </w:tcPr>
          <w:p>
            <w:pPr/>
            <w:r>
              <w:t xml:space="preserve">Liste, recherche et filtres combinés</w:t>
            </w:r>
          </w:p>
        </w:tc>
      </w:tr>
      <w:tr>
        <w:tc>
          <w:tcPr>
            <w:tcW w:w="2340" w:type="dxa"/>
          </w:tcPr>
          <w:p>
            <w:pPr/>
            <w:r>
              <w:t xml:space="preserve">GET</w:t>
            </w:r>
          </w:p>
        </w:tc>
        <w:tc>
          <w:tcPr>
            <w:tcW w:w="2340" w:type="dxa"/>
          </w:tcPr>
          <w:p>
            <w:pPr/>
            <w:r>
              <w:t xml:space="preserve">/initiatives/{id}</w:t>
            </w:r>
          </w:p>
        </w:tc>
        <w:tc>
          <w:tcPr>
            <w:tcW w:w="2340" w:type="dxa"/>
          </w:tcPr>
          <w:p>
            <w:pPr/>
            <w:r>
              <w:t xml:space="preserve">INITIATIVE_CONSULTER</w:t>
            </w:r>
          </w:p>
        </w:tc>
        <w:tc>
          <w:tcPr>
            <w:tcW w:w="2340" w:type="dxa"/>
          </w:tcPr>
          <w:p>
            <w:pPr/>
            <w:r>
              <w:t xml:space="preserve">Fiche d'une initiative</w:t>
            </w:r>
          </w:p>
        </w:tc>
      </w:tr>
      <w:tr>
        <w:tc>
          <w:tcPr>
            <w:tcW w:w="2340" w:type="dxa"/>
          </w:tcPr>
          <w:p>
            <w:pPr/>
            <w:r>
              <w:t xml:space="preserve">POST</w:t>
            </w:r>
          </w:p>
        </w:tc>
        <w:tc>
          <w:tcPr>
            <w:tcW w:w="2340" w:type="dxa"/>
          </w:tcPr>
          <w:p>
            <w:pPr/>
            <w:r>
              <w:t xml:space="preserve">/initiatives</w:t>
            </w:r>
          </w:p>
        </w:tc>
        <w:tc>
          <w:tcPr>
            <w:tcW w:w="2340" w:type="dxa"/>
          </w:tcPr>
          <w:p>
            <w:pPr/>
            <w:r>
              <w:t xml:space="preserve">INITIATIVE_CREER</w:t>
            </w:r>
          </w:p>
        </w:tc>
        <w:tc>
          <w:tcPr>
            <w:tcW w:w="2340" w:type="dxa"/>
          </w:tcPr>
          <w:p>
            <w:pPr/>
            <w:r>
              <w:t xml:space="preserve">Création</w:t>
            </w:r>
          </w:p>
        </w:tc>
      </w:tr>
      <w:tr>
        <w:tc>
          <w:tcPr>
            <w:tcW w:w="2340" w:type="dxa"/>
          </w:tcPr>
          <w:p>
            <w:pPr/>
            <w:r>
              <w:t xml:space="preserve">PUT</w:t>
            </w:r>
          </w:p>
        </w:tc>
        <w:tc>
          <w:tcPr>
            <w:tcW w:w="2340" w:type="dxa"/>
          </w:tcPr>
          <w:p>
            <w:pPr/>
            <w:r>
              <w:t xml:space="preserve">/initiatives/{id}</w:t>
            </w:r>
          </w:p>
        </w:tc>
        <w:tc>
          <w:tcPr>
            <w:tcW w:w="2340" w:type="dxa"/>
          </w:tcPr>
          <w:p>
            <w:pPr/>
            <w:r>
              <w:t xml:space="preserve">INITIATIVE_MODIFIER</w:t>
            </w:r>
          </w:p>
        </w:tc>
        <w:tc>
          <w:tcPr>
            <w:tcW w:w="2340" w:type="dxa"/>
          </w:tcPr>
          <w:p>
            <w:pPr/>
            <w:r>
              <w:t xml:space="preserve">Modification et contrôle du cycle de vie</w:t>
            </w:r>
          </w:p>
        </w:tc>
      </w:tr>
      <w:tr>
        <w:tc>
          <w:tcPr>
            <w:tcW w:w="2340" w:type="dxa"/>
          </w:tcPr>
          <w:p>
            <w:pPr/>
            <w:r>
              <w:t xml:space="preserve">PATCH</w:t>
            </w:r>
          </w:p>
        </w:tc>
        <w:tc>
          <w:tcPr>
            <w:tcW w:w="2340" w:type="dxa"/>
          </w:tcPr>
          <w:p>
            <w:pPr/>
            <w:r>
              <w:t xml:space="preserve">/initiatives/{id}/archive</w:t>
            </w:r>
          </w:p>
        </w:tc>
        <w:tc>
          <w:tcPr>
            <w:tcW w:w="2340" w:type="dxa"/>
          </w:tcPr>
          <w:p>
            <w:pPr/>
            <w:r>
              <w:t xml:space="preserve">INITIATIVE_ARCHIVER</w:t>
            </w:r>
          </w:p>
        </w:tc>
        <w:tc>
          <w:tcPr>
            <w:tcW w:w="2340" w:type="dxa"/>
          </w:tcPr>
          <w:p>
            <w:pPr/>
            <w:r>
              <w:t xml:space="preserve">Archivage</w:t>
            </w:r>
          </w:p>
        </w:tc>
      </w:tr>
      <w:tr>
        <w:tc>
          <w:tcPr>
            <w:tcW w:w="2340" w:type="dxa"/>
          </w:tcPr>
          <w:p>
            <w:pPr/>
            <w:r>
              <w:t xml:space="preserve">PUT</w:t>
            </w:r>
          </w:p>
        </w:tc>
        <w:tc>
          <w:tcPr>
            <w:tcW w:w="2340" w:type="dxa"/>
          </w:tcPr>
          <w:p>
            <w:pPr/>
            <w:r>
              <w:t xml:space="preserve">/initiatives/{id}/statut</w:t>
            </w:r>
          </w:p>
        </w:tc>
        <w:tc>
          <w:tcPr>
            <w:tcW w:w="2340" w:type="dxa"/>
          </w:tcPr>
          <w:p>
            <w:pPr/>
            <w:r>
              <w:t xml:space="preserve">INITIATIVE_MODIFIER</w:t>
            </w:r>
          </w:p>
        </w:tc>
        <w:tc>
          <w:tcPr>
            <w:tcW w:w="2340" w:type="dxa"/>
          </w:tcPr>
          <w:p>
            <w:pPr/>
            <w:r>
              <w:t xml:space="preserve">Changement de statut (Kanban), mêmes règles de cycle de vie que la modification</w:t>
            </w:r>
          </w:p>
        </w:tc>
      </w:tr>
      <w:tr>
        <w:tc>
          <w:tcPr>
            <w:tcW w:w="2340" w:type="dxa"/>
          </w:tcPr>
          <w:p>
            <w:pPr/>
            <w:r>
              <w:t xml:space="preserve">GET</w:t>
            </w:r>
          </w:p>
        </w:tc>
        <w:tc>
          <w:tcPr>
            <w:tcW w:w="2340" w:type="dxa"/>
          </w:tcPr>
          <w:p>
            <w:pPr/>
            <w:r>
              <w:t xml:space="preserve">/initiatives/{id}/historique-statuts</w:t>
            </w:r>
          </w:p>
        </w:tc>
        <w:tc>
          <w:tcPr>
            <w:tcW w:w="2340" w:type="dxa"/>
          </w:tcPr>
          <w:p>
            <w:pPr/>
            <w:r>
              <w:t xml:space="preserve">INITIATIVE_CONSULTER</w:t>
            </w:r>
          </w:p>
        </w:tc>
        <w:tc>
          <w:tcPr>
            <w:tcW w:w="2340" w:type="dxa"/>
          </w:tcPr>
          <w:p>
            <w:pPr/>
            <w:r>
              <w:t xml:space="preserve">Historique des changements de statut</w:t>
            </w:r>
          </w:p>
        </w:tc>
      </w:tr>
      <w:tr>
        <w:tc>
          <w:tcPr>
            <w:tcW w:w="2340" w:type="dxa"/>
          </w:tcPr>
          <w:p>
            <w:pPr/>
            <w:r>
              <w:t xml:space="preserve">GET, POST</w:t>
            </w:r>
          </w:p>
        </w:tc>
        <w:tc>
          <w:tcPr>
            <w:tcW w:w="2340" w:type="dxa"/>
          </w:tcPr>
          <w:p>
            <w:pPr/>
            <w:r>
              <w:t xml:space="preserve">/initiatives/{id}/etapes</w:t>
            </w:r>
          </w:p>
        </w:tc>
        <w:tc>
          <w:tcPr>
            <w:tcW w:w="2340" w:type="dxa"/>
          </w:tcPr>
          <w:p>
            <w:pPr/>
            <w:r>
              <w:t xml:space="preserve">ETAPE_GERER</w:t>
            </w:r>
          </w:p>
        </w:tc>
        <w:tc>
          <w:tcPr>
            <w:tcW w:w="2340" w:type="dxa"/>
          </w:tcPr>
          <w:p>
            <w:pPr/>
            <w:r>
              <w:t xml:space="preserve">Lister et ajouter des étapes</w:t>
            </w:r>
          </w:p>
        </w:tc>
      </w:tr>
      <w:tr>
        <w:tc>
          <w:tcPr>
            <w:tcW w:w="2340" w:type="dxa"/>
          </w:tcPr>
          <w:p>
            <w:pPr/>
            <w:r>
              <w:t xml:space="preserve">PUT</w:t>
            </w:r>
          </w:p>
        </w:tc>
        <w:tc>
          <w:tcPr>
            <w:tcW w:w="2340" w:type="dxa"/>
          </w:tcPr>
          <w:p>
            <w:pPr/>
            <w:r>
              <w:t xml:space="preserve">/initiatives/{id}/etapes/ordre</w:t>
            </w:r>
          </w:p>
        </w:tc>
        <w:tc>
          <w:tcPr>
            <w:tcW w:w="2340" w:type="dxa"/>
          </w:tcPr>
          <w:p>
            <w:pPr/>
            <w:r>
              <w:t xml:space="preserve">ETAPE_GERER</w:t>
            </w:r>
          </w:p>
        </w:tc>
        <w:tc>
          <w:tcPr>
            <w:tcW w:w="2340" w:type="dxa"/>
          </w:tcPr>
          <w:p>
            <w:pPr/>
            <w:r>
              <w:t xml:space="preserve">Réordonner les étapes</w:t>
            </w:r>
          </w:p>
        </w:tc>
      </w:tr>
      <w:tr>
        <w:tc>
          <w:tcPr>
            <w:tcW w:w="2340" w:type="dxa"/>
          </w:tcPr>
          <w:p>
            <w:pPr/>
            <w:r>
              <w:t xml:space="preserve">PUT, DELETE</w:t>
            </w:r>
          </w:p>
        </w:tc>
        <w:tc>
          <w:tcPr>
            <w:tcW w:w="2340" w:type="dxa"/>
          </w:tcPr>
          <w:p>
            <w:pPr/>
            <w:r>
              <w:t xml:space="preserve">/etapes/{id}</w:t>
            </w:r>
          </w:p>
        </w:tc>
        <w:tc>
          <w:tcPr>
            <w:tcW w:w="2340" w:type="dxa"/>
          </w:tcPr>
          <w:p>
            <w:pPr/>
            <w:r>
              <w:t xml:space="preserve">ETAPE_GERER</w:t>
            </w:r>
          </w:p>
        </w:tc>
        <w:tc>
          <w:tcPr>
            <w:tcW w:w="2340" w:type="dxa"/>
          </w:tcPr>
          <w:p>
            <w:pPr/>
            <w:r>
              <w:t xml:space="preserve">Modifier ou supprimer une étape</w:t>
            </w:r>
          </w:p>
        </w:tc>
      </w:tr>
      <w:tr>
        <w:tc>
          <w:tcPr>
            <w:tcW w:w="2340" w:type="dxa"/>
          </w:tcPr>
          <w:p>
            <w:pPr/>
            <w:r>
              <w:t xml:space="preserve">GET, POST</w:t>
            </w:r>
          </w:p>
        </w:tc>
        <w:tc>
          <w:tcPr>
            <w:tcW w:w="2340" w:type="dxa"/>
          </w:tcPr>
          <w:p>
            <w:pPr/>
            <w:r>
              <w:t xml:space="preserve">/initiatives/{id}/jalons</w:t>
            </w:r>
          </w:p>
        </w:tc>
        <w:tc>
          <w:tcPr>
            <w:tcW w:w="2340" w:type="dxa"/>
          </w:tcPr>
          <w:p>
            <w:pPr/>
            <w:r>
              <w:t xml:space="preserve">JALON_GERER</w:t>
            </w:r>
          </w:p>
        </w:tc>
        <w:tc>
          <w:tcPr>
            <w:tcW w:w="2340" w:type="dxa"/>
          </w:tcPr>
          <w:p>
            <w:pPr/>
            <w:r>
              <w:t xml:space="preserve">Lister et ajouter des jalons</w:t>
            </w:r>
          </w:p>
        </w:tc>
      </w:tr>
      <w:tr>
        <w:tc>
          <w:tcPr>
            <w:tcW w:w="2340" w:type="dxa"/>
          </w:tcPr>
          <w:p>
            <w:pPr/>
            <w:r>
              <w:t xml:space="preserve">PUT, DELETE</w:t>
            </w:r>
          </w:p>
        </w:tc>
        <w:tc>
          <w:tcPr>
            <w:tcW w:w="2340" w:type="dxa"/>
          </w:tcPr>
          <w:p>
            <w:pPr/>
            <w:r>
              <w:t xml:space="preserve">/jalons/{id}</w:t>
            </w:r>
          </w:p>
        </w:tc>
        <w:tc>
          <w:tcPr>
            <w:tcW w:w="2340" w:type="dxa"/>
          </w:tcPr>
          <w:p>
            <w:pPr/>
            <w:r>
              <w:t xml:space="preserve">JALON_GERER</w:t>
            </w:r>
          </w:p>
        </w:tc>
        <w:tc>
          <w:tcPr>
            <w:tcW w:w="2340" w:type="dxa"/>
          </w:tcPr>
          <w:p>
            <w:pPr/>
            <w:r>
              <w:t xml:space="preserve">Modifier ou supprimer un jalon</w:t>
            </w:r>
          </w:p>
        </w:tc>
      </w:tr>
      <w:tr>
        <w:tc>
          <w:tcPr>
            <w:tcW w:w="2340" w:type="dxa"/>
          </w:tcPr>
          <w:p>
            <w:pPr/>
            <w:r>
              <w:t xml:space="preserve">GET, POST, PUT</w:t>
            </w:r>
          </w:p>
        </w:tc>
        <w:tc>
          <w:tcPr>
            <w:tcW w:w="2340" w:type="dxa"/>
          </w:tcPr>
          <w:p>
            <w:pPr/>
            <w:r>
              <w:t xml:space="preserve">/objectifs</w:t>
            </w:r>
          </w:p>
        </w:tc>
        <w:tc>
          <w:tcPr>
            <w:tcW w:w="2340" w:type="dxa"/>
          </w:tcPr>
          <w:p>
            <w:pPr/>
            <w:r>
              <w:t xml:space="preserve">Lecture : connecté ; écriture : INITIATIVE_MODIFIER</w:t>
            </w:r>
          </w:p>
        </w:tc>
        <w:tc>
          <w:tcPr>
            <w:tcW w:w="2340" w:type="dxa"/>
          </w:tcPr>
          <w:p>
            <w:pPr/>
            <w:r>
              <w:t xml:space="preserve">Référentiel des objectifs stratégiques</w:t>
            </w:r>
          </w:p>
        </w:tc>
      </w:tr>
      <w:tr>
        <w:tc>
          <w:tcPr>
            <w:tcW w:w="2340" w:type="dxa"/>
          </w:tcPr>
          <w:p>
            <w:pPr/>
            <w:r>
              <w:t xml:space="preserve">GET, POST, PUT</w:t>
            </w:r>
          </w:p>
        </w:tc>
        <w:tc>
          <w:tcPr>
            <w:tcW w:w="2340" w:type="dxa"/>
          </w:tcPr>
          <w:p>
            <w:pPr/>
            <w:r>
              <w:t xml:space="preserve">/demandes</w:t>
            </w:r>
          </w:p>
        </w:tc>
        <w:tc>
          <w:tcPr>
            <w:tcW w:w="2340" w:type="dxa"/>
          </w:tcPr>
          <w:p>
            <w:pPr/>
            <w:r>
              <w:t xml:space="preserve">DEMANDE_SOUMETTRE ou DEMANDE_EVALUER</w:t>
            </w:r>
          </w:p>
        </w:tc>
        <w:tc>
          <w:tcPr>
            <w:tcW w:w="2340" w:type="dxa"/>
          </w:tcPr>
          <w:p>
            <w:pPr/>
            <w:r>
              <w:t xml:space="preserve">Demandes d'initiatives</w:t>
            </w:r>
          </w:p>
        </w:tc>
      </w:tr>
      <w:tr>
        <w:tc>
          <w:tcPr>
            <w:tcW w:w="2340" w:type="dxa"/>
          </w:tcPr>
          <w:p>
            <w:pPr/>
            <w:r>
              <w:t xml:space="preserve">POST</w:t>
            </w:r>
          </w:p>
        </w:tc>
        <w:tc>
          <w:tcPr>
            <w:tcW w:w="2340" w:type="dxa"/>
          </w:tcPr>
          <w:p>
            <w:pPr/>
            <w:r>
              <w:t xml:space="preserve">/demandes/{id}/soumettre, /evaluer, /accepter, /refuser, /transformer</w:t>
            </w:r>
          </w:p>
        </w:tc>
        <w:tc>
          <w:tcPr>
            <w:tcW w:w="2340" w:type="dxa"/>
          </w:tcPr>
          <w:p>
            <w:pPr/>
            <w:r>
              <w:t xml:space="preserve">Soumettre : DEMANDE_SOUMETTRE ; autres : DEMANDE_EVALUER</w:t>
            </w:r>
          </w:p>
        </w:tc>
        <w:tc>
          <w:tcPr>
            <w:tcW w:w="2340" w:type="dxa"/>
          </w:tcPr>
          <w:p>
            <w:pPr/>
            <w:r>
              <w:t xml:space="preserve">Transitions du workflow</w:t>
            </w:r>
          </w:p>
        </w:tc>
      </w:tr>
      <w:tr>
        <w:tc>
          <w:tcPr>
            <w:tcW w:w="2340" w:type="dxa"/>
          </w:tcPr>
          <w:p>
            <w:pPr/>
            <w:r>
              <w:t xml:space="preserve">GET, POST, PUT</w:t>
            </w:r>
          </w:p>
        </w:tc>
        <w:tc>
          <w:tcPr>
            <w:tcW w:w="2340" w:type="dxa"/>
          </w:tcPr>
          <w:p>
            <w:pPr/>
            <w:r>
              <w:t xml:space="preserve">/users</w:t>
            </w:r>
          </w:p>
        </w:tc>
        <w:tc>
          <w:tcPr>
            <w:tcW w:w="2340" w:type="dxa"/>
          </w:tcPr>
          <w:p>
            <w:pPr/>
            <w:r>
              <w:t xml:space="preserve">UTILISATEUR_GERER</w:t>
            </w:r>
          </w:p>
        </w:tc>
        <w:tc>
          <w:tcPr>
            <w:tcW w:w="2340" w:type="dxa"/>
          </w:tcPr>
          <w:p>
            <w:pPr/>
            <w:r>
              <w:t xml:space="preserve">Gestion des utilisateurs</w:t>
            </w:r>
          </w:p>
        </w:tc>
      </w:tr>
      <w:tr>
        <w:tc>
          <w:tcPr>
            <w:tcW w:w="2340" w:type="dxa"/>
          </w:tcPr>
          <w:p>
            <w:pPr/>
            <w:r>
              <w:t xml:space="preserve">GET, PUT</w:t>
            </w:r>
          </w:p>
        </w:tc>
        <w:tc>
          <w:tcPr>
            <w:tcW w:w="2340" w:type="dxa"/>
          </w:tcPr>
          <w:p>
            <w:pPr/>
            <w:r>
              <w:t xml:space="preserve">/roles</w:t>
            </w:r>
          </w:p>
        </w:tc>
        <w:tc>
          <w:tcPr>
            <w:tcW w:w="2340" w:type="dxa"/>
          </w:tcPr>
          <w:p>
            <w:pPr/>
            <w:r>
              <w:t xml:space="preserve">Lecture : connecté ; écriture : ROLE_GERER</w:t>
            </w:r>
          </w:p>
        </w:tc>
        <w:tc>
          <w:tcPr>
            <w:tcW w:w="2340" w:type="dxa"/>
          </w:tcPr>
          <w:p>
            <w:pPr/>
            <w:r>
              <w:t xml:space="preserve">Rôles et permissions de chaque rôle ; /roles/{id} pour le détail et PUT /roles/{id}/permissions pour la modification</w:t>
            </w:r>
          </w:p>
        </w:tc>
      </w:tr>
      <w:tr>
        <w:tc>
          <w:tcPr>
            <w:tcW w:w="2340" w:type="dxa"/>
          </w:tcPr>
          <w:p>
            <w:pPr/>
            <w:r>
              <w:t xml:space="preserve">GET</w:t>
            </w:r>
          </w:p>
        </w:tc>
        <w:tc>
          <w:tcPr>
            <w:tcW w:w="2340" w:type="dxa"/>
          </w:tcPr>
          <w:p>
            <w:pPr/>
            <w:r>
              <w:t xml:space="preserve">/permissions</w:t>
            </w:r>
          </w:p>
        </w:tc>
        <w:tc>
          <w:tcPr>
            <w:tcW w:w="2340" w:type="dxa"/>
          </w:tcPr>
          <w:p>
            <w:pPr/>
            <w:r>
              <w:t xml:space="preserve">Connecté</w:t>
            </w:r>
          </w:p>
        </w:tc>
        <w:tc>
          <w:tcPr>
            <w:tcW w:w="2340" w:type="dxa"/>
          </w:tcPr>
          <w:p>
            <w:pPr/>
            <w:r>
              <w:t xml:space="preserve">Liste des permissions</w:t>
            </w:r>
          </w:p>
        </w:tc>
      </w:tr>
      <w:tr>
        <w:tc>
          <w:tcPr>
            <w:tcW w:w="2340" w:type="dxa"/>
          </w:tcPr>
          <w:p>
            <w:pPr/>
            <w:r>
              <w:t xml:space="preserve">GET</w:t>
            </w:r>
          </w:p>
        </w:tc>
        <w:tc>
          <w:tcPr>
            <w:tcW w:w="2340" w:type="dxa"/>
          </w:tcPr>
          <w:p>
            <w:pPr/>
            <w:r>
              <w:t xml:space="preserve">/referentiels/*</w:t>
            </w:r>
          </w:p>
        </w:tc>
        <w:tc>
          <w:tcPr>
            <w:tcW w:w="2340" w:type="dxa"/>
          </w:tcPr>
          <w:p>
            <w:pPr/>
            <w:r>
              <w:t xml:space="preserve">Connecté</w:t>
            </w:r>
          </w:p>
        </w:tc>
        <w:tc>
          <w:tcPr>
            <w:tcW w:w="2340" w:type="dxa"/>
          </w:tcPr>
          <w:p>
            <w:pPr/>
            <w:r>
              <w:t xml:space="preserve">Statuts, priorités, entités, responsables</w:t>
            </w:r>
          </w:p>
        </w:tc>
      </w:tr>
    </w:tbl>
    <w:p>
      <w:pPr/>
      <w:r>
        <w:t xml:space="preserve">Filtres de GET /initiatives : recherche, statut, entite, responsable, priorite, objectif, archive, dateDu et dateAu (période : initiatives actives sur l'intervalle). Pagination et tri facultatifs : page, size, tri, direction ; l'en-tête X-Total-Count donne le total hors pagination. GET /dashboard accepte les mêmes filtres.</w:t>
      </w:r>
    </w:p>
    <w:p>
      <w:pPr>
        <w:pStyle w:val="Heading2"/>
      </w:pPr>
      <w:r>
        <w:t xml:space="preserve">13. Interfaces prévues</w:t>
      </w:r>
    </w:p>
    <w:p>
      <w:pPr/>
      <w:r>
        <w:t xml:space="preserve">Les interfaces se répartissent entre un accès public (accueil, connexion) et dix écrans réservés aux utilisateurs connectés, chacun accessible selon les permissions du profil.</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Interface</w:t>
            </w:r>
          </w:p>
        </w:tc>
        <w:tc>
          <w:tcPr>
            <w:tcW w:w="3120" w:type="dxa"/>
            <w:shd w:val="clear" w:color="auto" w:fill="F2F2F2"/>
          </w:tcPr>
          <w:p>
            <w:pPr/>
            <w:r>
              <w:t xml:space="preserve">Route</w:t>
            </w:r>
          </w:p>
        </w:tc>
        <w:tc>
          <w:tcPr>
            <w:tcW w:w="3120" w:type="dxa"/>
            <w:shd w:val="clear" w:color="auto" w:fill="F2F2F2"/>
          </w:tcPr>
          <w:p>
            <w:pPr/>
            <w:r>
              <w:t xml:space="preserve">Contenu principal</w:t>
            </w:r>
          </w:p>
        </w:tc>
      </w:tr>
      <w:tr>
        <w:tc>
          <w:tcPr>
            <w:tcW w:w="3120" w:type="dxa"/>
          </w:tcPr>
          <w:p>
            <w:pPr/>
            <w:r>
              <w:t xml:space="preserve">Accueil public</w:t>
            </w:r>
          </w:p>
        </w:tc>
        <w:tc>
          <w:tcPr>
            <w:tcW w:w="3120" w:type="dxa"/>
          </w:tcPr>
          <w:p>
            <w:pPr/>
            <w:r>
              <w:t xml:space="preserve">/</w:t>
            </w:r>
          </w:p>
        </w:tc>
        <w:tc>
          <w:tcPr>
            <w:tcW w:w="3120" w:type="dxa"/>
          </w:tcPr>
          <w:p>
            <w:pPr/>
            <w:r>
              <w:t xml:space="preserve">Présentation de l'outil et accès à la connexion</w:t>
            </w:r>
          </w:p>
        </w:tc>
      </w:tr>
      <w:tr>
        <w:tc>
          <w:tcPr>
            <w:tcW w:w="3120" w:type="dxa"/>
          </w:tcPr>
          <w:p>
            <w:pPr/>
            <w:r>
              <w:t xml:space="preserve">Connexion</w:t>
            </w:r>
          </w:p>
        </w:tc>
        <w:tc>
          <w:tcPr>
            <w:tcW w:w="3120" w:type="dxa"/>
          </w:tcPr>
          <w:p>
            <w:pPr/>
            <w:r>
              <w:t xml:space="preserve">/login</w:t>
            </w:r>
          </w:p>
        </w:tc>
        <w:tc>
          <w:tcPr>
            <w:tcW w:w="3120" w:type="dxa"/>
          </w:tcPr>
          <w:p>
            <w:pPr/>
            <w:r>
              <w:t xml:space="preserve">Email, mot de passe, messages d'erreur</w:t>
            </w:r>
          </w:p>
        </w:tc>
      </w:tr>
      <w:tr>
        <w:tc>
          <w:tcPr>
            <w:tcW w:w="3120" w:type="dxa"/>
          </w:tcPr>
          <w:p>
            <w:pPr/>
            <w:r>
              <w:t xml:space="preserve">Tableau de bord</w:t>
            </w:r>
          </w:p>
        </w:tc>
        <w:tc>
          <w:tcPr>
            <w:tcW w:w="3120" w:type="dxa"/>
          </w:tcPr>
          <w:p>
            <w:pPr/>
            <w:r>
              <w:t xml:space="preserve">/dashboard</w:t>
            </w:r>
          </w:p>
        </w:tc>
        <w:tc>
          <w:tcPr>
            <w:tcW w:w="3120" w:type="dxa"/>
          </w:tcPr>
          <w:p>
            <w:pPr/>
            <w:r>
              <w:t xml:space="preserve">Indicateurs, graphiques, initiatives récentes, initiatives à surveiller</w:t>
            </w:r>
          </w:p>
        </w:tc>
      </w:tr>
      <w:tr>
        <w:tc>
          <w:tcPr>
            <w:tcW w:w="3120" w:type="dxa"/>
          </w:tcPr>
          <w:p>
            <w:pPr/>
            <w:r>
              <w:t xml:space="preserve">Liste des initiatives</w:t>
            </w:r>
          </w:p>
        </w:tc>
        <w:tc>
          <w:tcPr>
            <w:tcW w:w="3120" w:type="dxa"/>
          </w:tcPr>
          <w:p>
            <w:pPr/>
            <w:r>
              <w:t xml:space="preserve">/initiatives</w:t>
            </w:r>
          </w:p>
        </w:tc>
        <w:tc>
          <w:tcPr>
            <w:tcW w:w="3120" w:type="dxa"/>
          </w:tcPr>
          <w:p>
            <w:pPr/>
            <w:r>
              <w:t xml:space="preserve">Tableau ou Kanban, recherche, filtres, tri, accès aux archives</w:t>
            </w:r>
          </w:p>
        </w:tc>
      </w:tr>
      <w:tr>
        <w:tc>
          <w:tcPr>
            <w:tcW w:w="3120" w:type="dxa"/>
          </w:tcPr>
          <w:p>
            <w:pPr/>
            <w:r>
              <w:t xml:space="preserve">Création et modification</w:t>
            </w:r>
          </w:p>
        </w:tc>
        <w:tc>
          <w:tcPr>
            <w:tcW w:w="3120" w:type="dxa"/>
          </w:tcPr>
          <w:p>
            <w:pPr/>
            <w:r>
              <w:t xml:space="preserve">/initiatives/nouvelle, /initiatives/{id}/modifier</w:t>
            </w:r>
          </w:p>
        </w:tc>
        <w:tc>
          <w:tcPr>
            <w:tcW w:w="3120" w:type="dxa"/>
          </w:tcPr>
          <w:p>
            <w:pPr/>
            <w:r>
              <w:t xml:space="preserve">Formulaire complet d'une initiative</w:t>
            </w:r>
          </w:p>
        </w:tc>
      </w:tr>
      <w:tr>
        <w:tc>
          <w:tcPr>
            <w:tcW w:w="3120" w:type="dxa"/>
          </w:tcPr>
          <w:p>
            <w:pPr/>
            <w:r>
              <w:t xml:space="preserve">Fiche d'une initiative</w:t>
            </w:r>
          </w:p>
        </w:tc>
        <w:tc>
          <w:tcPr>
            <w:tcW w:w="3120" w:type="dxa"/>
          </w:tcPr>
          <w:p>
            <w:pPr/>
            <w:r>
              <w:t xml:space="preserve">/initiatives/{id}</w:t>
            </w:r>
          </w:p>
        </w:tc>
        <w:tc>
          <w:tcPr>
            <w:tcW w:w="3120" w:type="dxa"/>
          </w:tcPr>
          <w:p>
            <w:pPr/>
            <w:r>
              <w:t xml:space="preserve">Informations, avancement, budget, objectif, étapes, jalons, historique des statuts</w:t>
            </w:r>
          </w:p>
        </w:tc>
      </w:tr>
      <w:tr>
        <w:tc>
          <w:tcPr>
            <w:tcW w:w="3120" w:type="dxa"/>
          </w:tcPr>
          <w:p>
            <w:pPr/>
            <w:r>
              <w:t xml:space="preserve">Roadmap</w:t>
            </w:r>
          </w:p>
        </w:tc>
        <w:tc>
          <w:tcPr>
            <w:tcW w:w="3120" w:type="dxa"/>
          </w:tcPr>
          <w:p>
            <w:pPr/>
            <w:r>
              <w:t xml:space="preserve">/roadmap</w:t>
            </w:r>
          </w:p>
        </w:tc>
        <w:tc>
          <w:tcPr>
            <w:tcW w:w="3120" w:type="dxa"/>
          </w:tcPr>
          <w:p>
            <w:pPr/>
            <w:r>
              <w:t xml:space="preserve">Frise mensuelle des initiatives</w:t>
            </w:r>
          </w:p>
        </w:tc>
      </w:tr>
      <w:tr>
        <w:tc>
          <w:tcPr>
            <w:tcW w:w="3120" w:type="dxa"/>
          </w:tcPr>
          <w:p>
            <w:pPr/>
            <w:r>
              <w:t xml:space="preserve">Demandes</w:t>
            </w:r>
          </w:p>
        </w:tc>
        <w:tc>
          <w:tcPr>
            <w:tcW w:w="3120" w:type="dxa"/>
          </w:tcPr>
          <w:p>
            <w:pPr/>
            <w:r>
              <w:t xml:space="preserve">/demandes</w:t>
            </w:r>
          </w:p>
        </w:tc>
        <w:tc>
          <w:tcPr>
            <w:tcW w:w="3120" w:type="dxa"/>
          </w:tcPr>
          <w:p>
            <w:pPr/>
            <w:r>
              <w:t xml:space="preserve">Liste, création, soumission, évaluation, transformation</w:t>
            </w:r>
          </w:p>
        </w:tc>
      </w:tr>
      <w:tr>
        <w:tc>
          <w:tcPr>
            <w:tcW w:w="3120" w:type="dxa"/>
          </w:tcPr>
          <w:p>
            <w:pPr/>
            <w:r>
              <w:t xml:space="preserve">Objectifs stratégiques</w:t>
            </w:r>
          </w:p>
        </w:tc>
        <w:tc>
          <w:tcPr>
            <w:tcW w:w="3120" w:type="dxa"/>
          </w:tcPr>
          <w:p>
            <w:pPr/>
            <w:r>
              <w:t xml:space="preserve">/objectifs</w:t>
            </w:r>
          </w:p>
        </w:tc>
        <w:tc>
          <w:tcPr>
            <w:tcW w:w="3120" w:type="dxa"/>
          </w:tcPr>
          <w:p>
            <w:pPr/>
            <w:r>
              <w:t xml:space="preserve">Référentiel des objectifs</w:t>
            </w:r>
          </w:p>
        </w:tc>
      </w:tr>
      <w:tr>
        <w:tc>
          <w:tcPr>
            <w:tcW w:w="3120" w:type="dxa"/>
          </w:tcPr>
          <w:p>
            <w:pPr/>
            <w:r>
              <w:t xml:space="preserve">Utilisateurs</w:t>
            </w:r>
          </w:p>
        </w:tc>
        <w:tc>
          <w:tcPr>
            <w:tcW w:w="3120" w:type="dxa"/>
          </w:tcPr>
          <w:p>
            <w:pPr/>
            <w:r>
              <w:t xml:space="preserve">/utilisateurs</w:t>
            </w:r>
          </w:p>
        </w:tc>
        <w:tc>
          <w:tcPr>
            <w:tcW w:w="3120" w:type="dxa"/>
          </w:tcPr>
          <w:p>
            <w:pPr/>
            <w:r>
              <w:t xml:space="preserve">Liste, création, modification, rôle, activation</w:t>
            </w:r>
          </w:p>
        </w:tc>
      </w:tr>
      <w:tr>
        <w:tc>
          <w:tcPr>
            <w:tcW w:w="3120" w:type="dxa"/>
          </w:tcPr>
          <w:p>
            <w:pPr/>
            <w:r>
              <w:t xml:space="preserve">Rôles et permissions</w:t>
            </w:r>
          </w:p>
        </w:tc>
        <w:tc>
          <w:tcPr>
            <w:tcW w:w="3120" w:type="dxa"/>
          </w:tcPr>
          <w:p>
            <w:pPr/>
            <w:r>
              <w:t xml:space="preserve">/roles</w:t>
            </w:r>
          </w:p>
        </w:tc>
        <w:tc>
          <w:tcPr>
            <w:tcW w:w="3120" w:type="dxa"/>
          </w:tcPr>
          <w:p>
            <w:pPr/>
            <w:r>
              <w:t xml:space="preserve">Rôles et permissions de chacun</w:t>
            </w:r>
          </w:p>
        </w:tc>
      </w:tr>
      <w:tr>
        <w:tc>
          <w:tcPr>
            <w:tcW w:w="3120" w:type="dxa"/>
          </w:tcPr>
          <w:p>
            <w:pPr/>
            <w:r>
              <w:t xml:space="preserve">Mot de passe</w:t>
            </w:r>
          </w:p>
        </w:tc>
        <w:tc>
          <w:tcPr>
            <w:tcW w:w="3120" w:type="dxa"/>
          </w:tcPr>
          <w:p>
            <w:pPr/>
            <w:r>
              <w:t xml:space="preserve">/mot-de-passe</w:t>
            </w:r>
          </w:p>
        </w:tc>
        <w:tc>
          <w:tcPr>
            <w:tcW w:w="3120" w:type="dxa"/>
          </w:tcPr>
          <w:p>
            <w:pPr/>
            <w:r>
              <w:t xml:space="preserve">Changement du mot de passe</w:t>
            </w:r>
          </w:p>
        </w:tc>
      </w:tr>
    </w:tbl>
    <w:p>
      <w:pPr/>
      <w:r>
        <w:t xml:space="preserve">Les actions de création et de modification ainsi que les pages d'administration sont réservées aux utilisateurs qui détiennent la permission correspondante ; l'API refuse de toute façon les appels non autorisés.</w:t>
      </w:r>
    </w:p>
    <w:p>
      <w:pPr>
        <w:pStyle w:val="Heading2"/>
      </w:pPr>
      <w:r>
        <w:t xml:space="preserve">14. Stratégie de tests</w:t>
      </w:r>
    </w:p>
    <w:p>
      <w:pPr/>
      <w:r>
        <w:t xml:space="preserve">La validation repose sur quatre niveaux de test (unitaire, fonctionnel API, sécurité, interface), complétés par une intégration continue.</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Niveau</w:t>
            </w:r>
          </w:p>
        </w:tc>
        <w:tc>
          <w:tcPr>
            <w:tcW w:w="3120" w:type="dxa"/>
            <w:shd w:val="clear" w:color="auto" w:fill="F2F2F2"/>
          </w:tcPr>
          <w:p>
            <w:pPr/>
            <w:r>
              <w:t xml:space="preserve">Outil</w:t>
            </w:r>
          </w:p>
        </w:tc>
        <w:tc>
          <w:tcPr>
            <w:tcW w:w="3120" w:type="dxa"/>
            <w:shd w:val="clear" w:color="auto" w:fill="F2F2F2"/>
          </w:tcPr>
          <w:p>
            <w:pPr/>
            <w:r>
              <w:t xml:space="preserve">Portée</w:t>
            </w:r>
          </w:p>
        </w:tc>
      </w:tr>
      <w:tr>
        <w:tc>
          <w:tcPr>
            <w:tcW w:w="3120" w:type="dxa"/>
          </w:tcPr>
          <w:p>
            <w:pPr/>
            <w:r>
              <w:t xml:space="preserve">Unitaire</w:t>
            </w:r>
          </w:p>
        </w:tc>
        <w:tc>
          <w:tcPr>
            <w:tcW w:w="3120" w:type="dxa"/>
          </w:tcPr>
          <w:p>
            <w:pPr/>
            <w:r>
              <w:t xml:space="preserve">JUnit 5 et Mockito</w:t>
            </w:r>
          </w:p>
        </w:tc>
        <w:tc>
          <w:tcPr>
            <w:tcW w:w="3120" w:type="dxa"/>
          </w:tcPr>
          <w:p>
            <w:pPr/>
            <w:r>
              <w:t xml:space="preserve">Services d'initiatives, de budget, de dashboard et de demandes ; règle de retard ; conversion entité vers DTO</w:t>
            </w:r>
          </w:p>
        </w:tc>
      </w:tr>
      <w:tr>
        <w:tc>
          <w:tcPr>
            <w:tcW w:w="3120" w:type="dxa"/>
          </w:tcPr>
          <w:p>
            <w:pPr/>
            <w:r>
              <w:t xml:space="preserve">Fonctionnel API</w:t>
            </w:r>
          </w:p>
        </w:tc>
        <w:tc>
          <w:tcPr>
            <w:tcW w:w="3120" w:type="dxa"/>
          </w:tcPr>
          <w:p>
            <w:pPr/>
            <w:r>
              <w:t xml:space="preserve">Script </w:t>
            </w:r>
            <w:r>
              <w:rPr>
                <w:rStyle w:val="CodeChar"/>
              </w:rPr>
              <w:t xml:space="preserve">database/tests-api.ps1</w:t>
            </w:r>
            <w:r>
              <w:t xml:space="preserve"> et collection Postman</w:t>
            </w:r>
          </w:p>
        </w:tc>
        <w:tc>
          <w:tcPr>
            <w:tcW w:w="3120" w:type="dxa"/>
          </w:tcPr>
          <w:p>
            <w:pPr/>
            <w:r>
              <w:t xml:space="preserve">Authentification, KPI recalculés indépendamment, filtres, règles métier, cycle de vie, autorisations, objectifs, demandes</w:t>
            </w:r>
          </w:p>
        </w:tc>
      </w:tr>
      <w:tr>
        <w:tc>
          <w:tcPr>
            <w:tcW w:w="3120" w:type="dxa"/>
          </w:tcPr>
          <w:p>
            <w:pPr/>
            <w:r>
              <w:t xml:space="preserve">Sécurité</w:t>
            </w:r>
          </w:p>
        </w:tc>
        <w:tc>
          <w:tcPr>
            <w:tcW w:w="3120" w:type="dxa"/>
          </w:tcPr>
          <w:p>
            <w:pPr/>
            <w:r>
              <w:t xml:space="preserve">Tests d'API sécurisée</w:t>
            </w:r>
          </w:p>
        </w:tc>
        <w:tc>
          <w:tcPr>
            <w:tcW w:w="3120" w:type="dxa"/>
          </w:tcPr>
          <w:p>
            <w:pPr/>
            <w:r>
              <w:t xml:space="preserve">Accès sans jeton, avec jeton invalide, avec permissions insuffisantes</w:t>
            </w:r>
          </w:p>
        </w:tc>
      </w:tr>
      <w:tr>
        <w:tc>
          <w:tcPr>
            <w:tcW w:w="3120" w:type="dxa"/>
          </w:tcPr>
          <w:p>
            <w:pPr/>
            <w:r>
              <w:t xml:space="preserve">Interface</w:t>
            </w:r>
          </w:p>
        </w:tc>
        <w:tc>
          <w:tcPr>
            <w:tcW w:w="3120" w:type="dxa"/>
          </w:tcPr>
          <w:p>
            <w:pPr/>
            <w:r>
              <w:t xml:space="preserve">Vérification manuelle et build Vite</w:t>
            </w:r>
          </w:p>
        </w:tc>
        <w:tc>
          <w:tcPr>
            <w:tcW w:w="3120" w:type="dxa"/>
          </w:tcPr>
          <w:p>
            <w:pPr/>
            <w:r>
              <w:t xml:space="preserve">Navigation, formulaires, dashboard, filtres, affichage sur plusieurs tailles d'écran</w:t>
            </w:r>
          </w:p>
        </w:tc>
      </w:tr>
      <w:tr>
        <w:tc>
          <w:tcPr>
            <w:tcW w:w="3120" w:type="dxa"/>
          </w:tcPr>
          <w:p>
            <w:pPr/>
            <w:r>
              <w:t xml:space="preserve">Intégration continue</w:t>
            </w:r>
          </w:p>
        </w:tc>
        <w:tc>
          <w:tcPr>
            <w:tcW w:w="3120" w:type="dxa"/>
          </w:tcPr>
          <w:p>
            <w:pPr/>
            <w:r>
              <w:t xml:space="preserve">GitHub Actions</w:t>
            </w:r>
          </w:p>
        </w:tc>
        <w:tc>
          <w:tcPr>
            <w:tcW w:w="3120" w:type="dxa"/>
          </w:tcPr>
          <w:p>
            <w:pPr/>
            <w:r>
              <w:t xml:space="preserve">Tests backend et build frontend à chaque envoi de code</w:t>
            </w:r>
          </w:p>
        </w:tc>
      </w:tr>
    </w:tbl>
    <w:p>
      <w:pPr/>
      <w:r>
        <w:t xml:space="preserve">Les cas de test prioritaires sont les suivants.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ID</w:t>
            </w:r>
          </w:p>
        </w:tc>
        <w:tc>
          <w:tcPr>
            <w:tcW w:w="3120" w:type="dxa"/>
            <w:shd w:val="clear" w:color="auto" w:fill="F2F2F2"/>
          </w:tcPr>
          <w:p>
            <w:pPr/>
            <w:r>
              <w:t xml:space="preserve">Test</w:t>
            </w:r>
          </w:p>
        </w:tc>
        <w:tc>
          <w:tcPr>
            <w:tcW w:w="3120" w:type="dxa"/>
            <w:shd w:val="clear" w:color="auto" w:fill="F2F2F2"/>
          </w:tcPr>
          <w:p>
            <w:pPr/>
            <w:r>
              <w:t xml:space="preserve">Résultat attendu</w:t>
            </w:r>
          </w:p>
        </w:tc>
      </w:tr>
      <w:tr>
        <w:tc>
          <w:tcPr>
            <w:tcW w:w="3120" w:type="dxa"/>
          </w:tcPr>
          <w:p>
            <w:pPr/>
            <w:r>
              <w:t xml:space="preserve">T01</w:t>
            </w:r>
          </w:p>
        </w:tc>
        <w:tc>
          <w:tcPr>
            <w:tcW w:w="3120" w:type="dxa"/>
          </w:tcPr>
          <w:p>
            <w:pPr/>
            <w:r>
              <w:t xml:space="preserve">Connexion avec des identifiants valides</w:t>
            </w:r>
          </w:p>
        </w:tc>
        <w:tc>
          <w:tcPr>
            <w:tcW w:w="3120" w:type="dxa"/>
          </w:tcPr>
          <w:p>
            <w:pPr/>
            <w:r>
              <w:t xml:space="preserve">Accès autorisé et jeton émis</w:t>
            </w:r>
          </w:p>
        </w:tc>
      </w:tr>
      <w:tr>
        <w:tc>
          <w:tcPr>
            <w:tcW w:w="3120" w:type="dxa"/>
          </w:tcPr>
          <w:p>
            <w:pPr/>
            <w:r>
              <w:t xml:space="preserve">T02</w:t>
            </w:r>
          </w:p>
        </w:tc>
        <w:tc>
          <w:tcPr>
            <w:tcW w:w="3120" w:type="dxa"/>
          </w:tcPr>
          <w:p>
            <w:pPr/>
            <w:r>
              <w:t xml:space="preserve">Connexion avec des identifiants invalides</w:t>
            </w:r>
          </w:p>
        </w:tc>
        <w:tc>
          <w:tcPr>
            <w:tcW w:w="3120" w:type="dxa"/>
          </w:tcPr>
          <w:p>
            <w:pPr/>
            <w:r>
              <w:t xml:space="preserve">Accès refusé, message d'erreur</w:t>
            </w:r>
          </w:p>
        </w:tc>
      </w:tr>
      <w:tr>
        <w:tc>
          <w:tcPr>
            <w:tcW w:w="3120" w:type="dxa"/>
          </w:tcPr>
          <w:p>
            <w:pPr/>
            <w:r>
              <w:t xml:space="preserve">T03</w:t>
            </w:r>
          </w:p>
        </w:tc>
        <w:tc>
          <w:tcPr>
            <w:tcW w:w="3120" w:type="dxa"/>
          </w:tcPr>
          <w:p>
            <w:pPr/>
            <w:r>
              <w:t xml:space="preserve">Création d'une initiative valide</w:t>
            </w:r>
          </w:p>
        </w:tc>
        <w:tc>
          <w:tcPr>
            <w:tcW w:w="3120" w:type="dxa"/>
          </w:tcPr>
          <w:p>
            <w:pPr/>
            <w:r>
              <w:t xml:space="preserve">Initiative enregistrée au statut À planifier</w:t>
            </w:r>
          </w:p>
        </w:tc>
      </w:tr>
      <w:tr>
        <w:tc>
          <w:tcPr>
            <w:tcW w:w="3120" w:type="dxa"/>
          </w:tcPr>
          <w:p>
            <w:pPr/>
            <w:r>
              <w:t xml:space="preserve">T04</w:t>
            </w:r>
          </w:p>
        </w:tc>
        <w:tc>
          <w:tcPr>
            <w:tcW w:w="3120" w:type="dxa"/>
          </w:tcPr>
          <w:p>
            <w:pPr/>
            <w:r>
              <w:t xml:space="preserve">Création avec un code déjà utilisé</w:t>
            </w:r>
          </w:p>
        </w:tc>
        <w:tc>
          <w:tcPr>
            <w:tcW w:w="3120" w:type="dxa"/>
          </w:tcPr>
          <w:p>
            <w:pPr/>
            <w:r>
              <w:t xml:space="preserve">Refus (RM11)</w:t>
            </w:r>
          </w:p>
        </w:tc>
      </w:tr>
      <w:tr>
        <w:tc>
          <w:tcPr>
            <w:tcW w:w="3120" w:type="dxa"/>
          </w:tcPr>
          <w:p>
            <w:pPr/>
            <w:r>
              <w:t xml:space="preserve">T05</w:t>
            </w:r>
          </w:p>
        </w:tc>
        <w:tc>
          <w:tcPr>
            <w:tcW w:w="3120" w:type="dxa"/>
          </w:tcPr>
          <w:p>
            <w:pPr/>
            <w:r>
              <w:t xml:space="preserve">Date de fin antérieure à la date de début</w:t>
            </w:r>
          </w:p>
        </w:tc>
        <w:tc>
          <w:tcPr>
            <w:tcW w:w="3120" w:type="dxa"/>
          </w:tcPr>
          <w:p>
            <w:pPr/>
            <w:r>
              <w:t xml:space="preserve">Refus (RM04)</w:t>
            </w:r>
          </w:p>
        </w:tc>
      </w:tr>
      <w:tr>
        <w:tc>
          <w:tcPr>
            <w:tcW w:w="3120" w:type="dxa"/>
          </w:tcPr>
          <w:p>
            <w:pPr/>
            <w:r>
              <w:t xml:space="preserve">T06</w:t>
            </w:r>
          </w:p>
        </w:tc>
        <w:tc>
          <w:tcPr>
            <w:tcW w:w="3120" w:type="dxa"/>
          </w:tcPr>
          <w:p>
            <w:pPr/>
            <w:r>
              <w:t xml:space="preserve">Budget négatif</w:t>
            </w:r>
          </w:p>
        </w:tc>
        <w:tc>
          <w:tcPr>
            <w:tcW w:w="3120" w:type="dxa"/>
          </w:tcPr>
          <w:p>
            <w:pPr/>
            <w:r>
              <w:t xml:space="preserve">Refus (RM05)</w:t>
            </w:r>
          </w:p>
        </w:tc>
      </w:tr>
      <w:tr>
        <w:tc>
          <w:tcPr>
            <w:tcW w:w="3120" w:type="dxa"/>
          </w:tcPr>
          <w:p>
            <w:pPr/>
            <w:r>
              <w:t xml:space="preserve">T07</w:t>
            </w:r>
          </w:p>
        </w:tc>
        <w:tc>
          <w:tcPr>
            <w:tcW w:w="3120" w:type="dxa"/>
          </w:tcPr>
          <w:p>
            <w:pPr/>
            <w:r>
              <w:t xml:space="preserve">Avancement inférieur à 0 ou supérieur à 100</w:t>
            </w:r>
          </w:p>
        </w:tc>
        <w:tc>
          <w:tcPr>
            <w:tcW w:w="3120" w:type="dxa"/>
          </w:tcPr>
          <w:p>
            <w:pPr/>
            <w:r>
              <w:t xml:space="preserve">Refus (RM06)</w:t>
            </w:r>
          </w:p>
        </w:tc>
      </w:tr>
      <w:tr>
        <w:tc>
          <w:tcPr>
            <w:tcW w:w="3120" w:type="dxa"/>
          </w:tcPr>
          <w:p>
            <w:pPr/>
            <w:r>
              <w:t xml:space="preserve">T08</w:t>
            </w:r>
          </w:p>
        </w:tc>
        <w:tc>
          <w:tcPr>
            <w:tcW w:w="3120" w:type="dxa"/>
          </w:tcPr>
          <w:p>
            <w:pPr/>
            <w:r>
              <w:t xml:space="preserve">Ajout d'une étape</w:t>
            </w:r>
          </w:p>
        </w:tc>
        <w:tc>
          <w:tcPr>
            <w:tcW w:w="3120" w:type="dxa"/>
          </w:tcPr>
          <w:p>
            <w:pPr/>
            <w:r>
              <w:t xml:space="preserve">Étape liée à l'initiative, ordre attribué</w:t>
            </w:r>
          </w:p>
        </w:tc>
      </w:tr>
      <w:tr>
        <w:tc>
          <w:tcPr>
            <w:tcW w:w="3120" w:type="dxa"/>
          </w:tcPr>
          <w:p>
            <w:pPr/>
            <w:r>
              <w:t xml:space="preserve">T09</w:t>
            </w:r>
          </w:p>
        </w:tc>
        <w:tc>
          <w:tcPr>
            <w:tcW w:w="3120" w:type="dxa"/>
          </w:tcPr>
          <w:p>
            <w:pPr/>
            <w:r>
              <w:t xml:space="preserve">Ajout d'un jalon</w:t>
            </w:r>
          </w:p>
        </w:tc>
        <w:tc>
          <w:tcPr>
            <w:tcW w:w="3120" w:type="dxa"/>
          </w:tcPr>
          <w:p>
            <w:pPr/>
            <w:r>
              <w:t xml:space="preserve">Jalon lié à l'initiative</w:t>
            </w:r>
          </w:p>
        </w:tc>
      </w:tr>
      <w:tr>
        <w:tc>
          <w:tcPr>
            <w:tcW w:w="3120" w:type="dxa"/>
          </w:tcPr>
          <w:p>
            <w:pPr/>
            <w:r>
              <w:t xml:space="preserve">T10</w:t>
            </w:r>
          </w:p>
        </w:tc>
        <w:tc>
          <w:tcPr>
            <w:tcW w:w="3120" w:type="dxa"/>
          </w:tcPr>
          <w:p>
            <w:pPr/>
            <w:r>
              <w:t xml:space="preserve">Avancement porté à 100 %</w:t>
            </w:r>
          </w:p>
        </w:tc>
        <w:tc>
          <w:tcPr>
            <w:tcW w:w="3120" w:type="dxa"/>
          </w:tcPr>
          <w:p>
            <w:pPr/>
            <w:r>
              <w:t xml:space="preserve">Initiative passée à Terminée (RM07)</w:t>
            </w:r>
          </w:p>
        </w:tc>
      </w:tr>
      <w:tr>
        <w:tc>
          <w:tcPr>
            <w:tcW w:w="3120" w:type="dxa"/>
          </w:tcPr>
          <w:p>
            <w:pPr/>
            <w:r>
              <w:t xml:space="preserve">T11</w:t>
            </w:r>
          </w:p>
        </w:tc>
        <w:tc>
          <w:tcPr>
            <w:tcW w:w="3120" w:type="dxa"/>
          </w:tcPr>
          <w:p>
            <w:pPr/>
            <w:r>
              <w:t xml:space="preserve">Initiative dont l'échéance est dépassée</w:t>
            </w:r>
          </w:p>
        </w:tc>
        <w:tc>
          <w:tcPr>
            <w:tcW w:w="3120" w:type="dxa"/>
          </w:tcPr>
          <w:p>
            <w:pPr/>
            <w:r>
              <w:t xml:space="preserve">Signalée en retard, présente dans les KPI</w:t>
            </w:r>
          </w:p>
        </w:tc>
      </w:tr>
      <w:tr>
        <w:tc>
          <w:tcPr>
            <w:tcW w:w="3120" w:type="dxa"/>
          </w:tcPr>
          <w:p>
            <w:pPr/>
            <w:r>
              <w:t xml:space="preserve">T12</w:t>
            </w:r>
          </w:p>
        </w:tc>
        <w:tc>
          <w:tcPr>
            <w:tcW w:w="3120" w:type="dxa"/>
          </w:tcPr>
          <w:p>
            <w:pPr/>
            <w:r>
              <w:t xml:space="preserve">Filtres combinés statut, entité, responsable, période</w:t>
            </w:r>
          </w:p>
        </w:tc>
        <w:tc>
          <w:tcPr>
            <w:tcW w:w="3120" w:type="dxa"/>
          </w:tcPr>
          <w:p>
            <w:pPr/>
            <w:r>
              <w:t xml:space="preserve">Résultats correctement restreints</w:t>
            </w:r>
          </w:p>
        </w:tc>
      </w:tr>
      <w:tr>
        <w:tc>
          <w:tcPr>
            <w:tcW w:w="3120" w:type="dxa"/>
          </w:tcPr>
          <w:p>
            <w:pPr/>
            <w:r>
              <w:t xml:space="preserve">T13</w:t>
            </w:r>
          </w:p>
        </w:tc>
        <w:tc>
          <w:tcPr>
            <w:tcW w:w="3120" w:type="dxa"/>
          </w:tcPr>
          <w:p>
            <w:pPr/>
            <w:r>
              <w:t xml:space="preserve">Consultation du dashboard</w:t>
            </w:r>
          </w:p>
        </w:tc>
        <w:tc>
          <w:tcPr>
            <w:tcW w:w="3120" w:type="dxa"/>
          </w:tcPr>
          <w:p>
            <w:pPr/>
            <w:r>
              <w:t xml:space="preserve">KPI égaux au recalcul indépendant depuis la liste</w:t>
            </w:r>
          </w:p>
        </w:tc>
      </w:tr>
      <w:tr>
        <w:tc>
          <w:tcPr>
            <w:tcW w:w="3120" w:type="dxa"/>
          </w:tcPr>
          <w:p>
            <w:pPr/>
            <w:r>
              <w:t xml:space="preserve">T14</w:t>
            </w:r>
          </w:p>
        </w:tc>
        <w:tc>
          <w:tcPr>
            <w:tcW w:w="3120" w:type="dxa"/>
          </w:tcPr>
          <w:p>
            <w:pPr/>
            <w:r>
              <w:t xml:space="preserve">Modification par un visiteur</w:t>
            </w:r>
          </w:p>
        </w:tc>
        <w:tc>
          <w:tcPr>
            <w:tcW w:w="3120" w:type="dxa"/>
          </w:tcPr>
          <w:p>
            <w:pPr/>
            <w:r>
              <w:t xml:space="preserve">Refus avec le code 403</w:t>
            </w:r>
          </w:p>
        </w:tc>
      </w:tr>
      <w:tr>
        <w:tc>
          <w:tcPr>
            <w:tcW w:w="3120" w:type="dxa"/>
          </w:tcPr>
          <w:p>
            <w:pPr/>
            <w:r>
              <w:t xml:space="preserve">T15</w:t>
            </w:r>
          </w:p>
        </w:tc>
        <w:tc>
          <w:tcPr>
            <w:tcW w:w="3120" w:type="dxa"/>
          </w:tcPr>
          <w:p>
            <w:pPr/>
            <w:r>
              <w:t xml:space="preserve">Archivage d'une initiative En cours</w:t>
            </w:r>
          </w:p>
        </w:tc>
        <w:tc>
          <w:tcPr>
            <w:tcW w:w="3120" w:type="dxa"/>
          </w:tcPr>
          <w:p>
            <w:pPr/>
            <w:r>
              <w:t xml:space="preserve">Refus (RC03)</w:t>
            </w:r>
          </w:p>
        </w:tc>
      </w:tr>
      <w:tr>
        <w:tc>
          <w:tcPr>
            <w:tcW w:w="3120" w:type="dxa"/>
          </w:tcPr>
          <w:p>
            <w:pPr/>
            <w:r>
              <w:t xml:space="preserve">T16</w:t>
            </w:r>
          </w:p>
        </w:tc>
        <w:tc>
          <w:tcPr>
            <w:tcW w:w="3120" w:type="dxa"/>
          </w:tcPr>
          <w:p>
            <w:pPr/>
            <w:r>
              <w:t xml:space="preserve">Transformation d'une demande déjà transformée</w:t>
            </w:r>
          </w:p>
        </w:tc>
        <w:tc>
          <w:tcPr>
            <w:tcW w:w="3120" w:type="dxa"/>
          </w:tcPr>
          <w:p>
            <w:pPr/>
            <w:r>
              <w:t xml:space="preserve">Refus, aucune initiative en double</w:t>
            </w:r>
          </w:p>
        </w:tc>
      </w:tr>
      <w:tr>
        <w:tc>
          <w:tcPr>
            <w:tcW w:w="3120" w:type="dxa"/>
          </w:tcPr>
          <w:p>
            <w:pPr/>
            <w:r>
              <w:t xml:space="preserve">T17</w:t>
            </w:r>
          </w:p>
        </w:tc>
        <w:tc>
          <w:tcPr>
            <w:tcW w:w="3120" w:type="dxa"/>
          </w:tcPr>
          <w:p>
            <w:pPr/>
            <w:r>
              <w:t xml:space="preserve">Deux modifications simultanées d'une fiche</w:t>
            </w:r>
          </w:p>
        </w:tc>
        <w:tc>
          <w:tcPr>
            <w:tcW w:w="3120" w:type="dxa"/>
          </w:tcPr>
          <w:p>
            <w:pPr/>
            <w:r>
              <w:t xml:space="preserve">La seconde reçoit le code 409</w:t>
            </w:r>
          </w:p>
        </w:tc>
      </w:tr>
      <w:tr>
        <w:tc>
          <w:tcPr>
            <w:tcW w:w="3120" w:type="dxa"/>
          </w:tcPr>
          <w:p>
            <w:pPr/>
            <w:r>
              <w:t xml:space="preserve">T18</w:t>
            </w:r>
          </w:p>
        </w:tc>
        <w:tc>
          <w:tcPr>
            <w:tcW w:w="3120" w:type="dxa"/>
          </w:tcPr>
          <w:p>
            <w:pPr/>
            <w:r>
              <w:t xml:space="preserve">Réouverture d’une étape sur une initiative Terminée</w:t>
            </w:r>
          </w:p>
        </w:tc>
        <w:tc>
          <w:tcPr>
            <w:tcW w:w="3120" w:type="dxa"/>
          </w:tcPr>
          <w:p>
            <w:pPr/>
            <w:r>
              <w:t xml:space="preserve">Initiative rouverte (En cours), avancement recalculé, ligne ajoutée à l’historique (RC07)</w:t>
            </w:r>
          </w:p>
        </w:tc>
      </w:tr>
    </w:tbl>
    <w:p>
      <w:pPr>
        <w:pStyle w:val="Heading2"/>
      </w:pPr>
      <w:r>
        <w:t xml:space="preserve">15. Livrables</w:t>
      </w:r>
    </w:p>
    <w:p>
      <w:pPr/>
      <w:r>
        <w:t xml:space="preserve">Le livrable principal est l'application Web fonctionnelle avec sa base de données et son tableau de bord ; il s'accompagne de la documentation de conception et d'exploitation.</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Catégorie</w:t>
            </w:r>
          </w:p>
        </w:tc>
        <w:tc>
          <w:tcPr>
            <w:tcW w:w="4680" w:type="dxa"/>
            <w:shd w:val="clear" w:color="auto" w:fill="F2F2F2"/>
          </w:tcPr>
          <w:p>
            <w:pPr/>
            <w:r>
              <w:t xml:space="preserve">Livrables</w:t>
            </w:r>
          </w:p>
        </w:tc>
      </w:tr>
      <w:tr>
        <w:tc>
          <w:tcPr>
            <w:tcW w:w="4680" w:type="dxa"/>
          </w:tcPr>
          <w:p>
            <w:pPr/>
            <w:r>
              <w:t xml:space="preserve">Analyse et conception</w:t>
            </w:r>
          </w:p>
        </w:tc>
        <w:tc>
          <w:tcPr>
            <w:tcW w:w="4680" w:type="dxa"/>
          </w:tcPr>
          <w:p>
            <w:pPr/>
            <w:r>
              <w:t xml:space="preserve">Cahier des charges, onze diagrammes UML, modèle physique de données, matrice de traçabilité entre exigences, code et tests</w:t>
            </w:r>
          </w:p>
        </w:tc>
      </w:tr>
      <w:tr>
        <w:tc>
          <w:tcPr>
            <w:tcW w:w="4680" w:type="dxa"/>
          </w:tcPr>
          <w:p>
            <w:pPr/>
            <w:r>
              <w:t xml:space="preserve">Techniques</w:t>
            </w:r>
          </w:p>
        </w:tc>
        <w:tc>
          <w:tcPr>
            <w:tcW w:w="4680" w:type="dxa"/>
          </w:tcPr>
          <w:p>
            <w:pPr/>
            <w:r>
              <w:t xml:space="preserve">Base MySQL (scripts de schéma et de référentiels), API REST Spring Boot, application React, tableau de bord, code source sur GitHub, déploiement Docker Compose, workflow d'intégration continue</w:t>
            </w:r>
          </w:p>
        </w:tc>
      </w:tr>
      <w:tr>
        <w:tc>
          <w:tcPr>
            <w:tcW w:w="4680" w:type="dxa"/>
          </w:tcPr>
          <w:p>
            <w:pPr/>
            <w:r>
              <w:t xml:space="preserve">Documentation</w:t>
            </w:r>
          </w:p>
        </w:tc>
        <w:tc>
          <w:tcPr>
            <w:tcW w:w="4680" w:type="dxa"/>
          </w:tcPr>
          <w:p>
            <w:pPr/>
            <w:r>
              <w:t xml:space="preserve">README d'installation et d'utilisation, référence de l'API, collection Postman, scripts de tests</w:t>
            </w:r>
          </w:p>
        </w:tc>
      </w:tr>
      <w:tr>
        <w:tc>
          <w:tcPr>
            <w:tcW w:w="4680" w:type="dxa"/>
          </w:tcPr>
          <w:p>
            <w:pPr/>
            <w:r>
              <w:t xml:space="preserve">Académiques</w:t>
            </w:r>
          </w:p>
        </w:tc>
        <w:tc>
          <w:tcPr>
            <w:tcW w:w="4680" w:type="dxa"/>
          </w:tcPr>
          <w:p>
            <w:pPr/>
            <w:r>
              <w:t xml:space="preserve">Rapport de PFA et présentation finale</w:t>
            </w:r>
          </w:p>
        </w:tc>
      </w:tr>
    </w:tbl>
    <w:p>
      <w:pPr>
        <w:pStyle w:val="Heading2"/>
      </w:pPr>
      <w:r>
        <w:t xml:space="preserve">16. Critères de réussite</w:t>
      </w:r>
    </w:p>
    <w:p>
      <w:pPr/>
      <w:r>
        <w:t xml:space="preserve">Le prototype est réussi si un utilisateur autorisé peut conduire une initiative de sa création à son archivage et lire l'état du portefeuille dans le tableau de bord, avec des chiffres exacts.</w:t>
      </w:r>
    </w:p>
    <w:p>
      <w:pPr>
        <w:pStyle w:val="ListParagraph"/>
        <w:numPr>
          <w:ilvl w:val="0"/>
          <w:numId w:val="6"/>
        </w:numPr>
      </w:pPr>
      <w:r>
        <w:t xml:space="preserve">Un utilisateur s'authentifie et ses droits suivent son profil (RM10).</w:t>
      </w:r>
    </w:p>
    <w:p>
      <w:pPr>
        <w:pStyle w:val="ListParagraph"/>
        <w:numPr>
          <w:ilvl w:val="0"/>
          <w:numId w:val="6"/>
        </w:numPr>
      </w:pPr>
      <w:r>
        <w:t xml:space="preserve">Une initiative se crée, se consulte, se modifie et s'archive.</w:t>
      </w:r>
    </w:p>
    <w:p>
      <w:pPr>
        <w:pStyle w:val="ListParagraph"/>
        <w:numPr>
          <w:ilvl w:val="0"/>
          <w:numId w:val="6"/>
        </w:numPr>
      </w:pPr>
      <w:r>
        <w:t xml:space="preserve">Son responsable, ses dates, son budget, son statut et sa priorité sont enregistrés et contrôlés par les règles RM01 à RM16.</w:t>
      </w:r>
    </w:p>
    <w:p>
      <w:pPr>
        <w:pStyle w:val="ListParagraph"/>
        <w:numPr>
          <w:ilvl w:val="0"/>
          <w:numId w:val="6"/>
        </w:numPr>
      </w:pPr>
      <w:r>
        <w:t xml:space="preserve">L'avancement se suit de 0 % à 100 % et les initiatives en retard sont repérées.</w:t>
      </w:r>
    </w:p>
    <w:p>
      <w:pPr>
        <w:pStyle w:val="ListParagraph"/>
        <w:numPr>
          <w:ilvl w:val="0"/>
          <w:numId w:val="6"/>
        </w:numPr>
      </w:pPr>
      <w:r>
        <w:t xml:space="preserve">Les étapes et les jalons d'une initiative se gèrent depuis sa fiche.</w:t>
      </w:r>
    </w:p>
    <w:p>
      <w:pPr>
        <w:pStyle w:val="ListParagraph"/>
        <w:numPr>
          <w:ilvl w:val="0"/>
          <w:numId w:val="6"/>
        </w:numPr>
      </w:pPr>
      <w:r>
        <w:t xml:space="preserve">Les filtres par statut, entité, responsable et période se combinent.</w:t>
      </w:r>
    </w:p>
    <w:p>
      <w:pPr>
        <w:pStyle w:val="ListParagraph"/>
        <w:numPr>
          <w:ilvl w:val="0"/>
          <w:numId w:val="6"/>
        </w:numPr>
      </w:pPr>
      <w:r>
        <w:t xml:space="preserve">Chaque KPI du dashboard est égal à un recalcul indépendant depuis les données de la base.</w:t>
      </w:r>
    </w:p>
    <w:p>
      <w:pPr>
        <w:pStyle w:val="ListParagraph"/>
        <w:numPr>
          <w:ilvl w:val="0"/>
          <w:numId w:val="6"/>
        </w:numPr>
      </w:pPr>
      <w:r>
        <w:t xml:space="preserve">L'application démarre avec sa base et fonctionne de bout en bout, en local ou par Docker Compose.</w:t>
      </w:r>
    </w:p>
    <w:p>
      <w:pPr>
        <w:pStyle w:val="ListParagraph"/>
        <w:numPr>
          <w:ilvl w:val="0"/>
          <w:numId w:val="6"/>
        </w:numPr>
      </w:pPr>
      <w:r>
        <w:t xml:space="preserve">La traçabilité relie chaque exigence à son implémentation et à au moins un test.</w:t>
      </w:r>
    </w:p>
    <w:p>
      <w:pPr>
        <w:pStyle w:val="Heading2"/>
      </w:pPr>
      <w:r>
        <w:t xml:space="preserve">17. Risques et contraintes</w:t>
      </w:r>
    </w:p>
    <w:p>
      <w:pPr/>
      <w:r>
        <w:t xml:space="preserve">Le principal risque est la durée : un mois pour un périmètre qui couvre la conception, l'API, l'interface et les tests impose de protéger le socle obligatoire avant toute extension.</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Risque ou contrainte</w:t>
            </w:r>
          </w:p>
        </w:tc>
        <w:tc>
          <w:tcPr>
            <w:tcW w:w="3120" w:type="dxa"/>
            <w:shd w:val="clear" w:color="auto" w:fill="F2F2F2"/>
          </w:tcPr>
          <w:p>
            <w:pPr/>
            <w:r>
              <w:t xml:space="preserve">Effet possible</w:t>
            </w:r>
          </w:p>
        </w:tc>
        <w:tc>
          <w:tcPr>
            <w:tcW w:w="3120" w:type="dxa"/>
            <w:shd w:val="clear" w:color="auto" w:fill="F2F2F2"/>
          </w:tcPr>
          <w:p>
            <w:pPr/>
            <w:r>
              <w:t xml:space="preserve">Parade</w:t>
            </w:r>
          </w:p>
        </w:tc>
      </w:tr>
      <w:tr>
        <w:tc>
          <w:tcPr>
            <w:tcW w:w="3120" w:type="dxa"/>
          </w:tcPr>
          <w:p>
            <w:pPr/>
            <w:r>
              <w:t xml:space="preserve">Durée limitée à un mois</w:t>
            </w:r>
          </w:p>
        </w:tc>
        <w:tc>
          <w:tcPr>
            <w:tcW w:w="3120" w:type="dxa"/>
          </w:tcPr>
          <w:p>
            <w:pPr/>
            <w:r>
              <w:t xml:space="preserve">Extensions non terminées</w:t>
            </w:r>
          </w:p>
        </w:tc>
        <w:tc>
          <w:tcPr>
            <w:tcW w:w="3120" w:type="dxa"/>
          </w:tcPr>
          <w:p>
            <w:pPr/>
            <w:r>
              <w:t xml:space="preserve">Réaliser d'abord le socle du sujet officiel, puis les extensions par ordre de priorité</w:t>
            </w:r>
          </w:p>
        </w:tc>
      </w:tr>
      <w:tr>
        <w:tc>
          <w:tcPr>
            <w:tcW w:w="3120" w:type="dxa"/>
          </w:tcPr>
          <w:p>
            <w:pPr/>
            <w:r>
              <w:t xml:space="preserve">Droits à confirmer avec l'encadrant</w:t>
            </w:r>
          </w:p>
        </w:tc>
        <w:tc>
          <w:tcPr>
            <w:tcW w:w="3120" w:type="dxa"/>
          </w:tcPr>
          <w:p>
            <w:pPr/>
            <w:r>
              <w:t xml:space="preserve">Rework sur les permissions</w:t>
            </w:r>
          </w:p>
        </w:tc>
        <w:tc>
          <w:tcPr>
            <w:tcW w:w="3120" w:type="dxa"/>
          </w:tcPr>
          <w:p>
            <w:pPr/>
            <w:r>
              <w:t xml:space="preserve">Permissions stockées en base et modifiables par rôle, sans changement de code</w:t>
            </w:r>
          </w:p>
        </w:tc>
      </w:tr>
      <w:tr>
        <w:tc>
          <w:tcPr>
            <w:tcW w:w="3120" w:type="dxa"/>
          </w:tcPr>
          <w:p>
            <w:pPr/>
            <w:r>
              <w:t xml:space="preserve">Stack proposée, non encore validée officiellement par IT6</w:t>
            </w:r>
          </w:p>
        </w:tc>
        <w:tc>
          <w:tcPr>
            <w:tcW w:w="3120" w:type="dxa"/>
          </w:tcPr>
          <w:p>
            <w:pPr/>
            <w:r>
              <w:t xml:space="preserve">Remise en cause du choix technique</w:t>
            </w:r>
          </w:p>
        </w:tc>
        <w:tc>
          <w:tcPr>
            <w:tcW w:w="3120" w:type="dxa"/>
          </w:tcPr>
          <w:p>
            <w:pPr/>
            <w:r>
              <w:t xml:space="preserve">Faire valider la stack par l'encadrant lors de la validation du cahier des charges</w:t>
            </w:r>
          </w:p>
        </w:tc>
      </w:tr>
      <w:tr>
        <w:tc>
          <w:tcPr>
            <w:tcW w:w="3120" w:type="dxa"/>
          </w:tcPr>
          <w:p>
            <w:pPr/>
            <w:r>
              <w:t xml:space="preserve">Confusion entre budget saisi et dépenses réelles</w:t>
            </w:r>
          </w:p>
        </w:tc>
        <w:tc>
          <w:tcPr>
            <w:tcW w:w="3120" w:type="dxa"/>
          </w:tcPr>
          <w:p>
            <w:pPr/>
            <w:r>
              <w:t xml:space="preserve">Décisions fondées sur de fausses dépenses</w:t>
            </w:r>
          </w:p>
        </w:tc>
        <w:tc>
          <w:tcPr>
            <w:tcW w:w="3120" w:type="dxa"/>
          </w:tcPr>
          <w:p>
            <w:pPr/>
            <w:r>
              <w:t xml:space="preserve">Libeller les montants dérivés comme estimations, sur l'écran et dans l'API</w:t>
            </w:r>
          </w:p>
        </w:tc>
      </w:tr>
      <w:tr>
        <w:tc>
          <w:tcPr>
            <w:tcW w:w="3120" w:type="dxa"/>
          </w:tcPr>
          <w:p>
            <w:pPr/>
            <w:r>
              <w:t xml:space="preserve">Incohérence entre documents (cahier, UML, base, API)</w:t>
            </w:r>
          </w:p>
        </w:tc>
        <w:tc>
          <w:tcPr>
            <w:tcW w:w="3120" w:type="dxa"/>
          </w:tcPr>
          <w:p>
            <w:pPr/>
            <w:r>
              <w:t xml:space="preserve">Livrables contradictoires</w:t>
            </w:r>
          </w:p>
        </w:tc>
        <w:tc>
          <w:tcPr>
            <w:tcW w:w="3120" w:type="dxa"/>
          </w:tcPr>
          <w:p>
            <w:pPr/>
            <w:r>
              <w:t xml:space="preserve">Suivre la chaîne sujet, cahier des charges, UML, base, API, interface ; tenir la matrice de traçabilité à jour</w:t>
            </w:r>
          </w:p>
        </w:tc>
      </w:tr>
      <w:tr>
        <w:tc>
          <w:tcPr>
            <w:tcW w:w="3120" w:type="dxa"/>
          </w:tcPr>
          <w:p>
            <w:pPr/>
            <w:r>
              <w:t xml:space="preserve">Tests unitaires appuyés sur des simulations</w:t>
            </w:r>
          </w:p>
        </w:tc>
        <w:tc>
          <w:tcPr>
            <w:tcW w:w="3120" w:type="dxa"/>
          </w:tcPr>
          <w:p>
            <w:pPr/>
            <w:r>
              <w:t xml:space="preserve">Défauts d'intégration non détectés</w:t>
            </w:r>
          </w:p>
        </w:tc>
        <w:tc>
          <w:tcPr>
            <w:tcW w:w="3120" w:type="dxa"/>
          </w:tcPr>
          <w:p>
            <w:pPr/>
            <w:r>
              <w:t xml:space="preserve">Compléter par les tests fonctionnels de l'API sur une vraie base</w:t>
            </w:r>
          </w:p>
        </w:tc>
      </w:tr>
      <w:tr>
        <w:tc>
          <w:tcPr>
            <w:tcW w:w="3120" w:type="dxa"/>
          </w:tcPr>
          <w:p>
            <w:pPr/>
            <w:r>
              <w:t xml:space="preserve">Secrets de développement conservés en production</w:t>
            </w:r>
          </w:p>
        </w:tc>
        <w:tc>
          <w:tcPr>
            <w:tcW w:w="3120" w:type="dxa"/>
          </w:tcPr>
          <w:p>
            <w:pPr/>
            <w:r>
              <w:t xml:space="preserve">Faille de sécurité</w:t>
            </w:r>
          </w:p>
        </w:tc>
        <w:tc>
          <w:tcPr>
            <w:tcW w:w="3120" w:type="dxa"/>
          </w:tcPr>
          <w:p>
            <w:pPr/>
            <w:r>
              <w:t xml:space="preserve">Démarrage refusé hors développement si les valeurs par défaut subsistent</w:t>
            </w:r>
          </w:p>
        </w:tc>
      </w:tr>
    </w:tbl>
    <w:p>
      <w:pPr>
        <w:pStyle w:val="Heading2"/>
      </w:pPr>
      <w:r>
        <w:t xml:space="preserve">18. Évolutions futures et conclusion</w:t>
      </w:r>
    </w:p>
    <w:p>
      <w:pPr/>
      <w:r>
        <w:t xml:space="preserve">Les évolutions les plus utiles prolongent le prototype sans remettre en cause son modèle de données.</w:t>
      </w:r>
    </w:p>
    <w:p>
      <w:pPr>
        <w:pStyle w:val="ListParagraph"/>
        <w:numPr>
          <w:ilvl w:val="0"/>
          <w:numId w:val="7"/>
        </w:numPr>
      </w:pPr>
      <w:r>
        <w:t xml:space="preserve">Saisie des dépenses réelles, pour remplacer les budgets estimés par une consommation mesurée.</w:t>
      </w:r>
    </w:p>
    <w:p>
      <w:pPr>
        <w:pStyle w:val="ListParagraph"/>
        <w:numPr>
          <w:ilvl w:val="0"/>
          <w:numId w:val="7"/>
        </w:numPr>
      </w:pPr>
      <w:r>
        <w:t xml:space="preserve">Notifications automatiques et alertes d'échéance.</w:t>
      </w:r>
    </w:p>
    <w:p>
      <w:pPr>
        <w:pStyle w:val="ListParagraph"/>
        <w:numPr>
          <w:ilvl w:val="0"/>
          <w:numId w:val="7"/>
        </w:numPr>
      </w:pPr>
      <w:r>
        <w:t xml:space="preserve">Export des initiatives en CSV, Excel ou PDF.</w:t>
      </w:r>
    </w:p>
    <w:p>
      <w:pPr>
        <w:pStyle w:val="ListParagraph"/>
        <w:numPr>
          <w:ilvl w:val="0"/>
          <w:numId w:val="7"/>
        </w:numPr>
      </w:pPr>
      <w:r>
        <w:t xml:space="preserve">Commentaires, pièces jointes et journal d'audit complet.</w:t>
      </w:r>
    </w:p>
    <w:p>
      <w:pPr>
        <w:pStyle w:val="ListParagraph"/>
        <w:numPr>
          <w:ilvl w:val="0"/>
          <w:numId w:val="7"/>
        </w:numPr>
      </w:pPr>
      <w:r>
        <w:t xml:space="preserve">Tests d'intégration sur une base MySQL réelle (Testcontainers) et tests d'API portables hors Windows.</w:t>
      </w:r>
    </w:p>
    <w:p>
      <w:pPr>
        <w:pStyle w:val="ListParagraph"/>
        <w:numPr>
          <w:ilvl w:val="0"/>
          <w:numId w:val="7"/>
        </w:numPr>
      </w:pPr>
      <w:r>
        <w:t xml:space="preserve">Intégration avec d'autres systèmes d'information et indicateurs décisionnels avancés.</w:t>
      </w:r>
    </w:p>
    <w:p>
      <w:pPr/>
      <w:r>
        <w:t xml:space="preserve">Ce cahier des charges fixe un socle fidèle au sujet officiel d'IT6 Consulting : centraliser les initiatives digitales, suivre leurs étapes et leurs jalons, mesurer leur avancement et offrir un tableau de bord fiable. Les extensions sont décrites séparément pour que le périmètre reste lisible et que la validation par l'encadrant porte d'abord sur l'essentiel.</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0"/>
  </w:num>
  <w:num w:numId="5">
    <w:abstractNumId w:val="1"/>
    <w:lvlOverride w:ilvl="0">
      <w:startOverride w:val="1"/>
    </w:lvlOverride>
  </w:num>
  <w:num w:numId="6">
    <w:abstractNumId w:val="0"/>
  </w:num>
  <w:num w:numId="7">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Cahier des charges — Portefeuille d'initiatives digitales (PFA IT6)</dc:title>
  <dc:description>Claude Docs node/70dbc47a-0f0b@21 docx-w6</dc:description>
  <cp:revision>21</cp:revision>
</cp:coreProperties>
</file>