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E6097" w14:textId="77777777" w:rsidR="0024521A" w:rsidRPr="003A5D1A" w:rsidRDefault="00000000" w:rsidP="003A5D1A">
      <w:pPr>
        <w:pStyle w:val="Heading1"/>
        <w:jc w:val="center"/>
        <w:rPr>
          <w:rFonts w:asciiTheme="majorBidi" w:hAnsiTheme="majorBidi"/>
          <w:color w:val="FF0000"/>
          <w:sz w:val="48"/>
          <w:u w:val="single"/>
        </w:rPr>
      </w:pPr>
      <w:bookmarkStart w:id="0" w:name="X8be4d16da52b6c434f55dcf8e06cfa3d8acf254"/>
      <w:r w:rsidRPr="003A5D1A">
        <w:rPr>
          <w:rFonts w:asciiTheme="majorBidi" w:hAnsiTheme="majorBidi"/>
          <w:color w:val="FF0000"/>
          <w:sz w:val="48"/>
          <w:u w:val="single"/>
        </w:rPr>
        <w:t>Understanding Signals and Sensor Applications</w:t>
      </w:r>
    </w:p>
    <w:p w14:paraId="745FF4E1" w14:textId="77777777" w:rsidR="003A5D1A" w:rsidRPr="003A5D1A" w:rsidRDefault="003A5D1A" w:rsidP="003A5D1A">
      <w:pPr>
        <w:pStyle w:val="BodyText"/>
        <w:rPr>
          <w:rFonts w:asciiTheme="majorBidi" w:hAnsiTheme="majorBidi" w:cstheme="majorBidi"/>
        </w:rPr>
      </w:pPr>
    </w:p>
    <w:p w14:paraId="6CECFBEA" w14:textId="77777777" w:rsidR="003A5D1A" w:rsidRPr="003A5D1A" w:rsidRDefault="003A5D1A" w:rsidP="003A5D1A">
      <w:pPr>
        <w:rPr>
          <w:rFonts w:asciiTheme="majorBidi" w:hAnsiTheme="majorBidi" w:cstheme="majorBidi"/>
        </w:rPr>
      </w:pPr>
      <w:r w:rsidRPr="003A5D1A">
        <w:rPr>
          <w:rFonts w:asciiTheme="majorBidi" w:hAnsiTheme="majorBidi" w:cstheme="majorBidi"/>
          <w:b/>
          <w:bCs/>
        </w:rPr>
        <w:t>Student Name(s):</w:t>
      </w:r>
      <w:r w:rsidRPr="003A5D1A">
        <w:rPr>
          <w:rFonts w:asciiTheme="majorBidi" w:hAnsiTheme="majorBidi" w:cstheme="majorBidi"/>
        </w:rPr>
        <w:t xml:space="preserve"> </w:t>
      </w:r>
    </w:p>
    <w:p w14:paraId="5A893F4F" w14:textId="77777777" w:rsidR="003A5D1A" w:rsidRPr="003A5D1A" w:rsidRDefault="003A5D1A" w:rsidP="003A5D1A">
      <w:pPr>
        <w:rPr>
          <w:rFonts w:asciiTheme="majorBidi" w:hAnsiTheme="majorBidi" w:cstheme="majorBidi"/>
        </w:rPr>
      </w:pPr>
      <w:r w:rsidRPr="003A5D1A">
        <w:rPr>
          <w:rFonts w:asciiTheme="majorBidi" w:hAnsiTheme="majorBidi" w:cstheme="majorBidi"/>
        </w:rPr>
        <w:t>Amir Mohamed (220590)</w:t>
      </w:r>
    </w:p>
    <w:p w14:paraId="5E4EAAEA" w14:textId="77777777" w:rsidR="003A5D1A" w:rsidRPr="003A5D1A" w:rsidRDefault="003A5D1A" w:rsidP="003A5D1A">
      <w:pPr>
        <w:rPr>
          <w:rFonts w:asciiTheme="majorBidi" w:hAnsiTheme="majorBidi" w:cstheme="majorBidi"/>
        </w:rPr>
      </w:pPr>
      <w:r w:rsidRPr="003A5D1A">
        <w:rPr>
          <w:rFonts w:asciiTheme="majorBidi" w:hAnsiTheme="majorBidi" w:cstheme="majorBidi"/>
        </w:rPr>
        <w:t>Eman Ahmed (220595)</w:t>
      </w:r>
    </w:p>
    <w:p w14:paraId="0AFFBE75" w14:textId="77777777" w:rsidR="003A5D1A" w:rsidRPr="003A5D1A" w:rsidRDefault="003A5D1A" w:rsidP="003A5D1A">
      <w:pPr>
        <w:rPr>
          <w:rFonts w:asciiTheme="majorBidi" w:hAnsiTheme="majorBidi" w:cstheme="majorBidi"/>
        </w:rPr>
      </w:pPr>
      <w:r w:rsidRPr="003A5D1A">
        <w:rPr>
          <w:rFonts w:asciiTheme="majorBidi" w:hAnsiTheme="majorBidi" w:cstheme="majorBidi"/>
        </w:rPr>
        <w:t>Malak Khaled (220592)</w:t>
      </w:r>
    </w:p>
    <w:p w14:paraId="103A541E" w14:textId="77777777" w:rsidR="003A5D1A" w:rsidRPr="003A5D1A" w:rsidRDefault="003A5D1A" w:rsidP="003A5D1A">
      <w:pPr>
        <w:rPr>
          <w:rFonts w:asciiTheme="majorBidi" w:hAnsiTheme="majorBidi" w:cstheme="majorBidi"/>
        </w:rPr>
      </w:pPr>
      <w:r w:rsidRPr="003A5D1A">
        <w:rPr>
          <w:rFonts w:asciiTheme="majorBidi" w:hAnsiTheme="majorBidi" w:cstheme="majorBidi"/>
        </w:rPr>
        <w:t>Somaya Tarek (22011639)</w:t>
      </w:r>
    </w:p>
    <w:p w14:paraId="28B9AC8F" w14:textId="77777777" w:rsidR="003A5D1A" w:rsidRPr="003A5D1A" w:rsidRDefault="003A5D1A" w:rsidP="003A5D1A">
      <w:pPr>
        <w:rPr>
          <w:rFonts w:asciiTheme="majorBidi" w:hAnsiTheme="majorBidi" w:cstheme="majorBidi"/>
        </w:rPr>
      </w:pPr>
      <w:r w:rsidRPr="003A5D1A">
        <w:rPr>
          <w:rFonts w:asciiTheme="majorBidi" w:hAnsiTheme="majorBidi" w:cstheme="majorBidi"/>
        </w:rPr>
        <w:t>Malak Mohamed (220591)</w:t>
      </w:r>
    </w:p>
    <w:p w14:paraId="291C48EC" w14:textId="67774662" w:rsidR="003A5D1A" w:rsidRDefault="003A5D1A" w:rsidP="003A5D1A">
      <w:pPr>
        <w:pStyle w:val="BodyText"/>
        <w:rPr>
          <w:rFonts w:asciiTheme="majorBidi" w:hAnsiTheme="majorBidi" w:cstheme="majorBidi"/>
        </w:rPr>
      </w:pPr>
      <w:r w:rsidRPr="003A5D1A">
        <w:rPr>
          <w:rFonts w:asciiTheme="majorBidi" w:hAnsiTheme="majorBidi" w:cstheme="majorBidi"/>
        </w:rPr>
        <w:t>Nadeen Ahmed (220594)</w:t>
      </w:r>
    </w:p>
    <w:p w14:paraId="2EDD54A7" w14:textId="77777777" w:rsidR="00823F76" w:rsidRDefault="00823F76" w:rsidP="003A5D1A">
      <w:pPr>
        <w:pStyle w:val="BodyText"/>
        <w:rPr>
          <w:rFonts w:asciiTheme="majorBidi" w:hAnsiTheme="majorBidi" w:cstheme="majorBidi"/>
        </w:rPr>
      </w:pPr>
    </w:p>
    <w:p w14:paraId="75C121B5" w14:textId="77777777" w:rsidR="00576FB2" w:rsidRDefault="00576FB2" w:rsidP="00576FB2">
      <w:r w:rsidRPr="00A602B5">
        <w:rPr>
          <w:b/>
          <w:bCs/>
        </w:rPr>
        <w:t xml:space="preserve">Course Name &amp; Instructor Name: </w:t>
      </w:r>
      <w:r w:rsidRPr="00884F77">
        <w:t>Neuroscience and Robotics</w:t>
      </w:r>
      <w:r>
        <w:t>,</w:t>
      </w:r>
    </w:p>
    <w:p w14:paraId="0D370EE0" w14:textId="77777777" w:rsidR="00576FB2" w:rsidRPr="00A602B5" w:rsidRDefault="00576FB2" w:rsidP="00576FB2">
      <w:pPr>
        <w:rPr>
          <w:b/>
          <w:bCs/>
        </w:rPr>
      </w:pPr>
      <w:r>
        <w:t xml:space="preserve"> </w:t>
      </w:r>
      <w:proofErr w:type="spellStart"/>
      <w:proofErr w:type="gramStart"/>
      <w:r>
        <w:t>Dr.Mohamed</w:t>
      </w:r>
      <w:proofErr w:type="spellEnd"/>
      <w:proofErr w:type="gramEnd"/>
      <w:r>
        <w:t xml:space="preserve"> El </w:t>
      </w:r>
      <w:proofErr w:type="spellStart"/>
      <w:r>
        <w:t>Habrouk</w:t>
      </w:r>
      <w:proofErr w:type="spellEnd"/>
      <w:r>
        <w:t xml:space="preserve"> &amp; </w:t>
      </w:r>
      <w:proofErr w:type="spellStart"/>
      <w:r>
        <w:t>Dr.Nahed</w:t>
      </w:r>
      <w:proofErr w:type="spellEnd"/>
      <w:r>
        <w:t xml:space="preserve"> El </w:t>
      </w:r>
      <w:proofErr w:type="spellStart"/>
      <w:r>
        <w:t>Sokary</w:t>
      </w:r>
      <w:proofErr w:type="spellEnd"/>
      <w:r w:rsidRPr="00A602B5">
        <w:rPr>
          <w:b/>
          <w:bCs/>
        </w:rPr>
        <w:br/>
      </w:r>
    </w:p>
    <w:p w14:paraId="6B7800BC" w14:textId="3FBDFBA5" w:rsidR="00576FB2" w:rsidRPr="00576FB2" w:rsidRDefault="00576FB2" w:rsidP="00576FB2">
      <w:pPr>
        <w:rPr>
          <w:b/>
          <w:bCs/>
        </w:rPr>
      </w:pPr>
      <w:r w:rsidRPr="00A602B5">
        <w:rPr>
          <w:b/>
          <w:bCs/>
        </w:rPr>
        <w:t>Submission Date:</w:t>
      </w:r>
      <w:r>
        <w:rPr>
          <w:b/>
          <w:bCs/>
        </w:rPr>
        <w:t xml:space="preserve"> 4/4/2025</w:t>
      </w:r>
      <w:r w:rsidRPr="00A602B5">
        <w:rPr>
          <w:b/>
          <w:bCs/>
        </w:rPr>
        <w:br/>
      </w:r>
    </w:p>
    <w:p w14:paraId="14070AD7" w14:textId="77777777" w:rsidR="003A5D1A" w:rsidRPr="003A5D1A" w:rsidRDefault="003A5D1A" w:rsidP="003A5D1A">
      <w:pPr>
        <w:pStyle w:val="BodyText"/>
        <w:rPr>
          <w:rFonts w:asciiTheme="majorBidi" w:hAnsiTheme="majorBidi" w:cstheme="majorBidi"/>
        </w:rPr>
      </w:pPr>
    </w:p>
    <w:p w14:paraId="78DC5346" w14:textId="77777777" w:rsidR="0024521A" w:rsidRPr="003A5D1A" w:rsidRDefault="00000000">
      <w:pPr>
        <w:pStyle w:val="Heading2"/>
        <w:rPr>
          <w:rFonts w:asciiTheme="majorBidi" w:hAnsiTheme="majorBidi"/>
          <w:color w:val="FF0000"/>
        </w:rPr>
      </w:pPr>
      <w:bookmarkStart w:id="1" w:name="X7afcf6cc42695a07c1d84f3e0175e475b10d6bf"/>
      <w:r w:rsidRPr="003A5D1A">
        <w:rPr>
          <w:rFonts w:asciiTheme="majorBidi" w:hAnsiTheme="majorBidi"/>
          <w:color w:val="FF0000"/>
          <w:sz w:val="40"/>
        </w:rPr>
        <w:t>Comparison Between Digital Signals and Analog Signals</w:t>
      </w:r>
    </w:p>
    <w:p w14:paraId="37739D24"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In the realm of electronics and signal processing, distinguishing between digital and analog signals is crucial for understanding how various communication systems function. This section will delve into the primary differences between these two signal types, exploring elements such as signal nature, representation, noise resistance, bandwidth requirements, and transmission complexity.</w:t>
      </w:r>
    </w:p>
    <w:p w14:paraId="69603987" w14:textId="77777777" w:rsidR="0024521A" w:rsidRPr="003A5D1A" w:rsidRDefault="00000000">
      <w:pPr>
        <w:pStyle w:val="Heading3"/>
        <w:rPr>
          <w:rFonts w:asciiTheme="majorBidi" w:hAnsiTheme="majorBidi"/>
          <w:color w:val="FF0000"/>
        </w:rPr>
      </w:pPr>
      <w:bookmarkStart w:id="2" w:name="nature-of-the-signal"/>
      <w:r w:rsidRPr="003A5D1A">
        <w:rPr>
          <w:rFonts w:asciiTheme="majorBidi" w:hAnsiTheme="majorBidi"/>
          <w:color w:val="FF0000"/>
          <w:sz w:val="36"/>
        </w:rPr>
        <w:t>Nature of the Signal</w:t>
      </w:r>
    </w:p>
    <w:p w14:paraId="2B8BECE0"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b/>
          <w:bCs/>
        </w:rPr>
        <w:t>Analog Signals:</w:t>
      </w:r>
    </w:p>
    <w:p w14:paraId="320B1861" w14:textId="77777777" w:rsidR="0024521A" w:rsidRPr="003A5D1A" w:rsidRDefault="00000000">
      <w:pPr>
        <w:pStyle w:val="Compact"/>
        <w:numPr>
          <w:ilvl w:val="0"/>
          <w:numId w:val="2"/>
        </w:numPr>
        <w:rPr>
          <w:rFonts w:asciiTheme="majorBidi" w:hAnsiTheme="majorBidi" w:cstheme="majorBidi"/>
        </w:rPr>
      </w:pPr>
      <w:r w:rsidRPr="003A5D1A">
        <w:rPr>
          <w:rFonts w:asciiTheme="majorBidi" w:hAnsiTheme="majorBidi" w:cstheme="majorBidi"/>
        </w:rPr>
        <w:lastRenderedPageBreak/>
        <w:t>Analog signals are characterized by their continuous nature. They represent data through varying voltage levels or currents, which directly correlate to the physical phenomena being measured (such as sound, light, or temperature).</w:t>
      </w:r>
    </w:p>
    <w:p w14:paraId="6EB31442" w14:textId="77777777" w:rsidR="0024521A" w:rsidRPr="003A5D1A" w:rsidRDefault="00000000">
      <w:pPr>
        <w:pStyle w:val="Compact"/>
        <w:numPr>
          <w:ilvl w:val="0"/>
          <w:numId w:val="2"/>
        </w:numPr>
        <w:rPr>
          <w:rFonts w:asciiTheme="majorBidi" w:hAnsiTheme="majorBidi" w:cstheme="majorBidi"/>
        </w:rPr>
      </w:pPr>
      <w:r w:rsidRPr="003A5D1A">
        <w:rPr>
          <w:rFonts w:asciiTheme="majorBidi" w:hAnsiTheme="majorBidi" w:cstheme="majorBidi"/>
          <w:b/>
          <w:bCs/>
        </w:rPr>
        <w:t>Example:</w:t>
      </w:r>
      <w:r w:rsidRPr="003A5D1A">
        <w:rPr>
          <w:rFonts w:asciiTheme="majorBidi" w:hAnsiTheme="majorBidi" w:cstheme="majorBidi"/>
        </w:rPr>
        <w:t xml:space="preserve"> The output from a standard microphone is an analog signal; it produces continuous variations in electricity that match the sound waves' amplitude and frequency.</w:t>
      </w:r>
    </w:p>
    <w:p w14:paraId="671D0BB4"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b/>
          <w:bCs/>
        </w:rPr>
        <w:t>Digital Signals:</w:t>
      </w:r>
    </w:p>
    <w:p w14:paraId="6056EF9A" w14:textId="77777777" w:rsidR="0024521A" w:rsidRPr="003A5D1A" w:rsidRDefault="00000000">
      <w:pPr>
        <w:pStyle w:val="Compact"/>
        <w:numPr>
          <w:ilvl w:val="0"/>
          <w:numId w:val="3"/>
        </w:numPr>
        <w:rPr>
          <w:rFonts w:asciiTheme="majorBidi" w:hAnsiTheme="majorBidi" w:cstheme="majorBidi"/>
        </w:rPr>
      </w:pPr>
      <w:r w:rsidRPr="003A5D1A">
        <w:rPr>
          <w:rFonts w:asciiTheme="majorBidi" w:hAnsiTheme="majorBidi" w:cstheme="majorBidi"/>
        </w:rPr>
        <w:t>In contrast, digital signals are discrete. They convey information using binary values — primarily using 0s and 1s. This quantization allows digital signals to represent data in a more defined structure.</w:t>
      </w:r>
    </w:p>
    <w:p w14:paraId="0232C06A" w14:textId="77777777" w:rsidR="0024521A" w:rsidRPr="003A5D1A" w:rsidRDefault="00000000">
      <w:pPr>
        <w:pStyle w:val="Compact"/>
        <w:numPr>
          <w:ilvl w:val="0"/>
          <w:numId w:val="3"/>
        </w:numPr>
        <w:rPr>
          <w:rFonts w:asciiTheme="majorBidi" w:hAnsiTheme="majorBidi" w:cstheme="majorBidi"/>
        </w:rPr>
      </w:pPr>
      <w:r w:rsidRPr="003A5D1A">
        <w:rPr>
          <w:rFonts w:asciiTheme="majorBidi" w:hAnsiTheme="majorBidi" w:cstheme="majorBidi"/>
          <w:b/>
          <w:bCs/>
        </w:rPr>
        <w:t>Example:</w:t>
      </w:r>
      <w:r w:rsidRPr="003A5D1A">
        <w:rPr>
          <w:rFonts w:asciiTheme="majorBidi" w:hAnsiTheme="majorBidi" w:cstheme="majorBidi"/>
        </w:rPr>
        <w:t xml:space="preserve"> A digital audio file, such as MP3, converts sound waves into discrete steps that the computer processes as binary data.</w:t>
      </w:r>
    </w:p>
    <w:p w14:paraId="700C5156" w14:textId="77777777" w:rsidR="0024521A" w:rsidRPr="003A5D1A" w:rsidRDefault="00000000">
      <w:pPr>
        <w:pStyle w:val="Heading3"/>
        <w:rPr>
          <w:rFonts w:asciiTheme="majorBidi" w:hAnsiTheme="majorBidi"/>
          <w:color w:val="FF0000"/>
        </w:rPr>
      </w:pPr>
      <w:bookmarkStart w:id="3" w:name="representation"/>
      <w:bookmarkEnd w:id="2"/>
      <w:r w:rsidRPr="003A5D1A">
        <w:rPr>
          <w:rFonts w:asciiTheme="majorBidi" w:hAnsiTheme="majorBidi"/>
          <w:color w:val="FF0000"/>
          <w:sz w:val="36"/>
        </w:rPr>
        <w:t>Representation</w:t>
      </w:r>
    </w:p>
    <w:p w14:paraId="23993E3E"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b/>
          <w:bCs/>
        </w:rPr>
        <w:t>Analog Signal Representation:</w:t>
      </w:r>
    </w:p>
    <w:p w14:paraId="48F58D97" w14:textId="77777777" w:rsidR="0024521A" w:rsidRPr="003A5D1A" w:rsidRDefault="00000000">
      <w:pPr>
        <w:pStyle w:val="Compact"/>
        <w:numPr>
          <w:ilvl w:val="0"/>
          <w:numId w:val="4"/>
        </w:numPr>
        <w:rPr>
          <w:rFonts w:asciiTheme="majorBidi" w:hAnsiTheme="majorBidi" w:cstheme="majorBidi"/>
        </w:rPr>
      </w:pPr>
      <w:r w:rsidRPr="003A5D1A">
        <w:rPr>
          <w:rFonts w:asciiTheme="majorBidi" w:hAnsiTheme="majorBidi" w:cstheme="majorBidi"/>
        </w:rPr>
        <w:t>An analog signal can be depicted graphically as a continuous wave. Its amplitude and frequency can change smoothly over time, creating a waveform that is often sinusoidal.</w:t>
      </w:r>
    </w:p>
    <w:p w14:paraId="0F45B51F"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b/>
          <w:bCs/>
        </w:rPr>
        <w:t>Digital Signal Representation:</w:t>
      </w:r>
    </w:p>
    <w:p w14:paraId="004222E2" w14:textId="77777777" w:rsidR="0024521A" w:rsidRPr="003A5D1A" w:rsidRDefault="00000000">
      <w:pPr>
        <w:pStyle w:val="Compact"/>
        <w:numPr>
          <w:ilvl w:val="0"/>
          <w:numId w:val="5"/>
        </w:numPr>
        <w:rPr>
          <w:rFonts w:asciiTheme="majorBidi" w:hAnsiTheme="majorBidi" w:cstheme="majorBidi"/>
        </w:rPr>
      </w:pPr>
      <w:r w:rsidRPr="003A5D1A">
        <w:rPr>
          <w:rFonts w:asciiTheme="majorBidi" w:hAnsiTheme="majorBidi" w:cstheme="majorBidi"/>
        </w:rPr>
        <w:t>A digital signal appears as a series of square waves on a graph, indicative of its discrete levels. Each level corresponds to a specific binary value, resulting in a non-continuous, step-like waveform.</w:t>
      </w:r>
    </w:p>
    <w:p w14:paraId="0440E98F" w14:textId="77777777" w:rsidR="0024521A" w:rsidRPr="003A5D1A" w:rsidRDefault="00000000">
      <w:pPr>
        <w:pStyle w:val="Heading3"/>
        <w:rPr>
          <w:rFonts w:asciiTheme="majorBidi" w:hAnsiTheme="majorBidi"/>
          <w:color w:val="FF0000"/>
        </w:rPr>
      </w:pPr>
      <w:bookmarkStart w:id="4" w:name="noise-resistance"/>
      <w:bookmarkEnd w:id="3"/>
      <w:r w:rsidRPr="003A5D1A">
        <w:rPr>
          <w:rFonts w:asciiTheme="majorBidi" w:hAnsiTheme="majorBidi"/>
          <w:color w:val="FF0000"/>
          <w:sz w:val="36"/>
        </w:rPr>
        <w:t>Noise Resistance</w:t>
      </w:r>
    </w:p>
    <w:p w14:paraId="494CC1EE"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b/>
          <w:bCs/>
        </w:rPr>
        <w:t>Noise Resistance in Analog Signals:</w:t>
      </w:r>
    </w:p>
    <w:p w14:paraId="20B8AB67" w14:textId="77777777" w:rsidR="0024521A" w:rsidRPr="003A5D1A" w:rsidRDefault="00000000">
      <w:pPr>
        <w:pStyle w:val="Compact"/>
        <w:numPr>
          <w:ilvl w:val="0"/>
          <w:numId w:val="6"/>
        </w:numPr>
        <w:rPr>
          <w:rFonts w:asciiTheme="majorBidi" w:hAnsiTheme="majorBidi" w:cstheme="majorBidi"/>
        </w:rPr>
      </w:pPr>
      <w:r w:rsidRPr="003A5D1A">
        <w:rPr>
          <w:rFonts w:asciiTheme="majorBidi" w:hAnsiTheme="majorBidi" w:cstheme="majorBidi"/>
        </w:rPr>
        <w:t>Analog signals are more susceptible to noise and inevitable distortion from various sources (e.g., electrical interference) along the transmission medium. Since any degradation affects the continuous nature of the signal, even small amounts of noise can significantly impact data integrity.</w:t>
      </w:r>
    </w:p>
    <w:p w14:paraId="67945D3E"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b/>
          <w:bCs/>
        </w:rPr>
        <w:t>Noise Resistance in Digital Signals:</w:t>
      </w:r>
    </w:p>
    <w:p w14:paraId="41C9F0A9" w14:textId="77777777" w:rsidR="0024521A" w:rsidRPr="003A5D1A" w:rsidRDefault="00000000">
      <w:pPr>
        <w:pStyle w:val="Compact"/>
        <w:numPr>
          <w:ilvl w:val="0"/>
          <w:numId w:val="7"/>
        </w:numPr>
        <w:rPr>
          <w:rFonts w:asciiTheme="majorBidi" w:hAnsiTheme="majorBidi" w:cstheme="majorBidi"/>
        </w:rPr>
      </w:pPr>
      <w:r w:rsidRPr="003A5D1A">
        <w:rPr>
          <w:rFonts w:asciiTheme="majorBidi" w:hAnsiTheme="majorBidi" w:cstheme="majorBidi"/>
        </w:rPr>
        <w:t>Digital signals, on the other hand, offer higher resistance to noise. The discrete nature of digital data allows for error detection and correction techniques, ensuring that even when noise is present, the data can often be correctly interpreted as long as the signal maintains its essential structure.</w:t>
      </w:r>
    </w:p>
    <w:p w14:paraId="7B2254C3" w14:textId="77777777" w:rsidR="0024521A" w:rsidRPr="003A5D1A" w:rsidRDefault="00000000">
      <w:pPr>
        <w:pStyle w:val="Heading3"/>
        <w:rPr>
          <w:rFonts w:asciiTheme="majorBidi" w:hAnsiTheme="majorBidi"/>
          <w:color w:val="FF0000"/>
        </w:rPr>
      </w:pPr>
      <w:bookmarkStart w:id="5" w:name="bandwidth-requirements"/>
      <w:bookmarkEnd w:id="4"/>
      <w:r w:rsidRPr="003A5D1A">
        <w:rPr>
          <w:rFonts w:asciiTheme="majorBidi" w:hAnsiTheme="majorBidi"/>
          <w:color w:val="FF0000"/>
          <w:sz w:val="36"/>
        </w:rPr>
        <w:t>Bandwidth Requirements</w:t>
      </w:r>
    </w:p>
    <w:p w14:paraId="6F1AC714"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b/>
          <w:bCs/>
        </w:rPr>
        <w:t>Bandwidth for Analog Signals:</w:t>
      </w:r>
    </w:p>
    <w:p w14:paraId="71544F69" w14:textId="77777777" w:rsidR="0024521A" w:rsidRPr="003A5D1A" w:rsidRDefault="00000000">
      <w:pPr>
        <w:pStyle w:val="Compact"/>
        <w:numPr>
          <w:ilvl w:val="0"/>
          <w:numId w:val="8"/>
        </w:numPr>
        <w:rPr>
          <w:rFonts w:asciiTheme="majorBidi" w:hAnsiTheme="majorBidi" w:cstheme="majorBidi"/>
        </w:rPr>
      </w:pPr>
      <w:r w:rsidRPr="003A5D1A">
        <w:rPr>
          <w:rFonts w:asciiTheme="majorBidi" w:hAnsiTheme="majorBidi" w:cstheme="majorBidi"/>
        </w:rPr>
        <w:lastRenderedPageBreak/>
        <w:t>Analog signals typically require less bandwidth because they can represent a range of values across a continuous spectrum. However, this can become a limitation in certain scenarios where high fidelity is necessary.</w:t>
      </w:r>
    </w:p>
    <w:p w14:paraId="4A7766CE"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b/>
          <w:bCs/>
        </w:rPr>
        <w:t>Bandwidth for Digital Signals:</w:t>
      </w:r>
    </w:p>
    <w:p w14:paraId="61AFC9D2" w14:textId="77777777" w:rsidR="0024521A" w:rsidRPr="003A5D1A" w:rsidRDefault="00000000">
      <w:pPr>
        <w:pStyle w:val="Compact"/>
        <w:numPr>
          <w:ilvl w:val="0"/>
          <w:numId w:val="9"/>
        </w:numPr>
        <w:rPr>
          <w:rFonts w:asciiTheme="majorBidi" w:hAnsiTheme="majorBidi" w:cstheme="majorBidi"/>
        </w:rPr>
      </w:pPr>
      <w:r w:rsidRPr="003A5D1A">
        <w:rPr>
          <w:rFonts w:asciiTheme="majorBidi" w:hAnsiTheme="majorBidi" w:cstheme="majorBidi"/>
        </w:rPr>
        <w:t>Digital signals usually demand higher bandwidth due to the need to transmit more data in the form of numerous binary values. This increased bandwidth requirement is often met by advanced transmission technologies and modulation techniques, enabling high-speed data transfer.</w:t>
      </w:r>
    </w:p>
    <w:p w14:paraId="2FDE6717" w14:textId="77777777" w:rsidR="0024521A" w:rsidRPr="003A5D1A" w:rsidRDefault="00000000">
      <w:pPr>
        <w:pStyle w:val="Heading3"/>
        <w:rPr>
          <w:rFonts w:asciiTheme="majorBidi" w:hAnsiTheme="majorBidi"/>
          <w:color w:val="FF0000"/>
        </w:rPr>
      </w:pPr>
      <w:bookmarkStart w:id="6" w:name="complexity-of-transmission"/>
      <w:bookmarkEnd w:id="5"/>
      <w:r w:rsidRPr="003A5D1A">
        <w:rPr>
          <w:rFonts w:asciiTheme="majorBidi" w:hAnsiTheme="majorBidi"/>
          <w:color w:val="FF0000"/>
          <w:sz w:val="36"/>
        </w:rPr>
        <w:t>Complexity of Transmission</w:t>
      </w:r>
    </w:p>
    <w:p w14:paraId="0225A31E"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b/>
          <w:bCs/>
        </w:rPr>
        <w:t>Transmitting Analog Signals:</w:t>
      </w:r>
    </w:p>
    <w:p w14:paraId="78EF6D7E" w14:textId="77777777" w:rsidR="0024521A" w:rsidRPr="003A5D1A" w:rsidRDefault="00000000">
      <w:pPr>
        <w:pStyle w:val="Compact"/>
        <w:numPr>
          <w:ilvl w:val="0"/>
          <w:numId w:val="10"/>
        </w:numPr>
        <w:rPr>
          <w:rFonts w:asciiTheme="majorBidi" w:hAnsiTheme="majorBidi" w:cstheme="majorBidi"/>
        </w:rPr>
      </w:pPr>
      <w:r w:rsidRPr="003A5D1A">
        <w:rPr>
          <w:rFonts w:asciiTheme="majorBidi" w:hAnsiTheme="majorBidi" w:cstheme="majorBidi"/>
        </w:rPr>
        <w:t>The transmission of analog signals is relatively simple but can be affected by various external factors. The signal must retain its characteristics throughout the transmission medium to maintain fidelity, complicating long-distance transmission.</w:t>
      </w:r>
    </w:p>
    <w:p w14:paraId="14487270"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b/>
          <w:bCs/>
        </w:rPr>
        <w:t>Transmitting Digital Signals:</w:t>
      </w:r>
    </w:p>
    <w:p w14:paraId="3A5B003D" w14:textId="77777777" w:rsidR="0024521A" w:rsidRPr="003A5D1A" w:rsidRDefault="00000000">
      <w:pPr>
        <w:pStyle w:val="Compact"/>
        <w:numPr>
          <w:ilvl w:val="0"/>
          <w:numId w:val="11"/>
        </w:numPr>
        <w:rPr>
          <w:rFonts w:asciiTheme="majorBidi" w:hAnsiTheme="majorBidi" w:cstheme="majorBidi"/>
        </w:rPr>
      </w:pPr>
      <w:r w:rsidRPr="003A5D1A">
        <w:rPr>
          <w:rFonts w:asciiTheme="majorBidi" w:hAnsiTheme="majorBidi" w:cstheme="majorBidi"/>
        </w:rPr>
        <w:t>Digital transmission is more complex and can accommodate advanced techniques such as modulation, data compression, and encryption, enhancing overall data integrity and security. The integration of error-correction coding can also improve transmission reliability.</w:t>
      </w:r>
    </w:p>
    <w:p w14:paraId="5024FDEC" w14:textId="77777777" w:rsidR="0024521A" w:rsidRPr="003A5D1A" w:rsidRDefault="00000000">
      <w:pPr>
        <w:pStyle w:val="Heading3"/>
        <w:rPr>
          <w:rFonts w:asciiTheme="majorBidi" w:hAnsiTheme="majorBidi"/>
          <w:color w:val="FF0000"/>
        </w:rPr>
      </w:pPr>
      <w:bookmarkStart w:id="7" w:name="summary-of-key-differences"/>
      <w:bookmarkEnd w:id="6"/>
      <w:r w:rsidRPr="003A5D1A">
        <w:rPr>
          <w:rFonts w:asciiTheme="majorBidi" w:hAnsiTheme="majorBidi"/>
          <w:color w:val="FF0000"/>
          <w:sz w:val="36"/>
        </w:rPr>
        <w:t>Summary of Key Differences</w:t>
      </w:r>
    </w:p>
    <w:tbl>
      <w:tblPr>
        <w:tblStyle w:val="Table"/>
        <w:tblW w:w="0" w:type="auto"/>
        <w:tblLook w:val="0020" w:firstRow="1" w:lastRow="0" w:firstColumn="0" w:lastColumn="0" w:noHBand="0" w:noVBand="0"/>
      </w:tblPr>
      <w:tblGrid>
        <w:gridCol w:w="2394"/>
        <w:gridCol w:w="3184"/>
        <w:gridCol w:w="3278"/>
      </w:tblGrid>
      <w:tr w:rsidR="0024521A" w:rsidRPr="003A5D1A" w14:paraId="2A18D555" w14:textId="77777777" w:rsidTr="0024521A">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362E37CD"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Feature</w:t>
            </w:r>
          </w:p>
        </w:tc>
        <w:tc>
          <w:tcPr>
            <w:tcW w:w="0" w:type="auto"/>
            <w:tcBorders>
              <w:top w:val="single" w:sz="8" w:space="0" w:color="auto"/>
              <w:left w:val="single" w:sz="8" w:space="0" w:color="auto"/>
              <w:bottom w:val="single" w:sz="8" w:space="0" w:color="auto"/>
              <w:right w:val="single" w:sz="8" w:space="0" w:color="auto"/>
            </w:tcBorders>
          </w:tcPr>
          <w:p w14:paraId="261F90FC"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Analog Signals</w:t>
            </w:r>
          </w:p>
        </w:tc>
        <w:tc>
          <w:tcPr>
            <w:tcW w:w="0" w:type="auto"/>
            <w:tcBorders>
              <w:top w:val="single" w:sz="8" w:space="0" w:color="auto"/>
              <w:left w:val="single" w:sz="8" w:space="0" w:color="auto"/>
              <w:bottom w:val="single" w:sz="8" w:space="0" w:color="auto"/>
              <w:right w:val="single" w:sz="8" w:space="0" w:color="auto"/>
            </w:tcBorders>
          </w:tcPr>
          <w:p w14:paraId="2409E166"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Digital Signals</w:t>
            </w:r>
          </w:p>
        </w:tc>
      </w:tr>
      <w:tr w:rsidR="0024521A" w:rsidRPr="003A5D1A" w14:paraId="41419CA0" w14:textId="77777777" w:rsidTr="0024521A">
        <w:tc>
          <w:tcPr>
            <w:tcW w:w="0" w:type="auto"/>
            <w:tcBorders>
              <w:top w:val="single" w:sz="8" w:space="0" w:color="auto"/>
              <w:left w:val="single" w:sz="8" w:space="0" w:color="auto"/>
              <w:bottom w:val="single" w:sz="8" w:space="0" w:color="auto"/>
              <w:right w:val="single" w:sz="8" w:space="0" w:color="auto"/>
            </w:tcBorders>
          </w:tcPr>
          <w:p w14:paraId="15BCD81A"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Nature</w:t>
            </w:r>
          </w:p>
        </w:tc>
        <w:tc>
          <w:tcPr>
            <w:tcW w:w="0" w:type="auto"/>
            <w:tcBorders>
              <w:top w:val="single" w:sz="8" w:space="0" w:color="auto"/>
              <w:left w:val="single" w:sz="8" w:space="0" w:color="auto"/>
              <w:bottom w:val="single" w:sz="8" w:space="0" w:color="auto"/>
              <w:right w:val="single" w:sz="8" w:space="0" w:color="auto"/>
            </w:tcBorders>
          </w:tcPr>
          <w:p w14:paraId="08BB1618"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Continuous</w:t>
            </w:r>
          </w:p>
        </w:tc>
        <w:tc>
          <w:tcPr>
            <w:tcW w:w="0" w:type="auto"/>
            <w:tcBorders>
              <w:top w:val="single" w:sz="8" w:space="0" w:color="auto"/>
              <w:left w:val="single" w:sz="8" w:space="0" w:color="auto"/>
              <w:bottom w:val="single" w:sz="8" w:space="0" w:color="auto"/>
              <w:right w:val="single" w:sz="8" w:space="0" w:color="auto"/>
            </w:tcBorders>
          </w:tcPr>
          <w:p w14:paraId="0C4B567C"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Discrete</w:t>
            </w:r>
          </w:p>
        </w:tc>
      </w:tr>
      <w:tr w:rsidR="0024521A" w:rsidRPr="003A5D1A" w14:paraId="0B0B39F5" w14:textId="77777777" w:rsidTr="0024521A">
        <w:tc>
          <w:tcPr>
            <w:tcW w:w="0" w:type="auto"/>
            <w:tcBorders>
              <w:top w:val="single" w:sz="8" w:space="0" w:color="auto"/>
              <w:left w:val="single" w:sz="8" w:space="0" w:color="auto"/>
              <w:bottom w:val="single" w:sz="8" w:space="0" w:color="auto"/>
              <w:right w:val="single" w:sz="8" w:space="0" w:color="auto"/>
            </w:tcBorders>
          </w:tcPr>
          <w:p w14:paraId="0D228E34"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Representation</w:t>
            </w:r>
          </w:p>
        </w:tc>
        <w:tc>
          <w:tcPr>
            <w:tcW w:w="0" w:type="auto"/>
            <w:tcBorders>
              <w:top w:val="single" w:sz="8" w:space="0" w:color="auto"/>
              <w:left w:val="single" w:sz="8" w:space="0" w:color="auto"/>
              <w:bottom w:val="single" w:sz="8" w:space="0" w:color="auto"/>
              <w:right w:val="single" w:sz="8" w:space="0" w:color="auto"/>
            </w:tcBorders>
          </w:tcPr>
          <w:p w14:paraId="01B61FD6"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Smooth waveforms</w:t>
            </w:r>
          </w:p>
        </w:tc>
        <w:tc>
          <w:tcPr>
            <w:tcW w:w="0" w:type="auto"/>
            <w:tcBorders>
              <w:top w:val="single" w:sz="8" w:space="0" w:color="auto"/>
              <w:left w:val="single" w:sz="8" w:space="0" w:color="auto"/>
              <w:bottom w:val="single" w:sz="8" w:space="0" w:color="auto"/>
              <w:right w:val="single" w:sz="8" w:space="0" w:color="auto"/>
            </w:tcBorders>
          </w:tcPr>
          <w:p w14:paraId="42EFF809"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Square waveforms</w:t>
            </w:r>
          </w:p>
        </w:tc>
      </w:tr>
      <w:tr w:rsidR="0024521A" w:rsidRPr="003A5D1A" w14:paraId="47E86B4E" w14:textId="77777777" w:rsidTr="0024521A">
        <w:tc>
          <w:tcPr>
            <w:tcW w:w="0" w:type="auto"/>
            <w:tcBorders>
              <w:top w:val="single" w:sz="8" w:space="0" w:color="auto"/>
              <w:left w:val="single" w:sz="8" w:space="0" w:color="auto"/>
              <w:bottom w:val="single" w:sz="8" w:space="0" w:color="auto"/>
              <w:right w:val="single" w:sz="8" w:space="0" w:color="auto"/>
            </w:tcBorders>
          </w:tcPr>
          <w:p w14:paraId="48BB1776"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Noise Resistance</w:t>
            </w:r>
          </w:p>
        </w:tc>
        <w:tc>
          <w:tcPr>
            <w:tcW w:w="0" w:type="auto"/>
            <w:tcBorders>
              <w:top w:val="single" w:sz="8" w:space="0" w:color="auto"/>
              <w:left w:val="single" w:sz="8" w:space="0" w:color="auto"/>
              <w:bottom w:val="single" w:sz="8" w:space="0" w:color="auto"/>
              <w:right w:val="single" w:sz="8" w:space="0" w:color="auto"/>
            </w:tcBorders>
          </w:tcPr>
          <w:p w14:paraId="4C7FF131"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Lower; susceptible to interference</w:t>
            </w:r>
          </w:p>
        </w:tc>
        <w:tc>
          <w:tcPr>
            <w:tcW w:w="0" w:type="auto"/>
            <w:tcBorders>
              <w:top w:val="single" w:sz="8" w:space="0" w:color="auto"/>
              <w:left w:val="single" w:sz="8" w:space="0" w:color="auto"/>
              <w:bottom w:val="single" w:sz="8" w:space="0" w:color="auto"/>
              <w:right w:val="single" w:sz="8" w:space="0" w:color="auto"/>
            </w:tcBorders>
          </w:tcPr>
          <w:p w14:paraId="6354D125"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Higher; uses error detection and correction</w:t>
            </w:r>
          </w:p>
        </w:tc>
      </w:tr>
      <w:tr w:rsidR="0024521A" w:rsidRPr="003A5D1A" w14:paraId="20F370E0" w14:textId="77777777" w:rsidTr="0024521A">
        <w:tc>
          <w:tcPr>
            <w:tcW w:w="0" w:type="auto"/>
            <w:tcBorders>
              <w:top w:val="single" w:sz="8" w:space="0" w:color="auto"/>
              <w:left w:val="single" w:sz="8" w:space="0" w:color="auto"/>
              <w:bottom w:val="single" w:sz="8" w:space="0" w:color="auto"/>
              <w:right w:val="single" w:sz="8" w:space="0" w:color="auto"/>
            </w:tcBorders>
          </w:tcPr>
          <w:p w14:paraId="3A697AA2"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Bandwidth Requirements</w:t>
            </w:r>
          </w:p>
        </w:tc>
        <w:tc>
          <w:tcPr>
            <w:tcW w:w="0" w:type="auto"/>
            <w:tcBorders>
              <w:top w:val="single" w:sz="8" w:space="0" w:color="auto"/>
              <w:left w:val="single" w:sz="8" w:space="0" w:color="auto"/>
              <w:bottom w:val="single" w:sz="8" w:space="0" w:color="auto"/>
              <w:right w:val="single" w:sz="8" w:space="0" w:color="auto"/>
            </w:tcBorders>
          </w:tcPr>
          <w:p w14:paraId="7B9276E2"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Generally lower</w:t>
            </w:r>
          </w:p>
        </w:tc>
        <w:tc>
          <w:tcPr>
            <w:tcW w:w="0" w:type="auto"/>
            <w:tcBorders>
              <w:top w:val="single" w:sz="8" w:space="0" w:color="auto"/>
              <w:left w:val="single" w:sz="8" w:space="0" w:color="auto"/>
              <w:bottom w:val="single" w:sz="8" w:space="0" w:color="auto"/>
              <w:right w:val="single" w:sz="8" w:space="0" w:color="auto"/>
            </w:tcBorders>
          </w:tcPr>
          <w:p w14:paraId="3CE7BABB"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Typically higher</w:t>
            </w:r>
          </w:p>
        </w:tc>
      </w:tr>
      <w:tr w:rsidR="0024521A" w:rsidRPr="003A5D1A" w14:paraId="5610C2EB" w14:textId="77777777" w:rsidTr="0024521A">
        <w:tc>
          <w:tcPr>
            <w:tcW w:w="0" w:type="auto"/>
            <w:tcBorders>
              <w:top w:val="single" w:sz="8" w:space="0" w:color="auto"/>
              <w:left w:val="single" w:sz="8" w:space="0" w:color="auto"/>
              <w:bottom w:val="single" w:sz="8" w:space="0" w:color="auto"/>
              <w:right w:val="single" w:sz="8" w:space="0" w:color="auto"/>
            </w:tcBorders>
          </w:tcPr>
          <w:p w14:paraId="363E0C28"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Complexity of Transmission</w:t>
            </w:r>
          </w:p>
        </w:tc>
        <w:tc>
          <w:tcPr>
            <w:tcW w:w="0" w:type="auto"/>
            <w:tcBorders>
              <w:top w:val="single" w:sz="8" w:space="0" w:color="auto"/>
              <w:left w:val="single" w:sz="8" w:space="0" w:color="auto"/>
              <w:bottom w:val="single" w:sz="8" w:space="0" w:color="auto"/>
              <w:right w:val="single" w:sz="8" w:space="0" w:color="auto"/>
            </w:tcBorders>
          </w:tcPr>
          <w:p w14:paraId="056518A7"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Simpler but fidelity issues in longer distances</w:t>
            </w:r>
          </w:p>
        </w:tc>
        <w:tc>
          <w:tcPr>
            <w:tcW w:w="0" w:type="auto"/>
            <w:tcBorders>
              <w:top w:val="single" w:sz="8" w:space="0" w:color="auto"/>
              <w:left w:val="single" w:sz="8" w:space="0" w:color="auto"/>
              <w:bottom w:val="single" w:sz="8" w:space="0" w:color="auto"/>
              <w:right w:val="single" w:sz="8" w:space="0" w:color="auto"/>
            </w:tcBorders>
          </w:tcPr>
          <w:p w14:paraId="126F620A"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More complex but can use advanced techniques</w:t>
            </w:r>
          </w:p>
        </w:tc>
      </w:tr>
    </w:tbl>
    <w:p w14:paraId="5C128E6E" w14:textId="77777777" w:rsidR="0024521A" w:rsidRPr="003A5D1A" w:rsidRDefault="00000000">
      <w:pPr>
        <w:pStyle w:val="BodyText"/>
        <w:rPr>
          <w:rFonts w:asciiTheme="majorBidi" w:hAnsiTheme="majorBidi" w:cstheme="majorBidi"/>
        </w:rPr>
      </w:pPr>
      <w:r w:rsidRPr="003A5D1A">
        <w:rPr>
          <w:rFonts w:asciiTheme="majorBidi" w:hAnsiTheme="majorBidi" w:cstheme="majorBidi"/>
        </w:rPr>
        <w:t>Understanding these fundamental differences is essential for engineers and hobbyists alike, especially in areas like signal processing and microcontroller applications, where the choice between digital and analog systems greatly influences design and functionality.</w:t>
      </w:r>
    </w:p>
    <w:p w14:paraId="4EEF02BA" w14:textId="77777777" w:rsidR="0024521A" w:rsidRPr="003A5D1A" w:rsidRDefault="00000000">
      <w:pPr>
        <w:pStyle w:val="Heading2"/>
        <w:rPr>
          <w:rFonts w:asciiTheme="majorBidi" w:hAnsiTheme="majorBidi"/>
          <w:color w:val="FF0000"/>
        </w:rPr>
      </w:pPr>
      <w:bookmarkStart w:id="8" w:name="how-an-ir-sensor-detects-objects"/>
      <w:bookmarkEnd w:id="1"/>
      <w:bookmarkEnd w:id="7"/>
      <w:r w:rsidRPr="003A5D1A">
        <w:rPr>
          <w:rFonts w:asciiTheme="majorBidi" w:hAnsiTheme="majorBidi"/>
          <w:color w:val="FF0000"/>
          <w:sz w:val="40"/>
        </w:rPr>
        <w:lastRenderedPageBreak/>
        <w:t>How an IR Sensor Detects Objects</w:t>
      </w:r>
    </w:p>
    <w:p w14:paraId="42488192"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Infrared (IR) sensors are essential components in various applications such as robotics, security systems, and automotive technologies. These sensors operate based on the emission of infrared light and the detection of its reflections from objects within their range. This section will outline the fundamental principles of IR sensor operation, detailing the key components, mechanisms involved in object detection, and methods for estimating object distance.</w:t>
      </w:r>
    </w:p>
    <w:p w14:paraId="729F9C5F" w14:textId="77777777" w:rsidR="0024521A" w:rsidRPr="003A5D1A" w:rsidRDefault="00000000">
      <w:pPr>
        <w:pStyle w:val="Heading3"/>
        <w:rPr>
          <w:rFonts w:asciiTheme="majorBidi" w:hAnsiTheme="majorBidi"/>
          <w:color w:val="FF0000"/>
        </w:rPr>
      </w:pPr>
      <w:bookmarkStart w:id="9" w:name="principles-of-ir-sensor-operation"/>
      <w:r w:rsidRPr="003A5D1A">
        <w:rPr>
          <w:rFonts w:asciiTheme="majorBidi" w:hAnsiTheme="majorBidi"/>
          <w:color w:val="FF0000"/>
          <w:sz w:val="36"/>
        </w:rPr>
        <w:t>Principles of IR Sensor Operation</w:t>
      </w:r>
    </w:p>
    <w:p w14:paraId="703EDCA6"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 xml:space="preserve">An IR sensor generally comprises two primary components: an </w:t>
      </w:r>
      <w:r w:rsidRPr="003A5D1A">
        <w:rPr>
          <w:rFonts w:asciiTheme="majorBidi" w:hAnsiTheme="majorBidi" w:cstheme="majorBidi"/>
          <w:b/>
          <w:bCs/>
        </w:rPr>
        <w:t>emitter</w:t>
      </w:r>
      <w:r w:rsidRPr="003A5D1A">
        <w:rPr>
          <w:rFonts w:asciiTheme="majorBidi" w:hAnsiTheme="majorBidi" w:cstheme="majorBidi"/>
        </w:rPr>
        <w:t xml:space="preserve"> and a </w:t>
      </w:r>
      <w:r w:rsidRPr="003A5D1A">
        <w:rPr>
          <w:rFonts w:asciiTheme="majorBidi" w:hAnsiTheme="majorBidi" w:cstheme="majorBidi"/>
          <w:b/>
          <w:bCs/>
        </w:rPr>
        <w:t>receiver</w:t>
      </w:r>
      <w:r w:rsidRPr="003A5D1A">
        <w:rPr>
          <w:rFonts w:asciiTheme="majorBidi" w:hAnsiTheme="majorBidi" w:cstheme="majorBidi"/>
        </w:rPr>
        <w:t>.</w:t>
      </w:r>
    </w:p>
    <w:p w14:paraId="36A3BB20" w14:textId="77777777" w:rsidR="0024521A" w:rsidRPr="003A5D1A" w:rsidRDefault="00000000">
      <w:pPr>
        <w:numPr>
          <w:ilvl w:val="0"/>
          <w:numId w:val="12"/>
        </w:numPr>
        <w:rPr>
          <w:rFonts w:asciiTheme="majorBidi" w:hAnsiTheme="majorBidi" w:cstheme="majorBidi"/>
        </w:rPr>
      </w:pPr>
      <w:r w:rsidRPr="003A5D1A">
        <w:rPr>
          <w:rFonts w:asciiTheme="majorBidi" w:hAnsiTheme="majorBidi" w:cstheme="majorBidi"/>
          <w:b/>
          <w:bCs/>
        </w:rPr>
        <w:t>Emitter:</w:t>
      </w:r>
      <w:r w:rsidRPr="003A5D1A">
        <w:rPr>
          <w:rFonts w:asciiTheme="majorBidi" w:hAnsiTheme="majorBidi" w:cstheme="majorBidi"/>
        </w:rPr>
        <w:t xml:space="preserve"> This is typically an IR LED (Light Emitting Diode) that emits infrared light, often in a wavelength range of 800 nm to 900 nm. This light is not visible to the human eye, enabling discreet object detection.</w:t>
      </w:r>
    </w:p>
    <w:p w14:paraId="424E86FA" w14:textId="77777777" w:rsidR="0024521A" w:rsidRPr="003A5D1A" w:rsidRDefault="00000000">
      <w:pPr>
        <w:numPr>
          <w:ilvl w:val="0"/>
          <w:numId w:val="12"/>
        </w:numPr>
        <w:rPr>
          <w:rFonts w:asciiTheme="majorBidi" w:hAnsiTheme="majorBidi" w:cstheme="majorBidi"/>
        </w:rPr>
      </w:pPr>
      <w:r w:rsidRPr="003A5D1A">
        <w:rPr>
          <w:rFonts w:asciiTheme="majorBidi" w:hAnsiTheme="majorBidi" w:cstheme="majorBidi"/>
          <w:b/>
          <w:bCs/>
        </w:rPr>
        <w:t>Receiver:</w:t>
      </w:r>
      <w:r w:rsidRPr="003A5D1A">
        <w:rPr>
          <w:rFonts w:asciiTheme="majorBidi" w:hAnsiTheme="majorBidi" w:cstheme="majorBidi"/>
        </w:rPr>
        <w:t xml:space="preserve"> The receiver is generally a photodiode or phototransistor that is sensitive to infrared light. When the emitted IR light encounters an object, it reflects back towards the receiver.</w:t>
      </w:r>
    </w:p>
    <w:p w14:paraId="599D022E"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When the IR sensor is activated, the emitter continuously broadcasts IR light.</w:t>
      </w:r>
    </w:p>
    <w:p w14:paraId="776984FC" w14:textId="77777777" w:rsidR="0024521A" w:rsidRPr="003A5D1A" w:rsidRDefault="00000000">
      <w:pPr>
        <w:pStyle w:val="Heading3"/>
        <w:rPr>
          <w:rFonts w:asciiTheme="majorBidi" w:hAnsiTheme="majorBidi"/>
          <w:color w:val="FF0000"/>
        </w:rPr>
      </w:pPr>
      <w:bookmarkStart w:id="10" w:name="detection-mechanism"/>
      <w:bookmarkEnd w:id="9"/>
      <w:r w:rsidRPr="003A5D1A">
        <w:rPr>
          <w:rFonts w:asciiTheme="majorBidi" w:hAnsiTheme="majorBidi"/>
          <w:color w:val="FF0000"/>
          <w:sz w:val="36"/>
        </w:rPr>
        <w:t>Detection Mechanism</w:t>
      </w:r>
    </w:p>
    <w:p w14:paraId="261FB56E" w14:textId="77777777" w:rsidR="0024521A" w:rsidRPr="003A5D1A" w:rsidRDefault="00000000">
      <w:pPr>
        <w:numPr>
          <w:ilvl w:val="0"/>
          <w:numId w:val="13"/>
        </w:numPr>
        <w:rPr>
          <w:rFonts w:asciiTheme="majorBidi" w:hAnsiTheme="majorBidi" w:cstheme="majorBidi"/>
        </w:rPr>
      </w:pPr>
      <w:r w:rsidRPr="003A5D1A">
        <w:rPr>
          <w:rFonts w:asciiTheme="majorBidi" w:hAnsiTheme="majorBidi" w:cstheme="majorBidi"/>
          <w:b/>
          <w:bCs/>
        </w:rPr>
        <w:t>Infrared Emission:</w:t>
      </w:r>
      <w:r w:rsidRPr="003A5D1A">
        <w:rPr>
          <w:rFonts w:asciiTheme="majorBidi" w:hAnsiTheme="majorBidi" w:cstheme="majorBidi"/>
        </w:rPr>
        <w:t xml:space="preserve"> The IR LED emits infrared light that travels until it hits an object. This light can penetrate dust and other environmental factors, adding to the robustness of the sensor in various conditions.</w:t>
      </w:r>
    </w:p>
    <w:p w14:paraId="297FF66F" w14:textId="77777777" w:rsidR="0024521A" w:rsidRPr="003A5D1A" w:rsidRDefault="00000000">
      <w:pPr>
        <w:numPr>
          <w:ilvl w:val="0"/>
          <w:numId w:val="13"/>
        </w:numPr>
        <w:rPr>
          <w:rFonts w:asciiTheme="majorBidi" w:hAnsiTheme="majorBidi" w:cstheme="majorBidi"/>
        </w:rPr>
      </w:pPr>
      <w:r w:rsidRPr="003A5D1A">
        <w:rPr>
          <w:rFonts w:asciiTheme="majorBidi" w:hAnsiTheme="majorBidi" w:cstheme="majorBidi"/>
          <w:b/>
          <w:bCs/>
        </w:rPr>
        <w:t>Reflection:</w:t>
      </w:r>
      <w:r w:rsidRPr="003A5D1A">
        <w:rPr>
          <w:rFonts w:asciiTheme="majorBidi" w:hAnsiTheme="majorBidi" w:cstheme="majorBidi"/>
        </w:rPr>
        <w:t xml:space="preserve"> Upon hitting an object, the IR light is reflected back toward the sensor. The amount of light reflected can vary based on several factors, including the color and texture of the object. For example, darker surfaces absorb more light, resulting in weaker reflections, while lighter surfaces reflect more light.</w:t>
      </w:r>
    </w:p>
    <w:p w14:paraId="2D1DC004" w14:textId="77777777" w:rsidR="0024521A" w:rsidRPr="003A5D1A" w:rsidRDefault="00000000">
      <w:pPr>
        <w:numPr>
          <w:ilvl w:val="0"/>
          <w:numId w:val="13"/>
        </w:numPr>
        <w:rPr>
          <w:rFonts w:asciiTheme="majorBidi" w:hAnsiTheme="majorBidi" w:cstheme="majorBidi"/>
        </w:rPr>
      </w:pPr>
      <w:r w:rsidRPr="003A5D1A">
        <w:rPr>
          <w:rFonts w:asciiTheme="majorBidi" w:hAnsiTheme="majorBidi" w:cstheme="majorBidi"/>
          <w:b/>
          <w:bCs/>
        </w:rPr>
        <w:t>Signal Reception:</w:t>
      </w:r>
      <w:r w:rsidRPr="003A5D1A">
        <w:rPr>
          <w:rFonts w:asciiTheme="majorBidi" w:hAnsiTheme="majorBidi" w:cstheme="majorBidi"/>
        </w:rPr>
        <w:t xml:space="preserve"> The photodiode or phototransistor detects the reflected IR light. When the reflected light intensity reaches a certain threshold, indicating the presence of an object, the sensor generates an output signal. This signal can either indicate the presence or absence of the object depending on the defined threshold level.</w:t>
      </w:r>
    </w:p>
    <w:p w14:paraId="695C1C10" w14:textId="77777777" w:rsidR="0024521A" w:rsidRPr="003A5D1A" w:rsidRDefault="00000000">
      <w:pPr>
        <w:pStyle w:val="Heading3"/>
        <w:rPr>
          <w:rFonts w:asciiTheme="majorBidi" w:hAnsiTheme="majorBidi"/>
          <w:color w:val="FF0000"/>
        </w:rPr>
      </w:pPr>
      <w:bookmarkStart w:id="11" w:name="components-of-an-ir-sensor"/>
      <w:bookmarkEnd w:id="10"/>
      <w:r w:rsidRPr="003A5D1A">
        <w:rPr>
          <w:rFonts w:asciiTheme="majorBidi" w:hAnsiTheme="majorBidi"/>
          <w:color w:val="FF0000"/>
          <w:sz w:val="36"/>
        </w:rPr>
        <w:t>Components of an IR Sensor</w:t>
      </w:r>
    </w:p>
    <w:p w14:paraId="0DAD7E03"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Here’s a breakdown of the vital components involved in an IR sensor:</w:t>
      </w:r>
    </w:p>
    <w:tbl>
      <w:tblPr>
        <w:tblStyle w:val="Table"/>
        <w:tblW w:w="0" w:type="auto"/>
        <w:tblLook w:val="0020" w:firstRow="1" w:lastRow="0" w:firstColumn="0" w:lastColumn="0" w:noHBand="0" w:noVBand="0"/>
      </w:tblPr>
      <w:tblGrid>
        <w:gridCol w:w="1958"/>
        <w:gridCol w:w="6898"/>
      </w:tblGrid>
      <w:tr w:rsidR="0024521A" w:rsidRPr="003A5D1A" w14:paraId="4D588F8A" w14:textId="77777777" w:rsidTr="0024521A">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53C7F7A7" w14:textId="77777777" w:rsidR="0024521A" w:rsidRPr="003A5D1A" w:rsidRDefault="00000000">
            <w:pPr>
              <w:pStyle w:val="Compact"/>
              <w:rPr>
                <w:rFonts w:asciiTheme="majorBidi" w:hAnsiTheme="majorBidi" w:cstheme="majorBidi"/>
              </w:rPr>
            </w:pPr>
            <w:r w:rsidRPr="003A5D1A">
              <w:rPr>
                <w:rFonts w:asciiTheme="majorBidi" w:hAnsiTheme="majorBidi" w:cstheme="majorBidi"/>
                <w:b/>
                <w:bCs/>
              </w:rPr>
              <w:t>Component</w:t>
            </w:r>
          </w:p>
        </w:tc>
        <w:tc>
          <w:tcPr>
            <w:tcW w:w="0" w:type="auto"/>
            <w:tcBorders>
              <w:top w:val="single" w:sz="8" w:space="0" w:color="auto"/>
              <w:left w:val="single" w:sz="8" w:space="0" w:color="auto"/>
              <w:bottom w:val="single" w:sz="8" w:space="0" w:color="auto"/>
              <w:right w:val="single" w:sz="8" w:space="0" w:color="auto"/>
            </w:tcBorders>
          </w:tcPr>
          <w:p w14:paraId="3974B535" w14:textId="77777777" w:rsidR="0024521A" w:rsidRPr="003A5D1A" w:rsidRDefault="00000000">
            <w:pPr>
              <w:pStyle w:val="Compact"/>
              <w:rPr>
                <w:rFonts w:asciiTheme="majorBidi" w:hAnsiTheme="majorBidi" w:cstheme="majorBidi"/>
              </w:rPr>
            </w:pPr>
            <w:r w:rsidRPr="003A5D1A">
              <w:rPr>
                <w:rFonts w:asciiTheme="majorBidi" w:hAnsiTheme="majorBidi" w:cstheme="majorBidi"/>
                <w:b/>
                <w:bCs/>
              </w:rPr>
              <w:t>Description</w:t>
            </w:r>
          </w:p>
        </w:tc>
      </w:tr>
      <w:tr w:rsidR="0024521A" w:rsidRPr="003A5D1A" w14:paraId="35D92166" w14:textId="77777777" w:rsidTr="0024521A">
        <w:tc>
          <w:tcPr>
            <w:tcW w:w="0" w:type="auto"/>
            <w:tcBorders>
              <w:top w:val="single" w:sz="8" w:space="0" w:color="auto"/>
              <w:left w:val="single" w:sz="8" w:space="0" w:color="auto"/>
              <w:bottom w:val="single" w:sz="8" w:space="0" w:color="auto"/>
              <w:right w:val="single" w:sz="8" w:space="0" w:color="auto"/>
            </w:tcBorders>
          </w:tcPr>
          <w:p w14:paraId="59878071" w14:textId="77777777" w:rsidR="0024521A" w:rsidRPr="003A5D1A" w:rsidRDefault="00000000">
            <w:pPr>
              <w:pStyle w:val="Compact"/>
              <w:rPr>
                <w:rFonts w:asciiTheme="majorBidi" w:hAnsiTheme="majorBidi" w:cstheme="majorBidi"/>
              </w:rPr>
            </w:pPr>
            <w:r w:rsidRPr="003A5D1A">
              <w:rPr>
                <w:rFonts w:asciiTheme="majorBidi" w:hAnsiTheme="majorBidi" w:cstheme="majorBidi"/>
                <w:b/>
                <w:bCs/>
              </w:rPr>
              <w:t>IR LED</w:t>
            </w:r>
          </w:p>
        </w:tc>
        <w:tc>
          <w:tcPr>
            <w:tcW w:w="0" w:type="auto"/>
            <w:tcBorders>
              <w:top w:val="single" w:sz="8" w:space="0" w:color="auto"/>
              <w:left w:val="single" w:sz="8" w:space="0" w:color="auto"/>
              <w:bottom w:val="single" w:sz="8" w:space="0" w:color="auto"/>
              <w:right w:val="single" w:sz="8" w:space="0" w:color="auto"/>
            </w:tcBorders>
          </w:tcPr>
          <w:p w14:paraId="3E574AB0"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The emitter that produces the infrared light.</w:t>
            </w:r>
          </w:p>
        </w:tc>
      </w:tr>
      <w:tr w:rsidR="0024521A" w:rsidRPr="003A5D1A" w14:paraId="317EBDB2" w14:textId="77777777" w:rsidTr="0024521A">
        <w:tc>
          <w:tcPr>
            <w:tcW w:w="0" w:type="auto"/>
            <w:tcBorders>
              <w:top w:val="single" w:sz="8" w:space="0" w:color="auto"/>
              <w:left w:val="single" w:sz="8" w:space="0" w:color="auto"/>
              <w:bottom w:val="single" w:sz="8" w:space="0" w:color="auto"/>
              <w:right w:val="single" w:sz="8" w:space="0" w:color="auto"/>
            </w:tcBorders>
          </w:tcPr>
          <w:p w14:paraId="65E30943" w14:textId="77777777" w:rsidR="0024521A" w:rsidRPr="003A5D1A" w:rsidRDefault="00000000">
            <w:pPr>
              <w:pStyle w:val="Compact"/>
              <w:rPr>
                <w:rFonts w:asciiTheme="majorBidi" w:hAnsiTheme="majorBidi" w:cstheme="majorBidi"/>
              </w:rPr>
            </w:pPr>
            <w:r w:rsidRPr="003A5D1A">
              <w:rPr>
                <w:rFonts w:asciiTheme="majorBidi" w:hAnsiTheme="majorBidi" w:cstheme="majorBidi"/>
                <w:b/>
                <w:bCs/>
              </w:rPr>
              <w:t>Photodiode</w:t>
            </w:r>
          </w:p>
        </w:tc>
        <w:tc>
          <w:tcPr>
            <w:tcW w:w="0" w:type="auto"/>
            <w:tcBorders>
              <w:top w:val="single" w:sz="8" w:space="0" w:color="auto"/>
              <w:left w:val="single" w:sz="8" w:space="0" w:color="auto"/>
              <w:bottom w:val="single" w:sz="8" w:space="0" w:color="auto"/>
              <w:right w:val="single" w:sz="8" w:space="0" w:color="auto"/>
            </w:tcBorders>
          </w:tcPr>
          <w:p w14:paraId="51E74CEB"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The receiver that detects IR light and generates an electrical signal.</w:t>
            </w:r>
          </w:p>
        </w:tc>
      </w:tr>
      <w:tr w:rsidR="0024521A" w:rsidRPr="003A5D1A" w14:paraId="660FBA43" w14:textId="77777777" w:rsidTr="0024521A">
        <w:tc>
          <w:tcPr>
            <w:tcW w:w="0" w:type="auto"/>
            <w:tcBorders>
              <w:top w:val="single" w:sz="8" w:space="0" w:color="auto"/>
              <w:left w:val="single" w:sz="8" w:space="0" w:color="auto"/>
              <w:bottom w:val="single" w:sz="8" w:space="0" w:color="auto"/>
              <w:right w:val="single" w:sz="8" w:space="0" w:color="auto"/>
            </w:tcBorders>
          </w:tcPr>
          <w:p w14:paraId="664025D6" w14:textId="77777777" w:rsidR="0024521A" w:rsidRPr="003A5D1A" w:rsidRDefault="00000000">
            <w:pPr>
              <w:pStyle w:val="Compact"/>
              <w:rPr>
                <w:rFonts w:asciiTheme="majorBidi" w:hAnsiTheme="majorBidi" w:cstheme="majorBidi"/>
              </w:rPr>
            </w:pPr>
            <w:r w:rsidRPr="003A5D1A">
              <w:rPr>
                <w:rFonts w:asciiTheme="majorBidi" w:hAnsiTheme="majorBidi" w:cstheme="majorBidi"/>
                <w:b/>
                <w:bCs/>
              </w:rPr>
              <w:t xml:space="preserve">Amplifier </w:t>
            </w:r>
            <w:r w:rsidRPr="003A5D1A">
              <w:rPr>
                <w:rFonts w:asciiTheme="majorBidi" w:hAnsiTheme="majorBidi" w:cstheme="majorBidi"/>
                <w:b/>
                <w:bCs/>
              </w:rPr>
              <w:lastRenderedPageBreak/>
              <w:t>Circuit</w:t>
            </w:r>
          </w:p>
        </w:tc>
        <w:tc>
          <w:tcPr>
            <w:tcW w:w="0" w:type="auto"/>
            <w:tcBorders>
              <w:top w:val="single" w:sz="8" w:space="0" w:color="auto"/>
              <w:left w:val="single" w:sz="8" w:space="0" w:color="auto"/>
              <w:bottom w:val="single" w:sz="8" w:space="0" w:color="auto"/>
              <w:right w:val="single" w:sz="8" w:space="0" w:color="auto"/>
            </w:tcBorders>
          </w:tcPr>
          <w:p w14:paraId="45F86A38"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lastRenderedPageBreak/>
              <w:t xml:space="preserve">A circuit that boosts the weak signal from the photodiode to a more </w:t>
            </w:r>
            <w:r w:rsidRPr="003A5D1A">
              <w:rPr>
                <w:rFonts w:asciiTheme="majorBidi" w:hAnsiTheme="majorBidi" w:cstheme="majorBidi"/>
              </w:rPr>
              <w:lastRenderedPageBreak/>
              <w:t>usable level.</w:t>
            </w:r>
          </w:p>
        </w:tc>
      </w:tr>
      <w:tr w:rsidR="0024521A" w:rsidRPr="003A5D1A" w14:paraId="38D0F480" w14:textId="77777777" w:rsidTr="0024521A">
        <w:tc>
          <w:tcPr>
            <w:tcW w:w="0" w:type="auto"/>
            <w:tcBorders>
              <w:top w:val="single" w:sz="8" w:space="0" w:color="auto"/>
              <w:left w:val="single" w:sz="8" w:space="0" w:color="auto"/>
              <w:bottom w:val="single" w:sz="8" w:space="0" w:color="auto"/>
              <w:right w:val="single" w:sz="8" w:space="0" w:color="auto"/>
            </w:tcBorders>
          </w:tcPr>
          <w:p w14:paraId="046986F7" w14:textId="77777777" w:rsidR="0024521A" w:rsidRPr="003A5D1A" w:rsidRDefault="00000000">
            <w:pPr>
              <w:pStyle w:val="Compact"/>
              <w:rPr>
                <w:rFonts w:asciiTheme="majorBidi" w:hAnsiTheme="majorBidi" w:cstheme="majorBidi"/>
              </w:rPr>
            </w:pPr>
            <w:r w:rsidRPr="003A5D1A">
              <w:rPr>
                <w:rFonts w:asciiTheme="majorBidi" w:hAnsiTheme="majorBidi" w:cstheme="majorBidi"/>
                <w:b/>
                <w:bCs/>
              </w:rPr>
              <w:lastRenderedPageBreak/>
              <w:t>Microcontroller</w:t>
            </w:r>
          </w:p>
        </w:tc>
        <w:tc>
          <w:tcPr>
            <w:tcW w:w="0" w:type="auto"/>
            <w:tcBorders>
              <w:top w:val="single" w:sz="8" w:space="0" w:color="auto"/>
              <w:left w:val="single" w:sz="8" w:space="0" w:color="auto"/>
              <w:bottom w:val="single" w:sz="8" w:space="0" w:color="auto"/>
              <w:right w:val="single" w:sz="8" w:space="0" w:color="auto"/>
            </w:tcBorders>
          </w:tcPr>
          <w:p w14:paraId="5F6B776A" w14:textId="77777777" w:rsidR="0024521A" w:rsidRPr="003A5D1A" w:rsidRDefault="00000000">
            <w:pPr>
              <w:pStyle w:val="Compact"/>
              <w:rPr>
                <w:rFonts w:asciiTheme="majorBidi" w:hAnsiTheme="majorBidi" w:cstheme="majorBidi"/>
              </w:rPr>
            </w:pPr>
            <w:r w:rsidRPr="003A5D1A">
              <w:rPr>
                <w:rFonts w:asciiTheme="majorBidi" w:hAnsiTheme="majorBidi" w:cstheme="majorBidi"/>
              </w:rPr>
              <w:t>Often included to process the output signal and manage any further action (like triggering alarms).</w:t>
            </w:r>
          </w:p>
        </w:tc>
      </w:tr>
    </w:tbl>
    <w:p w14:paraId="4340A7EB" w14:textId="77777777" w:rsidR="0024521A" w:rsidRPr="003A5D1A" w:rsidRDefault="00000000">
      <w:pPr>
        <w:pStyle w:val="Heading3"/>
        <w:rPr>
          <w:rFonts w:asciiTheme="majorBidi" w:hAnsiTheme="majorBidi"/>
          <w:color w:val="FF0000"/>
        </w:rPr>
      </w:pPr>
      <w:bookmarkStart w:id="12" w:name="estimating-object-distance"/>
      <w:bookmarkEnd w:id="11"/>
      <w:r w:rsidRPr="003A5D1A">
        <w:rPr>
          <w:rFonts w:asciiTheme="majorBidi" w:hAnsiTheme="majorBidi"/>
          <w:color w:val="FF0000"/>
          <w:sz w:val="36"/>
        </w:rPr>
        <w:t>Estimating Object Distance</w:t>
      </w:r>
    </w:p>
    <w:p w14:paraId="2276BEE9"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IR sensors can also estimate the distance to an object using several methods, the most common being:</w:t>
      </w:r>
    </w:p>
    <w:p w14:paraId="4086B0A2" w14:textId="77777777" w:rsidR="0024521A" w:rsidRPr="003A5D1A" w:rsidRDefault="00000000">
      <w:pPr>
        <w:numPr>
          <w:ilvl w:val="0"/>
          <w:numId w:val="14"/>
        </w:numPr>
        <w:rPr>
          <w:rFonts w:asciiTheme="majorBidi" w:hAnsiTheme="majorBidi" w:cstheme="majorBidi"/>
        </w:rPr>
      </w:pPr>
      <w:r w:rsidRPr="003A5D1A">
        <w:rPr>
          <w:rFonts w:asciiTheme="majorBidi" w:hAnsiTheme="majorBidi" w:cstheme="majorBidi"/>
          <w:b/>
          <w:bCs/>
        </w:rPr>
        <w:t>Time-of-Flight Measurement:</w:t>
      </w:r>
      <w:r w:rsidRPr="003A5D1A">
        <w:rPr>
          <w:rFonts w:asciiTheme="majorBidi" w:hAnsiTheme="majorBidi" w:cstheme="majorBidi"/>
        </w:rPr>
        <w:t xml:space="preserve"> This technique measures the time it takes for the IR light to be emitted, reflect off an object, and return to the receiver. The distance is calculated based on the speed of light: [ \text{Distance} = \frac{\text{Speed of Light} \times \text{Time}}{2} ] The division by 2 accounts for the round trip of the signal.</w:t>
      </w:r>
    </w:p>
    <w:p w14:paraId="0A331557" w14:textId="77777777" w:rsidR="0024521A" w:rsidRPr="003A5D1A" w:rsidRDefault="00000000">
      <w:pPr>
        <w:numPr>
          <w:ilvl w:val="0"/>
          <w:numId w:val="14"/>
        </w:numPr>
        <w:rPr>
          <w:rFonts w:asciiTheme="majorBidi" w:hAnsiTheme="majorBidi" w:cstheme="majorBidi"/>
        </w:rPr>
      </w:pPr>
      <w:r w:rsidRPr="003A5D1A">
        <w:rPr>
          <w:rFonts w:asciiTheme="majorBidi" w:hAnsiTheme="majorBidi" w:cstheme="majorBidi"/>
          <w:b/>
          <w:bCs/>
        </w:rPr>
        <w:t>Triangulation Method:</w:t>
      </w:r>
      <w:r w:rsidRPr="003A5D1A">
        <w:rPr>
          <w:rFonts w:asciiTheme="majorBidi" w:hAnsiTheme="majorBidi" w:cstheme="majorBidi"/>
        </w:rPr>
        <w:t xml:space="preserve"> This method uses angles to calculate the distance to an object. The IR emitter and receiver are positioned at known distances and angles. By measuring the angle of the reflected light, the distance can be calculated using trigonometric principles.</w:t>
      </w:r>
    </w:p>
    <w:p w14:paraId="64C65FF4" w14:textId="77777777" w:rsidR="0024521A" w:rsidRPr="003A5D1A" w:rsidRDefault="00000000">
      <w:pPr>
        <w:pStyle w:val="Heading3"/>
        <w:rPr>
          <w:rFonts w:asciiTheme="majorBidi" w:hAnsiTheme="majorBidi"/>
          <w:color w:val="FF0000"/>
        </w:rPr>
      </w:pPr>
      <w:bookmarkStart w:id="13" w:name="applications-and-use-cases"/>
      <w:bookmarkEnd w:id="12"/>
      <w:r w:rsidRPr="003A5D1A">
        <w:rPr>
          <w:rFonts w:asciiTheme="majorBidi" w:hAnsiTheme="majorBidi"/>
          <w:color w:val="FF0000"/>
          <w:sz w:val="36"/>
        </w:rPr>
        <w:t>Applications and Use Cases</w:t>
      </w:r>
    </w:p>
    <w:p w14:paraId="295BFA12"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IR sensors find wide applications due to their versatility and convenience. Some common uses include:</w:t>
      </w:r>
    </w:p>
    <w:p w14:paraId="489543A1" w14:textId="77777777" w:rsidR="0024521A" w:rsidRPr="003A5D1A" w:rsidRDefault="00000000">
      <w:pPr>
        <w:pStyle w:val="Compact"/>
        <w:numPr>
          <w:ilvl w:val="0"/>
          <w:numId w:val="15"/>
        </w:numPr>
        <w:rPr>
          <w:rFonts w:asciiTheme="majorBidi" w:hAnsiTheme="majorBidi" w:cstheme="majorBidi"/>
        </w:rPr>
      </w:pPr>
      <w:r w:rsidRPr="003A5D1A">
        <w:rPr>
          <w:rFonts w:asciiTheme="majorBidi" w:hAnsiTheme="majorBidi" w:cstheme="majorBidi"/>
          <w:b/>
          <w:bCs/>
        </w:rPr>
        <w:t>Obstacle Detection:</w:t>
      </w:r>
      <w:r w:rsidRPr="003A5D1A">
        <w:rPr>
          <w:rFonts w:asciiTheme="majorBidi" w:hAnsiTheme="majorBidi" w:cstheme="majorBidi"/>
        </w:rPr>
        <w:t xml:space="preserve"> Used in robotics and automated systems to prevent collisions.</w:t>
      </w:r>
    </w:p>
    <w:p w14:paraId="21504F15" w14:textId="77777777" w:rsidR="0024521A" w:rsidRPr="003A5D1A" w:rsidRDefault="00000000">
      <w:pPr>
        <w:pStyle w:val="Compact"/>
        <w:numPr>
          <w:ilvl w:val="0"/>
          <w:numId w:val="15"/>
        </w:numPr>
        <w:rPr>
          <w:rFonts w:asciiTheme="majorBidi" w:hAnsiTheme="majorBidi" w:cstheme="majorBidi"/>
        </w:rPr>
      </w:pPr>
      <w:r w:rsidRPr="003A5D1A">
        <w:rPr>
          <w:rFonts w:asciiTheme="majorBidi" w:hAnsiTheme="majorBidi" w:cstheme="majorBidi"/>
          <w:b/>
          <w:bCs/>
        </w:rPr>
        <w:t>Proximity Sensors:</w:t>
      </w:r>
      <w:r w:rsidRPr="003A5D1A">
        <w:rPr>
          <w:rFonts w:asciiTheme="majorBidi" w:hAnsiTheme="majorBidi" w:cstheme="majorBidi"/>
        </w:rPr>
        <w:t xml:space="preserve"> Common in mobile devices to detect when a user is near, enabling screen timeout.</w:t>
      </w:r>
    </w:p>
    <w:p w14:paraId="20F69912" w14:textId="77777777" w:rsidR="0024521A" w:rsidRPr="003A5D1A" w:rsidRDefault="00000000">
      <w:pPr>
        <w:pStyle w:val="Compact"/>
        <w:numPr>
          <w:ilvl w:val="0"/>
          <w:numId w:val="15"/>
        </w:numPr>
        <w:rPr>
          <w:rFonts w:asciiTheme="majorBidi" w:hAnsiTheme="majorBidi" w:cstheme="majorBidi"/>
        </w:rPr>
      </w:pPr>
      <w:r w:rsidRPr="003A5D1A">
        <w:rPr>
          <w:rFonts w:asciiTheme="majorBidi" w:hAnsiTheme="majorBidi" w:cstheme="majorBidi"/>
          <w:b/>
          <w:bCs/>
        </w:rPr>
        <w:t>Remote Controls:</w:t>
      </w:r>
      <w:r w:rsidRPr="003A5D1A">
        <w:rPr>
          <w:rFonts w:asciiTheme="majorBidi" w:hAnsiTheme="majorBidi" w:cstheme="majorBidi"/>
        </w:rPr>
        <w:t xml:space="preserve"> Many devices use IR technology for remote operation, such as TVs and air conditioners.</w:t>
      </w:r>
    </w:p>
    <w:p w14:paraId="2F5B031C"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By utilizing the principles of infrared light emission and reflection, IR sensors provide a reliable method for detecting objects, enhancing the functionality of various electronic systems.</w:t>
      </w:r>
    </w:p>
    <w:p w14:paraId="51930C28" w14:textId="77777777" w:rsidR="0024521A" w:rsidRPr="003A5D1A" w:rsidRDefault="00000000">
      <w:pPr>
        <w:pStyle w:val="Heading2"/>
        <w:rPr>
          <w:rFonts w:asciiTheme="majorBidi" w:hAnsiTheme="majorBidi"/>
          <w:color w:val="FF0000"/>
        </w:rPr>
      </w:pPr>
      <w:bookmarkStart w:id="14" w:name="generating-pwm-signals-using-esp32"/>
      <w:bookmarkEnd w:id="8"/>
      <w:bookmarkEnd w:id="13"/>
      <w:r w:rsidRPr="003A5D1A">
        <w:rPr>
          <w:rFonts w:asciiTheme="majorBidi" w:hAnsiTheme="majorBidi"/>
          <w:color w:val="FF0000"/>
          <w:sz w:val="40"/>
        </w:rPr>
        <w:t>Generating PWM Signals Using ESP32</w:t>
      </w:r>
    </w:p>
    <w:p w14:paraId="11464336"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Pulse Width Modulation (PWM) is a powerful technique for controlling analog circuits with digital output, a common requirement in applications such as motor speed control, LED brightness adjustment, and audio signal generation. The ESP32 microcontroller offers robust support for PWM signal generation through its LED Control (LEDC) module, which is easily accessible using the Arduino IDE. This section provides a comprehensive guide on setting up, configuring, and fine-tuning PWM signals on the ESP32.</w:t>
      </w:r>
    </w:p>
    <w:p w14:paraId="4F8D1894" w14:textId="77777777" w:rsidR="0024521A" w:rsidRPr="003A5D1A" w:rsidRDefault="00000000">
      <w:pPr>
        <w:pStyle w:val="Heading3"/>
        <w:rPr>
          <w:rFonts w:asciiTheme="majorBidi" w:hAnsiTheme="majorBidi"/>
          <w:color w:val="FF0000"/>
        </w:rPr>
      </w:pPr>
      <w:bookmarkStart w:id="15" w:name="understanding-pwm-fundamentals"/>
      <w:r w:rsidRPr="003A5D1A">
        <w:rPr>
          <w:rFonts w:asciiTheme="majorBidi" w:hAnsiTheme="majorBidi"/>
          <w:color w:val="FF0000"/>
          <w:sz w:val="36"/>
        </w:rPr>
        <w:lastRenderedPageBreak/>
        <w:t>Understanding PWM Fundamentals</w:t>
      </w:r>
    </w:p>
    <w:p w14:paraId="72F4B4D0"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PWM is a technique where a digital signal is switched between high and low states at a rapid pace. The key parameters governing a PWM signal include:</w:t>
      </w:r>
    </w:p>
    <w:p w14:paraId="30C9819B" w14:textId="77777777" w:rsidR="0024521A" w:rsidRPr="003A5D1A" w:rsidRDefault="00000000">
      <w:pPr>
        <w:pStyle w:val="Compact"/>
        <w:numPr>
          <w:ilvl w:val="0"/>
          <w:numId w:val="16"/>
        </w:numPr>
        <w:rPr>
          <w:rFonts w:asciiTheme="majorBidi" w:hAnsiTheme="majorBidi" w:cstheme="majorBidi"/>
        </w:rPr>
      </w:pPr>
      <w:r w:rsidRPr="003A5D1A">
        <w:rPr>
          <w:rFonts w:asciiTheme="majorBidi" w:hAnsiTheme="majorBidi" w:cstheme="majorBidi"/>
          <w:b/>
          <w:bCs/>
        </w:rPr>
        <w:t>Frequency:</w:t>
      </w:r>
      <w:r w:rsidRPr="003A5D1A">
        <w:rPr>
          <w:rFonts w:asciiTheme="majorBidi" w:hAnsiTheme="majorBidi" w:cstheme="majorBidi"/>
        </w:rPr>
        <w:t xml:space="preserve"> This determines how many times the signal cycles per second. A higher frequency reduces visible flicker in LED applications, while a lower frequency might be preferable in motor control to prevent excessive noise.</w:t>
      </w:r>
    </w:p>
    <w:p w14:paraId="3D7DDC78" w14:textId="77777777" w:rsidR="0024521A" w:rsidRPr="003A5D1A" w:rsidRDefault="00000000">
      <w:pPr>
        <w:pStyle w:val="Compact"/>
        <w:numPr>
          <w:ilvl w:val="0"/>
          <w:numId w:val="16"/>
        </w:numPr>
        <w:rPr>
          <w:rFonts w:asciiTheme="majorBidi" w:hAnsiTheme="majorBidi" w:cstheme="majorBidi"/>
        </w:rPr>
      </w:pPr>
      <w:r w:rsidRPr="003A5D1A">
        <w:rPr>
          <w:rFonts w:asciiTheme="majorBidi" w:hAnsiTheme="majorBidi" w:cstheme="majorBidi"/>
          <w:b/>
          <w:bCs/>
        </w:rPr>
        <w:t>Duty Cycle:</w:t>
      </w:r>
      <w:r w:rsidRPr="003A5D1A">
        <w:rPr>
          <w:rFonts w:asciiTheme="majorBidi" w:hAnsiTheme="majorBidi" w:cstheme="majorBidi"/>
        </w:rPr>
        <w:t xml:space="preserve"> This is the proportion of time the signal stays high during each cycle. Expressed as a percentage, the duty cycle controls the effective voltage seen by the device being powered. For instance, a 50% duty cycle means the output is high for half the cycle and low for the other half.</w:t>
      </w:r>
    </w:p>
    <w:p w14:paraId="207FB42C" w14:textId="77777777" w:rsidR="0024521A" w:rsidRPr="003A5D1A" w:rsidRDefault="00000000">
      <w:pPr>
        <w:pStyle w:val="Compact"/>
        <w:numPr>
          <w:ilvl w:val="0"/>
          <w:numId w:val="16"/>
        </w:numPr>
        <w:rPr>
          <w:rFonts w:asciiTheme="majorBidi" w:hAnsiTheme="majorBidi" w:cstheme="majorBidi"/>
        </w:rPr>
      </w:pPr>
      <w:r w:rsidRPr="003A5D1A">
        <w:rPr>
          <w:rFonts w:asciiTheme="majorBidi" w:hAnsiTheme="majorBidi" w:cstheme="majorBidi"/>
          <w:b/>
          <w:bCs/>
        </w:rPr>
        <w:t>Resolution:</w:t>
      </w:r>
      <w:r w:rsidRPr="003A5D1A">
        <w:rPr>
          <w:rFonts w:asciiTheme="majorBidi" w:hAnsiTheme="majorBidi" w:cstheme="majorBidi"/>
        </w:rPr>
        <w:t xml:space="preserve"> The level of precision in controlling the duty cycle. Higher resolution allows for finer control over the output and is particularly useful when precise adjustments are needed.</w:t>
      </w:r>
    </w:p>
    <w:p w14:paraId="5E2FC7E3" w14:textId="77777777" w:rsidR="0024521A" w:rsidRPr="003A5D1A" w:rsidRDefault="00000000">
      <w:pPr>
        <w:pStyle w:val="Heading3"/>
        <w:rPr>
          <w:rFonts w:asciiTheme="majorBidi" w:hAnsiTheme="majorBidi"/>
          <w:color w:val="FF0000"/>
        </w:rPr>
      </w:pPr>
      <w:bookmarkStart w:id="16" w:name="Xeadcf00d7b8676e5efb7ff9c5f0569418e509b1"/>
      <w:bookmarkEnd w:id="15"/>
      <w:r w:rsidRPr="003A5D1A">
        <w:rPr>
          <w:rFonts w:asciiTheme="majorBidi" w:hAnsiTheme="majorBidi"/>
          <w:color w:val="FF0000"/>
          <w:sz w:val="36"/>
        </w:rPr>
        <w:t>PWM Support on ESP32 Using the LEDC Module</w:t>
      </w:r>
    </w:p>
    <w:p w14:paraId="6A142960"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 xml:space="preserve">Unlike many other microcontrollers that might use the standard </w:t>
      </w:r>
      <w:proofErr w:type="gramStart"/>
      <w:r w:rsidRPr="003A5D1A">
        <w:rPr>
          <w:rFonts w:asciiTheme="majorBidi" w:hAnsiTheme="majorBidi" w:cstheme="majorBidi"/>
        </w:rPr>
        <w:t>analogWrite(</w:t>
      </w:r>
      <w:proofErr w:type="gramEnd"/>
      <w:r w:rsidRPr="003A5D1A">
        <w:rPr>
          <w:rFonts w:asciiTheme="majorBidi" w:hAnsiTheme="majorBidi" w:cstheme="majorBidi"/>
        </w:rPr>
        <w:t>) function, the ESP32 leverages its LEDC module for PWM generation. The LEDC module is designed with advanced features such as configurable timers, channels, and resolution, offering great flexibility for various applications.</w:t>
      </w:r>
    </w:p>
    <w:p w14:paraId="228446E1" w14:textId="77777777" w:rsidR="0024521A" w:rsidRPr="003A5D1A" w:rsidRDefault="00000000">
      <w:pPr>
        <w:pStyle w:val="Heading4"/>
        <w:rPr>
          <w:rFonts w:asciiTheme="majorBidi" w:hAnsiTheme="majorBidi"/>
          <w:color w:val="FF0000"/>
        </w:rPr>
      </w:pPr>
      <w:bookmarkStart w:id="17" w:name="Xeac5567142c2a5e8c09e2dc0c134567a572cd0e"/>
      <w:r w:rsidRPr="003A5D1A">
        <w:rPr>
          <w:rFonts w:asciiTheme="majorBidi" w:hAnsiTheme="majorBidi"/>
          <w:color w:val="FF0000"/>
          <w:sz w:val="32"/>
        </w:rPr>
        <w:t>Key Functions and Concepts in Arduino IDE</w:t>
      </w:r>
    </w:p>
    <w:p w14:paraId="479FFB02"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When programming the ESP32 in the Arduino IDE, you will use a set of functions provided by the LEDC library. Some of the crucial functions include:</w:t>
      </w:r>
    </w:p>
    <w:p w14:paraId="5F6D4A53" w14:textId="77777777" w:rsidR="0024521A" w:rsidRPr="003A5D1A" w:rsidRDefault="00000000">
      <w:pPr>
        <w:pStyle w:val="Compact"/>
        <w:numPr>
          <w:ilvl w:val="0"/>
          <w:numId w:val="17"/>
        </w:numPr>
        <w:rPr>
          <w:rFonts w:asciiTheme="majorBidi" w:hAnsiTheme="majorBidi" w:cstheme="majorBidi"/>
        </w:rPr>
      </w:pPr>
      <w:r w:rsidRPr="003A5D1A">
        <w:rPr>
          <w:rFonts w:asciiTheme="majorBidi" w:hAnsiTheme="majorBidi" w:cstheme="majorBidi"/>
          <w:b/>
          <w:bCs/>
        </w:rPr>
        <w:t>ledcSetup(channel, freq, resolution):</w:t>
      </w:r>
      <w:r w:rsidRPr="003A5D1A">
        <w:rPr>
          <w:rFonts w:asciiTheme="majorBidi" w:hAnsiTheme="majorBidi" w:cstheme="majorBidi"/>
        </w:rPr>
        <w:t xml:space="preserve"> Configures a specific PWM channel by setting the frequency (in Hz) and resolution (in bits). For instance, a call to ledcSetup(0, 5000, 8) configures channel 0 with a 5 kHz frequency and 8-bit resolution.</w:t>
      </w:r>
    </w:p>
    <w:p w14:paraId="7EC940BE" w14:textId="77777777" w:rsidR="0024521A" w:rsidRPr="003A5D1A" w:rsidRDefault="00000000">
      <w:pPr>
        <w:pStyle w:val="Compact"/>
        <w:numPr>
          <w:ilvl w:val="0"/>
          <w:numId w:val="17"/>
        </w:numPr>
        <w:rPr>
          <w:rFonts w:asciiTheme="majorBidi" w:hAnsiTheme="majorBidi" w:cstheme="majorBidi"/>
        </w:rPr>
      </w:pPr>
      <w:r w:rsidRPr="003A5D1A">
        <w:rPr>
          <w:rFonts w:asciiTheme="majorBidi" w:hAnsiTheme="majorBidi" w:cstheme="majorBidi"/>
          <w:b/>
          <w:bCs/>
        </w:rPr>
        <w:t>ledcAttachPin(pin, channel):</w:t>
      </w:r>
      <w:r w:rsidRPr="003A5D1A">
        <w:rPr>
          <w:rFonts w:asciiTheme="majorBidi" w:hAnsiTheme="majorBidi" w:cstheme="majorBidi"/>
        </w:rPr>
        <w:t xml:space="preserve"> This function links a physical GPIO pin to a designated PWM channel. Once attached, any PWM signals generated on that channel will be output on the associated pin.</w:t>
      </w:r>
    </w:p>
    <w:p w14:paraId="09C5BD20" w14:textId="77777777" w:rsidR="0024521A" w:rsidRPr="003A5D1A" w:rsidRDefault="00000000">
      <w:pPr>
        <w:pStyle w:val="Compact"/>
        <w:numPr>
          <w:ilvl w:val="0"/>
          <w:numId w:val="17"/>
        </w:numPr>
        <w:rPr>
          <w:rFonts w:asciiTheme="majorBidi" w:hAnsiTheme="majorBidi" w:cstheme="majorBidi"/>
        </w:rPr>
      </w:pPr>
      <w:r w:rsidRPr="003A5D1A">
        <w:rPr>
          <w:rFonts w:asciiTheme="majorBidi" w:hAnsiTheme="majorBidi" w:cstheme="majorBidi"/>
          <w:b/>
          <w:bCs/>
        </w:rPr>
        <w:t>ledcWrite(channel, dutyCycle):</w:t>
      </w:r>
      <w:r w:rsidRPr="003A5D1A">
        <w:rPr>
          <w:rFonts w:asciiTheme="majorBidi" w:hAnsiTheme="majorBidi" w:cstheme="majorBidi"/>
        </w:rPr>
        <w:t xml:space="preserve"> Writes the desired duty cycle value to the given PWM channel. The value range depends on the resolution set; with 8-bit resolution, values range from 0 to 255.</w:t>
      </w:r>
    </w:p>
    <w:p w14:paraId="01F53119" w14:textId="77777777" w:rsidR="0024521A" w:rsidRPr="003A5D1A" w:rsidRDefault="00000000">
      <w:pPr>
        <w:pStyle w:val="Heading3"/>
        <w:rPr>
          <w:rFonts w:asciiTheme="majorBidi" w:hAnsiTheme="majorBidi"/>
          <w:color w:val="FF0000"/>
        </w:rPr>
      </w:pPr>
      <w:bookmarkStart w:id="18" w:name="X0dc019011a840b99a667e1335f6b1acd87f020f"/>
      <w:bookmarkEnd w:id="16"/>
      <w:bookmarkEnd w:id="17"/>
      <w:r w:rsidRPr="003A5D1A">
        <w:rPr>
          <w:rFonts w:asciiTheme="majorBidi" w:hAnsiTheme="majorBidi"/>
          <w:color w:val="FF0000"/>
          <w:sz w:val="36"/>
        </w:rPr>
        <w:t>Step-by-Step Guide to Setting Up PWM on ESP32</w:t>
      </w:r>
    </w:p>
    <w:p w14:paraId="36692F99"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Below is a detailed, step-by-step guide for developing a PWM application using the ESP32 and the Arduino IDE:</w:t>
      </w:r>
    </w:p>
    <w:p w14:paraId="7C53DE2B" w14:textId="77777777" w:rsidR="0024521A" w:rsidRPr="003A5D1A" w:rsidRDefault="00000000">
      <w:pPr>
        <w:pStyle w:val="Heading4"/>
        <w:rPr>
          <w:rFonts w:asciiTheme="majorBidi" w:hAnsiTheme="majorBidi"/>
          <w:color w:val="FF0000"/>
        </w:rPr>
      </w:pPr>
      <w:bookmarkStart w:id="19" w:name="setting-up-the-arduino-ide-for-esp32"/>
      <w:r w:rsidRPr="003A5D1A">
        <w:rPr>
          <w:rFonts w:asciiTheme="majorBidi" w:hAnsiTheme="majorBidi"/>
          <w:color w:val="FF0000"/>
          <w:sz w:val="32"/>
        </w:rPr>
        <w:t>1. Setting Up the Arduino IDE for ESP32</w:t>
      </w:r>
    </w:p>
    <w:p w14:paraId="387F0372"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Before diving into the code, ensure that your Arduino IDE is configured to work with the ESP32 platform. Follow these steps:</w:t>
      </w:r>
    </w:p>
    <w:p w14:paraId="7BB3EE93" w14:textId="77777777" w:rsidR="0024521A" w:rsidRPr="003A5D1A" w:rsidRDefault="00000000">
      <w:pPr>
        <w:pStyle w:val="Compact"/>
        <w:numPr>
          <w:ilvl w:val="0"/>
          <w:numId w:val="18"/>
        </w:numPr>
        <w:rPr>
          <w:rFonts w:asciiTheme="majorBidi" w:hAnsiTheme="majorBidi" w:cstheme="majorBidi"/>
        </w:rPr>
      </w:pPr>
      <w:r w:rsidRPr="003A5D1A">
        <w:rPr>
          <w:rFonts w:asciiTheme="majorBidi" w:hAnsiTheme="majorBidi" w:cstheme="majorBidi"/>
          <w:b/>
          <w:bCs/>
        </w:rPr>
        <w:t>Install the ESP32 Board Package:</w:t>
      </w:r>
      <w:r w:rsidRPr="003A5D1A">
        <w:rPr>
          <w:rFonts w:asciiTheme="majorBidi" w:hAnsiTheme="majorBidi" w:cstheme="majorBidi"/>
        </w:rPr>
        <w:br/>
        <w:t>Open the Arduino IDE, navigate to File → Preferences, and add the ESP32 board URL (</w:t>
      </w:r>
      <w:hyperlink r:id="rId7">
        <w:r w:rsidRPr="003A5D1A">
          <w:rPr>
            <w:rStyle w:val="Hyperlink"/>
            <w:rFonts w:asciiTheme="majorBidi" w:hAnsiTheme="majorBidi" w:cstheme="majorBidi"/>
          </w:rPr>
          <w:t>https://dl.espressif.com/dl/package_esp32_index.json</w:t>
        </w:r>
      </w:hyperlink>
      <w:r w:rsidRPr="003A5D1A">
        <w:rPr>
          <w:rFonts w:asciiTheme="majorBidi" w:hAnsiTheme="majorBidi" w:cstheme="majorBidi"/>
        </w:rPr>
        <w:t>) to the "Additional Boards Manager URLs" field.</w:t>
      </w:r>
    </w:p>
    <w:p w14:paraId="40D46627" w14:textId="77777777" w:rsidR="0024521A" w:rsidRPr="003A5D1A" w:rsidRDefault="00000000">
      <w:pPr>
        <w:pStyle w:val="Compact"/>
        <w:numPr>
          <w:ilvl w:val="0"/>
          <w:numId w:val="18"/>
        </w:numPr>
        <w:rPr>
          <w:rFonts w:asciiTheme="majorBidi" w:hAnsiTheme="majorBidi" w:cstheme="majorBidi"/>
        </w:rPr>
      </w:pPr>
      <w:r w:rsidRPr="003A5D1A">
        <w:rPr>
          <w:rFonts w:asciiTheme="majorBidi" w:hAnsiTheme="majorBidi" w:cstheme="majorBidi"/>
          <w:b/>
          <w:bCs/>
        </w:rPr>
        <w:t>Load the ESP32 Board:</w:t>
      </w:r>
      <w:r w:rsidRPr="003A5D1A">
        <w:rPr>
          <w:rFonts w:asciiTheme="majorBidi" w:hAnsiTheme="majorBidi" w:cstheme="majorBidi"/>
        </w:rPr>
        <w:br/>
        <w:t>Go to Tools → Board → Boards Manager, search for “ESP32” and install the package provided by Espressif Systems.</w:t>
      </w:r>
    </w:p>
    <w:p w14:paraId="2F5FBD9C" w14:textId="77777777" w:rsidR="0024521A" w:rsidRPr="003A5D1A" w:rsidRDefault="00000000">
      <w:pPr>
        <w:pStyle w:val="Compact"/>
        <w:numPr>
          <w:ilvl w:val="0"/>
          <w:numId w:val="18"/>
        </w:numPr>
        <w:rPr>
          <w:rFonts w:asciiTheme="majorBidi" w:hAnsiTheme="majorBidi" w:cstheme="majorBidi"/>
        </w:rPr>
      </w:pPr>
      <w:r w:rsidRPr="003A5D1A">
        <w:rPr>
          <w:rFonts w:asciiTheme="majorBidi" w:hAnsiTheme="majorBidi" w:cstheme="majorBidi"/>
          <w:b/>
          <w:bCs/>
        </w:rPr>
        <w:t>Select the Appropriate Board and Port:</w:t>
      </w:r>
      <w:r w:rsidRPr="003A5D1A">
        <w:rPr>
          <w:rFonts w:asciiTheme="majorBidi" w:hAnsiTheme="majorBidi" w:cstheme="majorBidi"/>
        </w:rPr>
        <w:br/>
        <w:t>Under Tools, choose the ESP32 board variant you are using (e.g., ESP32 Dev Module) and select the correct port it is connected to.</w:t>
      </w:r>
    </w:p>
    <w:p w14:paraId="06F9E28A" w14:textId="77777777" w:rsidR="0024521A" w:rsidRPr="003A5D1A" w:rsidRDefault="00000000">
      <w:pPr>
        <w:pStyle w:val="Heading4"/>
        <w:rPr>
          <w:rFonts w:asciiTheme="majorBidi" w:hAnsiTheme="majorBidi"/>
          <w:color w:val="FF0000"/>
        </w:rPr>
      </w:pPr>
      <w:bookmarkStart w:id="20" w:name="configuring-the-pwm-channel"/>
      <w:bookmarkEnd w:id="19"/>
      <w:r w:rsidRPr="003A5D1A">
        <w:rPr>
          <w:rFonts w:asciiTheme="majorBidi" w:hAnsiTheme="majorBidi"/>
          <w:color w:val="FF0000"/>
          <w:sz w:val="32"/>
        </w:rPr>
        <w:lastRenderedPageBreak/>
        <w:t>2. Configuring the PWM Channel</w:t>
      </w:r>
    </w:p>
    <w:p w14:paraId="3B748BF2"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Define and configure the PWM channel’s parameters for efficient signal generation. Consider these factors:</w:t>
      </w:r>
    </w:p>
    <w:p w14:paraId="01298528" w14:textId="77777777" w:rsidR="0024521A" w:rsidRPr="003A5D1A" w:rsidRDefault="00000000">
      <w:pPr>
        <w:pStyle w:val="Compact"/>
        <w:numPr>
          <w:ilvl w:val="0"/>
          <w:numId w:val="19"/>
        </w:numPr>
        <w:rPr>
          <w:rFonts w:asciiTheme="majorBidi" w:hAnsiTheme="majorBidi" w:cstheme="majorBidi"/>
        </w:rPr>
      </w:pPr>
      <w:r w:rsidRPr="003A5D1A">
        <w:rPr>
          <w:rFonts w:asciiTheme="majorBidi" w:hAnsiTheme="majorBidi" w:cstheme="majorBidi"/>
          <w:b/>
          <w:bCs/>
        </w:rPr>
        <w:t>Choosing the Frequency:</w:t>
      </w:r>
      <w:r w:rsidRPr="003A5D1A">
        <w:rPr>
          <w:rFonts w:asciiTheme="majorBidi" w:hAnsiTheme="majorBidi" w:cstheme="majorBidi"/>
        </w:rPr>
        <w:br/>
        <w:t>The choice of frequency should match your application requirements. For controlling an LED, a frequency around 5000 Hz (5 kHz) is common, while motor control might require different settings to match inertia or load characteristics.</w:t>
      </w:r>
    </w:p>
    <w:p w14:paraId="30E5F286" w14:textId="77777777" w:rsidR="0024521A" w:rsidRPr="003A5D1A" w:rsidRDefault="00000000">
      <w:pPr>
        <w:pStyle w:val="Compact"/>
        <w:numPr>
          <w:ilvl w:val="0"/>
          <w:numId w:val="19"/>
        </w:numPr>
        <w:rPr>
          <w:rFonts w:asciiTheme="majorBidi" w:hAnsiTheme="majorBidi" w:cstheme="majorBidi"/>
        </w:rPr>
      </w:pPr>
      <w:r w:rsidRPr="003A5D1A">
        <w:rPr>
          <w:rFonts w:asciiTheme="majorBidi" w:hAnsiTheme="majorBidi" w:cstheme="majorBidi"/>
          <w:b/>
          <w:bCs/>
        </w:rPr>
        <w:t>Setting the Resolution:</w:t>
      </w:r>
      <w:r w:rsidRPr="003A5D1A">
        <w:rPr>
          <w:rFonts w:asciiTheme="majorBidi" w:hAnsiTheme="majorBidi" w:cstheme="majorBidi"/>
        </w:rPr>
        <w:br/>
        <w:t>A higher resolution allows finer control over the duty cycle. An 8-bit resolution (256 levels) is often sufficient for simple applications, but if you require more precise control, you may opt for a 10 or 12-bit resolution.</w:t>
      </w:r>
    </w:p>
    <w:p w14:paraId="0095D1DB"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Example code snippet for configuration:</w:t>
      </w:r>
    </w:p>
    <w:p w14:paraId="0EA06F01" w14:textId="77777777" w:rsidR="0024521A" w:rsidRPr="003A5D1A" w:rsidRDefault="00000000">
      <w:pPr>
        <w:pStyle w:val="SourceCode"/>
        <w:rPr>
          <w:rFonts w:asciiTheme="majorBidi" w:hAnsiTheme="majorBidi" w:cstheme="majorBidi"/>
        </w:rPr>
      </w:pPr>
      <w:r w:rsidRPr="003A5D1A">
        <w:rPr>
          <w:rStyle w:val="CommentTok"/>
          <w:rFonts w:asciiTheme="majorBidi" w:hAnsiTheme="majorBidi" w:cstheme="majorBidi"/>
          <w:sz w:val="20"/>
        </w:rPr>
        <w:t>// Define PWM properties</w:t>
      </w:r>
      <w:r w:rsidRPr="003A5D1A">
        <w:rPr>
          <w:rFonts w:asciiTheme="majorBidi" w:hAnsiTheme="majorBidi" w:cstheme="majorBidi"/>
          <w:sz w:val="20"/>
        </w:rPr>
        <w:br/>
      </w:r>
      <w:r w:rsidRPr="003A5D1A">
        <w:rPr>
          <w:rStyle w:val="AttributeTok"/>
          <w:rFonts w:asciiTheme="majorBidi" w:hAnsiTheme="majorBidi" w:cstheme="majorBidi"/>
          <w:sz w:val="20"/>
        </w:rPr>
        <w:t>const</w:t>
      </w:r>
      <w:r w:rsidRPr="003A5D1A">
        <w:rPr>
          <w:rStyle w:val="NormalTok"/>
          <w:rFonts w:asciiTheme="majorBidi" w:hAnsiTheme="majorBidi" w:cstheme="majorBidi"/>
          <w:sz w:val="20"/>
        </w:rPr>
        <w:t xml:space="preserve"> </w:t>
      </w:r>
      <w:r w:rsidRPr="003A5D1A">
        <w:rPr>
          <w:rStyle w:val="DataTypeTok"/>
          <w:rFonts w:asciiTheme="majorBidi" w:hAnsiTheme="majorBidi" w:cstheme="majorBidi"/>
          <w:sz w:val="20"/>
        </w:rPr>
        <w:t>int</w:t>
      </w:r>
      <w:r w:rsidRPr="003A5D1A">
        <w:rPr>
          <w:rStyle w:val="NormalTok"/>
          <w:rFonts w:asciiTheme="majorBidi" w:hAnsiTheme="majorBidi" w:cstheme="majorBidi"/>
          <w:sz w:val="20"/>
        </w:rPr>
        <w:t xml:space="preserve"> pwmChannel </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DecValTok"/>
          <w:rFonts w:asciiTheme="majorBidi" w:hAnsiTheme="majorBidi" w:cstheme="majorBidi"/>
          <w:sz w:val="20"/>
        </w:rPr>
        <w:t>0</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PWM channel (0-15 available)</w:t>
      </w:r>
      <w:r w:rsidRPr="003A5D1A">
        <w:rPr>
          <w:rFonts w:asciiTheme="majorBidi" w:hAnsiTheme="majorBidi" w:cstheme="majorBidi"/>
          <w:sz w:val="20"/>
        </w:rPr>
        <w:br/>
      </w:r>
      <w:r w:rsidRPr="003A5D1A">
        <w:rPr>
          <w:rStyle w:val="AttributeTok"/>
          <w:rFonts w:asciiTheme="majorBidi" w:hAnsiTheme="majorBidi" w:cstheme="majorBidi"/>
          <w:sz w:val="20"/>
        </w:rPr>
        <w:t>const</w:t>
      </w:r>
      <w:r w:rsidRPr="003A5D1A">
        <w:rPr>
          <w:rStyle w:val="NormalTok"/>
          <w:rFonts w:asciiTheme="majorBidi" w:hAnsiTheme="majorBidi" w:cstheme="majorBidi"/>
          <w:sz w:val="20"/>
        </w:rPr>
        <w:t xml:space="preserve"> </w:t>
      </w:r>
      <w:r w:rsidRPr="003A5D1A">
        <w:rPr>
          <w:rStyle w:val="DataTypeTok"/>
          <w:rFonts w:asciiTheme="majorBidi" w:hAnsiTheme="majorBidi" w:cstheme="majorBidi"/>
          <w:sz w:val="20"/>
        </w:rPr>
        <w:t>int</w:t>
      </w:r>
      <w:r w:rsidRPr="003A5D1A">
        <w:rPr>
          <w:rStyle w:val="NormalTok"/>
          <w:rFonts w:asciiTheme="majorBidi" w:hAnsiTheme="majorBidi" w:cstheme="majorBidi"/>
          <w:sz w:val="20"/>
        </w:rPr>
        <w:t xml:space="preserve"> pwmFrequency </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DecValTok"/>
          <w:rFonts w:asciiTheme="majorBidi" w:hAnsiTheme="majorBidi" w:cstheme="majorBidi"/>
          <w:sz w:val="20"/>
        </w:rPr>
        <w:t>5000</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Frequency in Hz</w:t>
      </w:r>
      <w:r w:rsidRPr="003A5D1A">
        <w:rPr>
          <w:rFonts w:asciiTheme="majorBidi" w:hAnsiTheme="majorBidi" w:cstheme="majorBidi"/>
          <w:sz w:val="20"/>
        </w:rPr>
        <w:br/>
      </w:r>
      <w:r w:rsidRPr="003A5D1A">
        <w:rPr>
          <w:rStyle w:val="AttributeTok"/>
          <w:rFonts w:asciiTheme="majorBidi" w:hAnsiTheme="majorBidi" w:cstheme="majorBidi"/>
          <w:sz w:val="20"/>
        </w:rPr>
        <w:t>const</w:t>
      </w:r>
      <w:r w:rsidRPr="003A5D1A">
        <w:rPr>
          <w:rStyle w:val="NormalTok"/>
          <w:rFonts w:asciiTheme="majorBidi" w:hAnsiTheme="majorBidi" w:cstheme="majorBidi"/>
          <w:sz w:val="20"/>
        </w:rPr>
        <w:t xml:space="preserve"> </w:t>
      </w:r>
      <w:r w:rsidRPr="003A5D1A">
        <w:rPr>
          <w:rStyle w:val="DataTypeTok"/>
          <w:rFonts w:asciiTheme="majorBidi" w:hAnsiTheme="majorBidi" w:cstheme="majorBidi"/>
          <w:sz w:val="20"/>
        </w:rPr>
        <w:t>int</w:t>
      </w:r>
      <w:r w:rsidRPr="003A5D1A">
        <w:rPr>
          <w:rStyle w:val="NormalTok"/>
          <w:rFonts w:asciiTheme="majorBidi" w:hAnsiTheme="majorBidi" w:cstheme="majorBidi"/>
          <w:sz w:val="20"/>
        </w:rPr>
        <w:t xml:space="preserve"> pwmResolution </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DecValTok"/>
          <w:rFonts w:asciiTheme="majorBidi" w:hAnsiTheme="majorBidi" w:cstheme="majorBidi"/>
          <w:sz w:val="20"/>
        </w:rPr>
        <w:t>8</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Resolution in bits</w:t>
      </w:r>
      <w:r w:rsidRPr="003A5D1A">
        <w:rPr>
          <w:rFonts w:asciiTheme="majorBidi" w:hAnsiTheme="majorBidi" w:cstheme="majorBidi"/>
          <w:sz w:val="20"/>
        </w:rPr>
        <w:br/>
      </w:r>
      <w:r w:rsidRPr="003A5D1A">
        <w:rPr>
          <w:rFonts w:asciiTheme="majorBidi" w:hAnsiTheme="majorBidi" w:cstheme="majorBidi"/>
          <w:sz w:val="20"/>
        </w:rPr>
        <w:br/>
      </w:r>
      <w:r w:rsidRPr="003A5D1A">
        <w:rPr>
          <w:rStyle w:val="CommentTok"/>
          <w:rFonts w:asciiTheme="majorBidi" w:hAnsiTheme="majorBidi" w:cstheme="majorBidi"/>
          <w:sz w:val="20"/>
        </w:rPr>
        <w:t>// Define the GPIO pin to be used for PWM output</w:t>
      </w:r>
      <w:r w:rsidRPr="003A5D1A">
        <w:rPr>
          <w:rFonts w:asciiTheme="majorBidi" w:hAnsiTheme="majorBidi" w:cstheme="majorBidi"/>
          <w:sz w:val="20"/>
        </w:rPr>
        <w:br/>
      </w:r>
      <w:r w:rsidRPr="003A5D1A">
        <w:rPr>
          <w:rStyle w:val="AttributeTok"/>
          <w:rFonts w:asciiTheme="majorBidi" w:hAnsiTheme="majorBidi" w:cstheme="majorBidi"/>
          <w:sz w:val="20"/>
        </w:rPr>
        <w:t>const</w:t>
      </w:r>
      <w:r w:rsidRPr="003A5D1A">
        <w:rPr>
          <w:rStyle w:val="NormalTok"/>
          <w:rFonts w:asciiTheme="majorBidi" w:hAnsiTheme="majorBidi" w:cstheme="majorBidi"/>
          <w:sz w:val="20"/>
        </w:rPr>
        <w:t xml:space="preserve"> </w:t>
      </w:r>
      <w:r w:rsidRPr="003A5D1A">
        <w:rPr>
          <w:rStyle w:val="DataTypeTok"/>
          <w:rFonts w:asciiTheme="majorBidi" w:hAnsiTheme="majorBidi" w:cstheme="majorBidi"/>
          <w:sz w:val="20"/>
        </w:rPr>
        <w:t>int</w:t>
      </w:r>
      <w:r w:rsidRPr="003A5D1A">
        <w:rPr>
          <w:rStyle w:val="NormalTok"/>
          <w:rFonts w:asciiTheme="majorBidi" w:hAnsiTheme="majorBidi" w:cstheme="majorBidi"/>
          <w:sz w:val="20"/>
        </w:rPr>
        <w:t xml:space="preserve"> pwmPin </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DecValTok"/>
          <w:rFonts w:asciiTheme="majorBidi" w:hAnsiTheme="majorBidi" w:cstheme="majorBidi"/>
          <w:sz w:val="20"/>
        </w:rPr>
        <w:t>18</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Ensure the chosen pin supports PWM</w:t>
      </w:r>
      <w:r w:rsidRPr="003A5D1A">
        <w:rPr>
          <w:rFonts w:asciiTheme="majorBidi" w:hAnsiTheme="majorBidi" w:cstheme="majorBidi"/>
          <w:sz w:val="20"/>
        </w:rPr>
        <w:br/>
      </w:r>
      <w:r w:rsidRPr="003A5D1A">
        <w:rPr>
          <w:rFonts w:asciiTheme="majorBidi" w:hAnsiTheme="majorBidi" w:cstheme="majorBidi"/>
          <w:sz w:val="20"/>
        </w:rPr>
        <w:br/>
      </w:r>
      <w:r w:rsidRPr="003A5D1A">
        <w:rPr>
          <w:rStyle w:val="DataTypeTok"/>
          <w:rFonts w:asciiTheme="majorBidi" w:hAnsiTheme="majorBidi" w:cstheme="majorBidi"/>
          <w:sz w:val="20"/>
        </w:rPr>
        <w:t>void</w:t>
      </w:r>
      <w:r w:rsidRPr="003A5D1A">
        <w:rPr>
          <w:rStyle w:val="NormalTok"/>
          <w:rFonts w:asciiTheme="majorBidi" w:hAnsiTheme="majorBidi" w:cstheme="majorBidi"/>
          <w:sz w:val="20"/>
        </w:rPr>
        <w:t xml:space="preserve"> setup</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Configure the PWM channel with specified frequency and resolution</w:t>
      </w:r>
      <w:r w:rsidRPr="003A5D1A">
        <w:rPr>
          <w:rFonts w:asciiTheme="majorBidi" w:hAnsiTheme="majorBidi" w:cstheme="majorBidi"/>
          <w:sz w:val="20"/>
        </w:rPr>
        <w:br/>
      </w:r>
      <w:r w:rsidRPr="003A5D1A">
        <w:rPr>
          <w:rStyle w:val="NormalTok"/>
          <w:rFonts w:asciiTheme="majorBidi" w:hAnsiTheme="majorBidi" w:cstheme="majorBidi"/>
          <w:sz w:val="20"/>
        </w:rPr>
        <w:t xml:space="preserve">  ledcSetup</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pwmChannel</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pwmFrequency</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pwmResolution</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Attach the PWM channel to the specified pin</w:t>
      </w:r>
      <w:r w:rsidRPr="003A5D1A">
        <w:rPr>
          <w:rFonts w:asciiTheme="majorBidi" w:hAnsiTheme="majorBidi" w:cstheme="majorBidi"/>
          <w:sz w:val="20"/>
        </w:rPr>
        <w:br/>
      </w:r>
      <w:r w:rsidRPr="003A5D1A">
        <w:rPr>
          <w:rStyle w:val="NormalTok"/>
          <w:rFonts w:asciiTheme="majorBidi" w:hAnsiTheme="majorBidi" w:cstheme="majorBidi"/>
          <w:sz w:val="20"/>
        </w:rPr>
        <w:t xml:space="preserve">  ledcAttachPin</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pwmPin</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pwmChannel</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OperatorTok"/>
          <w:rFonts w:asciiTheme="majorBidi" w:hAnsiTheme="majorBidi" w:cstheme="majorBidi"/>
          <w:sz w:val="20"/>
        </w:rPr>
        <w:t>}</w:t>
      </w:r>
    </w:p>
    <w:p w14:paraId="3BCF2A2E" w14:textId="77777777" w:rsidR="0024521A" w:rsidRPr="003A5D1A" w:rsidRDefault="00000000">
      <w:pPr>
        <w:pStyle w:val="Heading4"/>
        <w:rPr>
          <w:rFonts w:asciiTheme="majorBidi" w:hAnsiTheme="majorBidi"/>
          <w:color w:val="FF0000"/>
        </w:rPr>
      </w:pPr>
      <w:bookmarkStart w:id="21" w:name="generating-a-pwm-signal"/>
      <w:bookmarkEnd w:id="20"/>
      <w:r w:rsidRPr="003A5D1A">
        <w:rPr>
          <w:rFonts w:asciiTheme="majorBidi" w:hAnsiTheme="majorBidi"/>
          <w:color w:val="FF0000"/>
          <w:sz w:val="32"/>
        </w:rPr>
        <w:t>3. Generating a PWM Signal</w:t>
      </w:r>
    </w:p>
    <w:p w14:paraId="159205DF"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 xml:space="preserve">Once the PWM configuration is set, you can generate and control the PWM signal using the </w:t>
      </w:r>
      <w:proofErr w:type="gramStart"/>
      <w:r w:rsidRPr="003A5D1A">
        <w:rPr>
          <w:rFonts w:asciiTheme="majorBidi" w:hAnsiTheme="majorBidi" w:cstheme="majorBidi"/>
        </w:rPr>
        <w:t>ledcWrite(</w:t>
      </w:r>
      <w:proofErr w:type="gramEnd"/>
      <w:r w:rsidRPr="003A5D1A">
        <w:rPr>
          <w:rFonts w:asciiTheme="majorBidi" w:hAnsiTheme="majorBidi" w:cstheme="majorBidi"/>
        </w:rPr>
        <w:t>) function. The following example varies the LED brightness by adjusting the duty cycle:</w:t>
      </w:r>
    </w:p>
    <w:p w14:paraId="1DF809B7" w14:textId="77777777" w:rsidR="0024521A" w:rsidRPr="003A5D1A" w:rsidRDefault="00000000">
      <w:pPr>
        <w:pStyle w:val="SourceCode"/>
        <w:rPr>
          <w:rFonts w:asciiTheme="majorBidi" w:hAnsiTheme="majorBidi" w:cstheme="majorBidi"/>
        </w:rPr>
      </w:pPr>
      <w:r w:rsidRPr="003A5D1A">
        <w:rPr>
          <w:rStyle w:val="DataTypeTok"/>
          <w:rFonts w:asciiTheme="majorBidi" w:hAnsiTheme="majorBidi" w:cstheme="majorBidi"/>
          <w:sz w:val="20"/>
        </w:rPr>
        <w:t>void</w:t>
      </w:r>
      <w:r w:rsidRPr="003A5D1A">
        <w:rPr>
          <w:rStyle w:val="NormalTok"/>
          <w:rFonts w:asciiTheme="majorBidi" w:hAnsiTheme="majorBidi" w:cstheme="majorBidi"/>
          <w:sz w:val="20"/>
        </w:rPr>
        <w:t xml:space="preserve"> loop</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Increase brightness gradually</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Style w:val="ControlFlowTok"/>
          <w:rFonts w:asciiTheme="majorBidi" w:hAnsiTheme="majorBidi" w:cstheme="majorBidi"/>
          <w:sz w:val="20"/>
        </w:rPr>
        <w:t>for</w:t>
      </w:r>
      <w:r w:rsidRPr="003A5D1A">
        <w:rPr>
          <w:rStyle w:val="NormalTok"/>
          <w:rFonts w:asciiTheme="majorBidi" w:hAnsiTheme="majorBidi" w:cstheme="majorBidi"/>
          <w:sz w:val="20"/>
        </w:rPr>
        <w:t xml:space="preserve"> </w:t>
      </w:r>
      <w:r w:rsidRPr="003A5D1A">
        <w:rPr>
          <w:rStyle w:val="OperatorTok"/>
          <w:rFonts w:asciiTheme="majorBidi" w:hAnsiTheme="majorBidi" w:cstheme="majorBidi"/>
          <w:sz w:val="20"/>
        </w:rPr>
        <w:t>(</w:t>
      </w:r>
      <w:r w:rsidRPr="003A5D1A">
        <w:rPr>
          <w:rStyle w:val="DataTypeTok"/>
          <w:rFonts w:asciiTheme="majorBidi" w:hAnsiTheme="majorBidi" w:cstheme="majorBidi"/>
          <w:sz w:val="20"/>
        </w:rPr>
        <w:t>int</w:t>
      </w:r>
      <w:r w:rsidRPr="003A5D1A">
        <w:rPr>
          <w:rStyle w:val="NormalTok"/>
          <w:rFonts w:asciiTheme="majorBidi" w:hAnsiTheme="majorBidi" w:cstheme="majorBidi"/>
          <w:sz w:val="20"/>
        </w:rPr>
        <w:t xml:space="preserve"> brightness </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DecValTok"/>
          <w:rFonts w:asciiTheme="majorBidi" w:hAnsiTheme="majorBidi" w:cstheme="majorBidi"/>
          <w:sz w:val="20"/>
        </w:rPr>
        <w:t>0</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brightness </w:t>
      </w:r>
      <w:r w:rsidRPr="003A5D1A">
        <w:rPr>
          <w:rStyle w:val="OperatorTok"/>
          <w:rFonts w:asciiTheme="majorBidi" w:hAnsiTheme="majorBidi" w:cstheme="majorBidi"/>
          <w:sz w:val="20"/>
        </w:rPr>
        <w:t>&lt;</w:t>
      </w:r>
      <w:r w:rsidRPr="003A5D1A">
        <w:rPr>
          <w:rStyle w:val="NormalTok"/>
          <w:rFonts w:asciiTheme="majorBidi" w:hAnsiTheme="majorBidi" w:cstheme="majorBidi"/>
          <w:sz w:val="20"/>
        </w:rPr>
        <w:t xml:space="preserve"> </w:t>
      </w:r>
      <w:r w:rsidRPr="003A5D1A">
        <w:rPr>
          <w:rStyle w:val="DecValTok"/>
          <w:rFonts w:asciiTheme="majorBidi" w:hAnsiTheme="majorBidi" w:cstheme="majorBidi"/>
          <w:sz w:val="20"/>
        </w:rPr>
        <w:t>255</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brightness</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NormalTok"/>
          <w:rFonts w:asciiTheme="majorBidi" w:hAnsiTheme="majorBidi" w:cstheme="majorBidi"/>
          <w:sz w:val="20"/>
        </w:rPr>
        <w:t xml:space="preserve">    ledcWrite</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pwmChannel</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brightness</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NormalTok"/>
          <w:rFonts w:asciiTheme="majorBidi" w:hAnsiTheme="majorBidi" w:cstheme="majorBidi"/>
          <w:sz w:val="20"/>
        </w:rPr>
        <w:t xml:space="preserve">    delay</w:t>
      </w:r>
      <w:r w:rsidRPr="003A5D1A">
        <w:rPr>
          <w:rStyle w:val="OperatorTok"/>
          <w:rFonts w:asciiTheme="majorBidi" w:hAnsiTheme="majorBidi" w:cstheme="majorBidi"/>
          <w:sz w:val="20"/>
        </w:rPr>
        <w:t>(</w:t>
      </w:r>
      <w:r w:rsidRPr="003A5D1A">
        <w:rPr>
          <w:rStyle w:val="DecValTok"/>
          <w:rFonts w:asciiTheme="majorBidi" w:hAnsiTheme="majorBidi" w:cstheme="majorBidi"/>
          <w:sz w:val="20"/>
        </w:rPr>
        <w:t>10</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small delay to see the gradual change</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Decrease brightness gradually</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Style w:val="ControlFlowTok"/>
          <w:rFonts w:asciiTheme="majorBidi" w:hAnsiTheme="majorBidi" w:cstheme="majorBidi"/>
          <w:sz w:val="20"/>
        </w:rPr>
        <w:t>for</w:t>
      </w:r>
      <w:r w:rsidRPr="003A5D1A">
        <w:rPr>
          <w:rStyle w:val="NormalTok"/>
          <w:rFonts w:asciiTheme="majorBidi" w:hAnsiTheme="majorBidi" w:cstheme="majorBidi"/>
          <w:sz w:val="20"/>
        </w:rPr>
        <w:t xml:space="preserve"> </w:t>
      </w:r>
      <w:r w:rsidRPr="003A5D1A">
        <w:rPr>
          <w:rStyle w:val="OperatorTok"/>
          <w:rFonts w:asciiTheme="majorBidi" w:hAnsiTheme="majorBidi" w:cstheme="majorBidi"/>
          <w:sz w:val="20"/>
        </w:rPr>
        <w:t>(</w:t>
      </w:r>
      <w:r w:rsidRPr="003A5D1A">
        <w:rPr>
          <w:rStyle w:val="DataTypeTok"/>
          <w:rFonts w:asciiTheme="majorBidi" w:hAnsiTheme="majorBidi" w:cstheme="majorBidi"/>
          <w:sz w:val="20"/>
        </w:rPr>
        <w:t>int</w:t>
      </w:r>
      <w:r w:rsidRPr="003A5D1A">
        <w:rPr>
          <w:rStyle w:val="NormalTok"/>
          <w:rFonts w:asciiTheme="majorBidi" w:hAnsiTheme="majorBidi" w:cstheme="majorBidi"/>
          <w:sz w:val="20"/>
        </w:rPr>
        <w:t xml:space="preserve"> brightness </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DecValTok"/>
          <w:rFonts w:asciiTheme="majorBidi" w:hAnsiTheme="majorBidi" w:cstheme="majorBidi"/>
          <w:sz w:val="20"/>
        </w:rPr>
        <w:t>255</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brightness </w:t>
      </w:r>
      <w:r w:rsidRPr="003A5D1A">
        <w:rPr>
          <w:rStyle w:val="OperatorTok"/>
          <w:rFonts w:asciiTheme="majorBidi" w:hAnsiTheme="majorBidi" w:cstheme="majorBidi"/>
          <w:sz w:val="20"/>
        </w:rPr>
        <w:t>&gt;=</w:t>
      </w:r>
      <w:r w:rsidRPr="003A5D1A">
        <w:rPr>
          <w:rStyle w:val="NormalTok"/>
          <w:rFonts w:asciiTheme="majorBidi" w:hAnsiTheme="majorBidi" w:cstheme="majorBidi"/>
          <w:sz w:val="20"/>
        </w:rPr>
        <w:t xml:space="preserve"> </w:t>
      </w:r>
      <w:r w:rsidRPr="003A5D1A">
        <w:rPr>
          <w:rStyle w:val="DecValTok"/>
          <w:rFonts w:asciiTheme="majorBidi" w:hAnsiTheme="majorBidi" w:cstheme="majorBidi"/>
          <w:sz w:val="20"/>
        </w:rPr>
        <w:t>0</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brightness</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NormalTok"/>
          <w:rFonts w:asciiTheme="majorBidi" w:hAnsiTheme="majorBidi" w:cstheme="majorBidi"/>
          <w:sz w:val="20"/>
        </w:rPr>
        <w:t xml:space="preserve">    ledcWrite</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pwmChannel</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brightness</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NormalTok"/>
          <w:rFonts w:asciiTheme="majorBidi" w:hAnsiTheme="majorBidi" w:cstheme="majorBidi"/>
          <w:sz w:val="20"/>
        </w:rPr>
        <w:t xml:space="preserve">    delay</w:t>
      </w:r>
      <w:r w:rsidRPr="003A5D1A">
        <w:rPr>
          <w:rStyle w:val="OperatorTok"/>
          <w:rFonts w:asciiTheme="majorBidi" w:hAnsiTheme="majorBidi" w:cstheme="majorBidi"/>
          <w:sz w:val="20"/>
        </w:rPr>
        <w:t>(</w:t>
      </w:r>
      <w:r w:rsidRPr="003A5D1A">
        <w:rPr>
          <w:rStyle w:val="DecValTok"/>
          <w:rFonts w:asciiTheme="majorBidi" w:hAnsiTheme="majorBidi" w:cstheme="majorBidi"/>
          <w:sz w:val="20"/>
        </w:rPr>
        <w:t>10</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OperatorTok"/>
          <w:rFonts w:asciiTheme="majorBidi" w:hAnsiTheme="majorBidi" w:cstheme="majorBidi"/>
          <w:sz w:val="20"/>
        </w:rPr>
        <w:t>}</w:t>
      </w:r>
    </w:p>
    <w:p w14:paraId="4F9972D1"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lastRenderedPageBreak/>
        <w:t>This code gradually increases and decreases the PWM duty cycle from 0 to 255, effectively dimming an LED connected to the specified GPIO pin. Adjust the delay to change the transition speed according to your application needs.</w:t>
      </w:r>
    </w:p>
    <w:p w14:paraId="4CD6A4C0" w14:textId="77777777" w:rsidR="0024521A" w:rsidRPr="003A5D1A" w:rsidRDefault="00000000">
      <w:pPr>
        <w:pStyle w:val="Heading4"/>
        <w:rPr>
          <w:rFonts w:asciiTheme="majorBidi" w:hAnsiTheme="majorBidi"/>
          <w:color w:val="FF0000"/>
        </w:rPr>
      </w:pPr>
      <w:bookmarkStart w:id="22" w:name="X89a9f72eea4f166eadb4f6702980988644c0a85"/>
      <w:bookmarkEnd w:id="21"/>
      <w:r w:rsidRPr="003A5D1A">
        <w:rPr>
          <w:rFonts w:asciiTheme="majorBidi" w:hAnsiTheme="majorBidi"/>
          <w:color w:val="FF0000"/>
          <w:sz w:val="32"/>
        </w:rPr>
        <w:t>4. Implementing Dynamic Duty Cycle Adjustments</w:t>
      </w:r>
    </w:p>
    <w:p w14:paraId="617B3802"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For more advanced PWM applications, dynamic adjustments to the duty cycle might be necessary. For instance, sensor inputs can be used to modulate the PWM duty cycle in real-time:</w:t>
      </w:r>
    </w:p>
    <w:p w14:paraId="4F2091E5" w14:textId="77777777" w:rsidR="0024521A" w:rsidRPr="003A5D1A" w:rsidRDefault="00000000">
      <w:pPr>
        <w:pStyle w:val="SourceCode"/>
        <w:rPr>
          <w:rFonts w:asciiTheme="majorBidi" w:hAnsiTheme="majorBidi" w:cstheme="majorBidi"/>
        </w:rPr>
      </w:pPr>
      <w:r w:rsidRPr="003A5D1A">
        <w:rPr>
          <w:rStyle w:val="CommentTok"/>
          <w:rFonts w:asciiTheme="majorBidi" w:hAnsiTheme="majorBidi" w:cstheme="majorBidi"/>
          <w:sz w:val="20"/>
        </w:rPr>
        <w:t>// Example: Adjust PWM duty cycle based on an analog sensor input</w:t>
      </w:r>
      <w:r w:rsidRPr="003A5D1A">
        <w:rPr>
          <w:rFonts w:asciiTheme="majorBidi" w:hAnsiTheme="majorBidi" w:cstheme="majorBidi"/>
          <w:sz w:val="20"/>
        </w:rPr>
        <w:br/>
      </w:r>
      <w:r w:rsidRPr="003A5D1A">
        <w:rPr>
          <w:rFonts w:asciiTheme="majorBidi" w:hAnsiTheme="majorBidi" w:cstheme="majorBidi"/>
          <w:sz w:val="20"/>
        </w:rPr>
        <w:br/>
      </w:r>
      <w:r w:rsidRPr="003A5D1A">
        <w:rPr>
          <w:rStyle w:val="AttributeTok"/>
          <w:rFonts w:asciiTheme="majorBidi" w:hAnsiTheme="majorBidi" w:cstheme="majorBidi"/>
          <w:sz w:val="20"/>
        </w:rPr>
        <w:t>const</w:t>
      </w:r>
      <w:r w:rsidRPr="003A5D1A">
        <w:rPr>
          <w:rStyle w:val="NormalTok"/>
          <w:rFonts w:asciiTheme="majorBidi" w:hAnsiTheme="majorBidi" w:cstheme="majorBidi"/>
          <w:sz w:val="20"/>
        </w:rPr>
        <w:t xml:space="preserve"> </w:t>
      </w:r>
      <w:r w:rsidRPr="003A5D1A">
        <w:rPr>
          <w:rStyle w:val="DataTypeTok"/>
          <w:rFonts w:asciiTheme="majorBidi" w:hAnsiTheme="majorBidi" w:cstheme="majorBidi"/>
          <w:sz w:val="20"/>
        </w:rPr>
        <w:t>int</w:t>
      </w:r>
      <w:r w:rsidRPr="003A5D1A">
        <w:rPr>
          <w:rStyle w:val="NormalTok"/>
          <w:rFonts w:asciiTheme="majorBidi" w:hAnsiTheme="majorBidi" w:cstheme="majorBidi"/>
          <w:sz w:val="20"/>
        </w:rPr>
        <w:t xml:space="preserve"> analogPin </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DecValTok"/>
          <w:rFonts w:asciiTheme="majorBidi" w:hAnsiTheme="majorBidi" w:cstheme="majorBidi"/>
          <w:sz w:val="20"/>
        </w:rPr>
        <w:t>34</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Use an analog-capable pin on the ESP32</w:t>
      </w:r>
      <w:r w:rsidRPr="003A5D1A">
        <w:rPr>
          <w:rFonts w:asciiTheme="majorBidi" w:hAnsiTheme="majorBidi" w:cstheme="majorBidi"/>
          <w:sz w:val="20"/>
        </w:rPr>
        <w:br/>
      </w:r>
      <w:r w:rsidRPr="003A5D1A">
        <w:rPr>
          <w:rFonts w:asciiTheme="majorBidi" w:hAnsiTheme="majorBidi" w:cstheme="majorBidi"/>
          <w:sz w:val="20"/>
        </w:rPr>
        <w:br/>
      </w:r>
      <w:r w:rsidRPr="003A5D1A">
        <w:rPr>
          <w:rStyle w:val="DataTypeTok"/>
          <w:rFonts w:asciiTheme="majorBidi" w:hAnsiTheme="majorBidi" w:cstheme="majorBidi"/>
          <w:sz w:val="20"/>
        </w:rPr>
        <w:t>void</w:t>
      </w:r>
      <w:r w:rsidRPr="003A5D1A">
        <w:rPr>
          <w:rStyle w:val="NormalTok"/>
          <w:rFonts w:asciiTheme="majorBidi" w:hAnsiTheme="majorBidi" w:cstheme="majorBidi"/>
          <w:sz w:val="20"/>
        </w:rPr>
        <w:t xml:space="preserve"> loop</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Read analog sensor value (0-4095 for ESP32)</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Style w:val="DataTypeTok"/>
          <w:rFonts w:asciiTheme="majorBidi" w:hAnsiTheme="majorBidi" w:cstheme="majorBidi"/>
          <w:sz w:val="20"/>
        </w:rPr>
        <w:t>int</w:t>
      </w:r>
      <w:r w:rsidRPr="003A5D1A">
        <w:rPr>
          <w:rStyle w:val="NormalTok"/>
          <w:rFonts w:asciiTheme="majorBidi" w:hAnsiTheme="majorBidi" w:cstheme="majorBidi"/>
          <w:sz w:val="20"/>
        </w:rPr>
        <w:t xml:space="preserve"> sensorValue </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analogRead</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analogPin</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Map the sensor value to PWM duty cycle range (0-255)</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Style w:val="DataTypeTok"/>
          <w:rFonts w:asciiTheme="majorBidi" w:hAnsiTheme="majorBidi" w:cstheme="majorBidi"/>
          <w:sz w:val="20"/>
        </w:rPr>
        <w:t>int</w:t>
      </w:r>
      <w:r w:rsidRPr="003A5D1A">
        <w:rPr>
          <w:rStyle w:val="NormalTok"/>
          <w:rFonts w:asciiTheme="majorBidi" w:hAnsiTheme="majorBidi" w:cstheme="majorBidi"/>
          <w:sz w:val="20"/>
        </w:rPr>
        <w:t xml:space="preserve"> dutyCycle </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map</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sensorValue</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DecValTok"/>
          <w:rFonts w:asciiTheme="majorBidi" w:hAnsiTheme="majorBidi" w:cstheme="majorBidi"/>
          <w:sz w:val="20"/>
        </w:rPr>
        <w:t>0</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DecValTok"/>
          <w:rFonts w:asciiTheme="majorBidi" w:hAnsiTheme="majorBidi" w:cstheme="majorBidi"/>
          <w:sz w:val="20"/>
        </w:rPr>
        <w:t>4095</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DecValTok"/>
          <w:rFonts w:asciiTheme="majorBidi" w:hAnsiTheme="majorBidi" w:cstheme="majorBidi"/>
          <w:sz w:val="20"/>
        </w:rPr>
        <w:t>0</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DecValTok"/>
          <w:rFonts w:asciiTheme="majorBidi" w:hAnsiTheme="majorBidi" w:cstheme="majorBidi"/>
          <w:sz w:val="20"/>
        </w:rPr>
        <w:t>255</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Update the PWM duty cycle</w:t>
      </w:r>
      <w:r w:rsidRPr="003A5D1A">
        <w:rPr>
          <w:rFonts w:asciiTheme="majorBidi" w:hAnsiTheme="majorBidi" w:cstheme="majorBidi"/>
          <w:sz w:val="20"/>
        </w:rPr>
        <w:br/>
      </w:r>
      <w:r w:rsidRPr="003A5D1A">
        <w:rPr>
          <w:rStyle w:val="NormalTok"/>
          <w:rFonts w:asciiTheme="majorBidi" w:hAnsiTheme="majorBidi" w:cstheme="majorBidi"/>
          <w:sz w:val="20"/>
        </w:rPr>
        <w:t xml:space="preserve">  ledcWrite</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pwmChannel</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dutyCycle</w:t>
      </w:r>
      <w:r w:rsidRPr="003A5D1A">
        <w:rPr>
          <w:rStyle w:val="OperatorTok"/>
          <w:rFonts w:asciiTheme="majorBidi" w:hAnsiTheme="majorBidi" w:cstheme="majorBidi"/>
          <w:sz w:val="20"/>
        </w:rPr>
        <w:t>);</w:t>
      </w:r>
      <w:r w:rsidRPr="003A5D1A">
        <w:rPr>
          <w:rFonts w:asciiTheme="majorBidi" w:hAnsiTheme="majorBidi" w:cstheme="majorBidi"/>
          <w:sz w:val="20"/>
        </w:rPr>
        <w:br/>
      </w:r>
      <w:r w:rsidRPr="003A5D1A">
        <w:rPr>
          <w:rStyle w:val="NormalTok"/>
          <w:rFonts w:asciiTheme="majorBidi" w:hAnsiTheme="majorBidi" w:cstheme="majorBidi"/>
          <w:sz w:val="20"/>
        </w:rPr>
        <w:t xml:space="preserve">  </w:t>
      </w:r>
      <w:r w:rsidRPr="003A5D1A">
        <w:rPr>
          <w:rFonts w:asciiTheme="majorBidi" w:hAnsiTheme="majorBidi" w:cstheme="majorBidi"/>
          <w:sz w:val="20"/>
        </w:rPr>
        <w:br/>
      </w:r>
      <w:r w:rsidRPr="003A5D1A">
        <w:rPr>
          <w:rStyle w:val="NormalTok"/>
          <w:rFonts w:asciiTheme="majorBidi" w:hAnsiTheme="majorBidi" w:cstheme="majorBidi"/>
          <w:sz w:val="20"/>
        </w:rPr>
        <w:t xml:space="preserve">  delay</w:t>
      </w:r>
      <w:r w:rsidRPr="003A5D1A">
        <w:rPr>
          <w:rStyle w:val="OperatorTok"/>
          <w:rFonts w:asciiTheme="majorBidi" w:hAnsiTheme="majorBidi" w:cstheme="majorBidi"/>
          <w:sz w:val="20"/>
        </w:rPr>
        <w:t>(</w:t>
      </w:r>
      <w:r w:rsidRPr="003A5D1A">
        <w:rPr>
          <w:rStyle w:val="DecValTok"/>
          <w:rFonts w:asciiTheme="majorBidi" w:hAnsiTheme="majorBidi" w:cstheme="majorBidi"/>
          <w:sz w:val="20"/>
        </w:rPr>
        <w:t>20</w:t>
      </w:r>
      <w:r w:rsidRPr="003A5D1A">
        <w:rPr>
          <w:rStyle w:val="OperatorTok"/>
          <w:rFonts w:asciiTheme="majorBidi" w:hAnsiTheme="majorBidi" w:cstheme="majorBidi"/>
          <w:sz w:val="20"/>
        </w:rPr>
        <w:t>);</w:t>
      </w:r>
      <w:r w:rsidRPr="003A5D1A">
        <w:rPr>
          <w:rStyle w:val="NormalTok"/>
          <w:rFonts w:asciiTheme="majorBidi" w:hAnsiTheme="majorBidi" w:cstheme="majorBidi"/>
          <w:sz w:val="20"/>
        </w:rPr>
        <w:t xml:space="preserve"> </w:t>
      </w:r>
      <w:r w:rsidRPr="003A5D1A">
        <w:rPr>
          <w:rStyle w:val="CommentTok"/>
          <w:rFonts w:asciiTheme="majorBidi" w:hAnsiTheme="majorBidi" w:cstheme="majorBidi"/>
          <w:sz w:val="20"/>
        </w:rPr>
        <w:t>// brief delay for sensor reading stability</w:t>
      </w:r>
      <w:r w:rsidRPr="003A5D1A">
        <w:rPr>
          <w:rFonts w:asciiTheme="majorBidi" w:hAnsiTheme="majorBidi" w:cstheme="majorBidi"/>
          <w:sz w:val="20"/>
        </w:rPr>
        <w:br/>
      </w:r>
      <w:r w:rsidRPr="003A5D1A">
        <w:rPr>
          <w:rStyle w:val="OperatorTok"/>
          <w:rFonts w:asciiTheme="majorBidi" w:hAnsiTheme="majorBidi" w:cstheme="majorBidi"/>
          <w:sz w:val="20"/>
        </w:rPr>
        <w:t>}</w:t>
      </w:r>
    </w:p>
    <w:p w14:paraId="2F89F0FC"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In this example, the analogRead() function retrieves a reading from a sensor, and the map() function scales this reading to match the LEDC duty cycle’s operating range. Such applications can be used in responsive lighting systems or in automating control systems where sensor feedback is critical.</w:t>
      </w:r>
    </w:p>
    <w:p w14:paraId="59EEB183" w14:textId="77777777" w:rsidR="0024521A" w:rsidRPr="003A5D1A" w:rsidRDefault="00000000">
      <w:pPr>
        <w:pStyle w:val="Heading3"/>
        <w:rPr>
          <w:rFonts w:asciiTheme="majorBidi" w:hAnsiTheme="majorBidi"/>
          <w:color w:val="FF0000"/>
        </w:rPr>
      </w:pPr>
      <w:bookmarkStart w:id="23" w:name="Xa9b6cf339241f738efe277a76cd91cc05014386"/>
      <w:bookmarkEnd w:id="18"/>
      <w:bookmarkEnd w:id="22"/>
      <w:r w:rsidRPr="003A5D1A">
        <w:rPr>
          <w:rFonts w:asciiTheme="majorBidi" w:hAnsiTheme="majorBidi"/>
          <w:color w:val="FF0000"/>
          <w:sz w:val="36"/>
        </w:rPr>
        <w:t>Important Considerations When Implementing PWM</w:t>
      </w:r>
    </w:p>
    <w:p w14:paraId="351CD0BF"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When deploying PWM with the ESP32, several technical aspects must be considered:</w:t>
      </w:r>
    </w:p>
    <w:p w14:paraId="2D810747" w14:textId="77777777" w:rsidR="0024521A" w:rsidRPr="003A5D1A" w:rsidRDefault="00000000">
      <w:pPr>
        <w:numPr>
          <w:ilvl w:val="0"/>
          <w:numId w:val="20"/>
        </w:numPr>
        <w:rPr>
          <w:rFonts w:asciiTheme="majorBidi" w:hAnsiTheme="majorBidi" w:cstheme="majorBidi"/>
        </w:rPr>
      </w:pPr>
      <w:r w:rsidRPr="003A5D1A">
        <w:rPr>
          <w:rFonts w:asciiTheme="majorBidi" w:hAnsiTheme="majorBidi" w:cstheme="majorBidi"/>
          <w:b/>
          <w:bCs/>
        </w:rPr>
        <w:t>Pin Capabilities:</w:t>
      </w:r>
      <w:r w:rsidRPr="003A5D1A">
        <w:rPr>
          <w:rFonts w:asciiTheme="majorBidi" w:hAnsiTheme="majorBidi" w:cstheme="majorBidi"/>
        </w:rPr>
        <w:br/>
        <w:t>Not all ESP32 pins may support PWM. Always consult the ESP32 datasheet or pin mapping diagrams to ensure that the selected GPIO is compatible.</w:t>
      </w:r>
    </w:p>
    <w:p w14:paraId="4A010B1B" w14:textId="77777777" w:rsidR="0024521A" w:rsidRPr="003A5D1A" w:rsidRDefault="00000000">
      <w:pPr>
        <w:numPr>
          <w:ilvl w:val="0"/>
          <w:numId w:val="20"/>
        </w:numPr>
        <w:rPr>
          <w:rFonts w:asciiTheme="majorBidi" w:hAnsiTheme="majorBidi" w:cstheme="majorBidi"/>
        </w:rPr>
      </w:pPr>
      <w:r w:rsidRPr="003A5D1A">
        <w:rPr>
          <w:rFonts w:asciiTheme="majorBidi" w:hAnsiTheme="majorBidi" w:cstheme="majorBidi"/>
          <w:b/>
          <w:bCs/>
        </w:rPr>
        <w:t>Heat Dissipation:</w:t>
      </w:r>
      <w:r w:rsidRPr="003A5D1A">
        <w:rPr>
          <w:rFonts w:asciiTheme="majorBidi" w:hAnsiTheme="majorBidi" w:cstheme="majorBidi"/>
        </w:rPr>
        <w:br/>
        <w:t>Running PWM at high frequencies or with high duty cycles over prolonged periods may cause the LED driver or the load (e.g., motor) to heat up. Be sure to factor in thermal management in your design.</w:t>
      </w:r>
    </w:p>
    <w:p w14:paraId="2513DC42" w14:textId="77777777" w:rsidR="0024521A" w:rsidRPr="003A5D1A" w:rsidRDefault="00000000">
      <w:pPr>
        <w:numPr>
          <w:ilvl w:val="0"/>
          <w:numId w:val="20"/>
        </w:numPr>
        <w:rPr>
          <w:rFonts w:asciiTheme="majorBidi" w:hAnsiTheme="majorBidi" w:cstheme="majorBidi"/>
        </w:rPr>
      </w:pPr>
      <w:r w:rsidRPr="003A5D1A">
        <w:rPr>
          <w:rFonts w:asciiTheme="majorBidi" w:hAnsiTheme="majorBidi" w:cstheme="majorBidi"/>
          <w:b/>
          <w:bCs/>
        </w:rPr>
        <w:t>Electromagnetic Interference (EMI):</w:t>
      </w:r>
      <w:r w:rsidRPr="003A5D1A">
        <w:rPr>
          <w:rFonts w:asciiTheme="majorBidi" w:hAnsiTheme="majorBidi" w:cstheme="majorBidi"/>
        </w:rPr>
        <w:br/>
        <w:t>Rapid switching of digital signals may introduce EMI, which can affect sensitive circuits. Proper filtering, proper grounding, and isolation techniques should be considered in environments where EMI could be an issue.</w:t>
      </w:r>
    </w:p>
    <w:p w14:paraId="05F59477" w14:textId="77777777" w:rsidR="0024521A" w:rsidRPr="003A5D1A" w:rsidRDefault="00000000">
      <w:pPr>
        <w:numPr>
          <w:ilvl w:val="0"/>
          <w:numId w:val="20"/>
        </w:numPr>
        <w:rPr>
          <w:rFonts w:asciiTheme="majorBidi" w:hAnsiTheme="majorBidi" w:cstheme="majorBidi"/>
        </w:rPr>
      </w:pPr>
      <w:r w:rsidRPr="003A5D1A">
        <w:rPr>
          <w:rFonts w:asciiTheme="majorBidi" w:hAnsiTheme="majorBidi" w:cstheme="majorBidi"/>
          <w:b/>
          <w:bCs/>
        </w:rPr>
        <w:lastRenderedPageBreak/>
        <w:t>Peripheral Conflicts:</w:t>
      </w:r>
      <w:r w:rsidRPr="003A5D1A">
        <w:rPr>
          <w:rFonts w:asciiTheme="majorBidi" w:hAnsiTheme="majorBidi" w:cstheme="majorBidi"/>
        </w:rPr>
        <w:br/>
        <w:t>The ESP32 boasts several hardware watchdogs, timers, and other peripherals. Ensure that your PWM channel does not conflict with these resources, especially in complex projects that require multi-tasking.</w:t>
      </w:r>
    </w:p>
    <w:p w14:paraId="394D4D75" w14:textId="77777777" w:rsidR="0024521A" w:rsidRPr="003A5D1A" w:rsidRDefault="00000000">
      <w:pPr>
        <w:numPr>
          <w:ilvl w:val="0"/>
          <w:numId w:val="20"/>
        </w:numPr>
        <w:rPr>
          <w:rFonts w:asciiTheme="majorBidi" w:hAnsiTheme="majorBidi" w:cstheme="majorBidi"/>
        </w:rPr>
      </w:pPr>
      <w:r w:rsidRPr="003A5D1A">
        <w:rPr>
          <w:rFonts w:asciiTheme="majorBidi" w:hAnsiTheme="majorBidi" w:cstheme="majorBidi"/>
          <w:b/>
          <w:bCs/>
        </w:rPr>
        <w:t>Debugging and Calibration:</w:t>
      </w:r>
      <w:r w:rsidRPr="003A5D1A">
        <w:rPr>
          <w:rFonts w:asciiTheme="majorBidi" w:hAnsiTheme="majorBidi" w:cstheme="majorBidi"/>
        </w:rPr>
        <w:br/>
        <w:t>Incorporate debugging outputs within your code to monitor the actual PWM values. This practice can help troubleshoot issues related to timing and duty cycle inaccuracies, ensuring that the system performs as expected under various operating conditions.</w:t>
      </w:r>
    </w:p>
    <w:p w14:paraId="65A14C21" w14:textId="77777777" w:rsidR="0024521A" w:rsidRPr="003A5D1A" w:rsidRDefault="00000000">
      <w:pPr>
        <w:pStyle w:val="Heading3"/>
        <w:rPr>
          <w:rFonts w:asciiTheme="majorBidi" w:hAnsiTheme="majorBidi"/>
          <w:color w:val="FF0000"/>
        </w:rPr>
      </w:pPr>
      <w:bookmarkStart w:id="24" w:name="advanced-pwm-techniques-and-applications"/>
      <w:bookmarkEnd w:id="23"/>
      <w:r w:rsidRPr="003A5D1A">
        <w:rPr>
          <w:rFonts w:asciiTheme="majorBidi" w:hAnsiTheme="majorBidi"/>
          <w:color w:val="FF0000"/>
          <w:sz w:val="36"/>
        </w:rPr>
        <w:t>Advanced PWM Techniques and Applications</w:t>
      </w:r>
    </w:p>
    <w:p w14:paraId="77F28AE4"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Beyond basic PWM generation, more advanced techniques can further enhance performance:</w:t>
      </w:r>
    </w:p>
    <w:p w14:paraId="2EC7452A" w14:textId="77777777" w:rsidR="0024521A" w:rsidRPr="003A5D1A" w:rsidRDefault="00000000">
      <w:pPr>
        <w:numPr>
          <w:ilvl w:val="0"/>
          <w:numId w:val="21"/>
        </w:numPr>
        <w:rPr>
          <w:rFonts w:asciiTheme="majorBidi" w:hAnsiTheme="majorBidi" w:cstheme="majorBidi"/>
        </w:rPr>
      </w:pPr>
      <w:r w:rsidRPr="003A5D1A">
        <w:rPr>
          <w:rFonts w:asciiTheme="majorBidi" w:hAnsiTheme="majorBidi" w:cstheme="majorBidi"/>
          <w:b/>
          <w:bCs/>
        </w:rPr>
        <w:t>Phase-Correct PWM:</w:t>
      </w:r>
      <w:r w:rsidRPr="003A5D1A">
        <w:rPr>
          <w:rFonts w:asciiTheme="majorBidi" w:hAnsiTheme="majorBidi" w:cstheme="majorBidi"/>
        </w:rPr>
        <w:br/>
        <w:t>For some applications, controlling the phase of PWM signals relative to other signals is essential. Although the standard LEDC library does not directly support phase correction, creative coding techniques can synchronize multiple channels if phase adjustment is required.</w:t>
      </w:r>
    </w:p>
    <w:p w14:paraId="2DB52B4F" w14:textId="77777777" w:rsidR="0024521A" w:rsidRPr="003A5D1A" w:rsidRDefault="00000000">
      <w:pPr>
        <w:numPr>
          <w:ilvl w:val="0"/>
          <w:numId w:val="21"/>
        </w:numPr>
        <w:rPr>
          <w:rFonts w:asciiTheme="majorBidi" w:hAnsiTheme="majorBidi" w:cstheme="majorBidi"/>
        </w:rPr>
      </w:pPr>
      <w:r w:rsidRPr="003A5D1A">
        <w:rPr>
          <w:rFonts w:asciiTheme="majorBidi" w:hAnsiTheme="majorBidi" w:cstheme="majorBidi"/>
          <w:b/>
          <w:bCs/>
        </w:rPr>
        <w:t>Multiple Channels:</w:t>
      </w:r>
      <w:r w:rsidRPr="003A5D1A">
        <w:rPr>
          <w:rFonts w:asciiTheme="majorBidi" w:hAnsiTheme="majorBidi" w:cstheme="majorBidi"/>
        </w:rPr>
        <w:br/>
        <w:t>The ESP32 supports multiple PWM channels, which can be used to control several devices concurrently. By assigning unique frequencies or resolutions to each channel, complex control systems can be created, such as multi-motor drives or LED matrix controllers.</w:t>
      </w:r>
    </w:p>
    <w:p w14:paraId="1A4B4161" w14:textId="77777777" w:rsidR="0024521A" w:rsidRPr="003A5D1A" w:rsidRDefault="00000000">
      <w:pPr>
        <w:numPr>
          <w:ilvl w:val="0"/>
          <w:numId w:val="21"/>
        </w:numPr>
        <w:rPr>
          <w:rFonts w:asciiTheme="majorBidi" w:hAnsiTheme="majorBidi" w:cstheme="majorBidi"/>
        </w:rPr>
      </w:pPr>
      <w:r w:rsidRPr="003A5D1A">
        <w:rPr>
          <w:rFonts w:asciiTheme="majorBidi" w:hAnsiTheme="majorBidi" w:cstheme="majorBidi"/>
          <w:b/>
          <w:bCs/>
        </w:rPr>
        <w:t>Software vs. Hardware PWM:</w:t>
      </w:r>
      <w:r w:rsidRPr="003A5D1A">
        <w:rPr>
          <w:rFonts w:asciiTheme="majorBidi" w:hAnsiTheme="majorBidi" w:cstheme="majorBidi"/>
        </w:rPr>
        <w:br/>
        <w:t>While software-based PWM can be implemented using interrupts or delay loops, hardware PWM through the LEDC module offers superior performance and more precise control, freeing up the CPU for other tasks.</w:t>
      </w:r>
    </w:p>
    <w:p w14:paraId="5417EB3F" w14:textId="77777777" w:rsidR="0024521A" w:rsidRPr="003A5D1A" w:rsidRDefault="00000000">
      <w:pPr>
        <w:numPr>
          <w:ilvl w:val="0"/>
          <w:numId w:val="21"/>
        </w:numPr>
        <w:rPr>
          <w:rFonts w:asciiTheme="majorBidi" w:hAnsiTheme="majorBidi" w:cstheme="majorBidi"/>
        </w:rPr>
      </w:pPr>
      <w:r w:rsidRPr="003A5D1A">
        <w:rPr>
          <w:rFonts w:asciiTheme="majorBidi" w:hAnsiTheme="majorBidi" w:cstheme="majorBidi"/>
          <w:b/>
          <w:bCs/>
        </w:rPr>
        <w:t>Interrupt-driven Adjustments:</w:t>
      </w:r>
      <w:r w:rsidRPr="003A5D1A">
        <w:rPr>
          <w:rFonts w:asciiTheme="majorBidi" w:hAnsiTheme="majorBidi" w:cstheme="majorBidi"/>
        </w:rPr>
        <w:br/>
        <w:t>For time-critical applications, consider using interrupts. An interrupt service routine (ISR) can adjust the PWM duty cycle in real-time based on external triggers, ensuring fast response times.</w:t>
      </w:r>
    </w:p>
    <w:p w14:paraId="34A8B4E4" w14:textId="77777777" w:rsidR="0024521A" w:rsidRPr="003A5D1A" w:rsidRDefault="00000000">
      <w:pPr>
        <w:pStyle w:val="Heading3"/>
        <w:rPr>
          <w:rFonts w:asciiTheme="majorBidi" w:hAnsiTheme="majorBidi"/>
          <w:color w:val="FF0000"/>
        </w:rPr>
      </w:pPr>
      <w:bookmarkStart w:id="25" w:name="wrapping-up-the-pwm-setup"/>
      <w:bookmarkEnd w:id="24"/>
      <w:r w:rsidRPr="003A5D1A">
        <w:rPr>
          <w:rFonts w:asciiTheme="majorBidi" w:hAnsiTheme="majorBidi"/>
          <w:color w:val="FF0000"/>
          <w:sz w:val="36"/>
        </w:rPr>
        <w:t>Wrapping Up the PWM Setup</w:t>
      </w:r>
    </w:p>
    <w:p w14:paraId="473062F9" w14:textId="77777777" w:rsidR="0024521A" w:rsidRPr="003A5D1A" w:rsidRDefault="00000000">
      <w:pPr>
        <w:pStyle w:val="FirstParagraph"/>
        <w:rPr>
          <w:rFonts w:asciiTheme="majorBidi" w:hAnsiTheme="majorBidi" w:cstheme="majorBidi"/>
        </w:rPr>
      </w:pPr>
      <w:r w:rsidRPr="003A5D1A">
        <w:rPr>
          <w:rFonts w:asciiTheme="majorBidi" w:hAnsiTheme="majorBidi" w:cstheme="majorBidi"/>
        </w:rPr>
        <w:t>In summary, generating PWM signals using the ESP32 involves understanding both the theoretical aspects of PWM and the practical steps necessary for implementation in the Arduino IDE. By configuring the LEDC module properly, mapping sensor inputs to the desired duty cycle, and considering critical aspects such as frequency, resolution, and thermal effects, you can create robust and dynamic PWM applications tailored to your project’s requirements. This detailed approach not only enhances device control and precision but also lays the groundwork for exploring more complex digital control systems using the ESP32's versatile hardware.</w:t>
      </w:r>
      <w:bookmarkEnd w:id="0"/>
      <w:bookmarkEnd w:id="14"/>
      <w:bookmarkEnd w:id="25"/>
    </w:p>
    <w:sectPr w:rsidR="0024521A" w:rsidRPr="003A5D1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BDA45" w14:textId="77777777" w:rsidR="00EB39F5" w:rsidRDefault="00EB39F5">
      <w:pPr>
        <w:spacing w:after="0"/>
      </w:pPr>
      <w:r>
        <w:separator/>
      </w:r>
    </w:p>
  </w:endnote>
  <w:endnote w:type="continuationSeparator" w:id="0">
    <w:p w14:paraId="1A785B94" w14:textId="77777777" w:rsidR="00EB39F5" w:rsidRDefault="00EB39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BBB82" w14:textId="77777777" w:rsidR="00EB39F5" w:rsidRDefault="00EB39F5">
      <w:r>
        <w:separator/>
      </w:r>
    </w:p>
  </w:footnote>
  <w:footnote w:type="continuationSeparator" w:id="0">
    <w:p w14:paraId="68742361" w14:textId="77777777" w:rsidR="00EB39F5" w:rsidRDefault="00EB3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47A22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2B4A8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D9507E9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797646326">
    <w:abstractNumId w:val="0"/>
  </w:num>
  <w:num w:numId="2" w16cid:durableId="2091151941">
    <w:abstractNumId w:val="1"/>
  </w:num>
  <w:num w:numId="3" w16cid:durableId="1632634281">
    <w:abstractNumId w:val="1"/>
  </w:num>
  <w:num w:numId="4" w16cid:durableId="908424349">
    <w:abstractNumId w:val="1"/>
  </w:num>
  <w:num w:numId="5" w16cid:durableId="1288004265">
    <w:abstractNumId w:val="1"/>
  </w:num>
  <w:num w:numId="6" w16cid:durableId="328408106">
    <w:abstractNumId w:val="1"/>
  </w:num>
  <w:num w:numId="7" w16cid:durableId="125397476">
    <w:abstractNumId w:val="1"/>
  </w:num>
  <w:num w:numId="8" w16cid:durableId="539443438">
    <w:abstractNumId w:val="1"/>
  </w:num>
  <w:num w:numId="9" w16cid:durableId="270934654">
    <w:abstractNumId w:val="1"/>
  </w:num>
  <w:num w:numId="10" w16cid:durableId="556089915">
    <w:abstractNumId w:val="1"/>
  </w:num>
  <w:num w:numId="11" w16cid:durableId="1313484290">
    <w:abstractNumId w:val="1"/>
  </w:num>
  <w:num w:numId="12" w16cid:durableId="1755012234">
    <w:abstractNumId w:val="1"/>
  </w:num>
  <w:num w:numId="13" w16cid:durableId="9471546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026060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5367694">
    <w:abstractNumId w:val="1"/>
  </w:num>
  <w:num w:numId="16" w16cid:durableId="1038821235">
    <w:abstractNumId w:val="1"/>
  </w:num>
  <w:num w:numId="17" w16cid:durableId="363290927">
    <w:abstractNumId w:val="1"/>
  </w:num>
  <w:num w:numId="18" w16cid:durableId="286400542">
    <w:abstractNumId w:val="1"/>
  </w:num>
  <w:num w:numId="19" w16cid:durableId="1922057581">
    <w:abstractNumId w:val="1"/>
  </w:num>
  <w:num w:numId="20" w16cid:durableId="1544637046">
    <w:abstractNumId w:val="1"/>
  </w:num>
  <w:num w:numId="21" w16cid:durableId="2033146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521A"/>
    <w:rsid w:val="0024521A"/>
    <w:rsid w:val="003A5D1A"/>
    <w:rsid w:val="00576FB2"/>
    <w:rsid w:val="00823F76"/>
    <w:rsid w:val="00D06AA2"/>
    <w:rsid w:val="00EB39F5"/>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FA7A"/>
  <w15:docId w15:val="{E48F5FD0-7A54-4481-8683-A0E2D890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3A5D1A"/>
    <w:pPr>
      <w:tabs>
        <w:tab w:val="center" w:pos="4680"/>
        <w:tab w:val="right" w:pos="9360"/>
      </w:tabs>
      <w:spacing w:after="0"/>
    </w:pPr>
    <w:rPr>
      <w:rFonts w:ascii="Times New Roman" w:eastAsiaTheme="minorEastAsia" w:hAnsi="Times New Roman"/>
      <w:szCs w:val="22"/>
    </w:rPr>
  </w:style>
  <w:style w:type="character" w:customStyle="1" w:styleId="HeaderChar">
    <w:name w:val="Header Char"/>
    <w:basedOn w:val="DefaultParagraphFont"/>
    <w:link w:val="Header"/>
    <w:uiPriority w:val="99"/>
    <w:rsid w:val="003A5D1A"/>
    <w:rPr>
      <w:rFonts w:ascii="Times New Roman" w:eastAsiaTheme="minorEastAsia"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espressif.com/dl/package_esp32_index.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2688</Words>
  <Characters>15324</Characters>
  <Application>Microsoft Office Word</Application>
  <DocSecurity>0</DocSecurity>
  <Lines>127</Lines>
  <Paragraphs>35</Paragraphs>
  <ScaleCrop>false</ScaleCrop>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امير محمد عبد المنعم محمد شعبان</cp:lastModifiedBy>
  <cp:revision>4</cp:revision>
  <dcterms:created xsi:type="dcterms:W3CDTF">2022-01-01T05:00:00Z</dcterms:created>
  <dcterms:modified xsi:type="dcterms:W3CDTF">2025-04-03T06:41:00Z</dcterms:modified>
</cp:coreProperties>
</file>