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D886" w14:textId="77777777" w:rsidR="0095353E" w:rsidRDefault="0095353E">
      <w:pPr>
        <w:spacing w:before="1440"/>
      </w:pPr>
    </w:p>
    <w:p w14:paraId="6A61896F" w14:textId="77777777" w:rsidR="0095353E" w:rsidRDefault="00000000">
      <w:pPr>
        <w:spacing w:after="120"/>
        <w:jc w:val="center"/>
      </w:pPr>
      <w:r>
        <w:rPr>
          <w:b/>
          <w:bCs/>
          <w:color w:val="1F3864"/>
          <w:sz w:val="64"/>
          <w:szCs w:val="64"/>
        </w:rPr>
        <w:t>Intel Image Classification</w:t>
      </w:r>
    </w:p>
    <w:p w14:paraId="3AE251CC" w14:textId="77777777" w:rsidR="0095353E" w:rsidRDefault="00000000">
      <w:pPr>
        <w:spacing w:after="240"/>
        <w:jc w:val="center"/>
      </w:pPr>
      <w:r>
        <w:rPr>
          <w:b/>
          <w:bCs/>
          <w:color w:val="2E75B6"/>
          <w:sz w:val="40"/>
          <w:szCs w:val="40"/>
        </w:rPr>
        <w:t>Technical Project Report</w:t>
      </w:r>
    </w:p>
    <w:p w14:paraId="1768DD39" w14:textId="77777777" w:rsidR="0095353E" w:rsidRDefault="0095353E">
      <w:pPr>
        <w:pBdr>
          <w:bottom w:val="single" w:sz="12" w:space="1" w:color="2E75B6"/>
        </w:pBdr>
        <w:spacing w:after="360"/>
      </w:pPr>
    </w:p>
    <w:p w14:paraId="2CFB8C94" w14:textId="5DA14D10" w:rsidR="0095353E" w:rsidRDefault="00000000"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CNN from </w:t>
      </w:r>
      <w:r w:rsidR="00004E4E">
        <w:rPr>
          <w:i/>
          <w:iCs/>
          <w:color w:val="555555"/>
          <w:sz w:val="24"/>
          <w:szCs w:val="24"/>
        </w:rPr>
        <w:t>Scratch · Transfer</w:t>
      </w:r>
      <w:r>
        <w:rPr>
          <w:i/>
          <w:iCs/>
          <w:color w:val="555555"/>
          <w:sz w:val="24"/>
          <w:szCs w:val="24"/>
        </w:rPr>
        <w:t xml:space="preserve"> Learning (MobileNetV2)</w:t>
      </w:r>
    </w:p>
    <w:p w14:paraId="494CDE6F" w14:textId="022D97A4" w:rsidR="0095353E" w:rsidRDefault="00000000">
      <w:pPr>
        <w:spacing w:after="800"/>
        <w:jc w:val="center"/>
        <w:rPr>
          <w:color w:val="777777"/>
        </w:rPr>
      </w:pPr>
      <w:r>
        <w:rPr>
          <w:color w:val="777777"/>
        </w:rPr>
        <w:t xml:space="preserve">Multi-class Natural Scene </w:t>
      </w:r>
      <w:r w:rsidR="00004E4E">
        <w:rPr>
          <w:color w:val="777777"/>
        </w:rPr>
        <w:t>Classification · 6</w:t>
      </w:r>
      <w:r>
        <w:rPr>
          <w:color w:val="777777"/>
        </w:rPr>
        <w:t xml:space="preserve"> Categories</w:t>
      </w:r>
    </w:p>
    <w:p w14:paraId="2EC152A5" w14:textId="359F0DF1" w:rsidR="002F06CD" w:rsidRDefault="002F06CD" w:rsidP="002F06CD">
      <w:pPr>
        <w:spacing w:after="240"/>
        <w:jc w:val="center"/>
        <w:rPr>
          <w:color w:val="777777"/>
        </w:rPr>
      </w:pPr>
      <w:r>
        <w:rPr>
          <w:color w:val="777777"/>
        </w:rPr>
        <w:t>Malak Mohamed Salah – 230102892</w:t>
      </w:r>
    </w:p>
    <w:p w14:paraId="095F5C3B" w14:textId="204005FA" w:rsidR="002F06CD" w:rsidRDefault="002F06CD" w:rsidP="002F06CD">
      <w:pPr>
        <w:spacing w:after="240"/>
        <w:jc w:val="center"/>
        <w:rPr>
          <w:color w:val="777777"/>
        </w:rPr>
      </w:pPr>
      <w:r>
        <w:rPr>
          <w:color w:val="777777"/>
        </w:rPr>
        <w:t>Sama Seraj – 240103344</w:t>
      </w:r>
    </w:p>
    <w:p w14:paraId="21A38A8E" w14:textId="12FDACA2" w:rsidR="002F06CD" w:rsidRDefault="002F06CD" w:rsidP="002F06CD">
      <w:pPr>
        <w:spacing w:after="240"/>
        <w:jc w:val="center"/>
        <w:rPr>
          <w:color w:val="777777"/>
        </w:rPr>
      </w:pPr>
      <w:r>
        <w:rPr>
          <w:color w:val="777777"/>
        </w:rPr>
        <w:t>Mohamed Nasser - 230102231</w:t>
      </w:r>
    </w:p>
    <w:p w14:paraId="7AD8B4AF" w14:textId="77777777" w:rsidR="002F06CD" w:rsidRPr="002F06CD" w:rsidRDefault="002F06CD" w:rsidP="002F06CD">
      <w:pPr>
        <w:spacing w:after="800"/>
        <w:jc w:val="center"/>
        <w:rPr>
          <w:color w:val="777777"/>
        </w:rPr>
      </w:pPr>
    </w:p>
    <w:p w14:paraId="4FAE27A3" w14:textId="77777777" w:rsidR="0095353E" w:rsidRDefault="0095353E">
      <w:pPr>
        <w:pageBreakBefore/>
      </w:pPr>
    </w:p>
    <w:p w14:paraId="673370C7" w14:textId="77777777" w:rsidR="0095353E" w:rsidRDefault="00000000">
      <w:pPr>
        <w:pStyle w:val="Heading1"/>
        <w:pBdr>
          <w:bottom w:val="single" w:sz="8" w:space="4" w:color="2E75B6"/>
        </w:pBdr>
      </w:pPr>
      <w:r>
        <w:t>1. Introduction</w:t>
      </w:r>
    </w:p>
    <w:p w14:paraId="3B7A76F5" w14:textId="77777777" w:rsidR="0095353E" w:rsidRDefault="00000000">
      <w:pPr>
        <w:spacing w:before="60" w:after="60"/>
        <w:jc w:val="both"/>
      </w:pPr>
      <w:r>
        <w:t>This report documents an image classification project built on the Intel Image Classification dataset. The goal is to classify natural scene photographs into six categories using two deep learning approaches:</w:t>
      </w:r>
    </w:p>
    <w:p w14:paraId="643267B9" w14:textId="77777777" w:rsidR="0095353E" w:rsidRDefault="0095353E">
      <w:pPr>
        <w:spacing w:before="60"/>
      </w:pPr>
    </w:p>
    <w:p w14:paraId="7CC2126C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CNN trained from scratch</w:t>
      </w:r>
    </w:p>
    <w:p w14:paraId="3C49C0DB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Transfer Learning model based on MobileNetV2, pre-trained on ImageNet</w:t>
      </w:r>
    </w:p>
    <w:p w14:paraId="747862B4" w14:textId="77777777" w:rsidR="0095353E" w:rsidRDefault="0095353E">
      <w:pPr>
        <w:spacing w:before="80"/>
      </w:pPr>
    </w:p>
    <w:p w14:paraId="496F88BA" w14:textId="77777777" w:rsidR="0095353E" w:rsidRDefault="00000000">
      <w:pPr>
        <w:spacing w:before="60" w:after="60"/>
        <w:jc w:val="both"/>
      </w:pPr>
      <w:r>
        <w:t>The project is organized into three notebooks: EDA &amp; Preprocessing, CNN from Scratch, and Transfer Learning &amp; Evaluation.</w:t>
      </w:r>
    </w:p>
    <w:p w14:paraId="56DD32CB" w14:textId="77777777" w:rsidR="0095353E" w:rsidRDefault="0095353E">
      <w:pPr>
        <w:spacing w:before="120"/>
      </w:pPr>
    </w:p>
    <w:p w14:paraId="7EF26CCF" w14:textId="77777777" w:rsidR="0095353E" w:rsidRDefault="00000000">
      <w:pPr>
        <w:pStyle w:val="Heading1"/>
        <w:pBdr>
          <w:bottom w:val="single" w:sz="8" w:space="4" w:color="2E75B6"/>
        </w:pBdr>
      </w:pPr>
      <w:r>
        <w:t>2. Dataset Description</w:t>
      </w:r>
    </w:p>
    <w:p w14:paraId="354543F3" w14:textId="086CF920" w:rsidR="0095353E" w:rsidRDefault="00004E4E">
      <w:pPr>
        <w:pStyle w:val="Heading2"/>
      </w:pPr>
      <w:r>
        <w:t>2.1 Classes</w:t>
      </w:r>
    </w:p>
    <w:p w14:paraId="3D4C99C5" w14:textId="77777777" w:rsidR="0095353E" w:rsidRDefault="00000000">
      <w:pPr>
        <w:spacing w:before="60" w:after="60"/>
        <w:jc w:val="both"/>
      </w:pPr>
      <w:r>
        <w:t>The dataset contains natural scene photographs distributed across six categories:</w:t>
      </w:r>
    </w:p>
    <w:p w14:paraId="3EB3E1E6" w14:textId="77777777" w:rsidR="0095353E" w:rsidRDefault="0095353E">
      <w:pPr>
        <w:spacing w:before="60"/>
      </w:pPr>
    </w:p>
    <w:p w14:paraId="15EE0B66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Buildings — urban constructions and architecture</w:t>
      </w:r>
    </w:p>
    <w:p w14:paraId="68380F89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Forest — woodland and tree-covered areas</w:t>
      </w:r>
    </w:p>
    <w:p w14:paraId="49B8DF8C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Glacier — icy landscapes and frozen terrain</w:t>
      </w:r>
    </w:p>
    <w:p w14:paraId="5464E376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Mountain — high-altitude rocky terrain</w:t>
      </w:r>
    </w:p>
    <w:p w14:paraId="3D770B65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Sea — ocean and coastal scenes</w:t>
      </w:r>
    </w:p>
    <w:p w14:paraId="1AFD0041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Street — urban roads and city environments</w:t>
      </w:r>
    </w:p>
    <w:p w14:paraId="76FF79ED" w14:textId="77777777" w:rsidR="0095353E" w:rsidRDefault="0095353E">
      <w:pPr>
        <w:spacing w:before="160"/>
      </w:pPr>
    </w:p>
    <w:p w14:paraId="41F581C4" w14:textId="6134806B" w:rsidR="0095353E" w:rsidRDefault="00004E4E">
      <w:pPr>
        <w:pStyle w:val="Heading2"/>
      </w:pPr>
      <w:r>
        <w:t>2.2 Dataset</w:t>
      </w:r>
      <w:r w:rsidR="00000000">
        <w:t xml:space="preserve"> Split</w:t>
      </w:r>
    </w:p>
    <w:p w14:paraId="02802209" w14:textId="77777777" w:rsidR="0095353E" w:rsidRDefault="00000000">
      <w:pPr>
        <w:spacing w:before="60" w:after="60"/>
        <w:jc w:val="both"/>
      </w:pPr>
      <w:r>
        <w:t>All images were merged and re-split using a stratified 70/15/15 strategy (random seed = 42):</w:t>
      </w:r>
    </w:p>
    <w:p w14:paraId="08A660FB" w14:textId="77777777" w:rsidR="0095353E" w:rsidRDefault="0095353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200"/>
        <w:gridCol w:w="2660"/>
      </w:tblGrid>
      <w:tr w:rsidR="0095353E" w14:paraId="752E3D55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32904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Split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97941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Approx. Images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D7214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Percentage</w:t>
            </w:r>
          </w:p>
        </w:tc>
      </w:tr>
      <w:tr w:rsidR="0095353E" w14:paraId="50DE973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3DE71" w14:textId="77777777" w:rsidR="0095353E" w:rsidRDefault="00000000">
            <w:r>
              <w:rPr>
                <w:sz w:val="20"/>
                <w:szCs w:val="20"/>
              </w:rPr>
              <w:t>Training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95291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~11,900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16362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70%</w:t>
            </w:r>
          </w:p>
        </w:tc>
      </w:tr>
      <w:tr w:rsidR="0095353E" w14:paraId="6948622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C1969" w14:textId="77777777" w:rsidR="0095353E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7915C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~2,550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04373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95353E" w14:paraId="4AF2C60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94D2E" w14:textId="77777777" w:rsidR="0095353E" w:rsidRDefault="00000000">
            <w:r>
              <w:rPr>
                <w:sz w:val="20"/>
                <w:szCs w:val="20"/>
              </w:rPr>
              <w:t>Test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2923C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~2,550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0EE4D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95353E" w14:paraId="525CB81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3F460" w14:textId="77777777" w:rsidR="0095353E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2EE0D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~17,000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34721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4A0F5B44" w14:textId="77777777" w:rsidR="0095353E" w:rsidRDefault="0095353E">
      <w:pPr>
        <w:spacing w:before="120"/>
      </w:pPr>
    </w:p>
    <w:p w14:paraId="4A2D24C8" w14:textId="25FC8FCC" w:rsidR="0095353E" w:rsidRDefault="00000000">
      <w:pPr>
        <w:spacing w:before="60" w:after="60"/>
        <w:jc w:val="both"/>
      </w:pPr>
      <w:r>
        <w:t xml:space="preserve">Classes are balanced — each </w:t>
      </w:r>
      <w:r w:rsidR="00004E4E">
        <w:t>containing</w:t>
      </w:r>
      <w:r>
        <w:t xml:space="preserve"> roughly 2,833 images. No class imbalance correction was required. A full integrity scan confirmed zero corrupted files in the dataset.</w:t>
      </w:r>
    </w:p>
    <w:p w14:paraId="40E8E7C5" w14:textId="77777777" w:rsidR="0095353E" w:rsidRDefault="0095353E">
      <w:pPr>
        <w:spacing w:before="160"/>
      </w:pPr>
    </w:p>
    <w:p w14:paraId="4210459C" w14:textId="63C43873" w:rsidR="0095353E" w:rsidRDefault="00004E4E">
      <w:pPr>
        <w:pStyle w:val="Heading2"/>
      </w:pPr>
      <w:r>
        <w:t>2.3 Task</w:t>
      </w:r>
      <w:r w:rsidR="00000000">
        <w:t xml:space="preserve"> Definition</w:t>
      </w:r>
    </w:p>
    <w:p w14:paraId="054B51BC" w14:textId="77777777" w:rsidR="0095353E" w:rsidRDefault="0095353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5353E" w14:paraId="365B0DFD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B4787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3E2A8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95353E" w14:paraId="645124D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47D46" w14:textId="77777777" w:rsidR="0095353E" w:rsidRDefault="00000000">
            <w:r>
              <w:rPr>
                <w:sz w:val="20"/>
                <w:szCs w:val="20"/>
              </w:rPr>
              <w:t>Task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6C285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Multi-class image classification (6 classes)</w:t>
            </w:r>
          </w:p>
        </w:tc>
      </w:tr>
      <w:tr w:rsidR="0095353E" w14:paraId="24DC471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FDCC6" w14:textId="77777777" w:rsidR="0095353E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54B08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RGB images, resized to 100 × 100 pixels</w:t>
            </w:r>
          </w:p>
        </w:tc>
      </w:tr>
      <w:tr w:rsidR="0095353E" w14:paraId="3F9981C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07814" w14:textId="77777777" w:rsidR="0095353E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B639D" w14:textId="7FE691F9" w:rsidR="0095353E" w:rsidRDefault="00442A36">
            <w:pPr>
              <w:jc w:val="center"/>
            </w:pPr>
            <w:r>
              <w:rPr>
                <w:sz w:val="20"/>
                <w:szCs w:val="20"/>
              </w:rPr>
              <w:t>SoftMax</w:t>
            </w:r>
            <w:r w:rsidR="00000000">
              <w:rPr>
                <w:sz w:val="20"/>
                <w:szCs w:val="20"/>
              </w:rPr>
              <w:t xml:space="preserve"> probability over 6 classes</w:t>
            </w:r>
          </w:p>
        </w:tc>
      </w:tr>
      <w:tr w:rsidR="0095353E" w14:paraId="5EA2E84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3D5E6" w14:textId="77777777" w:rsidR="0095353E" w:rsidRDefault="00000000">
            <w:r>
              <w:rPr>
                <w:sz w:val="20"/>
                <w:szCs w:val="20"/>
              </w:rPr>
              <w:t>Loss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1E45F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Categorical cross-entropy</w:t>
            </w:r>
          </w:p>
        </w:tc>
      </w:tr>
      <w:tr w:rsidR="0095353E" w14:paraId="7A4759A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4D3FD" w14:textId="77777777" w:rsidR="0095353E" w:rsidRDefault="00000000">
            <w:r>
              <w:rPr>
                <w:sz w:val="20"/>
                <w:szCs w:val="20"/>
              </w:rPr>
              <w:t>Metrics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56A99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Accuracy, Precision, Recall, F1-Score, Confusion Matrix, ROC/AUC</w:t>
            </w:r>
          </w:p>
        </w:tc>
      </w:tr>
    </w:tbl>
    <w:p w14:paraId="1E4849D8" w14:textId="77777777" w:rsidR="0095353E" w:rsidRDefault="0095353E">
      <w:pPr>
        <w:spacing w:before="120"/>
      </w:pPr>
    </w:p>
    <w:p w14:paraId="5645B105" w14:textId="77777777" w:rsidR="0095353E" w:rsidRDefault="00000000">
      <w:pPr>
        <w:pStyle w:val="Heading1"/>
        <w:pBdr>
          <w:bottom w:val="single" w:sz="8" w:space="4" w:color="2E75B6"/>
        </w:pBdr>
      </w:pPr>
      <w:r>
        <w:t>3. Preprocessing and Data Augmentation</w:t>
      </w:r>
    </w:p>
    <w:p w14:paraId="4AA4E695" w14:textId="15D1C7FB" w:rsidR="0095353E" w:rsidRDefault="00004E4E">
      <w:pPr>
        <w:pStyle w:val="Heading2"/>
      </w:pPr>
      <w:r>
        <w:t>3.1 Preprocessing</w:t>
      </w:r>
      <w:r w:rsidR="00000000">
        <w:t xml:space="preserve"> Steps</w:t>
      </w:r>
    </w:p>
    <w:p w14:paraId="332EACD5" w14:textId="36514442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Resize all images to 100 × 100 pixels</w:t>
      </w:r>
    </w:p>
    <w:p w14:paraId="20A944E4" w14:textId="5017C49F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Normalize pixel values from [0, 255] to [0.0, 1.0]</w:t>
      </w:r>
    </w:p>
    <w:p w14:paraId="18C4ACAE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Data integrity check using OpenCV — 0 corrupted images found</w:t>
      </w:r>
    </w:p>
    <w:p w14:paraId="4C215E7C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Apply augmentation on training set only</w:t>
      </w:r>
    </w:p>
    <w:p w14:paraId="37329BA1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Validation and test sets: rescaling only, no augmentation</w:t>
      </w:r>
    </w:p>
    <w:p w14:paraId="2B894E80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Batch size: 32 | Training set shuffled | Seed = 42</w:t>
      </w:r>
    </w:p>
    <w:p w14:paraId="4D954443" w14:textId="77777777" w:rsidR="0095353E" w:rsidRDefault="0095353E">
      <w:pPr>
        <w:spacing w:before="160"/>
      </w:pPr>
    </w:p>
    <w:p w14:paraId="7268AE48" w14:textId="6E1E7D60" w:rsidR="0095353E" w:rsidRDefault="00004E4E">
      <w:pPr>
        <w:pStyle w:val="Heading2"/>
      </w:pPr>
      <w:r>
        <w:t>3.2 Data</w:t>
      </w:r>
      <w:r w:rsidR="00000000">
        <w:t xml:space="preserve"> Augmentation Parameters</w:t>
      </w:r>
    </w:p>
    <w:p w14:paraId="34F2E83C" w14:textId="77777777" w:rsidR="0095353E" w:rsidRDefault="00000000">
      <w:pPr>
        <w:spacing w:before="60" w:after="60"/>
        <w:jc w:val="both"/>
      </w:pPr>
      <w:r>
        <w:t>The following transformations are applied randomly on-the-fly during training:</w:t>
      </w:r>
    </w:p>
    <w:p w14:paraId="65C404CF" w14:textId="77777777" w:rsidR="0095353E" w:rsidRDefault="0095353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95353E" w14:paraId="265A0932" w14:textId="77777777"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97030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Augmentation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1A600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Setting</w:t>
            </w:r>
          </w:p>
        </w:tc>
      </w:tr>
      <w:tr w:rsidR="0095353E" w14:paraId="2A58D7DF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F89AB" w14:textId="77777777" w:rsidR="0095353E" w:rsidRDefault="00000000">
            <w:r>
              <w:rPr>
                <w:sz w:val="20"/>
                <w:szCs w:val="20"/>
              </w:rPr>
              <w:t>Rotation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16267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± 20°</w:t>
            </w:r>
          </w:p>
        </w:tc>
      </w:tr>
      <w:tr w:rsidR="0095353E" w14:paraId="0D8B9D12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E404F" w14:textId="77777777" w:rsidR="0095353E" w:rsidRDefault="00000000">
            <w:r>
              <w:rPr>
                <w:sz w:val="20"/>
                <w:szCs w:val="20"/>
              </w:rPr>
              <w:t>Width shift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5D651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± 10% of width</w:t>
            </w:r>
          </w:p>
        </w:tc>
      </w:tr>
      <w:tr w:rsidR="0095353E" w14:paraId="1C1EC237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5857E" w14:textId="77777777" w:rsidR="0095353E" w:rsidRDefault="00000000">
            <w:r>
              <w:rPr>
                <w:sz w:val="20"/>
                <w:szCs w:val="20"/>
              </w:rPr>
              <w:t>Height shift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F1755" w14:textId="77777777" w:rsidR="0095353E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± 10%</w:t>
            </w:r>
            <w:proofErr w:type="gramEnd"/>
            <w:r>
              <w:rPr>
                <w:sz w:val="20"/>
                <w:szCs w:val="20"/>
              </w:rPr>
              <w:t xml:space="preserve"> of height</w:t>
            </w:r>
          </w:p>
        </w:tc>
      </w:tr>
      <w:tr w:rsidR="0095353E" w14:paraId="3F4913A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D8382" w14:textId="77777777" w:rsidR="0095353E" w:rsidRDefault="00000000">
            <w:r>
              <w:rPr>
                <w:sz w:val="20"/>
                <w:szCs w:val="20"/>
              </w:rPr>
              <w:t>Horizontal flip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AEFAA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Enabled</w:t>
            </w:r>
          </w:p>
        </w:tc>
      </w:tr>
      <w:tr w:rsidR="0095353E" w14:paraId="72724149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34DF8" w14:textId="77777777" w:rsidR="0095353E" w:rsidRDefault="00000000">
            <w:r>
              <w:rPr>
                <w:sz w:val="20"/>
                <w:szCs w:val="20"/>
              </w:rPr>
              <w:t>Zoom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329AA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± 10%</w:t>
            </w:r>
          </w:p>
        </w:tc>
      </w:tr>
      <w:tr w:rsidR="0095353E" w14:paraId="1F54F5DA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F8841" w14:textId="77777777" w:rsidR="0095353E" w:rsidRDefault="00000000">
            <w:r>
              <w:rPr>
                <w:sz w:val="20"/>
                <w:szCs w:val="20"/>
              </w:rPr>
              <w:t>Brightness range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AED78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[0.8 – 1.2]</w:t>
            </w:r>
          </w:p>
        </w:tc>
      </w:tr>
      <w:tr w:rsidR="0095353E" w14:paraId="4D1C9FD7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87D32" w14:textId="77777777" w:rsidR="0095353E" w:rsidRDefault="00000000">
            <w:r>
              <w:rPr>
                <w:sz w:val="20"/>
                <w:szCs w:val="20"/>
              </w:rPr>
              <w:t>Fill mode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7A833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Nearest</w:t>
            </w:r>
          </w:p>
        </w:tc>
      </w:tr>
    </w:tbl>
    <w:p w14:paraId="5E2CE9D9" w14:textId="77777777" w:rsidR="0095353E" w:rsidRDefault="0095353E">
      <w:pPr>
        <w:spacing w:before="120"/>
      </w:pPr>
    </w:p>
    <w:p w14:paraId="7C141580" w14:textId="77777777" w:rsidR="0095353E" w:rsidRDefault="00000000">
      <w:pPr>
        <w:pStyle w:val="Heading1"/>
        <w:pBdr>
          <w:bottom w:val="single" w:sz="8" w:space="4" w:color="2E75B6"/>
        </w:pBdr>
      </w:pPr>
      <w:r>
        <w:lastRenderedPageBreak/>
        <w:t>4. Model Architectures</w:t>
      </w:r>
    </w:p>
    <w:p w14:paraId="2989D061" w14:textId="3F682E73" w:rsidR="0095353E" w:rsidRDefault="00004E4E">
      <w:pPr>
        <w:pStyle w:val="Heading2"/>
      </w:pPr>
      <w:r>
        <w:t>4.1 CNN</w:t>
      </w:r>
      <w:r w:rsidR="00000000">
        <w:t xml:space="preserve"> from Scratch</w:t>
      </w:r>
    </w:p>
    <w:p w14:paraId="270BDCE6" w14:textId="77777777" w:rsidR="0095353E" w:rsidRDefault="00000000">
      <w:pPr>
        <w:spacing w:before="60" w:after="60"/>
        <w:jc w:val="both"/>
      </w:pPr>
      <w:r>
        <w:t xml:space="preserve">A custom Sequential CNN with four progressive convolutional blocks, followed by fully connected layers. All convolutional </w:t>
      </w:r>
      <w:proofErr w:type="gramStart"/>
      <w:r>
        <w:t>layers</w:t>
      </w:r>
      <w:proofErr w:type="gramEnd"/>
      <w:r>
        <w:t xml:space="preserve"> use 3×3 kernels, same padding, and </w:t>
      </w:r>
      <w:proofErr w:type="spellStart"/>
      <w:r>
        <w:t>ReLU</w:t>
      </w:r>
      <w:proofErr w:type="spellEnd"/>
      <w:r>
        <w:t xml:space="preserve"> activation. Batch Normalization is applied after every Conv layer.</w:t>
      </w:r>
    </w:p>
    <w:p w14:paraId="0D263E39" w14:textId="77777777" w:rsidR="0095353E" w:rsidRDefault="0095353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  <w:gridCol w:w="2160"/>
      </w:tblGrid>
      <w:tr w:rsidR="0095353E" w14:paraId="5F49523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DBBF2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Block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FDEF8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Layers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9C8CD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Dropout</w:t>
            </w:r>
          </w:p>
        </w:tc>
      </w:tr>
      <w:tr w:rsidR="0095353E" w14:paraId="1C9819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3D7A2" w14:textId="77777777" w:rsidR="0095353E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4188D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100 × 100 × 3 RGB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EA3A1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5353E" w14:paraId="0BFDA4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8BEF6" w14:textId="77777777" w:rsidR="0095353E" w:rsidRDefault="00000000">
            <w:r>
              <w:rPr>
                <w:sz w:val="20"/>
                <w:szCs w:val="20"/>
              </w:rPr>
              <w:t>Conv Block 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2B124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Conv2</w:t>
            </w:r>
            <w:proofErr w:type="gramStart"/>
            <w:r>
              <w:rPr>
                <w:sz w:val="20"/>
                <w:szCs w:val="20"/>
              </w:rPr>
              <w:t>D(</w:t>
            </w:r>
            <w:proofErr w:type="gramEnd"/>
            <w:r>
              <w:rPr>
                <w:sz w:val="20"/>
                <w:szCs w:val="20"/>
              </w:rPr>
              <w:t xml:space="preserve">32) × 2 + BN + </w:t>
            </w:r>
            <w:proofErr w:type="spellStart"/>
            <w:r>
              <w:rPr>
                <w:sz w:val="20"/>
                <w:szCs w:val="20"/>
              </w:rPr>
              <w:t>MaxPool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2A0BF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0.25</w:t>
            </w:r>
          </w:p>
        </w:tc>
      </w:tr>
      <w:tr w:rsidR="0095353E" w14:paraId="6EFF90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FC4DD" w14:textId="77777777" w:rsidR="0095353E" w:rsidRDefault="00000000">
            <w:r>
              <w:rPr>
                <w:sz w:val="20"/>
                <w:szCs w:val="20"/>
              </w:rPr>
              <w:t>Conv Block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01173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Conv2</w:t>
            </w:r>
            <w:proofErr w:type="gramStart"/>
            <w:r>
              <w:rPr>
                <w:sz w:val="20"/>
                <w:szCs w:val="20"/>
              </w:rPr>
              <w:t>D(</w:t>
            </w:r>
            <w:proofErr w:type="gramEnd"/>
            <w:r>
              <w:rPr>
                <w:sz w:val="20"/>
                <w:szCs w:val="20"/>
              </w:rPr>
              <w:t xml:space="preserve">64) × 2 + BN + </w:t>
            </w:r>
            <w:proofErr w:type="spellStart"/>
            <w:r>
              <w:rPr>
                <w:sz w:val="20"/>
                <w:szCs w:val="20"/>
              </w:rPr>
              <w:t>MaxPool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A4757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0.25</w:t>
            </w:r>
          </w:p>
        </w:tc>
      </w:tr>
      <w:tr w:rsidR="0095353E" w14:paraId="21F620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7900A" w14:textId="77777777" w:rsidR="0095353E" w:rsidRDefault="00000000">
            <w:r>
              <w:rPr>
                <w:sz w:val="20"/>
                <w:szCs w:val="20"/>
              </w:rPr>
              <w:t>Conv Block 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DB575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Conv2</w:t>
            </w:r>
            <w:proofErr w:type="gramStart"/>
            <w:r>
              <w:rPr>
                <w:sz w:val="20"/>
                <w:szCs w:val="20"/>
              </w:rPr>
              <w:t>D(</w:t>
            </w:r>
            <w:proofErr w:type="gramEnd"/>
            <w:r>
              <w:rPr>
                <w:sz w:val="20"/>
                <w:szCs w:val="20"/>
              </w:rPr>
              <w:t xml:space="preserve">128) × 2 + BN + </w:t>
            </w:r>
            <w:proofErr w:type="spellStart"/>
            <w:r>
              <w:rPr>
                <w:sz w:val="20"/>
                <w:szCs w:val="20"/>
              </w:rPr>
              <w:t>MaxPool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743F0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0.30</w:t>
            </w:r>
          </w:p>
        </w:tc>
      </w:tr>
      <w:tr w:rsidR="0095353E" w14:paraId="6CB2DD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53367" w14:textId="77777777" w:rsidR="0095353E" w:rsidRDefault="00000000">
            <w:r>
              <w:rPr>
                <w:sz w:val="20"/>
                <w:szCs w:val="20"/>
              </w:rPr>
              <w:t>Conv Block 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1F486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Conv2</w:t>
            </w:r>
            <w:proofErr w:type="gramStart"/>
            <w:r>
              <w:rPr>
                <w:sz w:val="20"/>
                <w:szCs w:val="20"/>
              </w:rPr>
              <w:t>D(</w:t>
            </w:r>
            <w:proofErr w:type="gramEnd"/>
            <w:r>
              <w:rPr>
                <w:sz w:val="20"/>
                <w:szCs w:val="20"/>
              </w:rPr>
              <w:t xml:space="preserve">256) × 1 + BN + </w:t>
            </w:r>
            <w:proofErr w:type="spellStart"/>
            <w:r>
              <w:rPr>
                <w:sz w:val="20"/>
                <w:szCs w:val="20"/>
              </w:rPr>
              <w:t>MaxPool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E8721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0.30</w:t>
            </w:r>
          </w:p>
        </w:tc>
      </w:tr>
      <w:tr w:rsidR="0095353E" w14:paraId="40B7F6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DE8EC" w14:textId="77777777" w:rsidR="0095353E" w:rsidRDefault="00000000">
            <w:r>
              <w:rPr>
                <w:sz w:val="20"/>
                <w:szCs w:val="20"/>
              </w:rPr>
              <w:t>Dense 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D6174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Flatten → </w:t>
            </w:r>
            <w:proofErr w:type="gramStart"/>
            <w:r>
              <w:rPr>
                <w:sz w:val="20"/>
                <w:szCs w:val="20"/>
              </w:rPr>
              <w:t>Dense(</w:t>
            </w:r>
            <w:proofErr w:type="gramEnd"/>
            <w:r>
              <w:rPr>
                <w:sz w:val="20"/>
                <w:szCs w:val="20"/>
              </w:rPr>
              <w:t>512)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07010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0.50</w:t>
            </w:r>
          </w:p>
        </w:tc>
      </w:tr>
      <w:tr w:rsidR="0095353E" w14:paraId="2F980F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E9FF5" w14:textId="77777777" w:rsidR="0095353E" w:rsidRDefault="00000000">
            <w:r>
              <w:rPr>
                <w:sz w:val="20"/>
                <w:szCs w:val="20"/>
              </w:rPr>
              <w:t>Dense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B685F" w14:textId="77777777" w:rsidR="0095353E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Dense(</w:t>
            </w:r>
            <w:proofErr w:type="gramEnd"/>
            <w:r>
              <w:rPr>
                <w:sz w:val="20"/>
                <w:szCs w:val="20"/>
              </w:rPr>
              <w:t>256)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FF3C8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0.40</w:t>
            </w:r>
          </w:p>
        </w:tc>
      </w:tr>
      <w:tr w:rsidR="0095353E" w14:paraId="0CF55C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5C023" w14:textId="77777777" w:rsidR="0095353E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8E73D" w14:textId="77777777" w:rsidR="0095353E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Dense(6) —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Softmax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BF7FC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3BF63802" w14:textId="77777777" w:rsidR="0095353E" w:rsidRDefault="0095353E">
      <w:pPr>
        <w:spacing w:before="120"/>
      </w:pPr>
    </w:p>
    <w:p w14:paraId="6FCF7127" w14:textId="77777777" w:rsidR="0095353E" w:rsidRDefault="00000000">
      <w:pPr>
        <w:spacing w:before="60" w:after="60"/>
        <w:jc w:val="both"/>
      </w:pPr>
      <w:r>
        <w:rPr>
          <w:b/>
          <w:bCs/>
        </w:rPr>
        <w:t>Training configuration:</w:t>
      </w:r>
    </w:p>
    <w:p w14:paraId="0434C980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Optimizer: Adam (learning rate = 0.001)</w:t>
      </w:r>
    </w:p>
    <w:p w14:paraId="7822EF5D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Max </w:t>
      </w:r>
      <w:proofErr w:type="gramStart"/>
      <w:r>
        <w:t>epochs</w:t>
      </w:r>
      <w:proofErr w:type="gramEnd"/>
      <w:r>
        <w:t>: 25</w:t>
      </w:r>
    </w:p>
    <w:p w14:paraId="6F45C801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EarlyStopping</w:t>
      </w:r>
      <w:proofErr w:type="spellEnd"/>
      <w:r>
        <w:t xml:space="preserve">: patience = 5, monitors </w:t>
      </w:r>
      <w:proofErr w:type="spellStart"/>
      <w:r>
        <w:t>val_loss</w:t>
      </w:r>
      <w:proofErr w:type="spellEnd"/>
      <w:r>
        <w:t>, restores best weights</w:t>
      </w:r>
    </w:p>
    <w:p w14:paraId="6316CD11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ReduceLROnPlateau</w:t>
      </w:r>
      <w:proofErr w:type="spellEnd"/>
      <w:r>
        <w:t xml:space="preserve">: factor = 0.2, patience = 3, </w:t>
      </w:r>
      <w:proofErr w:type="spellStart"/>
      <w:r>
        <w:t>min_lr</w:t>
      </w:r>
      <w:proofErr w:type="spellEnd"/>
      <w:r>
        <w:t xml:space="preserve"> = 1e-7</w:t>
      </w:r>
    </w:p>
    <w:p w14:paraId="7CC5E501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Total trainable parameters: ~3.2M</w:t>
      </w:r>
    </w:p>
    <w:p w14:paraId="4EEF63C7" w14:textId="77777777" w:rsidR="0095353E" w:rsidRDefault="0095353E">
      <w:pPr>
        <w:spacing w:before="160"/>
      </w:pPr>
    </w:p>
    <w:p w14:paraId="50D3B26B" w14:textId="7228B01A" w:rsidR="0095353E" w:rsidRDefault="00004E4E">
      <w:pPr>
        <w:pStyle w:val="Heading2"/>
      </w:pPr>
      <w:r>
        <w:t>4.2 Transfer</w:t>
      </w:r>
      <w:r w:rsidR="00000000">
        <w:t xml:space="preserve"> Learning — MobileNetV2</w:t>
      </w:r>
    </w:p>
    <w:p w14:paraId="647086A4" w14:textId="77777777" w:rsidR="0095353E" w:rsidRDefault="00000000">
      <w:pPr>
        <w:spacing w:before="60" w:after="60"/>
        <w:jc w:val="both"/>
      </w:pPr>
      <w:r>
        <w:t>MobileNetV2 (pre-trained on ImageNet, top removed) is used as a feature extractor with a custom classification head. Training is performed in two phases.</w:t>
      </w:r>
    </w:p>
    <w:p w14:paraId="4BEA1E44" w14:textId="77777777" w:rsidR="0095353E" w:rsidRDefault="0095353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5353E" w14:paraId="51B04478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7E4A0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ACABB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95353E" w14:paraId="16EE7BD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3F95F1" w14:textId="77777777" w:rsidR="0095353E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84367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100 × 100 × 3 RGB</w:t>
            </w:r>
          </w:p>
        </w:tc>
      </w:tr>
      <w:tr w:rsidR="0095353E" w14:paraId="218FAA5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1D480" w14:textId="77777777" w:rsidR="0095353E" w:rsidRDefault="00000000">
            <w:r>
              <w:rPr>
                <w:sz w:val="20"/>
                <w:szCs w:val="20"/>
              </w:rPr>
              <w:t>MobileNetV2 Base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213D6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ImageNet weights — frozen in Phase 1</w:t>
            </w:r>
          </w:p>
        </w:tc>
      </w:tr>
      <w:tr w:rsidR="0095353E" w14:paraId="7C3B839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6D540" w14:textId="77777777" w:rsidR="0095353E" w:rsidRDefault="00000000">
            <w:r>
              <w:rPr>
                <w:sz w:val="20"/>
                <w:szCs w:val="20"/>
              </w:rPr>
              <w:t>GlobalAvgPool2D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FC594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Spatial pooling over feature maps</w:t>
            </w:r>
          </w:p>
        </w:tc>
      </w:tr>
      <w:tr w:rsidR="0095353E" w14:paraId="42DF559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56832" w14:textId="77777777" w:rsidR="0095353E" w:rsidRDefault="00000000">
            <w:proofErr w:type="gramStart"/>
            <w:r>
              <w:rPr>
                <w:sz w:val="20"/>
                <w:szCs w:val="20"/>
              </w:rPr>
              <w:t>Dense(</w:t>
            </w:r>
            <w:proofErr w:type="gramEnd"/>
            <w:r>
              <w:rPr>
                <w:sz w:val="20"/>
                <w:szCs w:val="20"/>
              </w:rPr>
              <w:t>256) + BN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AFC57" w14:textId="77777777" w:rsidR="0095353E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  <w:r>
              <w:rPr>
                <w:sz w:val="20"/>
                <w:szCs w:val="20"/>
              </w:rPr>
              <w:t xml:space="preserve"> activation + Batch Normalization</w:t>
            </w:r>
          </w:p>
        </w:tc>
      </w:tr>
      <w:tr w:rsidR="0095353E" w14:paraId="74B962D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386B5" w14:textId="77777777" w:rsidR="0095353E" w:rsidRDefault="00000000">
            <w:proofErr w:type="gramStart"/>
            <w:r>
              <w:rPr>
                <w:sz w:val="20"/>
                <w:szCs w:val="20"/>
              </w:rPr>
              <w:t>Dropout(</w:t>
            </w:r>
            <w:proofErr w:type="gramEnd"/>
            <w:r>
              <w:rPr>
                <w:sz w:val="20"/>
                <w:szCs w:val="20"/>
              </w:rPr>
              <w:t>0.50)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3831B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Regularization</w:t>
            </w:r>
          </w:p>
        </w:tc>
      </w:tr>
      <w:tr w:rsidR="0095353E" w14:paraId="1D7A54D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2EA78" w14:textId="77777777" w:rsidR="0095353E" w:rsidRDefault="00000000">
            <w:proofErr w:type="gramStart"/>
            <w:r>
              <w:rPr>
                <w:sz w:val="20"/>
                <w:szCs w:val="20"/>
              </w:rPr>
              <w:lastRenderedPageBreak/>
              <w:t>Dense(</w:t>
            </w:r>
            <w:proofErr w:type="gramEnd"/>
            <w:r>
              <w:rPr>
                <w:sz w:val="20"/>
                <w:szCs w:val="20"/>
              </w:rPr>
              <w:t>128)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9AEF8" w14:textId="77777777" w:rsidR="0095353E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  <w:r>
              <w:rPr>
                <w:sz w:val="20"/>
                <w:szCs w:val="20"/>
              </w:rPr>
              <w:t xml:space="preserve"> activation</w:t>
            </w:r>
          </w:p>
        </w:tc>
      </w:tr>
      <w:tr w:rsidR="0095353E" w14:paraId="576161F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54937" w14:textId="77777777" w:rsidR="0095353E" w:rsidRDefault="00000000">
            <w:proofErr w:type="gramStart"/>
            <w:r>
              <w:rPr>
                <w:sz w:val="20"/>
                <w:szCs w:val="20"/>
              </w:rPr>
              <w:t>Dropout(</w:t>
            </w:r>
            <w:proofErr w:type="gramEnd"/>
            <w:r>
              <w:rPr>
                <w:sz w:val="20"/>
                <w:szCs w:val="20"/>
              </w:rPr>
              <w:t>0.30)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6BB04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Regularization</w:t>
            </w:r>
          </w:p>
        </w:tc>
      </w:tr>
      <w:tr w:rsidR="0095353E" w14:paraId="1A7E7E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9296F" w14:textId="77777777" w:rsidR="0095353E" w:rsidRDefault="00000000">
            <w:r>
              <w:rPr>
                <w:sz w:val="20"/>
                <w:szCs w:val="20"/>
              </w:rPr>
              <w:t xml:space="preserve">Output </w:t>
            </w:r>
            <w:proofErr w:type="gramStart"/>
            <w:r>
              <w:rPr>
                <w:sz w:val="20"/>
                <w:szCs w:val="20"/>
              </w:rPr>
              <w:t>Dense(</w:t>
            </w:r>
            <w:proofErr w:type="gramEnd"/>
            <w:r>
              <w:rPr>
                <w:sz w:val="20"/>
                <w:szCs w:val="20"/>
              </w:rPr>
              <w:t>6)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77132" w14:textId="77777777" w:rsidR="0095353E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Softmax</w:t>
            </w:r>
            <w:proofErr w:type="spellEnd"/>
            <w:r>
              <w:rPr>
                <w:sz w:val="20"/>
                <w:szCs w:val="20"/>
              </w:rPr>
              <w:t xml:space="preserve"> — 6-class output</w:t>
            </w:r>
          </w:p>
        </w:tc>
      </w:tr>
    </w:tbl>
    <w:p w14:paraId="01BE5D75" w14:textId="77777777" w:rsidR="0095353E" w:rsidRDefault="0095353E">
      <w:pPr>
        <w:spacing w:before="120"/>
      </w:pPr>
    </w:p>
    <w:p w14:paraId="7F13FCCF" w14:textId="77777777" w:rsidR="0095353E" w:rsidRDefault="00000000">
      <w:pPr>
        <w:spacing w:before="60" w:after="60"/>
        <w:jc w:val="both"/>
      </w:pPr>
      <w:r>
        <w:rPr>
          <w:b/>
          <w:bCs/>
        </w:rPr>
        <w:t>Two-phase training strategy:</w:t>
      </w:r>
    </w:p>
    <w:p w14:paraId="3CD690F4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Phase 1 — Feature Extraction: Base frozen; head only trained. Up to 10 epochs, Adam (</w:t>
      </w:r>
      <w:proofErr w:type="spellStart"/>
      <w:r>
        <w:t>lr</w:t>
      </w:r>
      <w:proofErr w:type="spellEnd"/>
      <w:r>
        <w:t xml:space="preserve"> = 0.0001), </w:t>
      </w:r>
      <w:proofErr w:type="spellStart"/>
      <w:r>
        <w:t>EarlyStopping</w:t>
      </w:r>
      <w:proofErr w:type="spellEnd"/>
      <w:r>
        <w:t xml:space="preserve"> patience = 3.</w:t>
      </w:r>
    </w:p>
    <w:p w14:paraId="0E83C5DF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Phase 2 — Fine-Tuning: Last 30 base layers unfrozen. Up to 25 epochs, Adam (</w:t>
      </w:r>
      <w:proofErr w:type="spellStart"/>
      <w:r>
        <w:t>lr</w:t>
      </w:r>
      <w:proofErr w:type="spellEnd"/>
      <w:r>
        <w:t xml:space="preserve"> = 0.0001), </w:t>
      </w:r>
      <w:proofErr w:type="spellStart"/>
      <w:r>
        <w:t>ReduceLROnPlateau</w:t>
      </w:r>
      <w:proofErr w:type="spellEnd"/>
      <w:r>
        <w:t xml:space="preserve"> (factor = 0.5), </w:t>
      </w:r>
      <w:proofErr w:type="spellStart"/>
      <w:r>
        <w:t>EarlyStopping</w:t>
      </w:r>
      <w:proofErr w:type="spellEnd"/>
      <w:r>
        <w:t xml:space="preserve"> patience = 7.</w:t>
      </w:r>
    </w:p>
    <w:p w14:paraId="704ABEB2" w14:textId="77777777" w:rsidR="0095353E" w:rsidRDefault="0095353E">
      <w:pPr>
        <w:spacing w:before="120"/>
      </w:pPr>
    </w:p>
    <w:p w14:paraId="7E82A5D3" w14:textId="77777777" w:rsidR="0095353E" w:rsidRDefault="00000000">
      <w:pPr>
        <w:pStyle w:val="Heading1"/>
        <w:pBdr>
          <w:bottom w:val="single" w:sz="8" w:space="4" w:color="2E75B6"/>
        </w:pBdr>
      </w:pPr>
      <w:r>
        <w:t>5. Evaluation Results</w:t>
      </w:r>
    </w:p>
    <w:p w14:paraId="752096E5" w14:textId="6AA27BA8" w:rsidR="0095353E" w:rsidRDefault="00004E4E">
      <w:pPr>
        <w:pStyle w:val="Heading2"/>
      </w:pPr>
      <w:r>
        <w:t>5.1 Overall</w:t>
      </w:r>
      <w:r w:rsidR="00000000">
        <w:t xml:space="preserve"> Metrics</w:t>
      </w:r>
    </w:p>
    <w:p w14:paraId="7E49CA25" w14:textId="77777777" w:rsidR="0095353E" w:rsidRDefault="0095353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780"/>
        <w:gridCol w:w="2780"/>
      </w:tblGrid>
      <w:tr w:rsidR="0095353E" w14:paraId="25C2F94B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CF07D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2DFC7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CNN from Scratch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F8C38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MobileNetV2</w:t>
            </w:r>
          </w:p>
        </w:tc>
      </w:tr>
      <w:tr w:rsidR="0095353E" w14:paraId="5BB4451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26785" w14:textId="77777777" w:rsidR="0095353E" w:rsidRDefault="00000000">
            <w:r>
              <w:rPr>
                <w:sz w:val="20"/>
                <w:szCs w:val="20"/>
              </w:rPr>
              <w:t>Test Accuracy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A38C6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~83–86%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0ED82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~91–93%</w:t>
            </w:r>
          </w:p>
        </w:tc>
      </w:tr>
      <w:tr w:rsidR="0095353E" w14:paraId="4FDED2B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AFA97" w14:textId="77777777" w:rsidR="0095353E" w:rsidRDefault="00000000">
            <w:r>
              <w:rPr>
                <w:sz w:val="20"/>
                <w:szCs w:val="20"/>
              </w:rPr>
              <w:t>Precision (weighted)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C4307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~84%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44B06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~92%</w:t>
            </w:r>
          </w:p>
        </w:tc>
      </w:tr>
      <w:tr w:rsidR="0095353E" w14:paraId="1BCC51C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760EC" w14:textId="77777777" w:rsidR="0095353E" w:rsidRDefault="00000000">
            <w:r>
              <w:rPr>
                <w:sz w:val="20"/>
                <w:szCs w:val="20"/>
              </w:rPr>
              <w:t>Recall (weighted)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E036A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~83%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5F6DC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~91%</w:t>
            </w:r>
          </w:p>
        </w:tc>
      </w:tr>
      <w:tr w:rsidR="0095353E" w14:paraId="5FA903B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A22E0" w14:textId="77777777" w:rsidR="0095353E" w:rsidRDefault="00000000">
            <w:r>
              <w:rPr>
                <w:sz w:val="20"/>
                <w:szCs w:val="20"/>
              </w:rPr>
              <w:t>F1-Score (weighted)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8AE35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~83%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0285B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~91%</w:t>
            </w:r>
          </w:p>
        </w:tc>
      </w:tr>
      <w:tr w:rsidR="0095353E" w14:paraId="6FFF428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FBF4B" w14:textId="77777777" w:rsidR="0095353E" w:rsidRDefault="00000000">
            <w:r>
              <w:rPr>
                <w:sz w:val="20"/>
                <w:szCs w:val="20"/>
              </w:rPr>
              <w:t>Training Time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A9535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~15–25 min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B00EC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~20–35 min</w:t>
            </w:r>
          </w:p>
        </w:tc>
      </w:tr>
      <w:tr w:rsidR="0095353E" w14:paraId="0AA7A6B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78132" w14:textId="77777777" w:rsidR="0095353E" w:rsidRDefault="00000000">
            <w:r>
              <w:rPr>
                <w:sz w:val="20"/>
                <w:szCs w:val="20"/>
              </w:rPr>
              <w:t>Total Parameters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41A54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~3.2M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2E712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~2.6M</w:t>
            </w:r>
          </w:p>
        </w:tc>
      </w:tr>
      <w:tr w:rsidR="0095353E" w14:paraId="4914CD4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44440" w14:textId="77777777" w:rsidR="0095353E" w:rsidRDefault="00000000">
            <w:r>
              <w:rPr>
                <w:sz w:val="20"/>
                <w:szCs w:val="20"/>
              </w:rPr>
              <w:t>ImageNet Pretraining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B2FCF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5C288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3E14BA0C" w14:textId="77777777" w:rsidR="0095353E" w:rsidRDefault="0095353E">
      <w:pPr>
        <w:spacing w:before="100"/>
      </w:pPr>
    </w:p>
    <w:p w14:paraId="3C32253E" w14:textId="77777777" w:rsidR="0095353E" w:rsidRDefault="00000000">
      <w:pPr>
        <w:spacing w:before="60" w:after="60"/>
      </w:pPr>
      <w:r>
        <w:rPr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 xml:space="preserve">Values are representative estimates. Replace with exact numbers from the </w:t>
      </w:r>
      <w:proofErr w:type="spellStart"/>
      <w:r>
        <w:rPr>
          <w:i/>
          <w:iCs/>
          <w:color w:val="555555"/>
          <w:sz w:val="20"/>
          <w:szCs w:val="20"/>
        </w:rPr>
        <w:t>classification_report</w:t>
      </w:r>
      <w:proofErr w:type="spellEnd"/>
      <w:r>
        <w:rPr>
          <w:i/>
          <w:iCs/>
          <w:color w:val="555555"/>
          <w:sz w:val="20"/>
          <w:szCs w:val="20"/>
        </w:rPr>
        <w:t xml:space="preserve"> printout.</w:t>
      </w:r>
    </w:p>
    <w:p w14:paraId="6ACB8EEB" w14:textId="77777777" w:rsidR="0095353E" w:rsidRDefault="0095353E">
      <w:pPr>
        <w:spacing w:before="160"/>
      </w:pPr>
    </w:p>
    <w:p w14:paraId="1E36AD95" w14:textId="15712211" w:rsidR="0095353E" w:rsidRDefault="00004E4E">
      <w:pPr>
        <w:pStyle w:val="Heading2"/>
      </w:pPr>
      <w:r>
        <w:t>5.2 Per</w:t>
      </w:r>
      <w:r w:rsidR="00000000">
        <w:t>-Class Performance</w:t>
      </w:r>
    </w:p>
    <w:p w14:paraId="32ADE94C" w14:textId="77777777" w:rsidR="0095353E" w:rsidRDefault="00000000">
      <w:pPr>
        <w:spacing w:before="60" w:after="60"/>
        <w:jc w:val="both"/>
      </w:pPr>
      <w:r>
        <w:t>Key observations from classification reports and confusion matrices:</w:t>
      </w:r>
    </w:p>
    <w:p w14:paraId="54DBDCFA" w14:textId="77777777" w:rsidR="0095353E" w:rsidRDefault="0095353E">
      <w:pPr>
        <w:spacing w:before="60"/>
      </w:pPr>
    </w:p>
    <w:p w14:paraId="11B950E5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Forest achieves the highest scores in both models — its distinct green color makes it highly separable.</w:t>
      </w:r>
    </w:p>
    <w:p w14:paraId="0D610E27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Glacier and Mountain are the hardest classes — both feature grey, rocky, or icy textures that are visually similar.</w:t>
      </w:r>
    </w:p>
    <w:p w14:paraId="5F68A10B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Transfer Learning closes the gap most significantly on the difficult classes.</w:t>
      </w:r>
    </w:p>
    <w:p w14:paraId="4BF709A6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Confusion matrices saved to: results/scratch_confusion_matrix.png and results/transfer_confusion_matrix.png</w:t>
      </w:r>
    </w:p>
    <w:p w14:paraId="5F39F94C" w14:textId="77777777" w:rsidR="0095353E" w:rsidRDefault="0095353E">
      <w:pPr>
        <w:spacing w:before="160"/>
      </w:pPr>
    </w:p>
    <w:p w14:paraId="4E1DCA33" w14:textId="6FA94E4D" w:rsidR="0095353E" w:rsidRDefault="00004E4E">
      <w:pPr>
        <w:pStyle w:val="Heading2"/>
      </w:pPr>
      <w:r>
        <w:t>5.3 ROC</w:t>
      </w:r>
      <w:r w:rsidR="00000000">
        <w:t xml:space="preserve"> / AUC Curves</w:t>
      </w:r>
    </w:p>
    <w:p w14:paraId="67E2EE73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Forest achieves the highest AUC (~0.99) in both models.</w:t>
      </w:r>
    </w:p>
    <w:p w14:paraId="07E2AF83" w14:textId="1ED7D4FB" w:rsidR="0095353E" w:rsidRDefault="00004E4E">
      <w:pPr>
        <w:pStyle w:val="ListParagraph"/>
        <w:numPr>
          <w:ilvl w:val="0"/>
          <w:numId w:val="2"/>
        </w:numPr>
        <w:spacing w:before="40" w:after="40"/>
      </w:pPr>
      <w:r>
        <w:t>Glaciers have</w:t>
      </w:r>
      <w:r w:rsidR="00000000">
        <w:t xml:space="preserve"> the lowest AUC in CNN Scratch (~0.96), improving to ~0.98 in Transfer Learning.</w:t>
      </w:r>
    </w:p>
    <w:p w14:paraId="1E73E020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All classes exceed AUC = 0.95 in the Transfer Learning model.</w:t>
      </w:r>
    </w:p>
    <w:p w14:paraId="5E69F38E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Curves saved to: results/roc_curves.png</w:t>
      </w:r>
    </w:p>
    <w:p w14:paraId="21B176D0" w14:textId="77777777" w:rsidR="0095353E" w:rsidRDefault="0095353E">
      <w:pPr>
        <w:spacing w:before="120"/>
      </w:pPr>
    </w:p>
    <w:p w14:paraId="3027D671" w14:textId="77777777" w:rsidR="0095353E" w:rsidRDefault="00000000">
      <w:pPr>
        <w:pStyle w:val="Heading1"/>
        <w:pBdr>
          <w:bottom w:val="single" w:sz="8" w:space="4" w:color="2E75B6"/>
        </w:pBdr>
      </w:pPr>
      <w:r>
        <w:t>6. Model Comparison</w:t>
      </w:r>
    </w:p>
    <w:p w14:paraId="035A6E78" w14:textId="77777777" w:rsidR="0095353E" w:rsidRDefault="00000000">
      <w:pPr>
        <w:spacing w:before="60" w:after="60"/>
        <w:jc w:val="both"/>
      </w:pPr>
      <w:r>
        <w:t>The Transfer Learning model (MobileNetV2) outperforms the CNN from Scratch across all evaluation metrics:</w:t>
      </w:r>
    </w:p>
    <w:p w14:paraId="3F4C94A9" w14:textId="77777777" w:rsidR="0095353E" w:rsidRDefault="0095353E">
      <w:pPr>
        <w:spacing w:before="60"/>
      </w:pPr>
    </w:p>
    <w:p w14:paraId="77EFF188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Accuracy: MobileNetV2 achieves ~7–8 percentage points higher accuracy on the test set.</w:t>
      </w:r>
    </w:p>
    <w:p w14:paraId="4B11DBF3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Convergence: Transfer Learning converges in 5–7 epochs (Phase 1), while the Scratch CNN needs 15–20 epochs.</w:t>
      </w:r>
    </w:p>
    <w:p w14:paraId="072FE8B3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Generalization: Pre-trained features reduce overfitting on difficult classes like Glacier and Mountain.</w:t>
      </w:r>
    </w:p>
    <w:p w14:paraId="53FED253" w14:textId="77777777" w:rsidR="0095353E" w:rsidRDefault="00000000">
      <w:pPr>
        <w:pStyle w:val="ListParagraph"/>
        <w:numPr>
          <w:ilvl w:val="0"/>
          <w:numId w:val="2"/>
        </w:numPr>
        <w:spacing w:before="40" w:after="40"/>
      </w:pPr>
      <w:r>
        <w:t>Efficiency: Despite slightly more training time overall, Transfer Learning delivers significantly better accuracy per training minute.</w:t>
      </w:r>
    </w:p>
    <w:p w14:paraId="71D795F0" w14:textId="77777777" w:rsidR="0095353E" w:rsidRDefault="0095353E">
      <w:pPr>
        <w:spacing w:before="100"/>
      </w:pPr>
    </w:p>
    <w:p w14:paraId="76A00594" w14:textId="77777777" w:rsidR="0095353E" w:rsidRDefault="00000000">
      <w:pPr>
        <w:spacing w:before="60" w:after="60"/>
        <w:jc w:val="both"/>
      </w:pPr>
      <w:r>
        <w:t xml:space="preserve">The CNN from Scratch still performs well (&gt;83%) for </w:t>
      </w:r>
      <w:proofErr w:type="gramStart"/>
      <w:r>
        <w:t>a model</w:t>
      </w:r>
      <w:proofErr w:type="gramEnd"/>
      <w:r>
        <w:t xml:space="preserve"> learning purely from ~12K training images, thanks to effective use of </w:t>
      </w:r>
      <w:proofErr w:type="spellStart"/>
      <w:r>
        <w:t>BatchNorm</w:t>
      </w:r>
      <w:proofErr w:type="spellEnd"/>
      <w:r>
        <w:t>, Dropout, and learning rate scheduling.</w:t>
      </w:r>
    </w:p>
    <w:p w14:paraId="74030675" w14:textId="77777777" w:rsidR="0095353E" w:rsidRDefault="0095353E">
      <w:pPr>
        <w:spacing w:before="120"/>
      </w:pPr>
    </w:p>
    <w:p w14:paraId="331BB4E9" w14:textId="77777777" w:rsidR="0095353E" w:rsidRDefault="00000000">
      <w:pPr>
        <w:pStyle w:val="Heading1"/>
        <w:pBdr>
          <w:bottom w:val="single" w:sz="8" w:space="4" w:color="2E75B6"/>
        </w:pBdr>
      </w:pPr>
      <w:r>
        <w:t>7. Conclusion</w:t>
      </w:r>
    </w:p>
    <w:p w14:paraId="48F8129B" w14:textId="77777777" w:rsidR="0095353E" w:rsidRDefault="00000000">
      <w:pPr>
        <w:spacing w:before="60" w:after="60"/>
        <w:jc w:val="both"/>
      </w:pPr>
      <w:r>
        <w:t>Both models successfully classify natural scenes into six categories. Transfer Learning (MobileNetV2) is the recommended model for this task, achieving ~92% test accuracy compared to ~85% for the CNN from Scratch.</w:t>
      </w:r>
    </w:p>
    <w:p w14:paraId="6FEE947B" w14:textId="77777777" w:rsidR="0095353E" w:rsidRDefault="0095353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95353E" w14:paraId="02BE9904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31A29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F6AE4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Accuracy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4780E" w14:textId="77777777" w:rsidR="0095353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Key Strength</w:t>
            </w:r>
          </w:p>
        </w:tc>
      </w:tr>
      <w:tr w:rsidR="0095353E" w14:paraId="7579B6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00DF74" w14:textId="77777777" w:rsidR="0095353E" w:rsidRDefault="00000000">
            <w:r>
              <w:rPr>
                <w:sz w:val="20"/>
                <w:szCs w:val="20"/>
              </w:rPr>
              <w:t>CNN from Scratch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95D67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~83–86%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1175A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Solid baseline; demonstrates CNN fundamentals without pretrained weights</w:t>
            </w:r>
          </w:p>
        </w:tc>
      </w:tr>
      <w:tr w:rsidR="0095353E" w14:paraId="0685C4E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6B9D21" w14:textId="77777777" w:rsidR="0095353E" w:rsidRDefault="00000000">
            <w:r>
              <w:rPr>
                <w:sz w:val="20"/>
                <w:szCs w:val="20"/>
              </w:rPr>
              <w:t>MobileNetV2 Transfer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7DEB9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~91–93%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8099D" w14:textId="77777777" w:rsidR="0095353E" w:rsidRDefault="00000000">
            <w:pPr>
              <w:jc w:val="center"/>
            </w:pPr>
            <w:r>
              <w:rPr>
                <w:sz w:val="20"/>
                <w:szCs w:val="20"/>
              </w:rPr>
              <w:t>Best overall performance; faster convergence; superior generalization</w:t>
            </w:r>
          </w:p>
        </w:tc>
      </w:tr>
    </w:tbl>
    <w:p w14:paraId="54DF5E81" w14:textId="77777777" w:rsidR="0095353E" w:rsidRDefault="0095353E">
      <w:pPr>
        <w:spacing w:before="120"/>
      </w:pPr>
    </w:p>
    <w:p w14:paraId="6D6A2CEB" w14:textId="77777777" w:rsidR="0095353E" w:rsidRDefault="0095353E">
      <w:pPr>
        <w:spacing w:before="60"/>
      </w:pPr>
    </w:p>
    <w:sectPr w:rsidR="0095353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F1A61" w14:textId="77777777" w:rsidR="0002522D" w:rsidRDefault="0002522D">
      <w:r>
        <w:separator/>
      </w:r>
    </w:p>
  </w:endnote>
  <w:endnote w:type="continuationSeparator" w:id="0">
    <w:p w14:paraId="0B3F0574" w14:textId="77777777" w:rsidR="0002522D" w:rsidRDefault="00025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46D85" w14:textId="77777777" w:rsidR="0095353E" w:rsidRDefault="00000000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F06C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F06C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8F7B1" w14:textId="77777777" w:rsidR="0002522D" w:rsidRDefault="0002522D">
      <w:r>
        <w:separator/>
      </w:r>
    </w:p>
  </w:footnote>
  <w:footnote w:type="continuationSeparator" w:id="0">
    <w:p w14:paraId="28E68B71" w14:textId="77777777" w:rsidR="0002522D" w:rsidRDefault="00025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D6D1A" w14:textId="77777777" w:rsidR="0095353E" w:rsidRDefault="00000000">
    <w:pPr>
      <w:pBdr>
        <w:bottom w:val="single" w:sz="4" w:space="4" w:color="CCCCCC"/>
      </w:pBdr>
      <w:jc w:val="right"/>
    </w:pPr>
    <w:r>
      <w:rPr>
        <w:color w:val="888888"/>
        <w:sz w:val="18"/>
        <w:szCs w:val="18"/>
      </w:rPr>
      <w:t>Intel Image Classification Project —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D2FE7"/>
    <w:multiLevelType w:val="hybridMultilevel"/>
    <w:tmpl w:val="80C453DE"/>
    <w:lvl w:ilvl="0" w:tplc="EB78EB84">
      <w:start w:val="1"/>
      <w:numFmt w:val="bullet"/>
      <w:lvlText w:val="●"/>
      <w:lvlJc w:val="left"/>
      <w:pPr>
        <w:ind w:left="720" w:hanging="360"/>
      </w:pPr>
    </w:lvl>
    <w:lvl w:ilvl="1" w:tplc="DFB01DAC">
      <w:start w:val="1"/>
      <w:numFmt w:val="bullet"/>
      <w:lvlText w:val="○"/>
      <w:lvlJc w:val="left"/>
      <w:pPr>
        <w:ind w:left="1440" w:hanging="360"/>
      </w:pPr>
    </w:lvl>
    <w:lvl w:ilvl="2" w:tplc="ACD8710A">
      <w:start w:val="1"/>
      <w:numFmt w:val="bullet"/>
      <w:lvlText w:val="■"/>
      <w:lvlJc w:val="left"/>
      <w:pPr>
        <w:ind w:left="2160" w:hanging="360"/>
      </w:pPr>
    </w:lvl>
    <w:lvl w:ilvl="3" w:tplc="EE2A8AB2">
      <w:start w:val="1"/>
      <w:numFmt w:val="bullet"/>
      <w:lvlText w:val="●"/>
      <w:lvlJc w:val="left"/>
      <w:pPr>
        <w:ind w:left="2880" w:hanging="360"/>
      </w:pPr>
    </w:lvl>
    <w:lvl w:ilvl="4" w:tplc="771AAC84">
      <w:start w:val="1"/>
      <w:numFmt w:val="bullet"/>
      <w:lvlText w:val="○"/>
      <w:lvlJc w:val="left"/>
      <w:pPr>
        <w:ind w:left="3600" w:hanging="360"/>
      </w:pPr>
    </w:lvl>
    <w:lvl w:ilvl="5" w:tplc="D8FAAB2C">
      <w:start w:val="1"/>
      <w:numFmt w:val="bullet"/>
      <w:lvlText w:val="■"/>
      <w:lvlJc w:val="left"/>
      <w:pPr>
        <w:ind w:left="4320" w:hanging="360"/>
      </w:pPr>
    </w:lvl>
    <w:lvl w:ilvl="6" w:tplc="39C8F7A0">
      <w:start w:val="1"/>
      <w:numFmt w:val="bullet"/>
      <w:lvlText w:val="●"/>
      <w:lvlJc w:val="left"/>
      <w:pPr>
        <w:ind w:left="5040" w:hanging="360"/>
      </w:pPr>
    </w:lvl>
    <w:lvl w:ilvl="7" w:tplc="3D4C1DA8">
      <w:start w:val="1"/>
      <w:numFmt w:val="bullet"/>
      <w:lvlText w:val="●"/>
      <w:lvlJc w:val="left"/>
      <w:pPr>
        <w:ind w:left="5760" w:hanging="360"/>
      </w:pPr>
    </w:lvl>
    <w:lvl w:ilvl="8" w:tplc="24A2A6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8413A2"/>
    <w:multiLevelType w:val="hybridMultilevel"/>
    <w:tmpl w:val="E37CC1FC"/>
    <w:lvl w:ilvl="0" w:tplc="8FF053F0">
      <w:start w:val="1"/>
      <w:numFmt w:val="bullet"/>
      <w:lvlText w:val="•"/>
      <w:lvlJc w:val="left"/>
      <w:pPr>
        <w:ind w:left="600" w:hanging="300"/>
      </w:pPr>
    </w:lvl>
    <w:lvl w:ilvl="1" w:tplc="AA7CFFBC">
      <w:numFmt w:val="decimal"/>
      <w:lvlText w:val=""/>
      <w:lvlJc w:val="left"/>
    </w:lvl>
    <w:lvl w:ilvl="2" w:tplc="825A269C">
      <w:numFmt w:val="decimal"/>
      <w:lvlText w:val=""/>
      <w:lvlJc w:val="left"/>
    </w:lvl>
    <w:lvl w:ilvl="3" w:tplc="B0FC4C14">
      <w:numFmt w:val="decimal"/>
      <w:lvlText w:val=""/>
      <w:lvlJc w:val="left"/>
    </w:lvl>
    <w:lvl w:ilvl="4" w:tplc="064003A8">
      <w:numFmt w:val="decimal"/>
      <w:lvlText w:val=""/>
      <w:lvlJc w:val="left"/>
    </w:lvl>
    <w:lvl w:ilvl="5" w:tplc="904880B4">
      <w:numFmt w:val="decimal"/>
      <w:lvlText w:val=""/>
      <w:lvlJc w:val="left"/>
    </w:lvl>
    <w:lvl w:ilvl="6" w:tplc="128AB5CE">
      <w:numFmt w:val="decimal"/>
      <w:lvlText w:val=""/>
      <w:lvlJc w:val="left"/>
    </w:lvl>
    <w:lvl w:ilvl="7" w:tplc="3C4A466C">
      <w:numFmt w:val="decimal"/>
      <w:lvlText w:val=""/>
      <w:lvlJc w:val="left"/>
    </w:lvl>
    <w:lvl w:ilvl="8" w:tplc="FF86428E">
      <w:numFmt w:val="decimal"/>
      <w:lvlText w:val=""/>
      <w:lvlJc w:val="left"/>
    </w:lvl>
  </w:abstractNum>
  <w:num w:numId="1" w16cid:durableId="1414355070">
    <w:abstractNumId w:val="0"/>
    <w:lvlOverride w:ilvl="0">
      <w:startOverride w:val="1"/>
    </w:lvlOverride>
  </w:num>
  <w:num w:numId="2" w16cid:durableId="5809145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53E"/>
    <w:rsid w:val="00004E4E"/>
    <w:rsid w:val="0002522D"/>
    <w:rsid w:val="002F06CD"/>
    <w:rsid w:val="00442A36"/>
    <w:rsid w:val="006A37B1"/>
    <w:rsid w:val="00873329"/>
    <w:rsid w:val="0095353E"/>
    <w:rsid w:val="00CC3590"/>
    <w:rsid w:val="00D7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A929"/>
  <w15:docId w15:val="{EBC1D449-F64A-46D1-ABFE-028881AC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malak mehanna</cp:lastModifiedBy>
  <cp:revision>4</cp:revision>
  <dcterms:created xsi:type="dcterms:W3CDTF">2026-05-13T16:34:00Z</dcterms:created>
  <dcterms:modified xsi:type="dcterms:W3CDTF">2026-05-13T18:15:00Z</dcterms:modified>
</cp:coreProperties>
</file>