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16DA" w14:textId="77777777" w:rsidR="00D92755" w:rsidRDefault="00000000">
      <w:pPr>
        <w:spacing w:before="480" w:after="120"/>
        <w:jc w:val="center"/>
      </w:pPr>
      <w:r>
        <w:rPr>
          <w:b/>
          <w:bCs/>
          <w:color w:val="1A3A5C"/>
          <w:sz w:val="48"/>
          <w:szCs w:val="48"/>
        </w:rPr>
        <w:t>Hotel Booking Demand Analysis</w:t>
      </w:r>
    </w:p>
    <w:p w14:paraId="7DB89565" w14:textId="77777777" w:rsidR="00D92755" w:rsidRDefault="00000000">
      <w:pPr>
        <w:spacing w:before="80" w:after="480"/>
        <w:jc w:val="center"/>
      </w:pPr>
      <w:r>
        <w:rPr>
          <w:color w:val="666666"/>
        </w:rPr>
        <w:t xml:space="preserve">Malak Mohamed Salah – </w:t>
      </w:r>
      <w:proofErr w:type="gramStart"/>
      <w:r>
        <w:rPr>
          <w:color w:val="666666"/>
        </w:rPr>
        <w:t>230102892  |</w:t>
      </w:r>
      <w:proofErr w:type="gramEnd"/>
      <w:r>
        <w:rPr>
          <w:color w:val="666666"/>
        </w:rPr>
        <w:t xml:space="preserve">  Salma Ahmad Abdelhamid – 230101136</w:t>
      </w:r>
    </w:p>
    <w:p w14:paraId="2D483357" w14:textId="77777777" w:rsidR="00D92755" w:rsidRDefault="00000000">
      <w:pPr>
        <w:pStyle w:val="Heading1"/>
      </w:pPr>
      <w:r>
        <w:t>Abstract</w:t>
      </w:r>
    </w:p>
    <w:p w14:paraId="45E64D86" w14:textId="77777777" w:rsidR="00D92755" w:rsidRDefault="00000000">
      <w:pPr>
        <w:spacing w:before="100" w:after="100"/>
      </w:pPr>
      <w:r>
        <w:t xml:space="preserve">This report presents a data mining study on hotel booking cancellations using the Hotel Booking Demand dataset (119,390 bookings, two Portuguese hotels, 2015–2017). Following the CRISP-DM methodology, we built and evaluated cancellation prediction models. The best model — </w:t>
      </w:r>
      <w:proofErr w:type="spellStart"/>
      <w:r>
        <w:t>LightGBM</w:t>
      </w:r>
      <w:proofErr w:type="spellEnd"/>
      <w:r>
        <w:t xml:space="preserve"> with threshold tuning — achieved 82% accuracy, 76% recall, and an ROC-AUC of ~0.87. Findings are deployed as an interactive </w:t>
      </w:r>
      <w:proofErr w:type="spellStart"/>
      <w:r>
        <w:t>Streamlit</w:t>
      </w:r>
      <w:proofErr w:type="spellEnd"/>
      <w:r>
        <w:t xml:space="preserve"> dashboard for hotel management.</w:t>
      </w:r>
    </w:p>
    <w:p w14:paraId="2F38DB02" w14:textId="77777777" w:rsidR="00D92755" w:rsidRDefault="00D92755">
      <w:pPr>
        <w:spacing w:before="80" w:after="80"/>
      </w:pPr>
    </w:p>
    <w:p w14:paraId="3336A096" w14:textId="77777777" w:rsidR="00D92755" w:rsidRDefault="00000000">
      <w:pPr>
        <w:pStyle w:val="Heading1"/>
      </w:pPr>
      <w:r>
        <w:t>1.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755" w14:paraId="6B2356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B718F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5757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92755" w14:paraId="615648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51C2" w14:textId="77777777" w:rsidR="00D92755" w:rsidRDefault="00000000">
            <w:r>
              <w:rPr>
                <w:sz w:val="20"/>
                <w:szCs w:val="20"/>
              </w:rPr>
              <w:t>Total bookings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5A83" w14:textId="77777777" w:rsidR="00D92755" w:rsidRDefault="00000000">
            <w:r>
              <w:rPr>
                <w:sz w:val="20"/>
                <w:szCs w:val="20"/>
              </w:rPr>
              <w:t>119,390 (86,736 after cleaning)</w:t>
            </w:r>
          </w:p>
        </w:tc>
      </w:tr>
      <w:tr w:rsidR="00D92755" w14:paraId="19641A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18DF" w14:textId="77777777" w:rsidR="00D92755" w:rsidRDefault="00000000">
            <w:r>
              <w:rPr>
                <w:sz w:val="20"/>
                <w:szCs w:val="20"/>
              </w:rPr>
              <w:t>Hotel types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052B" w14:textId="77777777" w:rsidR="00D92755" w:rsidRDefault="00000000">
            <w:r>
              <w:rPr>
                <w:sz w:val="20"/>
                <w:szCs w:val="20"/>
              </w:rPr>
              <w:t>Resort Hotel, City Hotel</w:t>
            </w:r>
          </w:p>
        </w:tc>
      </w:tr>
      <w:tr w:rsidR="00D92755" w14:paraId="32DFD4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EFE7" w14:textId="77777777" w:rsidR="00D92755" w:rsidRDefault="00000000">
            <w:r>
              <w:rPr>
                <w:sz w:val="20"/>
                <w:szCs w:val="20"/>
              </w:rPr>
              <w:t>Period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425E" w14:textId="77777777" w:rsidR="00D92755" w:rsidRDefault="00000000">
            <w:r>
              <w:rPr>
                <w:sz w:val="20"/>
                <w:szCs w:val="20"/>
              </w:rPr>
              <w:t>July 2015 – August 2017</w:t>
            </w:r>
          </w:p>
        </w:tc>
      </w:tr>
      <w:tr w:rsidR="00D92755" w14:paraId="4EEC2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2570" w14:textId="77777777" w:rsidR="00D92755" w:rsidRDefault="00000000">
            <w:r>
              <w:rPr>
                <w:sz w:val="20"/>
                <w:szCs w:val="20"/>
              </w:rPr>
              <w:t>Cancellation rate (raw)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2AAE" w14:textId="77777777" w:rsidR="00D92755" w:rsidRDefault="00000000">
            <w:r>
              <w:rPr>
                <w:sz w:val="20"/>
                <w:szCs w:val="20"/>
              </w:rPr>
              <w:t>~37%</w:t>
            </w:r>
          </w:p>
        </w:tc>
      </w:tr>
      <w:tr w:rsidR="00D92755" w14:paraId="38258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5D15" w14:textId="77777777" w:rsidR="00D92755" w:rsidRDefault="00000000">
            <w:r>
              <w:rPr>
                <w:sz w:val="20"/>
                <w:szCs w:val="20"/>
              </w:rPr>
              <w:t>Target variable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E3E5" w14:textId="77777777" w:rsidR="00D92755" w:rsidRDefault="00000000">
            <w:proofErr w:type="spellStart"/>
            <w:r>
              <w:rPr>
                <w:sz w:val="20"/>
                <w:szCs w:val="20"/>
              </w:rPr>
              <w:t>is_canceled</w:t>
            </w:r>
            <w:proofErr w:type="spellEnd"/>
            <w:r>
              <w:rPr>
                <w:sz w:val="20"/>
                <w:szCs w:val="20"/>
              </w:rPr>
              <w:t xml:space="preserve"> (0 = kept, 1 = cancelled)</w:t>
            </w:r>
          </w:p>
        </w:tc>
      </w:tr>
    </w:tbl>
    <w:p w14:paraId="128FEF14" w14:textId="77777777" w:rsidR="00D92755" w:rsidRDefault="00D92755">
      <w:pPr>
        <w:spacing w:before="80" w:after="80"/>
      </w:pPr>
    </w:p>
    <w:p w14:paraId="36D39028" w14:textId="77777777" w:rsidR="00D92755" w:rsidRDefault="00000000">
      <w:pPr>
        <w:pStyle w:val="Heading1"/>
      </w:pPr>
      <w:r>
        <w:t>2. Methodology — CRISP-DM</w:t>
      </w:r>
    </w:p>
    <w:p w14:paraId="6D4E29B7" w14:textId="77777777" w:rsidR="00D92755" w:rsidRDefault="00000000">
      <w:pPr>
        <w:spacing w:before="100" w:after="100"/>
      </w:pPr>
      <w:r>
        <w:t>The project followed all six CRISP-DM phases sequentially:</w:t>
      </w:r>
    </w:p>
    <w:p w14:paraId="6AA353DA" w14:textId="77777777" w:rsidR="00D92755" w:rsidRDefault="00D9275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92755" w14:paraId="6A10A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D480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11A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What We Did</w:t>
            </w:r>
          </w:p>
        </w:tc>
      </w:tr>
      <w:tr w:rsidR="00D92755" w14:paraId="0BAF60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CD59" w14:textId="77777777" w:rsidR="00D92755" w:rsidRDefault="00000000">
            <w:r>
              <w:rPr>
                <w:sz w:val="20"/>
                <w:szCs w:val="20"/>
              </w:rPr>
              <w:t>Business Understanding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8C2D" w14:textId="77777777" w:rsidR="00D92755" w:rsidRDefault="00000000">
            <w:r>
              <w:rPr>
                <w:sz w:val="20"/>
                <w:szCs w:val="20"/>
              </w:rPr>
              <w:t>Defined the problem (predicting cancellations at booking time), set success criteria (recall ≥ 70%, precision ≥ 60%), and identified actionable business questions around lead time, market segment, and guest profile.</w:t>
            </w:r>
          </w:p>
        </w:tc>
      </w:tr>
      <w:tr w:rsidR="00D92755" w14:paraId="4D6E8B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C8BB" w14:textId="77777777" w:rsidR="00D92755" w:rsidRDefault="00000000">
            <w:r>
              <w:rPr>
                <w:sz w:val="20"/>
                <w:szCs w:val="20"/>
              </w:rPr>
              <w:t>Data Understanding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AAFE" w14:textId="77777777" w:rsidR="00D92755" w:rsidRDefault="00000000">
            <w:r>
              <w:rPr>
                <w:sz w:val="20"/>
                <w:szCs w:val="20"/>
              </w:rPr>
              <w:t>Explored 119,390 bookings across 32 features. Identified class imbalance (37% cancellation rate), key correlates (lead time, parking, special requests), and data quality issues including leakage columns.</w:t>
            </w:r>
          </w:p>
        </w:tc>
      </w:tr>
      <w:tr w:rsidR="00D92755" w14:paraId="7A3938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BDF3" w14:textId="77777777" w:rsidR="00D92755" w:rsidRDefault="00000000">
            <w:r>
              <w:rPr>
                <w:sz w:val="20"/>
                <w:szCs w:val="20"/>
              </w:rPr>
              <w:t>Data Preparation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D1C5" w14:textId="77777777" w:rsidR="00D92755" w:rsidRDefault="00000000">
            <w:r>
              <w:rPr>
                <w:sz w:val="20"/>
                <w:szCs w:val="20"/>
              </w:rPr>
              <w:t xml:space="preserve">Removed duplicates, dropped leakage columns, imputed missing values, clipped outliers, and engineered 14 new features capturing commitment signals and historical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92755" w14:paraId="769AE4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557" w14:textId="77777777" w:rsidR="00D92755" w:rsidRDefault="00000000">
            <w:r>
              <w:rPr>
                <w:sz w:val="20"/>
                <w:szCs w:val="20"/>
              </w:rPr>
              <w:t>Modelling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F32D" w14:textId="77777777" w:rsidR="00D92755" w:rsidRDefault="00000000">
            <w:r>
              <w:rPr>
                <w:sz w:val="20"/>
                <w:szCs w:val="20"/>
              </w:rPr>
              <w:t xml:space="preserve">Trained Logistic Regression,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(baseline &amp; tuned), </w:t>
            </w:r>
            <w:proofErr w:type="spellStart"/>
            <w:r>
              <w:rPr>
                <w:sz w:val="20"/>
                <w:szCs w:val="20"/>
              </w:rPr>
              <w:t>CatBoost</w:t>
            </w:r>
            <w:proofErr w:type="spellEnd"/>
            <w:r>
              <w:rPr>
                <w:sz w:val="20"/>
                <w:szCs w:val="20"/>
              </w:rPr>
              <w:t xml:space="preserve">, and a SMOTE variant. Applied threshold </w:t>
            </w:r>
            <w:proofErr w:type="spellStart"/>
            <w:r>
              <w:rPr>
                <w:sz w:val="20"/>
                <w:szCs w:val="20"/>
              </w:rPr>
              <w:t>optimisation</w:t>
            </w:r>
            <w:proofErr w:type="spellEnd"/>
            <w:r>
              <w:rPr>
                <w:sz w:val="20"/>
                <w:szCs w:val="20"/>
              </w:rPr>
              <w:t xml:space="preserve"> on the validation set to meet the recall target.</w:t>
            </w:r>
          </w:p>
        </w:tc>
      </w:tr>
      <w:tr w:rsidR="00D92755" w14:paraId="791DA0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2B51" w14:textId="77777777" w:rsidR="00D92755" w:rsidRDefault="00000000">
            <w:r>
              <w:rPr>
                <w:sz w:val="20"/>
                <w:szCs w:val="20"/>
              </w:rPr>
              <w:lastRenderedPageBreak/>
              <w:t>Evaluation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7F0B" w14:textId="77777777" w:rsidR="00D92755" w:rsidRDefault="00000000">
            <w:r>
              <w:rPr>
                <w:sz w:val="20"/>
                <w:szCs w:val="20"/>
              </w:rPr>
              <w:t xml:space="preserve">Selected </w:t>
            </w:r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baseline as the best model (F1 = 0.695 on validation). Final test set performance: 82% accuracy, 76% recall, 64% precision, ROC-AUC ≈ 0.87 — both success criteria met.</w:t>
            </w:r>
          </w:p>
        </w:tc>
      </w:tr>
      <w:tr w:rsidR="00D92755" w14:paraId="405104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F20E9" w14:textId="77777777" w:rsidR="00D92755" w:rsidRDefault="00000000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39EC" w14:textId="77777777" w:rsidR="00D92755" w:rsidRDefault="00000000">
            <w:r>
              <w:rPr>
                <w:sz w:val="20"/>
                <w:szCs w:val="20"/>
              </w:rPr>
              <w:t xml:space="preserve">Built an interactive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dashboard exposing EDA, model results, and plain-language business recommendations to non-technical hotel management.</w:t>
            </w:r>
          </w:p>
        </w:tc>
      </w:tr>
    </w:tbl>
    <w:p w14:paraId="7F1A17CC" w14:textId="77777777" w:rsidR="00D92755" w:rsidRDefault="00D92755">
      <w:pPr>
        <w:spacing w:before="80" w:after="80"/>
      </w:pPr>
    </w:p>
    <w:p w14:paraId="270FEB11" w14:textId="77777777" w:rsidR="00D92755" w:rsidRDefault="00000000">
      <w:pPr>
        <w:pStyle w:val="Heading1"/>
      </w:pPr>
      <w:r>
        <w:t>3. Key Findings</w:t>
      </w:r>
    </w:p>
    <w:p w14:paraId="28B9ABB1" w14:textId="77777777" w:rsidR="00D92755" w:rsidRDefault="00000000">
      <w:pPr>
        <w:pStyle w:val="Heading2"/>
      </w:pPr>
      <w:r>
        <w:t>Cancellation Rates by Segment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92755" w14:paraId="7B4350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67D6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61F8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</w:tr>
      <w:tr w:rsidR="00D92755" w14:paraId="114E6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4830" w14:textId="77777777" w:rsidR="00D92755" w:rsidRDefault="00000000">
            <w:r>
              <w:rPr>
                <w:sz w:val="20"/>
                <w:szCs w:val="20"/>
              </w:rPr>
              <w:t>City vs Resort Hotels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3D2B" w14:textId="77777777" w:rsidR="00D92755" w:rsidRDefault="00000000">
            <w:r>
              <w:rPr>
                <w:sz w:val="20"/>
                <w:szCs w:val="20"/>
              </w:rPr>
              <w:t>City Hotels cancel at 29.8% vs Resort Hotels at 23.3%</w:t>
            </w:r>
          </w:p>
        </w:tc>
      </w:tr>
      <w:tr w:rsidR="00D92755" w14:paraId="6DE1C9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D431" w14:textId="77777777" w:rsidR="00D92755" w:rsidRDefault="00000000">
            <w:r>
              <w:rPr>
                <w:sz w:val="20"/>
                <w:szCs w:val="20"/>
              </w:rPr>
              <w:t>Lead 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EC0" w14:textId="77777777" w:rsidR="00D92755" w:rsidRDefault="00000000">
            <w:r>
              <w:rPr>
                <w:sz w:val="20"/>
                <w:szCs w:val="20"/>
              </w:rPr>
              <w:t>Bookings made 365+ days ahead cancel at ~52%; same-week bookings cancel at ~11%</w:t>
            </w:r>
          </w:p>
        </w:tc>
      </w:tr>
      <w:tr w:rsidR="00D92755" w14:paraId="65E4BE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1177" w14:textId="77777777" w:rsidR="00D92755" w:rsidRDefault="00000000">
            <w:r>
              <w:rPr>
                <w:sz w:val="20"/>
                <w:szCs w:val="20"/>
              </w:rPr>
              <w:t>Market segment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AE83" w14:textId="77777777" w:rsidR="00D92755" w:rsidRDefault="00000000">
            <w:r>
              <w:rPr>
                <w:sz w:val="20"/>
                <w:szCs w:val="20"/>
              </w:rPr>
              <w:t>Online TA has the highest cancellation rate; direct and corporate bookings are much lower</w:t>
            </w:r>
          </w:p>
        </w:tc>
      </w:tr>
      <w:tr w:rsidR="00D92755" w14:paraId="3248B7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237D" w14:textId="77777777" w:rsidR="00D92755" w:rsidRDefault="00000000">
            <w:r>
              <w:rPr>
                <w:sz w:val="20"/>
                <w:szCs w:val="20"/>
              </w:rPr>
              <w:t>Special requests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1CAB" w14:textId="77777777" w:rsidR="00D92755" w:rsidRDefault="00000000">
            <w:r>
              <w:rPr>
                <w:sz w:val="20"/>
                <w:szCs w:val="20"/>
              </w:rPr>
              <w:t>0 requests → 33% cancel rate; 1+ requests → ≤22%</w:t>
            </w:r>
          </w:p>
        </w:tc>
      </w:tr>
      <w:tr w:rsidR="00D92755" w14:paraId="54FA17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028E" w14:textId="77777777" w:rsidR="00D92755" w:rsidRDefault="00000000">
            <w:r>
              <w:rPr>
                <w:sz w:val="20"/>
                <w:szCs w:val="20"/>
              </w:rPr>
              <w:t>Car parking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C818" w14:textId="77777777" w:rsidR="00D92755" w:rsidRDefault="00000000">
            <w:r>
              <w:rPr>
                <w:sz w:val="20"/>
                <w:szCs w:val="20"/>
              </w:rPr>
              <w:t xml:space="preserve">Guests requesting parking cancel at </w:t>
            </w:r>
            <w:proofErr w:type="gramStart"/>
            <w:r>
              <w:rPr>
                <w:sz w:val="20"/>
                <w:szCs w:val="20"/>
              </w:rPr>
              <w:t>effectively</w:t>
            </w:r>
            <w:proofErr w:type="gramEnd"/>
            <w:r>
              <w:rPr>
                <w:sz w:val="20"/>
                <w:szCs w:val="20"/>
              </w:rPr>
              <w:t xml:space="preserve"> 0%</w:t>
            </w:r>
          </w:p>
        </w:tc>
      </w:tr>
      <w:tr w:rsidR="00D92755" w14:paraId="7B0C40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96AB" w14:textId="77777777" w:rsidR="00D92755" w:rsidRDefault="00000000">
            <w:r>
              <w:rPr>
                <w:sz w:val="20"/>
                <w:szCs w:val="20"/>
              </w:rPr>
              <w:t>Loyalty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D86B" w14:textId="77777777" w:rsidR="00D92755" w:rsidRDefault="00000000">
            <w:r>
              <w:rPr>
                <w:sz w:val="20"/>
                <w:szCs w:val="20"/>
              </w:rPr>
              <w:t>Repeat guests cancel at ~5%; first-time guests at ~30%</w:t>
            </w:r>
          </w:p>
        </w:tc>
      </w:tr>
    </w:tbl>
    <w:p w14:paraId="2012B70F" w14:textId="77777777" w:rsidR="00D92755" w:rsidRDefault="00D92755">
      <w:pPr>
        <w:spacing w:before="80" w:after="80"/>
      </w:pPr>
    </w:p>
    <w:p w14:paraId="0905751F" w14:textId="77777777" w:rsidR="00D92755" w:rsidRDefault="00000000">
      <w:pPr>
        <w:pStyle w:val="Heading2"/>
      </w:pPr>
      <w:r>
        <w:t>Lead Time vs Cancellation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92755" w14:paraId="341E9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E25B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Lead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8A75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Cancellation Rate</w:t>
            </w:r>
          </w:p>
        </w:tc>
      </w:tr>
      <w:tr w:rsidR="00D92755" w14:paraId="169463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2B9D" w14:textId="77777777" w:rsidR="00D92755" w:rsidRDefault="00000000">
            <w:r>
              <w:rPr>
                <w:sz w:val="20"/>
                <w:szCs w:val="20"/>
              </w:rPr>
              <w:t>0–7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DC6F" w14:textId="77777777" w:rsidR="00D92755" w:rsidRDefault="00000000">
            <w:r>
              <w:rPr>
                <w:sz w:val="20"/>
                <w:szCs w:val="20"/>
              </w:rPr>
              <w:t>~11%</w:t>
            </w:r>
          </w:p>
        </w:tc>
      </w:tr>
      <w:tr w:rsidR="00D92755" w14:paraId="316567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2D77" w14:textId="77777777" w:rsidR="00D92755" w:rsidRDefault="00000000">
            <w:r>
              <w:rPr>
                <w:sz w:val="20"/>
                <w:szCs w:val="20"/>
              </w:rPr>
              <w:t>8–30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0B11" w14:textId="77777777" w:rsidR="00D92755" w:rsidRDefault="00000000">
            <w:r>
              <w:rPr>
                <w:sz w:val="20"/>
                <w:szCs w:val="20"/>
              </w:rPr>
              <w:t>~18%</w:t>
            </w:r>
          </w:p>
        </w:tc>
      </w:tr>
      <w:tr w:rsidR="00D92755" w14:paraId="4F6BCA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B8A3" w14:textId="77777777" w:rsidR="00D92755" w:rsidRDefault="00000000">
            <w:r>
              <w:rPr>
                <w:sz w:val="20"/>
                <w:szCs w:val="20"/>
              </w:rPr>
              <w:t>31–90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FC11" w14:textId="77777777" w:rsidR="00D92755" w:rsidRDefault="00000000">
            <w:r>
              <w:rPr>
                <w:sz w:val="20"/>
                <w:szCs w:val="20"/>
              </w:rPr>
              <w:t>~27%</w:t>
            </w:r>
          </w:p>
        </w:tc>
      </w:tr>
      <w:tr w:rsidR="00D92755" w14:paraId="071169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19EC" w14:textId="77777777" w:rsidR="00D92755" w:rsidRDefault="00000000">
            <w:r>
              <w:rPr>
                <w:sz w:val="20"/>
                <w:szCs w:val="20"/>
              </w:rPr>
              <w:t>91–180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782E" w14:textId="77777777" w:rsidR="00D92755" w:rsidRDefault="00000000">
            <w:r>
              <w:rPr>
                <w:sz w:val="20"/>
                <w:szCs w:val="20"/>
              </w:rPr>
              <w:t>~36%</w:t>
            </w:r>
          </w:p>
        </w:tc>
      </w:tr>
      <w:tr w:rsidR="00D92755" w14:paraId="4A41E8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CF87" w14:textId="77777777" w:rsidR="00D92755" w:rsidRDefault="00000000">
            <w:r>
              <w:rPr>
                <w:sz w:val="20"/>
                <w:szCs w:val="20"/>
              </w:rPr>
              <w:t>181–365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5260" w14:textId="77777777" w:rsidR="00D92755" w:rsidRDefault="00000000">
            <w:r>
              <w:rPr>
                <w:sz w:val="20"/>
                <w:szCs w:val="20"/>
              </w:rPr>
              <w:t>~44%</w:t>
            </w:r>
          </w:p>
        </w:tc>
      </w:tr>
      <w:tr w:rsidR="00D92755" w14:paraId="5101B3D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C003" w14:textId="77777777" w:rsidR="00D92755" w:rsidRDefault="00000000">
            <w:r>
              <w:rPr>
                <w:sz w:val="20"/>
                <w:szCs w:val="20"/>
              </w:rPr>
              <w:t>365+ days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0F67" w14:textId="77777777" w:rsidR="00D92755" w:rsidRDefault="00000000">
            <w:r>
              <w:rPr>
                <w:sz w:val="20"/>
                <w:szCs w:val="20"/>
              </w:rPr>
              <w:t>~52%</w:t>
            </w:r>
          </w:p>
        </w:tc>
      </w:tr>
    </w:tbl>
    <w:p w14:paraId="495E1022" w14:textId="77777777" w:rsidR="00D92755" w:rsidRDefault="00D92755">
      <w:pPr>
        <w:spacing w:before="80" w:after="80"/>
      </w:pPr>
    </w:p>
    <w:p w14:paraId="389DC2F1" w14:textId="77777777" w:rsidR="00D92755" w:rsidRDefault="00000000">
      <w:pPr>
        <w:pStyle w:val="Heading1"/>
      </w:pPr>
      <w:r>
        <w:t>4. Data Preparation</w:t>
      </w:r>
    </w:p>
    <w:p w14:paraId="174C622F" w14:textId="77777777" w:rsidR="00D92755" w:rsidRDefault="00000000">
      <w:pPr>
        <w:spacing w:before="100" w:after="100"/>
      </w:pPr>
      <w:r>
        <w:t>Key cleaning and preparation steps:</w:t>
      </w:r>
    </w:p>
    <w:p w14:paraId="685F5540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Removed 32,265 duplicate rows (27% of raw data)</w:t>
      </w:r>
    </w:p>
    <w:p w14:paraId="2C567096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Dropped company column (94.4% missing) and two data-leakage columns: </w:t>
      </w:r>
      <w:proofErr w:type="spellStart"/>
      <w:r>
        <w:t>deposit_type</w:t>
      </w:r>
      <w:proofErr w:type="spellEnd"/>
      <w:r>
        <w:t xml:space="preserve"> and </w:t>
      </w:r>
      <w:proofErr w:type="spellStart"/>
      <w:r>
        <w:t>assigned_room_type</w:t>
      </w:r>
      <w:proofErr w:type="spellEnd"/>
    </w:p>
    <w:p w14:paraId="0B29F965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Imputed missing country values as 'Unknown'; children </w:t>
      </w:r>
      <w:proofErr w:type="gramStart"/>
      <w:r>
        <w:t>nulls</w:t>
      </w:r>
      <w:proofErr w:type="gramEnd"/>
      <w:r>
        <w:t xml:space="preserve"> as 0</w:t>
      </w:r>
    </w:p>
    <w:p w14:paraId="6451556E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Clipped negative numeric values; removed bookings with zero adults</w:t>
      </w:r>
    </w:p>
    <w:p w14:paraId="1F475094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Grouped rare room type and country categories into 'Other'</w:t>
      </w:r>
    </w:p>
    <w:p w14:paraId="0DEAFBA9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Engineered 14 new features (e.g. </w:t>
      </w:r>
      <w:proofErr w:type="spellStart"/>
      <w:r>
        <w:t>has_parking</w:t>
      </w:r>
      <w:proofErr w:type="spellEnd"/>
      <w:r>
        <w:t xml:space="preserve">, </w:t>
      </w:r>
      <w:proofErr w:type="spellStart"/>
      <w:r>
        <w:t>is_loyal_guest</w:t>
      </w:r>
      <w:proofErr w:type="spellEnd"/>
      <w:r>
        <w:t xml:space="preserve">, </w:t>
      </w:r>
      <w:proofErr w:type="spellStart"/>
      <w:r>
        <w:t>cancel_rate_history</w:t>
      </w:r>
      <w:proofErr w:type="spellEnd"/>
      <w:r>
        <w:t xml:space="preserve">, </w:t>
      </w:r>
      <w:proofErr w:type="spellStart"/>
      <w:r>
        <w:t>has_booking_changes</w:t>
      </w:r>
      <w:proofErr w:type="spellEnd"/>
      <w:r>
        <w:t>)</w:t>
      </w:r>
    </w:p>
    <w:p w14:paraId="0AC53739" w14:textId="77777777" w:rsidR="00D92755" w:rsidRDefault="00D92755">
      <w:pPr>
        <w:spacing w:before="80" w:after="80"/>
      </w:pPr>
    </w:p>
    <w:p w14:paraId="4AE43B5B" w14:textId="77777777" w:rsidR="00D92755" w:rsidRDefault="00000000">
      <w:pPr>
        <w:pStyle w:val="Heading1"/>
      </w:pPr>
      <w:r>
        <w:t>5. Modelling</w:t>
      </w:r>
    </w:p>
    <w:p w14:paraId="30C5EDFF" w14:textId="77777777" w:rsidR="00D92755" w:rsidRDefault="00000000">
      <w:pPr>
        <w:spacing w:before="100" w:after="100"/>
      </w:pPr>
      <w:r>
        <w:t>Dataset split: 70% train / 15% validation / 15% test (stratified). Four models evaluated:</w:t>
      </w:r>
    </w:p>
    <w:p w14:paraId="3448249B" w14:textId="77777777" w:rsidR="00D92755" w:rsidRDefault="00D9275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1560"/>
        <w:gridCol w:w="1560"/>
        <w:gridCol w:w="1560"/>
      </w:tblGrid>
      <w:tr w:rsidR="00D92755" w14:paraId="5AF5D5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2766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4CC4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FDCD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9265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D5E8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</w:tr>
      <w:tr w:rsidR="00D92755" w14:paraId="78AF4B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A29E" w14:textId="77777777" w:rsidR="00D92755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48A9" w14:textId="77777777" w:rsidR="00D92755" w:rsidRDefault="00000000">
            <w:r>
              <w:rPr>
                <w:sz w:val="20"/>
                <w:szCs w:val="20"/>
              </w:rPr>
              <w:t>0.561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05D40" w14:textId="77777777" w:rsidR="00D92755" w:rsidRDefault="00000000">
            <w:r>
              <w:rPr>
                <w:sz w:val="20"/>
                <w:szCs w:val="20"/>
              </w:rPr>
              <w:t>0.560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42A2" w14:textId="77777777" w:rsidR="00D92755" w:rsidRDefault="00000000">
            <w:r>
              <w:rPr>
                <w:sz w:val="20"/>
                <w:szCs w:val="20"/>
              </w:rPr>
              <w:t>0.711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074A" w14:textId="77777777" w:rsidR="00D92755" w:rsidRDefault="00000000">
            <w:r>
              <w:rPr>
                <w:sz w:val="20"/>
                <w:szCs w:val="20"/>
              </w:rPr>
              <w:t>0.627</w:t>
            </w:r>
          </w:p>
        </w:tc>
      </w:tr>
      <w:tr w:rsidR="00D92755" w14:paraId="2CF408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0D29" w14:textId="5B0D7FE7" w:rsidR="00D92755" w:rsidRDefault="00000000"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(baseline) 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E4B1" w14:textId="77777777" w:rsidR="00D92755" w:rsidRDefault="00000000">
            <w:r>
              <w:rPr>
                <w:sz w:val="20"/>
                <w:szCs w:val="20"/>
              </w:rPr>
              <w:t>0.581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2B73" w14:textId="77777777" w:rsidR="00D92755" w:rsidRDefault="00000000">
            <w:r>
              <w:rPr>
                <w:sz w:val="20"/>
                <w:szCs w:val="20"/>
              </w:rPr>
              <w:t>0.639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A9C1" w14:textId="77777777" w:rsidR="00D92755" w:rsidRDefault="00000000">
            <w:r>
              <w:rPr>
                <w:sz w:val="20"/>
                <w:szCs w:val="20"/>
              </w:rPr>
              <w:t>0.763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15D2" w14:textId="77777777" w:rsidR="00D92755" w:rsidRDefault="00000000">
            <w:r>
              <w:rPr>
                <w:sz w:val="20"/>
                <w:szCs w:val="20"/>
              </w:rPr>
              <w:t>0.695</w:t>
            </w:r>
          </w:p>
        </w:tc>
      </w:tr>
      <w:tr w:rsidR="00D92755" w14:paraId="53C283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C549" w14:textId="77777777" w:rsidR="00D92755" w:rsidRDefault="00000000"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(tuned)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5930" w14:textId="77777777" w:rsidR="00D92755" w:rsidRDefault="00000000">
            <w:r>
              <w:rPr>
                <w:sz w:val="20"/>
                <w:szCs w:val="20"/>
              </w:rPr>
              <w:t>0.505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4DD7" w14:textId="77777777" w:rsidR="00D92755" w:rsidRDefault="00000000">
            <w:r>
              <w:rPr>
                <w:sz w:val="20"/>
                <w:szCs w:val="20"/>
              </w:rPr>
              <w:t>0.598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3548" w14:textId="77777777" w:rsidR="00D92755" w:rsidRDefault="00000000">
            <w:r>
              <w:rPr>
                <w:sz w:val="20"/>
                <w:szCs w:val="20"/>
              </w:rPr>
              <w:t>0.826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CE83" w14:textId="77777777" w:rsidR="00D92755" w:rsidRDefault="00000000">
            <w:r>
              <w:rPr>
                <w:sz w:val="20"/>
                <w:szCs w:val="20"/>
              </w:rPr>
              <w:t>0.694</w:t>
            </w:r>
          </w:p>
        </w:tc>
      </w:tr>
      <w:tr w:rsidR="00D92755" w14:paraId="0FE28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C9BF7" w14:textId="77777777" w:rsidR="00D92755" w:rsidRDefault="00000000">
            <w:proofErr w:type="spellStart"/>
            <w:r>
              <w:rPr>
                <w:sz w:val="20"/>
                <w:szCs w:val="20"/>
              </w:rPr>
              <w:t>CatBoost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47EC" w14:textId="77777777" w:rsidR="00D92755" w:rsidRDefault="00000000">
            <w:r>
              <w:rPr>
                <w:sz w:val="20"/>
                <w:szCs w:val="20"/>
              </w:rPr>
              <w:t>0.553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DF82" w14:textId="77777777" w:rsidR="00D92755" w:rsidRDefault="00000000">
            <w:r>
              <w:rPr>
                <w:sz w:val="20"/>
                <w:szCs w:val="20"/>
              </w:rPr>
              <w:t>0.619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4F9A" w14:textId="77777777" w:rsidR="00D92755" w:rsidRDefault="00000000">
            <w:r>
              <w:rPr>
                <w:sz w:val="20"/>
                <w:szCs w:val="20"/>
              </w:rPr>
              <w:t>0.784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8476" w14:textId="77777777" w:rsidR="00D92755" w:rsidRDefault="00000000">
            <w:r>
              <w:rPr>
                <w:sz w:val="20"/>
                <w:szCs w:val="20"/>
              </w:rPr>
              <w:t>0.692</w:t>
            </w:r>
          </w:p>
        </w:tc>
      </w:tr>
      <w:tr w:rsidR="00D92755" w14:paraId="0B2AB0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D504" w14:textId="77777777" w:rsidR="00D92755" w:rsidRDefault="00000000">
            <w:proofErr w:type="spellStart"/>
            <w:r>
              <w:rPr>
                <w:sz w:val="20"/>
                <w:szCs w:val="20"/>
              </w:rPr>
              <w:t>LightGBM</w:t>
            </w:r>
            <w:proofErr w:type="spellEnd"/>
            <w:r>
              <w:rPr>
                <w:sz w:val="20"/>
                <w:szCs w:val="20"/>
              </w:rPr>
              <w:t xml:space="preserve"> + SMOTE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FAE2" w14:textId="77777777" w:rsidR="00D92755" w:rsidRDefault="00000000">
            <w:r>
              <w:rPr>
                <w:sz w:val="20"/>
                <w:szCs w:val="20"/>
              </w:rPr>
              <w:t>0.355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67077" w14:textId="77777777" w:rsidR="00D92755" w:rsidRDefault="00000000">
            <w:r>
              <w:rPr>
                <w:sz w:val="20"/>
                <w:szCs w:val="20"/>
              </w:rPr>
              <w:t>0.613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031" w14:textId="77777777" w:rsidR="00D92755" w:rsidRDefault="00000000">
            <w:r>
              <w:rPr>
                <w:sz w:val="20"/>
                <w:szCs w:val="20"/>
              </w:rPr>
              <w:t>0.790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2545" w14:textId="77777777" w:rsidR="00D92755" w:rsidRDefault="00000000">
            <w:r>
              <w:rPr>
                <w:sz w:val="20"/>
                <w:szCs w:val="20"/>
              </w:rPr>
              <w:t>0.690</w:t>
            </w:r>
          </w:p>
        </w:tc>
      </w:tr>
    </w:tbl>
    <w:p w14:paraId="7FBCD9FD" w14:textId="77777777" w:rsidR="00D92755" w:rsidRDefault="00D92755">
      <w:pPr>
        <w:spacing w:before="80" w:after="80"/>
      </w:pPr>
    </w:p>
    <w:p w14:paraId="0B03C8EE" w14:textId="77777777" w:rsidR="00D92755" w:rsidRDefault="00000000">
      <w:pPr>
        <w:spacing w:before="100" w:after="100"/>
      </w:pPr>
      <w:proofErr w:type="spellStart"/>
      <w:r>
        <w:t>LightGBM</w:t>
      </w:r>
      <w:proofErr w:type="spellEnd"/>
      <w:r>
        <w:t xml:space="preserve"> (baseline) selected as the best model — highest F1 (0.695) with the best precision-recall balance. Threshold was tuned on the validation set to maximize F1 subject to recall ≥ 70%.</w:t>
      </w:r>
    </w:p>
    <w:p w14:paraId="2B401C6B" w14:textId="77777777" w:rsidR="00D92755" w:rsidRDefault="00D92755">
      <w:pPr>
        <w:spacing w:before="80" w:after="80"/>
      </w:pPr>
    </w:p>
    <w:p w14:paraId="558EF310" w14:textId="77777777" w:rsidR="00D92755" w:rsidRDefault="00000000">
      <w:pPr>
        <w:pStyle w:val="Heading1"/>
      </w:pPr>
      <w:r>
        <w:t>5. Final Model Performance (Test Set)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92755" w14:paraId="7BE7CB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7D82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D61E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Not Cancelled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1A56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Cancelled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1C20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Weighted Avg</w:t>
            </w:r>
          </w:p>
        </w:tc>
      </w:tr>
      <w:tr w:rsidR="00D92755" w14:paraId="1453CA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5F07" w14:textId="77777777" w:rsidR="00D92755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4BB6" w14:textId="77777777" w:rsidR="00D92755" w:rsidRDefault="00000000">
            <w:r>
              <w:rPr>
                <w:sz w:val="20"/>
                <w:szCs w:val="20"/>
              </w:rPr>
              <w:t>0.90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597C" w14:textId="77777777" w:rsidR="00D92755" w:rsidRDefault="00000000">
            <w:r>
              <w:rPr>
                <w:sz w:val="20"/>
                <w:szCs w:val="20"/>
              </w:rPr>
              <w:t>0.64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D81D" w14:textId="77777777" w:rsidR="00D92755" w:rsidRDefault="00000000">
            <w:r>
              <w:rPr>
                <w:sz w:val="20"/>
                <w:szCs w:val="20"/>
              </w:rPr>
              <w:t>0.83</w:t>
            </w:r>
          </w:p>
        </w:tc>
      </w:tr>
      <w:tr w:rsidR="00D92755" w14:paraId="35A0EF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7F74" w14:textId="77777777" w:rsidR="00D92755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AD" w14:textId="77777777" w:rsidR="00D92755" w:rsidRDefault="00000000">
            <w:r>
              <w:rPr>
                <w:sz w:val="20"/>
                <w:szCs w:val="20"/>
              </w:rPr>
              <w:t>0.84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05EF" w14:textId="77777777" w:rsidR="00D92755" w:rsidRDefault="00000000">
            <w:r>
              <w:rPr>
                <w:sz w:val="20"/>
                <w:szCs w:val="20"/>
              </w:rPr>
              <w:t>0.76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4A22" w14:textId="77777777" w:rsidR="00D92755" w:rsidRDefault="00000000">
            <w:r>
              <w:rPr>
                <w:sz w:val="20"/>
                <w:szCs w:val="20"/>
              </w:rPr>
              <w:t>0.82</w:t>
            </w:r>
          </w:p>
        </w:tc>
      </w:tr>
      <w:tr w:rsidR="00D92755" w14:paraId="3C9E2F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D49F" w14:textId="77777777" w:rsidR="00D92755" w:rsidRDefault="00000000">
            <w:r>
              <w:rPr>
                <w:sz w:val="20"/>
                <w:szCs w:val="20"/>
              </w:rPr>
              <w:t>F1-Score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D830" w14:textId="77777777" w:rsidR="00D92755" w:rsidRDefault="00000000">
            <w:r>
              <w:rPr>
                <w:sz w:val="20"/>
                <w:szCs w:val="20"/>
              </w:rPr>
              <w:t>0.87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902A" w14:textId="77777777" w:rsidR="00D92755" w:rsidRDefault="00000000">
            <w:r>
              <w:rPr>
                <w:sz w:val="20"/>
                <w:szCs w:val="20"/>
              </w:rPr>
              <w:t>0.69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7638" w14:textId="77777777" w:rsidR="00D92755" w:rsidRDefault="00000000">
            <w:r>
              <w:rPr>
                <w:sz w:val="20"/>
                <w:szCs w:val="20"/>
              </w:rPr>
              <w:t>0.82</w:t>
            </w:r>
          </w:p>
        </w:tc>
      </w:tr>
    </w:tbl>
    <w:p w14:paraId="1B9D26DD" w14:textId="77777777" w:rsidR="00D92755" w:rsidRDefault="00D92755">
      <w:pPr>
        <w:spacing w:before="80" w:after="80"/>
      </w:pPr>
    </w:p>
    <w:p w14:paraId="76E8C020" w14:textId="77777777" w:rsidR="00D92755" w:rsidRDefault="00000000">
      <w:pPr>
        <w:spacing w:before="100" w:after="100"/>
      </w:pPr>
      <w:r>
        <w:t>Overall accuracy: 82</w:t>
      </w:r>
      <w:proofErr w:type="gramStart"/>
      <w:r>
        <w:t>%  |</w:t>
      </w:r>
      <w:proofErr w:type="gramEnd"/>
      <w:r>
        <w:t xml:space="preserve">  ROC-AUC: ~0.</w:t>
      </w:r>
      <w:proofErr w:type="gramStart"/>
      <w:r>
        <w:t>87  |</w:t>
      </w:r>
      <w:proofErr w:type="gramEnd"/>
      <w:r>
        <w:t xml:space="preserve">  Threshold: 0.581</w:t>
      </w:r>
    </w:p>
    <w:p w14:paraId="5A1F95A4" w14:textId="77777777" w:rsidR="00D92755" w:rsidRDefault="00D92755">
      <w:pPr>
        <w:spacing w:before="80" w:after="80"/>
      </w:pPr>
    </w:p>
    <w:p w14:paraId="08BCA4E6" w14:textId="77777777" w:rsidR="00D92755" w:rsidRDefault="00000000">
      <w:pPr>
        <w:pStyle w:val="Heading2"/>
      </w:pPr>
      <w:r>
        <w:t>Top Predictive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"/>
        <w:gridCol w:w="2509"/>
        <w:gridCol w:w="6073"/>
      </w:tblGrid>
      <w:tr w:rsidR="00D92755" w14:paraId="6EEE0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C9BF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7515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9886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D92755" w14:paraId="6667BCD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C9FF" w14:textId="77777777" w:rsidR="00D9275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0F2F" w14:textId="77777777" w:rsidR="00D92755" w:rsidRDefault="00000000">
            <w:proofErr w:type="spellStart"/>
            <w:r>
              <w:rPr>
                <w:sz w:val="20"/>
                <w:szCs w:val="20"/>
              </w:rPr>
              <w:t>lead_time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45DC" w14:textId="77777777" w:rsidR="00D92755" w:rsidRDefault="00000000">
            <w:r>
              <w:rPr>
                <w:sz w:val="20"/>
                <w:szCs w:val="20"/>
              </w:rPr>
              <w:t>Far-advance bookings cancel far more often</w:t>
            </w:r>
          </w:p>
        </w:tc>
      </w:tr>
      <w:tr w:rsidR="00D92755" w14:paraId="6F573455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A5F4" w14:textId="77777777" w:rsidR="00D92755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424D" w14:textId="77777777" w:rsidR="00D92755" w:rsidRDefault="00000000">
            <w:proofErr w:type="spellStart"/>
            <w:r>
              <w:rPr>
                <w:sz w:val="20"/>
                <w:szCs w:val="20"/>
              </w:rPr>
              <w:t>has_parking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AD0" w14:textId="77777777" w:rsidR="00D92755" w:rsidRDefault="00000000">
            <w:r>
              <w:rPr>
                <w:sz w:val="20"/>
                <w:szCs w:val="20"/>
              </w:rPr>
              <w:t>Guests requesting parking almost never cancel</w:t>
            </w:r>
          </w:p>
        </w:tc>
      </w:tr>
      <w:tr w:rsidR="00D92755" w14:paraId="31B315C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F989C" w14:textId="77777777" w:rsidR="00D9275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A310" w14:textId="77777777" w:rsidR="00D92755" w:rsidRDefault="00000000">
            <w:proofErr w:type="spellStart"/>
            <w:r>
              <w:rPr>
                <w:sz w:val="20"/>
                <w:szCs w:val="20"/>
              </w:rPr>
              <w:t>total_of_special_requests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8989" w14:textId="77777777" w:rsidR="00D92755" w:rsidRDefault="00000000">
            <w:r>
              <w:rPr>
                <w:sz w:val="20"/>
                <w:szCs w:val="20"/>
              </w:rPr>
              <w:t>More requests = higher commitment</w:t>
            </w:r>
          </w:p>
        </w:tc>
      </w:tr>
      <w:tr w:rsidR="00D92755" w14:paraId="36424E0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3D71" w14:textId="77777777" w:rsidR="00D9275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F7F6" w14:textId="77777777" w:rsidR="00D92755" w:rsidRDefault="00000000">
            <w:proofErr w:type="spellStart"/>
            <w:r>
              <w:rPr>
                <w:sz w:val="20"/>
                <w:szCs w:val="20"/>
              </w:rPr>
              <w:t>cancel_rate_history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5F07" w14:textId="77777777" w:rsidR="00D92755" w:rsidRDefault="00000000">
            <w:r>
              <w:rPr>
                <w:sz w:val="20"/>
                <w:szCs w:val="20"/>
              </w:rPr>
              <w:t xml:space="preserve">Past cancellation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  <w:r>
              <w:rPr>
                <w:sz w:val="20"/>
                <w:szCs w:val="20"/>
              </w:rPr>
              <w:t xml:space="preserve"> predicts future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</w:tr>
      <w:tr w:rsidR="00D92755" w14:paraId="26F4FD4C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757B" w14:textId="77777777" w:rsidR="00D9275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B631" w14:textId="77777777" w:rsidR="00D92755" w:rsidRDefault="00000000">
            <w:proofErr w:type="spellStart"/>
            <w:r>
              <w:rPr>
                <w:sz w:val="20"/>
                <w:szCs w:val="20"/>
              </w:rPr>
              <w:t>previous_cancellations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4CB9" w14:textId="77777777" w:rsidR="00D92755" w:rsidRDefault="00000000">
            <w:r>
              <w:rPr>
                <w:sz w:val="20"/>
                <w:szCs w:val="20"/>
              </w:rPr>
              <w:t>Repeat cancellers are the highest-risk guests</w:t>
            </w:r>
          </w:p>
        </w:tc>
      </w:tr>
      <w:tr w:rsidR="00D92755" w14:paraId="6ABEEE7B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06E8" w14:textId="77777777" w:rsidR="00D9275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1E5" w14:textId="77777777" w:rsidR="00D92755" w:rsidRDefault="00000000">
            <w:proofErr w:type="spellStart"/>
            <w:r>
              <w:rPr>
                <w:sz w:val="20"/>
                <w:szCs w:val="20"/>
              </w:rPr>
              <w:t>adr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8032" w14:textId="77777777" w:rsidR="00D92755" w:rsidRDefault="00000000">
            <w:r>
              <w:rPr>
                <w:sz w:val="20"/>
                <w:szCs w:val="20"/>
              </w:rPr>
              <w:t>Higher room rates correlate with lower cancellation</w:t>
            </w:r>
          </w:p>
        </w:tc>
      </w:tr>
      <w:tr w:rsidR="00D92755" w14:paraId="6F73C17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C950" w14:textId="77777777" w:rsidR="00D9275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D9BA" w14:textId="77777777" w:rsidR="00D92755" w:rsidRDefault="00000000">
            <w:proofErr w:type="spellStart"/>
            <w:r>
              <w:rPr>
                <w:sz w:val="20"/>
                <w:szCs w:val="20"/>
              </w:rPr>
              <w:t>total_nights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A257" w14:textId="77777777" w:rsidR="00D92755" w:rsidRDefault="00000000">
            <w:r>
              <w:rPr>
                <w:sz w:val="20"/>
                <w:szCs w:val="20"/>
              </w:rPr>
              <w:t>Longer stays show more commitment</w:t>
            </w:r>
          </w:p>
        </w:tc>
      </w:tr>
      <w:tr w:rsidR="00D92755" w14:paraId="2C3844B2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C91A" w14:textId="77777777" w:rsidR="00D9275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CB7B" w14:textId="77777777" w:rsidR="00D92755" w:rsidRDefault="00000000">
            <w:proofErr w:type="spellStart"/>
            <w:r>
              <w:rPr>
                <w:sz w:val="20"/>
                <w:szCs w:val="20"/>
              </w:rPr>
              <w:t>is_loyal_guest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E9C7" w14:textId="77777777" w:rsidR="00D92755" w:rsidRDefault="00000000">
            <w:r>
              <w:rPr>
                <w:sz w:val="20"/>
                <w:szCs w:val="20"/>
              </w:rPr>
              <w:t>Returning guests cancel very rarely</w:t>
            </w:r>
          </w:p>
        </w:tc>
      </w:tr>
      <w:tr w:rsidR="00D92755" w14:paraId="7BE7923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2C7F" w14:textId="77777777" w:rsidR="00D9275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B0B8" w14:textId="77777777" w:rsidR="00D92755" w:rsidRDefault="00000000">
            <w:proofErr w:type="spellStart"/>
            <w:r>
              <w:rPr>
                <w:sz w:val="20"/>
                <w:szCs w:val="20"/>
              </w:rPr>
              <w:t>market_segment_Online</w:t>
            </w:r>
            <w:proofErr w:type="spellEnd"/>
            <w:r>
              <w:rPr>
                <w:sz w:val="20"/>
                <w:szCs w:val="20"/>
              </w:rPr>
              <w:t xml:space="preserve"> TA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5F9C" w14:textId="77777777" w:rsidR="00D92755" w:rsidRDefault="00000000">
            <w:r>
              <w:rPr>
                <w:sz w:val="20"/>
                <w:szCs w:val="20"/>
              </w:rPr>
              <w:t>OTA channel elevates cancellation risk</w:t>
            </w:r>
          </w:p>
        </w:tc>
      </w:tr>
    </w:tbl>
    <w:p w14:paraId="7DE0A702" w14:textId="77777777" w:rsidR="00D92755" w:rsidRDefault="00D92755">
      <w:pPr>
        <w:spacing w:before="80" w:after="80"/>
      </w:pPr>
    </w:p>
    <w:p w14:paraId="2E73FAED" w14:textId="77777777" w:rsidR="00D92755" w:rsidRDefault="00000000">
      <w:pPr>
        <w:pStyle w:val="Heading1"/>
      </w:pPr>
      <w:r>
        <w:t>7. Dashboard</w:t>
      </w:r>
    </w:p>
    <w:p w14:paraId="326E3209" w14:textId="41321D92" w:rsidR="00D92755" w:rsidRDefault="00000000" w:rsidP="007D0ABA">
      <w:pPr>
        <w:spacing w:before="100" w:after="100"/>
      </w:pPr>
      <w:r>
        <w:t xml:space="preserve">An interactive </w:t>
      </w:r>
      <w:proofErr w:type="spellStart"/>
      <w:r>
        <w:t>Streamlit</w:t>
      </w:r>
      <w:proofErr w:type="spellEnd"/>
      <w:r>
        <w:t xml:space="preserve"> dashboard was built as the deployment artefact</w:t>
      </w:r>
      <w:r w:rsidR="007D0ABA">
        <w:t>.</w:t>
      </w:r>
    </w:p>
    <w:p w14:paraId="4882583D" w14:textId="77777777" w:rsidR="00D92755" w:rsidRDefault="00D9275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92755" w14:paraId="512A8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F540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70F8" w14:textId="77777777" w:rsidR="00D92755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D92755" w14:paraId="1B7C15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E792" w14:textId="77777777" w:rsidR="00D92755" w:rsidRDefault="00000000"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BB02" w14:textId="77777777" w:rsidR="00D92755" w:rsidRDefault="00000000">
            <w:r>
              <w:rPr>
                <w:sz w:val="20"/>
                <w:szCs w:val="20"/>
              </w:rPr>
              <w:t>KPIs (total bookings, cancellation rate, avg ADR, avg lead time), hotel type breakdown, monthly ADR trend</w:t>
            </w:r>
          </w:p>
        </w:tc>
      </w:tr>
      <w:tr w:rsidR="00D92755" w14:paraId="737380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28CB4" w14:textId="77777777" w:rsidR="00D92755" w:rsidRDefault="00000000">
            <w:r>
              <w:rPr>
                <w:sz w:val="20"/>
                <w:szCs w:val="20"/>
              </w:rPr>
              <w:t>Cancellation Analysis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9A2D" w14:textId="77777777" w:rsidR="00D92755" w:rsidRDefault="00000000">
            <w:r>
              <w:rPr>
                <w:sz w:val="20"/>
                <w:szCs w:val="20"/>
              </w:rPr>
              <w:t>Cancellation heatmap by segment, seasonal bars, lead time bucket rates, ADR/lead time distributions</w:t>
            </w:r>
          </w:p>
        </w:tc>
      </w:tr>
      <w:tr w:rsidR="00D92755" w14:paraId="12A790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8CED" w14:textId="77777777" w:rsidR="00D92755" w:rsidRDefault="00000000">
            <w:r>
              <w:rPr>
                <w:sz w:val="20"/>
                <w:szCs w:val="20"/>
              </w:rPr>
              <w:t>Guest Insights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2F25" w14:textId="77777777" w:rsidR="00D92755" w:rsidRDefault="00000000">
            <w:r>
              <w:rPr>
                <w:sz w:val="20"/>
                <w:szCs w:val="20"/>
              </w:rPr>
              <w:t>Cancellation by customer type and country, special requests impact, booking changes analysis</w:t>
            </w:r>
          </w:p>
        </w:tc>
      </w:tr>
      <w:tr w:rsidR="00D92755" w14:paraId="360C06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AA0E" w14:textId="77777777" w:rsidR="00D92755" w:rsidRDefault="00000000">
            <w:r>
              <w:rPr>
                <w:sz w:val="20"/>
                <w:szCs w:val="20"/>
              </w:rPr>
              <w:t>Machine Learning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C016" w14:textId="77777777" w:rsidR="00D92755" w:rsidRDefault="00000000">
            <w:r>
              <w:rPr>
                <w:sz w:val="20"/>
                <w:szCs w:val="20"/>
              </w:rPr>
              <w:t>Model comparison, ROC/PR curves, confusion matrix, feature importance, SMOTE comparison</w:t>
            </w:r>
          </w:p>
        </w:tc>
      </w:tr>
    </w:tbl>
    <w:p w14:paraId="066235AB" w14:textId="77777777" w:rsidR="00D92755" w:rsidRDefault="00D92755">
      <w:pPr>
        <w:spacing w:before="80" w:after="80"/>
      </w:pPr>
    </w:p>
    <w:p w14:paraId="00B19A72" w14:textId="77777777" w:rsidR="00D92755" w:rsidRDefault="00000000">
      <w:pPr>
        <w:pStyle w:val="Heading1"/>
      </w:pPr>
      <w:r>
        <w:t>7. Conclusions &amp; Recommendations</w:t>
      </w:r>
    </w:p>
    <w:p w14:paraId="387EB92B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Require non-refundable deposits for bookings made 90+ days in advance to reduce speculative reservations</w:t>
      </w:r>
    </w:p>
    <w:p w14:paraId="70927179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De-prioritize retention efforts for guests who requested parking — they cancel at near-zero rates</w:t>
      </w:r>
    </w:p>
    <w:p w14:paraId="3D1825DE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Renegotiate cancellation terms with OTA partners, or incentivize direct bookings (room upgrades, priority selection)</w:t>
      </w:r>
    </w:p>
    <w:p w14:paraId="627199AD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Proactively encourage guests to add meal plans or special requests pre-arrival as a retention mechanism</w:t>
      </w:r>
    </w:p>
    <w:p w14:paraId="3B216E7F" w14:textId="77777777" w:rsidR="00D92755" w:rsidRDefault="00000000">
      <w:pPr>
        <w:pStyle w:val="ListParagraph"/>
        <w:numPr>
          <w:ilvl w:val="0"/>
          <w:numId w:val="2"/>
        </w:numPr>
        <w:spacing w:before="60" w:after="60"/>
      </w:pPr>
      <w:r>
        <w:t>Invest in loyalty programs — repeat guests cancel at ~5% vs ~30% for first-time guests</w:t>
      </w:r>
    </w:p>
    <w:p w14:paraId="0C98C027" w14:textId="77777777" w:rsidR="00D92755" w:rsidRDefault="00D92755">
      <w:pPr>
        <w:spacing w:before="80" w:after="80"/>
      </w:pPr>
    </w:p>
    <w:p w14:paraId="5B104C9E" w14:textId="77777777" w:rsidR="00D92755" w:rsidRDefault="00000000">
      <w:pPr>
        <w:spacing w:before="100" w:after="100"/>
      </w:pPr>
      <w:r>
        <w:lastRenderedPageBreak/>
        <w:t xml:space="preserve">Both success criteria were </w:t>
      </w:r>
      <w:proofErr w:type="gramStart"/>
      <w:r>
        <w:t>met:</w:t>
      </w:r>
      <w:proofErr w:type="gramEnd"/>
      <w:r>
        <w:t xml:space="preserve"> recall ≥ 70% (achieved 76%) and precision ≥ 60% (achieved 64%).</w:t>
      </w:r>
    </w:p>
    <w:sectPr w:rsidR="00D9275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A451" w14:textId="77777777" w:rsidR="00015EF2" w:rsidRDefault="00015EF2">
      <w:r>
        <w:separator/>
      </w:r>
    </w:p>
  </w:endnote>
  <w:endnote w:type="continuationSeparator" w:id="0">
    <w:p w14:paraId="57EB0FB5" w14:textId="77777777" w:rsidR="00015EF2" w:rsidRDefault="00015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375AC" w14:textId="77777777" w:rsidR="00D92755" w:rsidRDefault="00000000">
    <w:pPr>
      <w:jc w:val="center"/>
    </w:pPr>
    <w:r>
      <w:rPr>
        <w:color w:val="888888"/>
        <w:sz w:val="18"/>
        <w:szCs w:val="18"/>
      </w:rPr>
      <w:t xml:space="preserve">Hotel Booking Demand Analysis — Team </w:t>
    </w:r>
    <w:proofErr w:type="gramStart"/>
    <w:r>
      <w:rPr>
        <w:color w:val="888888"/>
        <w:sz w:val="18"/>
        <w:szCs w:val="18"/>
      </w:rPr>
      <w:t>15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D0AB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8756F" w14:textId="77777777" w:rsidR="00015EF2" w:rsidRDefault="00015EF2">
      <w:r>
        <w:separator/>
      </w:r>
    </w:p>
  </w:footnote>
  <w:footnote w:type="continuationSeparator" w:id="0">
    <w:p w14:paraId="1CA7C189" w14:textId="77777777" w:rsidR="00015EF2" w:rsidRDefault="00015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F7A67"/>
    <w:multiLevelType w:val="hybridMultilevel"/>
    <w:tmpl w:val="3822D616"/>
    <w:lvl w:ilvl="0" w:tplc="8BC6AF0A">
      <w:start w:val="1"/>
      <w:numFmt w:val="bullet"/>
      <w:lvlText w:val="•"/>
      <w:lvlJc w:val="left"/>
      <w:pPr>
        <w:ind w:left="720" w:hanging="360"/>
      </w:pPr>
    </w:lvl>
    <w:lvl w:ilvl="1" w:tplc="A9EC616C">
      <w:numFmt w:val="decimal"/>
      <w:lvlText w:val=""/>
      <w:lvlJc w:val="left"/>
    </w:lvl>
    <w:lvl w:ilvl="2" w:tplc="C8F29C5E">
      <w:numFmt w:val="decimal"/>
      <w:lvlText w:val=""/>
      <w:lvlJc w:val="left"/>
    </w:lvl>
    <w:lvl w:ilvl="3" w:tplc="61160758">
      <w:numFmt w:val="decimal"/>
      <w:lvlText w:val=""/>
      <w:lvlJc w:val="left"/>
    </w:lvl>
    <w:lvl w:ilvl="4" w:tplc="3C5AD822">
      <w:numFmt w:val="decimal"/>
      <w:lvlText w:val=""/>
      <w:lvlJc w:val="left"/>
    </w:lvl>
    <w:lvl w:ilvl="5" w:tplc="4F90B8A2">
      <w:numFmt w:val="decimal"/>
      <w:lvlText w:val=""/>
      <w:lvlJc w:val="left"/>
    </w:lvl>
    <w:lvl w:ilvl="6" w:tplc="D67A94FE">
      <w:numFmt w:val="decimal"/>
      <w:lvlText w:val=""/>
      <w:lvlJc w:val="left"/>
    </w:lvl>
    <w:lvl w:ilvl="7" w:tplc="7B12CECC">
      <w:numFmt w:val="decimal"/>
      <w:lvlText w:val=""/>
      <w:lvlJc w:val="left"/>
    </w:lvl>
    <w:lvl w:ilvl="8" w:tplc="1BFE45D0">
      <w:numFmt w:val="decimal"/>
      <w:lvlText w:val=""/>
      <w:lvlJc w:val="left"/>
    </w:lvl>
  </w:abstractNum>
  <w:abstractNum w:abstractNumId="1" w15:restartNumberingAfterBreak="0">
    <w:nsid w:val="4B2A4E8F"/>
    <w:multiLevelType w:val="hybridMultilevel"/>
    <w:tmpl w:val="E104D726"/>
    <w:lvl w:ilvl="0" w:tplc="710A15C4">
      <w:start w:val="1"/>
      <w:numFmt w:val="bullet"/>
      <w:lvlText w:val="●"/>
      <w:lvlJc w:val="left"/>
      <w:pPr>
        <w:ind w:left="720" w:hanging="360"/>
      </w:pPr>
    </w:lvl>
    <w:lvl w:ilvl="1" w:tplc="67583B0C">
      <w:start w:val="1"/>
      <w:numFmt w:val="bullet"/>
      <w:lvlText w:val="○"/>
      <w:lvlJc w:val="left"/>
      <w:pPr>
        <w:ind w:left="1440" w:hanging="360"/>
      </w:pPr>
    </w:lvl>
    <w:lvl w:ilvl="2" w:tplc="9A3691C6">
      <w:start w:val="1"/>
      <w:numFmt w:val="bullet"/>
      <w:lvlText w:val="■"/>
      <w:lvlJc w:val="left"/>
      <w:pPr>
        <w:ind w:left="2160" w:hanging="360"/>
      </w:pPr>
    </w:lvl>
    <w:lvl w:ilvl="3" w:tplc="E3700294">
      <w:start w:val="1"/>
      <w:numFmt w:val="bullet"/>
      <w:lvlText w:val="●"/>
      <w:lvlJc w:val="left"/>
      <w:pPr>
        <w:ind w:left="2880" w:hanging="360"/>
      </w:pPr>
    </w:lvl>
    <w:lvl w:ilvl="4" w:tplc="510E1FEC">
      <w:start w:val="1"/>
      <w:numFmt w:val="bullet"/>
      <w:lvlText w:val="○"/>
      <w:lvlJc w:val="left"/>
      <w:pPr>
        <w:ind w:left="3600" w:hanging="360"/>
      </w:pPr>
    </w:lvl>
    <w:lvl w:ilvl="5" w:tplc="E22EA5AE">
      <w:start w:val="1"/>
      <w:numFmt w:val="bullet"/>
      <w:lvlText w:val="■"/>
      <w:lvlJc w:val="left"/>
      <w:pPr>
        <w:ind w:left="4320" w:hanging="360"/>
      </w:pPr>
    </w:lvl>
    <w:lvl w:ilvl="6" w:tplc="ACB2D39A">
      <w:start w:val="1"/>
      <w:numFmt w:val="bullet"/>
      <w:lvlText w:val="●"/>
      <w:lvlJc w:val="left"/>
      <w:pPr>
        <w:ind w:left="5040" w:hanging="360"/>
      </w:pPr>
    </w:lvl>
    <w:lvl w:ilvl="7" w:tplc="38F0B422">
      <w:start w:val="1"/>
      <w:numFmt w:val="bullet"/>
      <w:lvlText w:val="●"/>
      <w:lvlJc w:val="left"/>
      <w:pPr>
        <w:ind w:left="5760" w:hanging="360"/>
      </w:pPr>
    </w:lvl>
    <w:lvl w:ilvl="8" w:tplc="FB56BDBE">
      <w:start w:val="1"/>
      <w:numFmt w:val="bullet"/>
      <w:lvlText w:val="●"/>
      <w:lvlJc w:val="left"/>
      <w:pPr>
        <w:ind w:left="6480" w:hanging="360"/>
      </w:pPr>
    </w:lvl>
  </w:abstractNum>
  <w:num w:numId="1" w16cid:durableId="1514372188">
    <w:abstractNumId w:val="1"/>
    <w:lvlOverride w:ilvl="0">
      <w:startOverride w:val="1"/>
    </w:lvlOverride>
  </w:num>
  <w:num w:numId="2" w16cid:durableId="4972333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755"/>
    <w:rsid w:val="00015EF2"/>
    <w:rsid w:val="007B1ACC"/>
    <w:rsid w:val="007D0ABA"/>
    <w:rsid w:val="00D34691"/>
    <w:rsid w:val="00D9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CAAAE"/>
  <w15:docId w15:val="{A77B8F7E-256B-4705-8B52-DF91A509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875</Words>
  <Characters>4994</Characters>
  <Application>Microsoft Office Word</Application>
  <DocSecurity>0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malak mehanna</cp:lastModifiedBy>
  <cp:revision>4</cp:revision>
  <dcterms:created xsi:type="dcterms:W3CDTF">2026-05-12T11:58:00Z</dcterms:created>
  <dcterms:modified xsi:type="dcterms:W3CDTF">2026-05-12T12:06:00Z</dcterms:modified>
</cp:coreProperties>
</file>