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00985" w14:textId="31EE0DB5" w:rsidR="00A47F22" w:rsidRPr="00BB420A" w:rsidRDefault="002D1240" w:rsidP="00BB420A">
      <w:pPr>
        <w:jc w:val="center"/>
        <w:rPr>
          <w:b/>
          <w:bCs/>
          <w:sz w:val="40"/>
          <w:szCs w:val="40"/>
          <w:u w:val="single"/>
        </w:rPr>
      </w:pPr>
      <w:r w:rsidRPr="00BB420A">
        <w:rPr>
          <w:b/>
          <w:bCs/>
          <w:sz w:val="40"/>
          <w:szCs w:val="40"/>
          <w:u w:val="single"/>
        </w:rPr>
        <w:t>Report</w:t>
      </w:r>
    </w:p>
    <w:p w14:paraId="660BD040" w14:textId="55292512" w:rsidR="005430DF" w:rsidRDefault="005430DF" w:rsidP="005430DF">
      <w:pPr>
        <w:jc w:val="both"/>
      </w:pPr>
      <w:r w:rsidRPr="00FB612E">
        <w:rPr>
          <w:b/>
          <w:bCs/>
        </w:rPr>
        <w:t>introduction</w:t>
      </w:r>
      <w:r>
        <w:t>:</w:t>
      </w:r>
    </w:p>
    <w:p w14:paraId="78E44952" w14:textId="77777777" w:rsidR="00A47F22" w:rsidRDefault="00A47F22" w:rsidP="005430DF">
      <w:pPr>
        <w:jc w:val="both"/>
      </w:pPr>
    </w:p>
    <w:p w14:paraId="5109E78D" w14:textId="77777777" w:rsidR="005430DF" w:rsidRDefault="005430DF" w:rsidP="005430DF">
      <w:pPr>
        <w:jc w:val="both"/>
      </w:pPr>
      <w:r>
        <w:t>In the realm of digital electronics, the design and implementation of circuits for counting and displaying numerical values hold significant importance across various applications. From basic timekeeping devices to complex control systems, counters play a pivotal role in monitoring and managing numerical data. In this project, we delve into the creation of a digital circuit aimed at counting and displaying values on a 7-segment display, while incorporating functionalities for both up and down counting mechanisms.</w:t>
      </w:r>
    </w:p>
    <w:p w14:paraId="0404DF79" w14:textId="77777777" w:rsidR="005430DF" w:rsidRDefault="005430DF" w:rsidP="005430DF">
      <w:pPr>
        <w:jc w:val="both"/>
      </w:pPr>
    </w:p>
    <w:p w14:paraId="312CA784" w14:textId="77777777" w:rsidR="00A47F22" w:rsidRDefault="00A47F22" w:rsidP="005430DF">
      <w:pPr>
        <w:jc w:val="both"/>
      </w:pPr>
    </w:p>
    <w:p w14:paraId="49FDD0DD" w14:textId="77777777" w:rsidR="005430DF" w:rsidRDefault="005430DF" w:rsidP="005430DF">
      <w:pPr>
        <w:jc w:val="both"/>
        <w:rPr>
          <w:b/>
          <w:bCs/>
        </w:rPr>
      </w:pPr>
      <w:r w:rsidRPr="00FB612E">
        <w:rPr>
          <w:b/>
          <w:bCs/>
        </w:rPr>
        <w:t>Project Overview:</w:t>
      </w:r>
    </w:p>
    <w:p w14:paraId="2182CAA0" w14:textId="77777777" w:rsidR="00A47F22" w:rsidRPr="00FB612E" w:rsidRDefault="00A47F22" w:rsidP="005430DF">
      <w:pPr>
        <w:jc w:val="both"/>
        <w:rPr>
          <w:b/>
          <w:bCs/>
        </w:rPr>
      </w:pPr>
    </w:p>
    <w:p w14:paraId="7AF6A811" w14:textId="77777777" w:rsidR="005430DF" w:rsidRDefault="005430DF" w:rsidP="005430DF">
      <w:pPr>
        <w:jc w:val="both"/>
      </w:pPr>
      <w:r>
        <w:t>The primary objective of this project is to develop a versatile digital counter capable of incrementing and decrementing numerical values based on user inputs. The design incorporates a finite state machine (FSM) to control the behavior of the counter, allowing seamless transitions between different states to facilitate up and down counting. Additionally, the circuit includes a clock divider module to generate a slower clock signal, essential for synchronizing the counting process and ensuring accurate display updates.</w:t>
      </w:r>
    </w:p>
    <w:p w14:paraId="0346FB73" w14:textId="77777777" w:rsidR="00A47F22" w:rsidRDefault="00A47F22" w:rsidP="005430DF">
      <w:pPr>
        <w:jc w:val="both"/>
      </w:pPr>
    </w:p>
    <w:p w14:paraId="065C8E64" w14:textId="77BCC17F" w:rsidR="005A0B5A" w:rsidRDefault="005430DF" w:rsidP="00FB612E">
      <w:pPr>
        <w:jc w:val="both"/>
      </w:pPr>
      <w:r>
        <w:t>A crucial aspect of the project is the integration of a 7-segment display decoder, responsible for translating binary count values into signals compatible with the display hardware. This enables the visualization of numerical counts in a human-readable format, enhancing the usability and applicability of the circuit in real-world scenarios.In the subsequent sections, we delve deeper into the individual components and operational details of the circuit, elucidating the design choices and implementation strategies employed to achieve the desired functionality. Through rigorous analysis and testing, we aim to validate the performance and reliability of the circuit, ensuring its suitability for a wide range of digital counting applications.</w:t>
      </w:r>
    </w:p>
    <w:p w14:paraId="42D46E53" w14:textId="77777777" w:rsidR="00932D91" w:rsidRDefault="00932D91" w:rsidP="00FB612E">
      <w:pPr>
        <w:jc w:val="both"/>
      </w:pPr>
    </w:p>
    <w:p w14:paraId="4673EC05" w14:textId="77777777" w:rsidR="005D18DD" w:rsidRDefault="005D18DD" w:rsidP="00FB612E">
      <w:pPr>
        <w:jc w:val="both"/>
      </w:pPr>
    </w:p>
    <w:p w14:paraId="20F27DB7" w14:textId="77777777" w:rsidR="005D18DD" w:rsidRDefault="005D18DD" w:rsidP="00FB612E">
      <w:pPr>
        <w:jc w:val="both"/>
      </w:pPr>
    </w:p>
    <w:p w14:paraId="18F7238B" w14:textId="77777777" w:rsidR="005D18DD" w:rsidRDefault="005D18DD" w:rsidP="00FB612E">
      <w:pPr>
        <w:jc w:val="both"/>
      </w:pPr>
    </w:p>
    <w:p w14:paraId="79462571" w14:textId="77777777" w:rsidR="00F86890" w:rsidRDefault="00F86890" w:rsidP="00FB612E">
      <w:pPr>
        <w:jc w:val="both"/>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0"/>
        <w:gridCol w:w="3871"/>
        <w:gridCol w:w="3389"/>
      </w:tblGrid>
      <w:tr w:rsidR="008B3B20" w:rsidRPr="008B3B20" w14:paraId="7F72DE32" w14:textId="77777777" w:rsidTr="008B3B20">
        <w:trPr>
          <w:trHeight w:val="300"/>
        </w:trPr>
        <w:tc>
          <w:tcPr>
            <w:tcW w:w="1395" w:type="dxa"/>
            <w:tcBorders>
              <w:top w:val="single" w:sz="6" w:space="0" w:color="auto"/>
              <w:left w:val="single" w:sz="6" w:space="0" w:color="auto"/>
              <w:bottom w:val="single" w:sz="6" w:space="0" w:color="auto"/>
              <w:right w:val="single" w:sz="12" w:space="0" w:color="000000"/>
            </w:tcBorders>
            <w:shd w:val="clear" w:color="auto" w:fill="FFFFFF"/>
            <w:vAlign w:val="bottom"/>
            <w:hideMark/>
          </w:tcPr>
          <w:p w14:paraId="4B7EC6D5" w14:textId="77777777" w:rsidR="008B3B20" w:rsidRPr="008B3B20" w:rsidRDefault="008B3B20" w:rsidP="008B3B20">
            <w:pPr>
              <w:spacing w:after="0" w:line="240" w:lineRule="auto"/>
              <w:jc w:val="center"/>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b/>
                <w:bCs/>
                <w:color w:val="000000"/>
                <w:kern w:val="0"/>
                <w:lang w:val="en-US" w:eastAsia="en-US"/>
                <w14:ligatures w14:val="none"/>
              </w:rPr>
              <w:t>Input/Output</w:t>
            </w:r>
            <w:r w:rsidRPr="008B3B20">
              <w:rPr>
                <w:rFonts w:ascii="Arial" w:eastAsia="Times New Roman" w:hAnsi="Arial" w:cs="Arial"/>
                <w:color w:val="000000"/>
                <w:kern w:val="0"/>
                <w:lang w:val="en-US" w:eastAsia="en-US"/>
                <w14:ligatures w14:val="none"/>
              </w:rPr>
              <w:t> </w:t>
            </w:r>
          </w:p>
        </w:tc>
        <w:tc>
          <w:tcPr>
            <w:tcW w:w="4245" w:type="dxa"/>
            <w:tcBorders>
              <w:top w:val="single" w:sz="12" w:space="0" w:color="000000"/>
              <w:left w:val="single" w:sz="12" w:space="0" w:color="000000"/>
              <w:bottom w:val="single" w:sz="12" w:space="0" w:color="000000"/>
              <w:right w:val="single" w:sz="12" w:space="0" w:color="000000"/>
            </w:tcBorders>
            <w:shd w:val="clear" w:color="auto" w:fill="FFFFFF"/>
            <w:vAlign w:val="bottom"/>
            <w:hideMark/>
          </w:tcPr>
          <w:p w14:paraId="599EAAC0" w14:textId="77777777" w:rsidR="008B3B20" w:rsidRPr="008B3B20" w:rsidRDefault="008B3B20" w:rsidP="008B3B20">
            <w:pPr>
              <w:spacing w:after="0" w:line="240" w:lineRule="auto"/>
              <w:jc w:val="center"/>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b/>
                <w:bCs/>
                <w:color w:val="000000"/>
                <w:kern w:val="0"/>
                <w:lang w:val="en-US" w:eastAsia="en-US"/>
                <w14:ligatures w14:val="none"/>
              </w:rPr>
              <w:t>Description</w:t>
            </w:r>
            <w:r w:rsidRPr="008B3B20">
              <w:rPr>
                <w:rFonts w:ascii="Arial" w:eastAsia="Times New Roman" w:hAnsi="Arial" w:cs="Arial"/>
                <w:color w:val="000000"/>
                <w:kern w:val="0"/>
                <w:lang w:val="en-US" w:eastAsia="en-US"/>
                <w14:ligatures w14:val="none"/>
              </w:rPr>
              <w:t> </w:t>
            </w:r>
          </w:p>
        </w:tc>
        <w:tc>
          <w:tcPr>
            <w:tcW w:w="3690" w:type="dxa"/>
            <w:tcBorders>
              <w:top w:val="single" w:sz="6" w:space="0" w:color="auto"/>
              <w:left w:val="single" w:sz="12" w:space="0" w:color="000000"/>
              <w:bottom w:val="single" w:sz="6" w:space="0" w:color="auto"/>
              <w:right w:val="single" w:sz="6" w:space="0" w:color="auto"/>
            </w:tcBorders>
            <w:shd w:val="clear" w:color="auto" w:fill="FFFFFF"/>
            <w:vAlign w:val="bottom"/>
            <w:hideMark/>
          </w:tcPr>
          <w:p w14:paraId="37096BA1" w14:textId="77777777" w:rsidR="008B3B20" w:rsidRPr="008B3B20" w:rsidRDefault="008B3B20" w:rsidP="008B3B20">
            <w:pPr>
              <w:spacing w:after="0" w:line="240" w:lineRule="auto"/>
              <w:jc w:val="center"/>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b/>
                <w:bCs/>
                <w:color w:val="000000"/>
                <w:kern w:val="0"/>
                <w:lang w:val="en-US" w:eastAsia="en-US"/>
                <w14:ligatures w14:val="none"/>
              </w:rPr>
              <w:t>Possible Values</w:t>
            </w:r>
            <w:r w:rsidRPr="008B3B20">
              <w:rPr>
                <w:rFonts w:ascii="Arial" w:eastAsia="Times New Roman" w:hAnsi="Arial" w:cs="Arial"/>
                <w:color w:val="000000"/>
                <w:kern w:val="0"/>
                <w:lang w:val="en-US" w:eastAsia="en-US"/>
                <w14:ligatures w14:val="none"/>
              </w:rPr>
              <w:t> </w:t>
            </w:r>
          </w:p>
        </w:tc>
      </w:tr>
      <w:tr w:rsidR="008B3B20" w:rsidRPr="008B3B20" w14:paraId="34288119" w14:textId="77777777" w:rsidTr="008B3B20">
        <w:trPr>
          <w:trHeight w:val="300"/>
        </w:trPr>
        <w:tc>
          <w:tcPr>
            <w:tcW w:w="1395" w:type="dxa"/>
            <w:tcBorders>
              <w:top w:val="single" w:sz="2" w:space="0" w:color="auto"/>
              <w:left w:val="single" w:sz="6" w:space="0" w:color="auto"/>
              <w:bottom w:val="single" w:sz="6" w:space="0" w:color="auto"/>
              <w:right w:val="single" w:sz="2" w:space="0" w:color="auto"/>
            </w:tcBorders>
            <w:shd w:val="clear" w:color="auto" w:fill="FFFFFF"/>
            <w:hideMark/>
          </w:tcPr>
          <w:p w14:paraId="74C314C7" w14:textId="77777777" w:rsidR="008B3B20" w:rsidRPr="008B3B20" w:rsidRDefault="008B3B20" w:rsidP="008B3B20">
            <w:pPr>
              <w:spacing w:after="0" w:line="240" w:lineRule="auto"/>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color w:val="000000"/>
                <w:kern w:val="0"/>
                <w:lang w:val="en-US" w:eastAsia="en-US"/>
                <w14:ligatures w14:val="none"/>
              </w:rPr>
              <w:t>up </w:t>
            </w:r>
          </w:p>
        </w:tc>
        <w:tc>
          <w:tcPr>
            <w:tcW w:w="4245" w:type="dxa"/>
            <w:tcBorders>
              <w:top w:val="single" w:sz="12" w:space="0" w:color="000000"/>
              <w:left w:val="single" w:sz="6" w:space="0" w:color="auto"/>
              <w:bottom w:val="single" w:sz="6" w:space="0" w:color="auto"/>
              <w:right w:val="single" w:sz="2" w:space="0" w:color="auto"/>
            </w:tcBorders>
            <w:shd w:val="clear" w:color="auto" w:fill="FFFFFF"/>
            <w:hideMark/>
          </w:tcPr>
          <w:p w14:paraId="7B0116CB" w14:textId="77777777" w:rsidR="008B3B20" w:rsidRPr="008B3B20" w:rsidRDefault="008B3B20" w:rsidP="008B3B20">
            <w:pPr>
              <w:spacing w:after="0" w:line="240" w:lineRule="auto"/>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color w:val="000000"/>
                <w:kern w:val="0"/>
                <w:lang w:val="en-US" w:eastAsia="en-US"/>
                <w14:ligatures w14:val="none"/>
              </w:rPr>
              <w:t>Signal indicating if the back-end queue is clear </w:t>
            </w:r>
          </w:p>
        </w:tc>
        <w:tc>
          <w:tcPr>
            <w:tcW w:w="3690" w:type="dxa"/>
            <w:tcBorders>
              <w:top w:val="single" w:sz="2" w:space="0" w:color="auto"/>
              <w:left w:val="single" w:sz="6" w:space="0" w:color="auto"/>
              <w:bottom w:val="single" w:sz="6" w:space="0" w:color="auto"/>
              <w:right w:val="single" w:sz="6" w:space="0" w:color="auto"/>
            </w:tcBorders>
            <w:shd w:val="clear" w:color="auto" w:fill="FFFFFF"/>
            <w:hideMark/>
          </w:tcPr>
          <w:p w14:paraId="73D4575D" w14:textId="77777777" w:rsidR="008B3B20" w:rsidRPr="008B3B20" w:rsidRDefault="008B3B20" w:rsidP="008B3B20">
            <w:pPr>
              <w:spacing w:after="0" w:line="240" w:lineRule="auto"/>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color w:val="000000"/>
                <w:kern w:val="0"/>
                <w:lang w:val="en-US" w:eastAsia="en-US"/>
                <w14:ligatures w14:val="none"/>
              </w:rPr>
              <w:t>Logic '0' (interrupted) or '1' (clear) </w:t>
            </w:r>
          </w:p>
        </w:tc>
      </w:tr>
      <w:tr w:rsidR="008B3B20" w:rsidRPr="008B3B20" w14:paraId="33D6D5D2" w14:textId="77777777" w:rsidTr="008B3B20">
        <w:trPr>
          <w:trHeight w:val="300"/>
        </w:trPr>
        <w:tc>
          <w:tcPr>
            <w:tcW w:w="1395" w:type="dxa"/>
            <w:tcBorders>
              <w:top w:val="single" w:sz="2" w:space="0" w:color="auto"/>
              <w:left w:val="single" w:sz="6" w:space="0" w:color="auto"/>
              <w:bottom w:val="single" w:sz="6" w:space="0" w:color="auto"/>
              <w:right w:val="single" w:sz="2" w:space="0" w:color="auto"/>
            </w:tcBorders>
            <w:shd w:val="clear" w:color="auto" w:fill="FFFFFF"/>
            <w:hideMark/>
          </w:tcPr>
          <w:p w14:paraId="10ED6EBB" w14:textId="77777777" w:rsidR="008B3B20" w:rsidRPr="008B3B20" w:rsidRDefault="008B3B20" w:rsidP="008B3B20">
            <w:pPr>
              <w:spacing w:after="0" w:line="240" w:lineRule="auto"/>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color w:val="000000"/>
                <w:kern w:val="0"/>
                <w:lang w:val="en-US" w:eastAsia="en-US"/>
                <w14:ligatures w14:val="none"/>
              </w:rPr>
              <w:t>down </w:t>
            </w:r>
          </w:p>
        </w:tc>
        <w:tc>
          <w:tcPr>
            <w:tcW w:w="4245" w:type="dxa"/>
            <w:tcBorders>
              <w:top w:val="single" w:sz="2" w:space="0" w:color="auto"/>
              <w:left w:val="single" w:sz="6" w:space="0" w:color="auto"/>
              <w:bottom w:val="single" w:sz="6" w:space="0" w:color="auto"/>
              <w:right w:val="single" w:sz="2" w:space="0" w:color="auto"/>
            </w:tcBorders>
            <w:shd w:val="clear" w:color="auto" w:fill="FFFFFF"/>
            <w:hideMark/>
          </w:tcPr>
          <w:p w14:paraId="7FBDBCD1" w14:textId="77777777" w:rsidR="008B3B20" w:rsidRPr="008B3B20" w:rsidRDefault="008B3B20" w:rsidP="008B3B20">
            <w:pPr>
              <w:spacing w:after="0" w:line="240" w:lineRule="auto"/>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color w:val="000000"/>
                <w:kern w:val="0"/>
                <w:lang w:val="en-US" w:eastAsia="en-US"/>
                <w14:ligatures w14:val="none"/>
              </w:rPr>
              <w:t>Signal indicating if the front-end queue is clear </w:t>
            </w:r>
          </w:p>
        </w:tc>
        <w:tc>
          <w:tcPr>
            <w:tcW w:w="3690" w:type="dxa"/>
            <w:tcBorders>
              <w:top w:val="single" w:sz="2" w:space="0" w:color="auto"/>
              <w:left w:val="single" w:sz="6" w:space="0" w:color="auto"/>
              <w:bottom w:val="single" w:sz="6" w:space="0" w:color="auto"/>
              <w:right w:val="single" w:sz="6" w:space="0" w:color="auto"/>
            </w:tcBorders>
            <w:shd w:val="clear" w:color="auto" w:fill="FFFFFF"/>
            <w:hideMark/>
          </w:tcPr>
          <w:p w14:paraId="2D01A9AB" w14:textId="77777777" w:rsidR="008B3B20" w:rsidRPr="008B3B20" w:rsidRDefault="008B3B20" w:rsidP="008B3B20">
            <w:pPr>
              <w:spacing w:after="0" w:line="240" w:lineRule="auto"/>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color w:val="000000"/>
                <w:kern w:val="0"/>
                <w:lang w:val="en-US" w:eastAsia="en-US"/>
                <w14:ligatures w14:val="none"/>
              </w:rPr>
              <w:t>Logic '0' (interrupted) or '1' (clear) </w:t>
            </w:r>
          </w:p>
        </w:tc>
      </w:tr>
      <w:tr w:rsidR="008B3B20" w:rsidRPr="008B3B20" w14:paraId="278EAC85" w14:textId="77777777" w:rsidTr="008B3B20">
        <w:trPr>
          <w:trHeight w:val="300"/>
        </w:trPr>
        <w:tc>
          <w:tcPr>
            <w:tcW w:w="1395" w:type="dxa"/>
            <w:tcBorders>
              <w:top w:val="single" w:sz="2" w:space="0" w:color="auto"/>
              <w:left w:val="single" w:sz="6" w:space="0" w:color="auto"/>
              <w:bottom w:val="single" w:sz="6" w:space="0" w:color="auto"/>
              <w:right w:val="single" w:sz="2" w:space="0" w:color="auto"/>
            </w:tcBorders>
            <w:shd w:val="clear" w:color="auto" w:fill="FFFFFF"/>
            <w:hideMark/>
          </w:tcPr>
          <w:p w14:paraId="53D5A4D1" w14:textId="058141C9" w:rsidR="008B3B20" w:rsidRPr="008B3B20" w:rsidRDefault="008B3B20" w:rsidP="008B3B20">
            <w:pPr>
              <w:spacing w:after="0" w:line="240" w:lineRule="auto"/>
              <w:textAlignment w:val="baseline"/>
              <w:rPr>
                <w:rFonts w:ascii="Arial" w:eastAsia="Times New Roman" w:hAnsi="Arial" w:cs="Arial"/>
                <w:kern w:val="0"/>
                <w:lang w:val="en-US" w:eastAsia="en-US"/>
                <w14:ligatures w14:val="none"/>
              </w:rPr>
            </w:pPr>
            <w:r>
              <w:rPr>
                <w:rFonts w:ascii="Arial" w:eastAsia="Times New Roman" w:hAnsi="Arial" w:cs="Arial"/>
                <w:kern w:val="0"/>
                <w:lang w:val="en-US" w:eastAsia="en-US"/>
                <w14:ligatures w14:val="none"/>
              </w:rPr>
              <w:t>Counter(pcount)</w:t>
            </w:r>
          </w:p>
        </w:tc>
        <w:tc>
          <w:tcPr>
            <w:tcW w:w="4245" w:type="dxa"/>
            <w:tcBorders>
              <w:top w:val="single" w:sz="2" w:space="0" w:color="auto"/>
              <w:left w:val="single" w:sz="6" w:space="0" w:color="auto"/>
              <w:bottom w:val="single" w:sz="6" w:space="0" w:color="auto"/>
              <w:right w:val="single" w:sz="2" w:space="0" w:color="auto"/>
            </w:tcBorders>
            <w:shd w:val="clear" w:color="auto" w:fill="FFFFFF"/>
            <w:hideMark/>
          </w:tcPr>
          <w:p w14:paraId="4620C35C" w14:textId="77777777" w:rsidR="008B3B20" w:rsidRPr="008B3B20" w:rsidRDefault="008B3B20" w:rsidP="008B3B20">
            <w:pPr>
              <w:spacing w:after="0" w:line="240" w:lineRule="auto"/>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color w:val="000000"/>
                <w:kern w:val="0"/>
                <w:lang w:val="en-US" w:eastAsia="en-US"/>
                <w14:ligatures w14:val="none"/>
              </w:rPr>
              <w:t>Number of people standing in the queue </w:t>
            </w:r>
          </w:p>
        </w:tc>
        <w:tc>
          <w:tcPr>
            <w:tcW w:w="3690" w:type="dxa"/>
            <w:tcBorders>
              <w:top w:val="single" w:sz="2" w:space="0" w:color="auto"/>
              <w:left w:val="single" w:sz="6" w:space="0" w:color="auto"/>
              <w:bottom w:val="single" w:sz="6" w:space="0" w:color="auto"/>
              <w:right w:val="single" w:sz="6" w:space="0" w:color="auto"/>
            </w:tcBorders>
            <w:shd w:val="clear" w:color="auto" w:fill="FFFFFF"/>
            <w:hideMark/>
          </w:tcPr>
          <w:p w14:paraId="71F38DAA" w14:textId="77777777" w:rsidR="008B3B20" w:rsidRPr="008B3B20" w:rsidRDefault="008B3B20" w:rsidP="008B3B20">
            <w:pPr>
              <w:spacing w:after="0" w:line="240" w:lineRule="auto"/>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color w:val="000000"/>
                <w:kern w:val="0"/>
                <w:lang w:val="en-US" w:eastAsia="en-US"/>
                <w14:ligatures w14:val="none"/>
              </w:rPr>
              <w:t>Integer, incremented or decremented by 1 </w:t>
            </w:r>
          </w:p>
        </w:tc>
      </w:tr>
      <w:tr w:rsidR="008B3B20" w:rsidRPr="008B3B20" w14:paraId="08D95A02" w14:textId="77777777" w:rsidTr="008B3B20">
        <w:trPr>
          <w:trHeight w:val="300"/>
        </w:trPr>
        <w:tc>
          <w:tcPr>
            <w:tcW w:w="1395" w:type="dxa"/>
            <w:tcBorders>
              <w:top w:val="single" w:sz="2" w:space="0" w:color="auto"/>
              <w:left w:val="single" w:sz="6" w:space="0" w:color="auto"/>
              <w:bottom w:val="single" w:sz="6" w:space="0" w:color="auto"/>
              <w:right w:val="single" w:sz="2" w:space="0" w:color="auto"/>
            </w:tcBorders>
            <w:shd w:val="clear" w:color="auto" w:fill="FFFFFF"/>
            <w:hideMark/>
          </w:tcPr>
          <w:p w14:paraId="277D243D" w14:textId="77777777" w:rsidR="008B3B20" w:rsidRPr="008B3B20" w:rsidRDefault="008B3B20" w:rsidP="008B3B20">
            <w:pPr>
              <w:spacing w:after="0" w:line="240" w:lineRule="auto"/>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color w:val="000000"/>
                <w:kern w:val="0"/>
                <w:lang w:val="en-US" w:eastAsia="en-US"/>
                <w14:ligatures w14:val="none"/>
              </w:rPr>
              <w:t>Tcount </w:t>
            </w:r>
          </w:p>
        </w:tc>
        <w:tc>
          <w:tcPr>
            <w:tcW w:w="4245" w:type="dxa"/>
            <w:tcBorders>
              <w:top w:val="single" w:sz="2" w:space="0" w:color="auto"/>
              <w:left w:val="single" w:sz="6" w:space="0" w:color="auto"/>
              <w:bottom w:val="single" w:sz="6" w:space="0" w:color="auto"/>
              <w:right w:val="single" w:sz="2" w:space="0" w:color="auto"/>
            </w:tcBorders>
            <w:shd w:val="clear" w:color="auto" w:fill="FFFFFF"/>
            <w:hideMark/>
          </w:tcPr>
          <w:p w14:paraId="06E3FB4D" w14:textId="77777777" w:rsidR="008B3B20" w:rsidRPr="008B3B20" w:rsidRDefault="008B3B20" w:rsidP="008B3B20">
            <w:pPr>
              <w:spacing w:after="0" w:line="240" w:lineRule="auto"/>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color w:val="000000"/>
                <w:kern w:val="0"/>
                <w:lang w:val="en-US" w:eastAsia="en-US"/>
                <w14:ligatures w14:val="none"/>
              </w:rPr>
              <w:t>Number of tellers currently in service </w:t>
            </w:r>
          </w:p>
        </w:tc>
        <w:tc>
          <w:tcPr>
            <w:tcW w:w="3690" w:type="dxa"/>
            <w:tcBorders>
              <w:top w:val="single" w:sz="2" w:space="0" w:color="auto"/>
              <w:left w:val="single" w:sz="6" w:space="0" w:color="auto"/>
              <w:bottom w:val="single" w:sz="6" w:space="0" w:color="auto"/>
              <w:right w:val="single" w:sz="6" w:space="0" w:color="auto"/>
            </w:tcBorders>
            <w:shd w:val="clear" w:color="auto" w:fill="FFFFFF"/>
            <w:hideMark/>
          </w:tcPr>
          <w:p w14:paraId="732C62DB" w14:textId="77777777" w:rsidR="008B3B20" w:rsidRPr="008B3B20" w:rsidRDefault="008B3B20" w:rsidP="008B3B20">
            <w:pPr>
              <w:spacing w:after="0" w:line="240" w:lineRule="auto"/>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color w:val="000000"/>
                <w:kern w:val="0"/>
                <w:lang w:val="en-US" w:eastAsia="en-US"/>
                <w14:ligatures w14:val="none"/>
              </w:rPr>
              <w:t>Integer, 1, 2, or 3 </w:t>
            </w:r>
          </w:p>
        </w:tc>
      </w:tr>
      <w:tr w:rsidR="008B3B20" w:rsidRPr="008B3B20" w14:paraId="59C1FBED" w14:textId="77777777" w:rsidTr="008B3B20">
        <w:trPr>
          <w:trHeight w:val="300"/>
        </w:trPr>
        <w:tc>
          <w:tcPr>
            <w:tcW w:w="1395" w:type="dxa"/>
            <w:tcBorders>
              <w:top w:val="single" w:sz="2" w:space="0" w:color="auto"/>
              <w:left w:val="single" w:sz="6" w:space="0" w:color="auto"/>
              <w:bottom w:val="single" w:sz="6" w:space="0" w:color="auto"/>
              <w:right w:val="single" w:sz="2" w:space="0" w:color="auto"/>
            </w:tcBorders>
            <w:shd w:val="clear" w:color="auto" w:fill="FFFFFF"/>
            <w:hideMark/>
          </w:tcPr>
          <w:p w14:paraId="155EA851" w14:textId="77777777" w:rsidR="008B3B20" w:rsidRPr="008B3B20" w:rsidRDefault="008B3B20" w:rsidP="008B3B20">
            <w:pPr>
              <w:spacing w:after="0" w:line="240" w:lineRule="auto"/>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color w:val="000000"/>
                <w:kern w:val="0"/>
                <w:lang w:val="en-US" w:eastAsia="en-US"/>
                <w14:ligatures w14:val="none"/>
              </w:rPr>
              <w:t>Reset </w:t>
            </w:r>
          </w:p>
        </w:tc>
        <w:tc>
          <w:tcPr>
            <w:tcW w:w="4245" w:type="dxa"/>
            <w:tcBorders>
              <w:top w:val="single" w:sz="2" w:space="0" w:color="auto"/>
              <w:left w:val="single" w:sz="6" w:space="0" w:color="auto"/>
              <w:bottom w:val="single" w:sz="6" w:space="0" w:color="auto"/>
              <w:right w:val="single" w:sz="2" w:space="0" w:color="auto"/>
            </w:tcBorders>
            <w:shd w:val="clear" w:color="auto" w:fill="FFFFFF"/>
            <w:hideMark/>
          </w:tcPr>
          <w:p w14:paraId="6B6BD7A2" w14:textId="77777777" w:rsidR="008B3B20" w:rsidRPr="008B3B20" w:rsidRDefault="008B3B20" w:rsidP="008B3B20">
            <w:pPr>
              <w:spacing w:after="0" w:line="240" w:lineRule="auto"/>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color w:val="000000"/>
                <w:kern w:val="0"/>
                <w:lang w:val="en-US" w:eastAsia="en-US"/>
                <w14:ligatures w14:val="none"/>
              </w:rPr>
              <w:t>Signal to reset the system </w:t>
            </w:r>
          </w:p>
        </w:tc>
        <w:tc>
          <w:tcPr>
            <w:tcW w:w="3690" w:type="dxa"/>
            <w:tcBorders>
              <w:top w:val="single" w:sz="2" w:space="0" w:color="auto"/>
              <w:left w:val="single" w:sz="6" w:space="0" w:color="auto"/>
              <w:bottom w:val="single" w:sz="6" w:space="0" w:color="auto"/>
              <w:right w:val="single" w:sz="6" w:space="0" w:color="auto"/>
            </w:tcBorders>
            <w:shd w:val="clear" w:color="auto" w:fill="FFFFFF"/>
            <w:hideMark/>
          </w:tcPr>
          <w:p w14:paraId="233C4223" w14:textId="77777777" w:rsidR="008B3B20" w:rsidRPr="008B3B20" w:rsidRDefault="008B3B20" w:rsidP="008B3B20">
            <w:pPr>
              <w:spacing w:after="0" w:line="240" w:lineRule="auto"/>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color w:val="000000"/>
                <w:kern w:val="0"/>
                <w:lang w:val="en-US" w:eastAsia="en-US"/>
                <w14:ligatures w14:val="none"/>
              </w:rPr>
              <w:t>Logic '1' (reset) or '0' (normal) </w:t>
            </w:r>
          </w:p>
        </w:tc>
      </w:tr>
      <w:tr w:rsidR="008B3B20" w:rsidRPr="008B3B20" w14:paraId="143E9C32" w14:textId="77777777" w:rsidTr="008B3B20">
        <w:trPr>
          <w:trHeight w:val="300"/>
        </w:trPr>
        <w:tc>
          <w:tcPr>
            <w:tcW w:w="1395" w:type="dxa"/>
            <w:tcBorders>
              <w:top w:val="single" w:sz="2" w:space="0" w:color="auto"/>
              <w:left w:val="single" w:sz="6" w:space="0" w:color="auto"/>
              <w:bottom w:val="single" w:sz="6" w:space="0" w:color="auto"/>
              <w:right w:val="single" w:sz="2" w:space="0" w:color="auto"/>
            </w:tcBorders>
            <w:shd w:val="clear" w:color="auto" w:fill="FFFFFF"/>
            <w:hideMark/>
          </w:tcPr>
          <w:p w14:paraId="01EA8A51" w14:textId="77777777" w:rsidR="008B3B20" w:rsidRPr="008B3B20" w:rsidRDefault="008B3B20" w:rsidP="008B3B20">
            <w:pPr>
              <w:spacing w:after="0" w:line="240" w:lineRule="auto"/>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color w:val="000000"/>
                <w:kern w:val="0"/>
                <w:lang w:val="en-US" w:eastAsia="en-US"/>
                <w14:ligatures w14:val="none"/>
              </w:rPr>
              <w:t>Empty flag </w:t>
            </w:r>
          </w:p>
        </w:tc>
        <w:tc>
          <w:tcPr>
            <w:tcW w:w="4245" w:type="dxa"/>
            <w:tcBorders>
              <w:top w:val="single" w:sz="2" w:space="0" w:color="auto"/>
              <w:left w:val="single" w:sz="6" w:space="0" w:color="auto"/>
              <w:bottom w:val="single" w:sz="6" w:space="0" w:color="auto"/>
              <w:right w:val="single" w:sz="2" w:space="0" w:color="auto"/>
            </w:tcBorders>
            <w:shd w:val="clear" w:color="auto" w:fill="FFFFFF"/>
            <w:hideMark/>
          </w:tcPr>
          <w:p w14:paraId="1DC90963" w14:textId="77777777" w:rsidR="008B3B20" w:rsidRPr="008B3B20" w:rsidRDefault="008B3B20" w:rsidP="008B3B20">
            <w:pPr>
              <w:spacing w:after="0" w:line="240" w:lineRule="auto"/>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color w:val="000000"/>
                <w:kern w:val="0"/>
                <w:lang w:val="en-US" w:eastAsia="en-US"/>
                <w14:ligatures w14:val="none"/>
              </w:rPr>
              <w:t>Flag indicating if the queue is empty </w:t>
            </w:r>
          </w:p>
        </w:tc>
        <w:tc>
          <w:tcPr>
            <w:tcW w:w="3690" w:type="dxa"/>
            <w:tcBorders>
              <w:top w:val="single" w:sz="2" w:space="0" w:color="auto"/>
              <w:left w:val="single" w:sz="6" w:space="0" w:color="auto"/>
              <w:bottom w:val="single" w:sz="6" w:space="0" w:color="auto"/>
              <w:right w:val="single" w:sz="6" w:space="0" w:color="auto"/>
            </w:tcBorders>
            <w:shd w:val="clear" w:color="auto" w:fill="FFFFFF"/>
            <w:hideMark/>
          </w:tcPr>
          <w:p w14:paraId="4479EB24" w14:textId="77777777" w:rsidR="008B3B20" w:rsidRPr="008B3B20" w:rsidRDefault="008B3B20" w:rsidP="008B3B20">
            <w:pPr>
              <w:spacing w:after="0" w:line="240" w:lineRule="auto"/>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color w:val="000000"/>
                <w:kern w:val="0"/>
                <w:lang w:val="en-US" w:eastAsia="en-US"/>
                <w14:ligatures w14:val="none"/>
              </w:rPr>
              <w:t>Logic '1' (empty) or '0' (not empty) </w:t>
            </w:r>
          </w:p>
        </w:tc>
      </w:tr>
      <w:tr w:rsidR="008B3B20" w:rsidRPr="008B3B20" w14:paraId="7B696F23" w14:textId="77777777" w:rsidTr="008B3B20">
        <w:trPr>
          <w:trHeight w:val="300"/>
        </w:trPr>
        <w:tc>
          <w:tcPr>
            <w:tcW w:w="1395" w:type="dxa"/>
            <w:tcBorders>
              <w:top w:val="single" w:sz="2" w:space="0" w:color="auto"/>
              <w:left w:val="single" w:sz="6" w:space="0" w:color="auto"/>
              <w:bottom w:val="single" w:sz="6" w:space="0" w:color="auto"/>
              <w:right w:val="single" w:sz="2" w:space="0" w:color="auto"/>
            </w:tcBorders>
            <w:shd w:val="clear" w:color="auto" w:fill="FFFFFF"/>
            <w:hideMark/>
          </w:tcPr>
          <w:p w14:paraId="40FAF505" w14:textId="77777777" w:rsidR="008B3B20" w:rsidRPr="008B3B20" w:rsidRDefault="008B3B20" w:rsidP="008B3B20">
            <w:pPr>
              <w:spacing w:after="0" w:line="240" w:lineRule="auto"/>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color w:val="000000"/>
                <w:kern w:val="0"/>
                <w:lang w:val="en-US" w:eastAsia="en-US"/>
                <w14:ligatures w14:val="none"/>
              </w:rPr>
              <w:t>Full flag </w:t>
            </w:r>
          </w:p>
        </w:tc>
        <w:tc>
          <w:tcPr>
            <w:tcW w:w="4245" w:type="dxa"/>
            <w:tcBorders>
              <w:top w:val="single" w:sz="2" w:space="0" w:color="auto"/>
              <w:left w:val="single" w:sz="6" w:space="0" w:color="auto"/>
              <w:bottom w:val="single" w:sz="6" w:space="0" w:color="auto"/>
              <w:right w:val="single" w:sz="2" w:space="0" w:color="auto"/>
            </w:tcBorders>
            <w:shd w:val="clear" w:color="auto" w:fill="FFFFFF"/>
            <w:hideMark/>
          </w:tcPr>
          <w:p w14:paraId="769685E6" w14:textId="77777777" w:rsidR="008B3B20" w:rsidRPr="008B3B20" w:rsidRDefault="008B3B20" w:rsidP="008B3B20">
            <w:pPr>
              <w:spacing w:after="0" w:line="240" w:lineRule="auto"/>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color w:val="000000"/>
                <w:kern w:val="0"/>
                <w:lang w:val="en-US" w:eastAsia="en-US"/>
                <w14:ligatures w14:val="none"/>
              </w:rPr>
              <w:t>Flag indicating if the queue is full </w:t>
            </w:r>
          </w:p>
        </w:tc>
        <w:tc>
          <w:tcPr>
            <w:tcW w:w="3690" w:type="dxa"/>
            <w:tcBorders>
              <w:top w:val="single" w:sz="2" w:space="0" w:color="auto"/>
              <w:left w:val="single" w:sz="6" w:space="0" w:color="auto"/>
              <w:bottom w:val="single" w:sz="6" w:space="0" w:color="auto"/>
              <w:right w:val="single" w:sz="6" w:space="0" w:color="auto"/>
            </w:tcBorders>
            <w:shd w:val="clear" w:color="auto" w:fill="FFFFFF"/>
            <w:hideMark/>
          </w:tcPr>
          <w:p w14:paraId="079BB488" w14:textId="77777777" w:rsidR="008B3B20" w:rsidRPr="008B3B20" w:rsidRDefault="008B3B20" w:rsidP="008B3B20">
            <w:pPr>
              <w:spacing w:after="0" w:line="240" w:lineRule="auto"/>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color w:val="000000"/>
                <w:kern w:val="0"/>
                <w:lang w:val="en-US" w:eastAsia="en-US"/>
                <w14:ligatures w14:val="none"/>
              </w:rPr>
              <w:t>Logic '1' (full) or '0' (not full) </w:t>
            </w:r>
          </w:p>
        </w:tc>
      </w:tr>
      <w:tr w:rsidR="008B3B20" w:rsidRPr="008B3B20" w14:paraId="30A58F3D" w14:textId="77777777" w:rsidTr="008B3B20">
        <w:trPr>
          <w:trHeight w:val="300"/>
        </w:trPr>
        <w:tc>
          <w:tcPr>
            <w:tcW w:w="1395" w:type="dxa"/>
            <w:tcBorders>
              <w:top w:val="single" w:sz="2" w:space="0" w:color="auto"/>
              <w:left w:val="single" w:sz="6" w:space="0" w:color="auto"/>
              <w:bottom w:val="single" w:sz="6" w:space="0" w:color="auto"/>
              <w:right w:val="single" w:sz="2" w:space="0" w:color="auto"/>
            </w:tcBorders>
            <w:shd w:val="clear" w:color="auto" w:fill="FFFFFF"/>
            <w:hideMark/>
          </w:tcPr>
          <w:p w14:paraId="16D99897" w14:textId="77777777" w:rsidR="008B3B20" w:rsidRPr="008B3B20" w:rsidRDefault="008B3B20" w:rsidP="008B3B20">
            <w:pPr>
              <w:spacing w:after="0" w:line="240" w:lineRule="auto"/>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color w:val="000000"/>
                <w:kern w:val="0"/>
                <w:lang w:val="en-US" w:eastAsia="en-US"/>
                <w14:ligatures w14:val="none"/>
              </w:rPr>
              <w:t>Wtime </w:t>
            </w:r>
          </w:p>
        </w:tc>
        <w:tc>
          <w:tcPr>
            <w:tcW w:w="4245" w:type="dxa"/>
            <w:tcBorders>
              <w:top w:val="single" w:sz="2" w:space="0" w:color="auto"/>
              <w:left w:val="single" w:sz="6" w:space="0" w:color="auto"/>
              <w:bottom w:val="single" w:sz="6" w:space="0" w:color="auto"/>
              <w:right w:val="single" w:sz="2" w:space="0" w:color="auto"/>
            </w:tcBorders>
            <w:shd w:val="clear" w:color="auto" w:fill="FFFFFF"/>
            <w:hideMark/>
          </w:tcPr>
          <w:p w14:paraId="34BF8A89" w14:textId="77777777" w:rsidR="008B3B20" w:rsidRPr="008B3B20" w:rsidRDefault="008B3B20" w:rsidP="008B3B20">
            <w:pPr>
              <w:spacing w:after="0" w:line="240" w:lineRule="auto"/>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color w:val="000000"/>
                <w:kern w:val="0"/>
                <w:lang w:val="en-US" w:eastAsia="en-US"/>
                <w14:ligatures w14:val="none"/>
              </w:rPr>
              <w:t>Expected waiting time in the queue before being served </w:t>
            </w:r>
          </w:p>
        </w:tc>
        <w:tc>
          <w:tcPr>
            <w:tcW w:w="3690" w:type="dxa"/>
            <w:tcBorders>
              <w:top w:val="single" w:sz="2" w:space="0" w:color="auto"/>
              <w:left w:val="single" w:sz="6" w:space="0" w:color="auto"/>
              <w:bottom w:val="single" w:sz="6" w:space="0" w:color="auto"/>
              <w:right w:val="single" w:sz="6" w:space="0" w:color="auto"/>
            </w:tcBorders>
            <w:shd w:val="clear" w:color="auto" w:fill="FFFFFF"/>
            <w:hideMark/>
          </w:tcPr>
          <w:p w14:paraId="33326DA8" w14:textId="77777777" w:rsidR="008B3B20" w:rsidRPr="008B3B20" w:rsidRDefault="008B3B20" w:rsidP="008B3B20">
            <w:pPr>
              <w:spacing w:after="0" w:line="240" w:lineRule="auto"/>
              <w:textAlignment w:val="baseline"/>
              <w:rPr>
                <w:rFonts w:ascii="Segoe UI" w:eastAsia="Times New Roman" w:hAnsi="Segoe UI" w:cs="Segoe UI"/>
                <w:kern w:val="0"/>
                <w:sz w:val="18"/>
                <w:szCs w:val="18"/>
                <w:lang w:val="en-US" w:eastAsia="en-US"/>
                <w14:ligatures w14:val="none"/>
              </w:rPr>
            </w:pPr>
            <w:r w:rsidRPr="008B3B20">
              <w:rPr>
                <w:rFonts w:ascii="Arial" w:eastAsia="Times New Roman" w:hAnsi="Arial" w:cs="Arial"/>
                <w:color w:val="000000"/>
                <w:kern w:val="0"/>
                <w:lang w:val="en-US" w:eastAsia="en-US"/>
                <w14:ligatures w14:val="none"/>
              </w:rPr>
              <w:t>Integer, calculated based on Pcount and Tcount </w:t>
            </w:r>
          </w:p>
        </w:tc>
      </w:tr>
    </w:tbl>
    <w:p w14:paraId="1F28A727" w14:textId="77777777" w:rsidR="005D18DD" w:rsidRPr="008B3B20" w:rsidRDefault="005D18DD" w:rsidP="00FB612E">
      <w:pPr>
        <w:jc w:val="both"/>
        <w:rPr>
          <w:lang w:val="en-US"/>
        </w:rPr>
      </w:pPr>
    </w:p>
    <w:p w14:paraId="2F4EBF27" w14:textId="77777777" w:rsidR="005A0B5A" w:rsidRPr="00C81AEB" w:rsidRDefault="005A0B5A" w:rsidP="00B332FC">
      <w:pPr>
        <w:jc w:val="both"/>
        <w:rPr>
          <w:b/>
          <w:bCs/>
        </w:rPr>
      </w:pPr>
      <w:r w:rsidRPr="00C81AEB">
        <w:rPr>
          <w:b/>
          <w:bCs/>
        </w:rPr>
        <w:t>1.Clock Divider (clock_divider1):</w:t>
      </w:r>
    </w:p>
    <w:p w14:paraId="0014FFA9" w14:textId="77777777" w:rsidR="005A0B5A" w:rsidRDefault="005A0B5A" w:rsidP="00B332FC">
      <w:pPr>
        <w:jc w:val="both"/>
      </w:pPr>
      <w:r>
        <w:t>This module divides the clock frequency to generate a slower clock (slow_clk) signal.</w:t>
      </w:r>
    </w:p>
    <w:p w14:paraId="6DDF8294" w14:textId="6BEE117F" w:rsidR="005A0B5A" w:rsidRDefault="005A0B5A" w:rsidP="00C81AEB">
      <w:pPr>
        <w:jc w:val="both"/>
      </w:pPr>
      <w:r>
        <w:t>It uses a counter (count) to count the number of clock cycles and toggles slow_clk every 25,000,000 clock cycles.</w:t>
      </w:r>
    </w:p>
    <w:p w14:paraId="6403B7C4" w14:textId="77777777" w:rsidR="00C81AEB" w:rsidRDefault="00C81AEB" w:rsidP="00C81AEB">
      <w:pPr>
        <w:jc w:val="both"/>
      </w:pPr>
    </w:p>
    <w:p w14:paraId="0B8F32B8" w14:textId="77777777" w:rsidR="00E06B9B" w:rsidRPr="00C16AD7" w:rsidRDefault="00E06B9B" w:rsidP="00483A9A">
      <w:pPr>
        <w:jc w:val="both"/>
        <w:rPr>
          <w:b/>
          <w:bCs/>
        </w:rPr>
      </w:pPr>
      <w:r w:rsidRPr="00C16AD7">
        <w:rPr>
          <w:b/>
          <w:bCs/>
        </w:rPr>
        <w:t>2.Flip-Flop (FF):</w:t>
      </w:r>
    </w:p>
    <w:p w14:paraId="1C3BC878" w14:textId="15B7B013" w:rsidR="005A0B5A" w:rsidRDefault="00E06B9B" w:rsidP="00C81AEB">
      <w:pPr>
        <w:jc w:val="both"/>
      </w:pPr>
      <w:r>
        <w:t>This is a simple D flip-flop module. It stores the value of input d on the rising edge of the clock and outputs it as q.</w:t>
      </w:r>
    </w:p>
    <w:p w14:paraId="0D72E96A" w14:textId="77777777" w:rsidR="005A0B5A" w:rsidRDefault="005A0B5A" w:rsidP="00B332FC">
      <w:pPr>
        <w:jc w:val="both"/>
      </w:pPr>
    </w:p>
    <w:p w14:paraId="0D5A78C6" w14:textId="3C86763D" w:rsidR="00863023" w:rsidRPr="00C16AD7" w:rsidRDefault="00863023" w:rsidP="00B332FC">
      <w:pPr>
        <w:jc w:val="both"/>
        <w:rPr>
          <w:b/>
          <w:bCs/>
        </w:rPr>
      </w:pPr>
      <w:r w:rsidRPr="00C16AD7">
        <w:rPr>
          <w:b/>
          <w:bCs/>
        </w:rPr>
        <w:t>3.This module implements a 3-bit up-down counter.</w:t>
      </w:r>
    </w:p>
    <w:p w14:paraId="62D802A5" w14:textId="77777777" w:rsidR="00863023" w:rsidRDefault="00863023" w:rsidP="00B332FC">
      <w:pPr>
        <w:jc w:val="both"/>
      </w:pPr>
      <w:r>
        <w:t>It increments or decrements the counter based on the up and down inputs and resets the counter when necessary.</w:t>
      </w:r>
    </w:p>
    <w:p w14:paraId="38C0D6B8" w14:textId="77777777" w:rsidR="001D3EBF" w:rsidRDefault="001D3EBF" w:rsidP="00B332FC">
      <w:pPr>
        <w:jc w:val="both"/>
      </w:pPr>
    </w:p>
    <w:p w14:paraId="576E528E" w14:textId="3FE113C9" w:rsidR="00863023" w:rsidRPr="001D3EBF" w:rsidRDefault="00863023" w:rsidP="00B332FC">
      <w:pPr>
        <w:jc w:val="both"/>
        <w:rPr>
          <w:b/>
          <w:bCs/>
        </w:rPr>
      </w:pPr>
      <w:r w:rsidRPr="001D3EBF">
        <w:rPr>
          <w:b/>
          <w:bCs/>
        </w:rPr>
        <w:t>4.Finite State Machine (FSM):</w:t>
      </w:r>
    </w:p>
    <w:p w14:paraId="50DEA03F" w14:textId="77777777" w:rsidR="00863023" w:rsidRDefault="00863023" w:rsidP="00B332FC">
      <w:pPr>
        <w:jc w:val="both"/>
      </w:pPr>
      <w:r>
        <w:t>This module defines a finite state machine with five states (s0 to s4) to control the behavior of the counter.</w:t>
      </w:r>
    </w:p>
    <w:p w14:paraId="07B67A51" w14:textId="77777777" w:rsidR="00863023" w:rsidRDefault="00863023" w:rsidP="00B332FC">
      <w:pPr>
        <w:jc w:val="both"/>
      </w:pPr>
      <w:r>
        <w:t>It transitions between states based on the current state and the inputs (up and down).</w:t>
      </w:r>
    </w:p>
    <w:p w14:paraId="7E7F1857" w14:textId="77777777" w:rsidR="00863023" w:rsidRDefault="00863023" w:rsidP="00B332FC">
      <w:pPr>
        <w:jc w:val="both"/>
      </w:pPr>
      <w:r>
        <w:t>It sets flags (full and empty) based on the current state and the counter value.</w:t>
      </w:r>
    </w:p>
    <w:p w14:paraId="142472CA" w14:textId="4D15470E" w:rsidR="00FA150A" w:rsidRDefault="007C2A00" w:rsidP="00B332FC">
      <w:pPr>
        <w:jc w:val="both"/>
      </w:pPr>
      <w:r>
        <w:lastRenderedPageBreak/>
        <w:t>At s</w:t>
      </w:r>
      <w:r w:rsidR="00D24BE1">
        <w:t>0</w:t>
      </w:r>
      <w:r>
        <w:t xml:space="preserve"> the flag i</w:t>
      </w:r>
      <w:r w:rsidR="00D24BE1">
        <w:t>s empty</w:t>
      </w:r>
      <w:r w:rsidR="00483315">
        <w:t xml:space="preserve"> and</w:t>
      </w:r>
      <w:r w:rsidR="00D24BE1">
        <w:t xml:space="preserve"> in </w:t>
      </w:r>
      <w:r w:rsidR="00483315">
        <w:t xml:space="preserve">s1 to  check if the counter is full or </w:t>
      </w:r>
      <w:r w:rsidR="00C32155">
        <w:t xml:space="preserve">not </w:t>
      </w:r>
      <w:r w:rsidR="009C0D3A">
        <w:t xml:space="preserve">when someone gets in </w:t>
      </w:r>
      <w:r w:rsidR="00C32155">
        <w:t xml:space="preserve">if not full </w:t>
      </w:r>
      <w:r w:rsidR="00F84BF6">
        <w:t>it</w:t>
      </w:r>
      <w:r w:rsidR="00C32155">
        <w:t xml:space="preserve"> goes to s2</w:t>
      </w:r>
      <w:r w:rsidR="000710DB">
        <w:t xml:space="preserve"> else it goes to </w:t>
      </w:r>
      <w:r w:rsidR="00F46508">
        <w:t>s4</w:t>
      </w:r>
      <w:r w:rsidR="00F84BF6">
        <w:t>,</w:t>
      </w:r>
      <w:r w:rsidR="00C32155">
        <w:t xml:space="preserve"> in s2 the </w:t>
      </w:r>
      <w:r w:rsidR="003F7E5F">
        <w:t xml:space="preserve">flag is not full and not empty </w:t>
      </w:r>
      <w:r w:rsidR="00F84BF6">
        <w:t>,</w:t>
      </w:r>
      <w:r w:rsidR="003F7E5F">
        <w:t xml:space="preserve">in s3 it check if the counter </w:t>
      </w:r>
      <w:r w:rsidR="00EE7C4B">
        <w:t xml:space="preserve">is empty </w:t>
      </w:r>
      <w:r w:rsidR="009C0D3A">
        <w:t xml:space="preserve">or not when someone gets out </w:t>
      </w:r>
      <w:r w:rsidR="004D28CF">
        <w:t>if empty it return to s0</w:t>
      </w:r>
    </w:p>
    <w:p w14:paraId="20954CC7" w14:textId="75F51BE6" w:rsidR="00FA150A" w:rsidRDefault="00360C3A" w:rsidP="00B332FC">
      <w:pPr>
        <w:jc w:val="both"/>
      </w:pPr>
      <w:r>
        <w:rPr>
          <w:noProof/>
        </w:rPr>
        <w:drawing>
          <wp:inline distT="0" distB="0" distL="0" distR="0" wp14:anchorId="330936F6" wp14:editId="440A5EFF">
            <wp:extent cx="5731510" cy="2164080"/>
            <wp:effectExtent l="0" t="0" r="2540" b="7620"/>
            <wp:docPr id="7968557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64080"/>
                    </a:xfrm>
                    <a:prstGeom prst="rect">
                      <a:avLst/>
                    </a:prstGeom>
                    <a:noFill/>
                    <a:ln>
                      <a:noFill/>
                    </a:ln>
                  </pic:spPr>
                </pic:pic>
              </a:graphicData>
            </a:graphic>
          </wp:inline>
        </w:drawing>
      </w:r>
    </w:p>
    <w:p w14:paraId="068C2F19" w14:textId="77777777" w:rsidR="00637936" w:rsidRDefault="00637936" w:rsidP="00B332FC">
      <w:pPr>
        <w:jc w:val="both"/>
      </w:pPr>
    </w:p>
    <w:p w14:paraId="44560B9B" w14:textId="77777777" w:rsidR="00125EBF" w:rsidRDefault="00125EBF" w:rsidP="00B332FC">
      <w:pPr>
        <w:jc w:val="both"/>
      </w:pPr>
    </w:p>
    <w:p w14:paraId="4AC3959E" w14:textId="77777777" w:rsidR="00A47F22" w:rsidRDefault="00A47F22" w:rsidP="00B332FC">
      <w:pPr>
        <w:jc w:val="both"/>
        <w:rPr>
          <w:b/>
          <w:bCs/>
        </w:rPr>
      </w:pPr>
    </w:p>
    <w:p w14:paraId="1B3B918F" w14:textId="18FA05F7" w:rsidR="00125EBF" w:rsidRPr="00125EBF" w:rsidRDefault="00125EBF" w:rsidP="00B332FC">
      <w:pPr>
        <w:jc w:val="both"/>
        <w:rPr>
          <w:b/>
          <w:bCs/>
        </w:rPr>
      </w:pPr>
      <w:r w:rsidRPr="00125EBF">
        <w:rPr>
          <w:b/>
          <w:bCs/>
        </w:rPr>
        <w:t>5.Read-Only Memory (ROM):</w:t>
      </w:r>
    </w:p>
    <w:p w14:paraId="160C514D" w14:textId="77777777" w:rsidR="00125EBF" w:rsidRDefault="00125EBF" w:rsidP="00B332FC">
      <w:pPr>
        <w:jc w:val="both"/>
      </w:pPr>
      <w:r>
        <w:t>This module serves as a ROM, storing values for wtime based on the inputs pcount and tcount.</w:t>
      </w:r>
    </w:p>
    <w:p w14:paraId="651EF0AB" w14:textId="77777777" w:rsidR="00125EBF" w:rsidRDefault="00125EBF" w:rsidP="00B332FC">
      <w:pPr>
        <w:jc w:val="both"/>
      </w:pPr>
      <w:r>
        <w:t>The output wtime depends on the values of pcount and tcount, which are used as address inputs to fetch data from ROM.</w:t>
      </w:r>
    </w:p>
    <w:p w14:paraId="3C9FDC19" w14:textId="77777777" w:rsidR="000832DC" w:rsidRDefault="000832DC" w:rsidP="00B332FC">
      <w:pPr>
        <w:jc w:val="both"/>
      </w:pPr>
    </w:p>
    <w:p w14:paraId="276CBDCA" w14:textId="4718CF72" w:rsidR="000832DC" w:rsidRDefault="000832DC" w:rsidP="00B332FC">
      <w:pPr>
        <w:jc w:val="both"/>
        <w:rPr>
          <w:rFonts w:ascii="Arial" w:hAnsi="Arial" w:cs="Arial"/>
          <w:b/>
          <w:bCs/>
        </w:rPr>
      </w:pPr>
      <w:r>
        <w:t>7.</w:t>
      </w:r>
      <w:r w:rsidR="00C628B5" w:rsidRPr="009A2962">
        <w:rPr>
          <w:rFonts w:ascii="Arial" w:hAnsi="Arial" w:cs="Arial"/>
          <w:b/>
          <w:bCs/>
        </w:rPr>
        <w:t>Edge detect</w:t>
      </w:r>
      <w:r w:rsidR="00D616A8" w:rsidRPr="009A2962">
        <w:rPr>
          <w:rFonts w:ascii="Arial" w:hAnsi="Arial" w:cs="Arial"/>
          <w:b/>
          <w:bCs/>
        </w:rPr>
        <w:t>or (posege_detector)</w:t>
      </w:r>
      <w:r w:rsidR="009A2962">
        <w:rPr>
          <w:rFonts w:ascii="Arial" w:hAnsi="Arial" w:cs="Arial"/>
          <w:b/>
          <w:bCs/>
        </w:rPr>
        <w:t>:</w:t>
      </w:r>
    </w:p>
    <w:p w14:paraId="11DC3E0E" w14:textId="65C10434" w:rsidR="00125EBF" w:rsidRDefault="00A53C1D" w:rsidP="00B332FC">
      <w:pPr>
        <w:jc w:val="both"/>
      </w:pPr>
      <w:r w:rsidRPr="00A53C1D">
        <w:t>This module implements an edge detector</w:t>
      </w:r>
      <w:r w:rsidR="005D5C04">
        <w:t xml:space="preserve"> </w:t>
      </w:r>
      <w:r w:rsidR="005D5C04" w:rsidRPr="005D5C04">
        <w:t xml:space="preserve">has two inputs and one output. The design aims to detect the positive edge of input </w:t>
      </w:r>
      <w:r w:rsidR="00A27B5C">
        <w:t>(</w:t>
      </w:r>
      <w:r w:rsidR="005D5C04" w:rsidRPr="005D5C04">
        <w:t>si</w:t>
      </w:r>
      <w:r w:rsidR="00132B25">
        <w:t>g</w:t>
      </w:r>
      <w:r w:rsidR="00A27B5C">
        <w:t>inal)</w:t>
      </w:r>
      <w:r w:rsidR="005D5C04" w:rsidRPr="005D5C04">
        <w:t xml:space="preserve">, and output </w:t>
      </w:r>
      <w:r w:rsidR="00A27B5C">
        <w:t>(out)</w:t>
      </w:r>
      <w:r w:rsidR="005D5C04" w:rsidRPr="005D5C04">
        <w:t>. So we expect to see a pulse on</w:t>
      </w:r>
      <w:r w:rsidR="00A27B5C">
        <w:t xml:space="preserve"> (out)</w:t>
      </w:r>
      <w:r w:rsidR="00A27B5C" w:rsidRPr="005D5C04">
        <w:t xml:space="preserve"> </w:t>
      </w:r>
      <w:r w:rsidR="005D5C04" w:rsidRPr="005D5C04">
        <w:t xml:space="preserve">whenever </w:t>
      </w:r>
      <w:r w:rsidR="00A27B5C">
        <w:t>(</w:t>
      </w:r>
      <w:r w:rsidR="00A27B5C" w:rsidRPr="005D5C04">
        <w:t>si</w:t>
      </w:r>
      <w:r w:rsidR="00A27B5C">
        <w:t xml:space="preserve">ginal) </w:t>
      </w:r>
      <w:r w:rsidR="005D5C04" w:rsidRPr="005D5C04">
        <w:t>changes from value 0 to 1.</w:t>
      </w:r>
      <w:r w:rsidRPr="00A53C1D">
        <w:t xml:space="preserve"> It's used to synchronize signals in digital circuits</w:t>
      </w:r>
      <w:r w:rsidR="000C7AEC">
        <w:t>.</w:t>
      </w:r>
      <w:r w:rsidR="000C7AEC" w:rsidRPr="000C7AEC">
        <w:t xml:space="preserve"> A positive edge detector will send out a pulse whenever the signal it is monitoring changes from 0 to 1 (positive edge).</w:t>
      </w:r>
      <w:r w:rsidR="00BE5C5C" w:rsidRPr="00BE5C5C">
        <w:t xml:space="preserve"> The idea behind a positive edge detector is to delay the original signal by one clock cycle, take its inverse and perform a logical AND with the original signal.</w:t>
      </w:r>
    </w:p>
    <w:p w14:paraId="63E295EE" w14:textId="7FAF8268" w:rsidR="0046643B" w:rsidRDefault="0046643B" w:rsidP="00B332FC">
      <w:pPr>
        <w:jc w:val="both"/>
      </w:pPr>
      <w:r>
        <w:rPr>
          <w:noProof/>
        </w:rPr>
        <w:lastRenderedPageBreak/>
        <w:drawing>
          <wp:inline distT="0" distB="0" distL="0" distR="0" wp14:anchorId="3D896D84" wp14:editId="13174C2D">
            <wp:extent cx="5731510" cy="1898015"/>
            <wp:effectExtent l="0" t="0" r="2540" b="6985"/>
            <wp:docPr id="93933939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39396" name="Picture 4"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98015"/>
                    </a:xfrm>
                    <a:prstGeom prst="rect">
                      <a:avLst/>
                    </a:prstGeom>
                    <a:noFill/>
                    <a:ln>
                      <a:noFill/>
                    </a:ln>
                  </pic:spPr>
                </pic:pic>
              </a:graphicData>
            </a:graphic>
          </wp:inline>
        </w:drawing>
      </w:r>
    </w:p>
    <w:p w14:paraId="59338475" w14:textId="60A6849B" w:rsidR="00B71CC1" w:rsidRDefault="006E079F" w:rsidP="00B332FC">
      <w:pPr>
        <w:jc w:val="both"/>
      </w:pPr>
      <w:r>
        <w:rPr>
          <w:noProof/>
        </w:rPr>
        <w:drawing>
          <wp:inline distT="0" distB="0" distL="0" distR="0" wp14:anchorId="7DB2368B" wp14:editId="032EAD4E">
            <wp:extent cx="5731510" cy="1626870"/>
            <wp:effectExtent l="0" t="0" r="2540" b="0"/>
            <wp:docPr id="1240220284" name="Picture 3"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20284" name="Picture 3" descr="A diagram of a circu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26870"/>
                    </a:xfrm>
                    <a:prstGeom prst="rect">
                      <a:avLst/>
                    </a:prstGeom>
                    <a:noFill/>
                    <a:ln>
                      <a:noFill/>
                    </a:ln>
                  </pic:spPr>
                </pic:pic>
              </a:graphicData>
            </a:graphic>
          </wp:inline>
        </w:drawing>
      </w:r>
    </w:p>
    <w:p w14:paraId="048DCB8B" w14:textId="77777777" w:rsidR="00B71CC1" w:rsidRDefault="00B71CC1" w:rsidP="00B332FC">
      <w:pPr>
        <w:jc w:val="both"/>
      </w:pPr>
    </w:p>
    <w:p w14:paraId="6CD5B42B" w14:textId="018CCE8A" w:rsidR="00863023" w:rsidRPr="00125EBF" w:rsidRDefault="00863023" w:rsidP="00B332FC">
      <w:pPr>
        <w:jc w:val="both"/>
        <w:rPr>
          <w:b/>
          <w:bCs/>
        </w:rPr>
      </w:pPr>
      <w:r w:rsidRPr="00125EBF">
        <w:rPr>
          <w:b/>
          <w:bCs/>
        </w:rPr>
        <w:t>6.Decoder for 7-Segment Display (decoder_7seg):</w:t>
      </w:r>
    </w:p>
    <w:p w14:paraId="5824233F" w14:textId="22E6625D" w:rsidR="00863023" w:rsidRDefault="00863023" w:rsidP="00B332FC">
      <w:pPr>
        <w:jc w:val="both"/>
      </w:pPr>
      <w:r>
        <w:t>This module decodes the input binary values into signals for a 7-segment display.</w:t>
      </w:r>
    </w:p>
    <w:p w14:paraId="7D69017F" w14:textId="77777777" w:rsidR="00863023" w:rsidRDefault="00863023" w:rsidP="00B332FC">
      <w:pPr>
        <w:jc w:val="both"/>
      </w:pPr>
      <w:r>
        <w:t>It takes input signals corresponding to binary digits and outputs signals for the segments of the display.</w:t>
      </w:r>
    </w:p>
    <w:p w14:paraId="2188AA1B" w14:textId="77777777" w:rsidR="001B54B3" w:rsidRDefault="001B54B3" w:rsidP="00B332FC">
      <w:pPr>
        <w:jc w:val="both"/>
      </w:pPr>
    </w:p>
    <w:p w14:paraId="44930180" w14:textId="424FE853" w:rsidR="001B54B3" w:rsidRPr="001B54B3" w:rsidRDefault="001B54B3" w:rsidP="00483A9A">
      <w:pPr>
        <w:jc w:val="both"/>
        <w:rPr>
          <w:b/>
          <w:bCs/>
        </w:rPr>
      </w:pPr>
      <w:r w:rsidRPr="001B54B3">
        <w:rPr>
          <w:b/>
          <w:bCs/>
        </w:rPr>
        <w:t>7.Top Module (</w:t>
      </w:r>
      <w:r w:rsidR="000136C3">
        <w:rPr>
          <w:b/>
          <w:bCs/>
        </w:rPr>
        <w:t>ABQM</w:t>
      </w:r>
      <w:r w:rsidRPr="001B54B3">
        <w:rPr>
          <w:b/>
          <w:bCs/>
        </w:rPr>
        <w:t xml:space="preserve"> and topcounterTest):</w:t>
      </w:r>
    </w:p>
    <w:p w14:paraId="56AD51A2" w14:textId="4618C105" w:rsidR="001B54B3" w:rsidRDefault="000136C3" w:rsidP="00483A9A">
      <w:pPr>
        <w:jc w:val="both"/>
      </w:pPr>
      <w:r>
        <w:t>ABQM</w:t>
      </w:r>
      <w:r w:rsidR="001B54B3">
        <w:t xml:space="preserve"> integrates all the modules together.</w:t>
      </w:r>
    </w:p>
    <w:p w14:paraId="52218E4A" w14:textId="1924C11C" w:rsidR="001B54B3" w:rsidRDefault="000136C3" w:rsidP="00483A9A">
      <w:pPr>
        <w:jc w:val="both"/>
      </w:pPr>
      <w:r>
        <w:t>ABQM</w:t>
      </w:r>
      <w:r w:rsidR="001B54B3">
        <w:t xml:space="preserve">Test is a testbench module used to simulate the behavior of </w:t>
      </w:r>
      <w:r>
        <w:t>ABQM</w:t>
      </w:r>
      <w:r w:rsidR="001B54B3">
        <w:t>.</w:t>
      </w:r>
    </w:p>
    <w:p w14:paraId="6C5C8FF0" w14:textId="076838D2" w:rsidR="001B54B3" w:rsidRDefault="001B54B3" w:rsidP="00483A9A">
      <w:pPr>
        <w:jc w:val="both"/>
      </w:pPr>
      <w:r>
        <w:t>It instantiates the other modules and provides stimulus to observe the functionality.</w:t>
      </w:r>
    </w:p>
    <w:p w14:paraId="53E9D198" w14:textId="77777777" w:rsidR="000136C3" w:rsidRDefault="000136C3" w:rsidP="00483A9A">
      <w:pPr>
        <w:jc w:val="both"/>
      </w:pPr>
    </w:p>
    <w:p w14:paraId="3235E235" w14:textId="419C03D4" w:rsidR="000136C3" w:rsidRDefault="00D10E5F" w:rsidP="00483A9A">
      <w:pPr>
        <w:jc w:val="both"/>
      </w:pPr>
      <w:r>
        <w:rPr>
          <w:noProof/>
        </w:rPr>
        <w:lastRenderedPageBreak/>
        <w:drawing>
          <wp:inline distT="0" distB="0" distL="0" distR="0" wp14:anchorId="0A75252A" wp14:editId="466503B5">
            <wp:extent cx="5731510" cy="5588000"/>
            <wp:effectExtent l="0" t="0" r="2540" b="0"/>
            <wp:docPr id="20580897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588000"/>
                    </a:xfrm>
                    <a:prstGeom prst="rect">
                      <a:avLst/>
                    </a:prstGeom>
                    <a:noFill/>
                    <a:ln>
                      <a:noFill/>
                    </a:ln>
                  </pic:spPr>
                </pic:pic>
              </a:graphicData>
            </a:graphic>
          </wp:inline>
        </w:drawing>
      </w:r>
    </w:p>
    <w:p w14:paraId="2BAA1166" w14:textId="1052D921" w:rsidR="00E70075" w:rsidRDefault="004D7B99" w:rsidP="00B332FC">
      <w:pPr>
        <w:jc w:val="both"/>
      </w:pPr>
      <w:r>
        <w:rPr>
          <w:noProof/>
        </w:rPr>
        <w:drawing>
          <wp:anchor distT="0" distB="0" distL="114300" distR="114300" simplePos="0" relativeHeight="251662336" behindDoc="0" locked="0" layoutInCell="1" allowOverlap="1" wp14:anchorId="56CCC9C1" wp14:editId="74F8AE5A">
            <wp:simplePos x="0" y="0"/>
            <wp:positionH relativeFrom="column">
              <wp:posOffset>-79375</wp:posOffset>
            </wp:positionH>
            <wp:positionV relativeFrom="paragraph">
              <wp:posOffset>313690</wp:posOffset>
            </wp:positionV>
            <wp:extent cx="5731510" cy="282638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t="31166" b="30704"/>
                    <a:stretch/>
                  </pic:blipFill>
                  <pic:spPr bwMode="auto">
                    <a:xfrm>
                      <a:off x="0" y="0"/>
                      <a:ext cx="5731510" cy="28263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70075">
        <w:t>It instantiates the other modules and provides stimulus to observe the functionality.</w:t>
      </w:r>
    </w:p>
    <w:p w14:paraId="366A5151" w14:textId="77777777" w:rsidR="00E70075" w:rsidRDefault="00E70075" w:rsidP="00B332FC">
      <w:pPr>
        <w:jc w:val="both"/>
      </w:pPr>
    </w:p>
    <w:p w14:paraId="4466E268" w14:textId="77777777" w:rsidR="004D7B99" w:rsidRDefault="004D7B99" w:rsidP="00B332FC">
      <w:pPr>
        <w:jc w:val="both"/>
      </w:pPr>
    </w:p>
    <w:p w14:paraId="406B6EA1" w14:textId="70213122" w:rsidR="00863023" w:rsidRPr="00C911B6" w:rsidRDefault="00863023" w:rsidP="00B332FC">
      <w:pPr>
        <w:jc w:val="both"/>
        <w:rPr>
          <w:b/>
          <w:bCs/>
        </w:rPr>
      </w:pPr>
      <w:r w:rsidRPr="00C911B6">
        <w:rPr>
          <w:b/>
          <w:bCs/>
        </w:rPr>
        <w:t>8.Test Bench (test_ABQM):</w:t>
      </w:r>
    </w:p>
    <w:p w14:paraId="6CFF837E" w14:textId="77777777" w:rsidR="00863023" w:rsidRDefault="00863023" w:rsidP="00B332FC">
      <w:pPr>
        <w:jc w:val="both"/>
      </w:pPr>
      <w:r>
        <w:t>This module contains the test scenario for the design.</w:t>
      </w:r>
    </w:p>
    <w:p w14:paraId="21647156" w14:textId="77777777" w:rsidR="00863023" w:rsidRDefault="00863023" w:rsidP="00B332FC">
      <w:pPr>
        <w:jc w:val="both"/>
      </w:pPr>
      <w:r>
        <w:t>It provides stimulus to the DUT (Design Under Test) and monitors its outputs.Test Bench (test_ABQM):</w:t>
      </w:r>
    </w:p>
    <w:p w14:paraId="78F454DD" w14:textId="77777777" w:rsidR="00047860" w:rsidRDefault="00047860" w:rsidP="00B332FC">
      <w:pPr>
        <w:jc w:val="both"/>
      </w:pPr>
    </w:p>
    <w:p w14:paraId="6F82CA2F" w14:textId="221E2168" w:rsidR="00863023" w:rsidRDefault="00863023" w:rsidP="00B332FC">
      <w:pPr>
        <w:jc w:val="both"/>
      </w:pPr>
      <w:r>
        <w:t>This module contains the test scenario for the design.</w:t>
      </w:r>
    </w:p>
    <w:p w14:paraId="07935DB2" w14:textId="30E51FF8" w:rsidR="00863023" w:rsidRDefault="00863023" w:rsidP="00B332FC">
      <w:pPr>
        <w:jc w:val="both"/>
      </w:pPr>
      <w:r>
        <w:t>It provides stimulus to the DUT (Design Under Test) and monitors its outputs.</w:t>
      </w:r>
    </w:p>
    <w:p w14:paraId="3044DD78" w14:textId="77777777" w:rsidR="00EE212B" w:rsidRDefault="00EE212B" w:rsidP="00B332FC">
      <w:pPr>
        <w:jc w:val="both"/>
      </w:pPr>
    </w:p>
    <w:p w14:paraId="271E3189" w14:textId="0731E140" w:rsidR="00EE212B" w:rsidRDefault="009B2C7E" w:rsidP="00B332FC">
      <w:pPr>
        <w:jc w:val="both"/>
      </w:pPr>
      <w:r>
        <w:rPr>
          <w:noProof/>
        </w:rPr>
        <w:drawing>
          <wp:inline distT="0" distB="0" distL="0" distR="0" wp14:anchorId="273AF7A7" wp14:editId="627DAD67">
            <wp:extent cx="5731510" cy="3223895"/>
            <wp:effectExtent l="0" t="0" r="2540" b="0"/>
            <wp:docPr id="14804283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2839" name="Picture 6"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644481D" w14:textId="77777777" w:rsidR="00443D80" w:rsidRDefault="00443D80" w:rsidP="00B332FC">
      <w:pPr>
        <w:jc w:val="both"/>
      </w:pPr>
    </w:p>
    <w:p w14:paraId="25E79E70" w14:textId="54D3E023" w:rsidR="00863023" w:rsidRDefault="00863023" w:rsidP="00B332FC">
      <w:pPr>
        <w:jc w:val="both"/>
      </w:pPr>
    </w:p>
    <w:p w14:paraId="6ADF0004" w14:textId="131F1F9F" w:rsidR="006A156A" w:rsidRDefault="006A156A" w:rsidP="00B332FC">
      <w:pPr>
        <w:jc w:val="both"/>
      </w:pPr>
    </w:p>
    <w:p w14:paraId="41B5F0D9" w14:textId="38595376" w:rsidR="00863023" w:rsidRDefault="00863023" w:rsidP="00B332FC">
      <w:pPr>
        <w:jc w:val="both"/>
      </w:pPr>
      <w:r w:rsidRPr="003B47F0">
        <w:rPr>
          <w:b/>
          <w:bCs/>
        </w:rPr>
        <w:t>conclusion</w:t>
      </w:r>
      <w:r>
        <w:t xml:space="preserve"> : The overall functionality appears to be a counter with up and down control, displaying the count on a 7-segment display and managing flags based on the count and the state of the counter.</w:t>
      </w:r>
    </w:p>
    <w:p w14:paraId="316DA4D4" w14:textId="77777777" w:rsidR="00EA4C3F" w:rsidRDefault="00EA4C3F" w:rsidP="00B332FC">
      <w:pPr>
        <w:jc w:val="both"/>
      </w:pPr>
    </w:p>
    <w:p w14:paraId="366B53F5" w14:textId="77777777" w:rsidR="00EA4C3F" w:rsidRDefault="00EA4C3F" w:rsidP="00B332FC">
      <w:pPr>
        <w:jc w:val="both"/>
      </w:pPr>
    </w:p>
    <w:p w14:paraId="72CB1A1A" w14:textId="77777777" w:rsidR="003B7A19" w:rsidRDefault="003B7A19" w:rsidP="003B7A19">
      <w:pPr>
        <w:rPr>
          <w:sz w:val="28"/>
          <w:szCs w:val="28"/>
        </w:rPr>
      </w:pPr>
      <w:r>
        <w:rPr>
          <w:b/>
          <w:bCs/>
          <w:sz w:val="28"/>
          <w:szCs w:val="28"/>
        </w:rPr>
        <w:lastRenderedPageBreak/>
        <w:t>Team Members</w:t>
      </w:r>
      <w:r w:rsidRPr="524D2F9A">
        <w:rPr>
          <w:b/>
          <w:bCs/>
          <w:sz w:val="28"/>
          <w:szCs w:val="28"/>
        </w:rPr>
        <w:t>:</w:t>
      </w:r>
      <w:r w:rsidRPr="524D2F9A">
        <w:rPr>
          <w:sz w:val="28"/>
          <w:szCs w:val="28"/>
        </w:rPr>
        <w:t xml:space="preserve"> </w:t>
      </w:r>
      <w:r>
        <w:rPr>
          <w:sz w:val="28"/>
          <w:szCs w:val="28"/>
        </w:rPr>
        <w:t xml:space="preserve"> </w:t>
      </w:r>
      <w:r w:rsidRPr="524D2F9A">
        <w:rPr>
          <w:sz w:val="28"/>
          <w:szCs w:val="28"/>
        </w:rPr>
        <w:t>Malak yasser aly    22100400</w:t>
      </w:r>
    </w:p>
    <w:p w14:paraId="74B558EB" w14:textId="77777777" w:rsidR="003B7A19" w:rsidRDefault="003B7A19" w:rsidP="003B7A19">
      <w:pPr>
        <w:rPr>
          <w:rFonts w:ascii="Aptos" w:eastAsia="Aptos" w:hAnsi="Aptos" w:cs="Aptos"/>
          <w:sz w:val="28"/>
          <w:szCs w:val="28"/>
        </w:rPr>
      </w:pPr>
      <w:r w:rsidRPr="7128A731">
        <w:rPr>
          <w:sz w:val="28"/>
          <w:szCs w:val="28"/>
        </w:rPr>
        <w:t xml:space="preserve">                     </w:t>
      </w:r>
      <w:r>
        <w:rPr>
          <w:sz w:val="28"/>
          <w:szCs w:val="28"/>
        </w:rPr>
        <w:t xml:space="preserve">                 </w:t>
      </w:r>
      <w:r w:rsidRPr="7128A731">
        <w:rPr>
          <w:rFonts w:ascii="Aptos" w:eastAsia="Aptos" w:hAnsi="Aptos" w:cs="Aptos"/>
          <w:sz w:val="28"/>
          <w:szCs w:val="28"/>
        </w:rPr>
        <w:t>Omar Ashraf        22102210</w:t>
      </w:r>
    </w:p>
    <w:p w14:paraId="6C212AC7" w14:textId="77777777" w:rsidR="003B7A19" w:rsidRDefault="003B7A19" w:rsidP="003B7A19">
      <w:pPr>
        <w:rPr>
          <w:rFonts w:ascii="Aptos" w:eastAsia="Aptos" w:hAnsi="Aptos" w:cs="Aptos"/>
          <w:sz w:val="28"/>
          <w:szCs w:val="28"/>
        </w:rPr>
      </w:pPr>
      <w:r w:rsidRPr="524D2F9A">
        <w:rPr>
          <w:rFonts w:ascii="Aptos" w:eastAsia="Aptos" w:hAnsi="Aptos" w:cs="Aptos"/>
          <w:sz w:val="28"/>
          <w:szCs w:val="28"/>
        </w:rPr>
        <w:t xml:space="preserve">                     </w:t>
      </w:r>
      <w:r>
        <w:rPr>
          <w:rFonts w:ascii="Aptos" w:eastAsia="Aptos" w:hAnsi="Aptos" w:cs="Aptos"/>
          <w:sz w:val="28"/>
          <w:szCs w:val="28"/>
        </w:rPr>
        <w:t xml:space="preserve">                 </w:t>
      </w:r>
      <w:r w:rsidRPr="524D2F9A">
        <w:rPr>
          <w:rFonts w:ascii="Aptos" w:eastAsia="Aptos" w:hAnsi="Aptos" w:cs="Aptos"/>
          <w:sz w:val="28"/>
          <w:szCs w:val="28"/>
        </w:rPr>
        <w:t>Fares Hassan Hamed      221010963</w:t>
      </w:r>
    </w:p>
    <w:p w14:paraId="58472CE6" w14:textId="0CF6CAB4" w:rsidR="00EA4C3F" w:rsidRDefault="00EA4C3F" w:rsidP="003B7A19">
      <w:pPr>
        <w:jc w:val="both"/>
      </w:pPr>
    </w:p>
    <w:sectPr w:rsidR="00EA4C3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46373" w14:textId="77777777" w:rsidR="00302852" w:rsidRDefault="00302852" w:rsidP="008E441A">
      <w:pPr>
        <w:spacing w:after="0" w:line="240" w:lineRule="auto"/>
      </w:pPr>
      <w:r>
        <w:separator/>
      </w:r>
    </w:p>
  </w:endnote>
  <w:endnote w:type="continuationSeparator" w:id="0">
    <w:p w14:paraId="14CD61BE" w14:textId="77777777" w:rsidR="00302852" w:rsidRDefault="00302852" w:rsidP="008E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EE2AA" w14:textId="77777777" w:rsidR="008E441A" w:rsidRDefault="008E44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BDF0A" w14:textId="77777777" w:rsidR="008E441A" w:rsidRDefault="008E44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536B4" w14:textId="77777777" w:rsidR="008E441A" w:rsidRDefault="008E4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719CD" w14:textId="77777777" w:rsidR="00302852" w:rsidRDefault="00302852" w:rsidP="008E441A">
      <w:pPr>
        <w:spacing w:after="0" w:line="240" w:lineRule="auto"/>
      </w:pPr>
      <w:r>
        <w:separator/>
      </w:r>
    </w:p>
  </w:footnote>
  <w:footnote w:type="continuationSeparator" w:id="0">
    <w:p w14:paraId="15CA5CFA" w14:textId="77777777" w:rsidR="00302852" w:rsidRDefault="00302852" w:rsidP="008E4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CEF89" w14:textId="77777777" w:rsidR="008E441A" w:rsidRDefault="008E44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82C20" w14:textId="77777777" w:rsidR="008E441A" w:rsidRDefault="008E44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CFF21" w14:textId="77777777" w:rsidR="008E441A" w:rsidRDefault="008E44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023"/>
    <w:rsid w:val="000136C3"/>
    <w:rsid w:val="00047860"/>
    <w:rsid w:val="00062FDD"/>
    <w:rsid w:val="000710DB"/>
    <w:rsid w:val="000832DC"/>
    <w:rsid w:val="000904BB"/>
    <w:rsid w:val="000C0152"/>
    <w:rsid w:val="000C7AEC"/>
    <w:rsid w:val="000E0E0E"/>
    <w:rsid w:val="00125EBF"/>
    <w:rsid w:val="00132B25"/>
    <w:rsid w:val="00143732"/>
    <w:rsid w:val="001B54B3"/>
    <w:rsid w:val="001B7903"/>
    <w:rsid w:val="001D3EBF"/>
    <w:rsid w:val="001F6823"/>
    <w:rsid w:val="002B7508"/>
    <w:rsid w:val="002D1240"/>
    <w:rsid w:val="00302852"/>
    <w:rsid w:val="00360C3A"/>
    <w:rsid w:val="003B47F0"/>
    <w:rsid w:val="003B7A19"/>
    <w:rsid w:val="003D6626"/>
    <w:rsid w:val="003F7E5F"/>
    <w:rsid w:val="00443D80"/>
    <w:rsid w:val="0046643B"/>
    <w:rsid w:val="00472F43"/>
    <w:rsid w:val="00483315"/>
    <w:rsid w:val="004D28CF"/>
    <w:rsid w:val="004D7B99"/>
    <w:rsid w:val="005401DE"/>
    <w:rsid w:val="005430DF"/>
    <w:rsid w:val="005A0B5A"/>
    <w:rsid w:val="005A4C19"/>
    <w:rsid w:val="005D18DD"/>
    <w:rsid w:val="005D5C04"/>
    <w:rsid w:val="005F2C43"/>
    <w:rsid w:val="00637936"/>
    <w:rsid w:val="00662B64"/>
    <w:rsid w:val="006658D2"/>
    <w:rsid w:val="006A156A"/>
    <w:rsid w:val="006E079F"/>
    <w:rsid w:val="006E314F"/>
    <w:rsid w:val="00787C76"/>
    <w:rsid w:val="007A7898"/>
    <w:rsid w:val="007C1725"/>
    <w:rsid w:val="007C2A00"/>
    <w:rsid w:val="00863023"/>
    <w:rsid w:val="00882B19"/>
    <w:rsid w:val="0088772F"/>
    <w:rsid w:val="00891D66"/>
    <w:rsid w:val="008A3829"/>
    <w:rsid w:val="008B3B20"/>
    <w:rsid w:val="008E441A"/>
    <w:rsid w:val="00925B48"/>
    <w:rsid w:val="00932D91"/>
    <w:rsid w:val="009506BE"/>
    <w:rsid w:val="0095356E"/>
    <w:rsid w:val="009A2962"/>
    <w:rsid w:val="009B2C7E"/>
    <w:rsid w:val="009C0D3A"/>
    <w:rsid w:val="009E0E61"/>
    <w:rsid w:val="00A13E97"/>
    <w:rsid w:val="00A27B5C"/>
    <w:rsid w:val="00A47F22"/>
    <w:rsid w:val="00A53C1D"/>
    <w:rsid w:val="00B2361A"/>
    <w:rsid w:val="00B332FC"/>
    <w:rsid w:val="00B40C18"/>
    <w:rsid w:val="00B71CC1"/>
    <w:rsid w:val="00B846BC"/>
    <w:rsid w:val="00BB420A"/>
    <w:rsid w:val="00BE5C5C"/>
    <w:rsid w:val="00C16AD7"/>
    <w:rsid w:val="00C32155"/>
    <w:rsid w:val="00C628B5"/>
    <w:rsid w:val="00C81AEB"/>
    <w:rsid w:val="00C911B6"/>
    <w:rsid w:val="00CE109F"/>
    <w:rsid w:val="00D10E5F"/>
    <w:rsid w:val="00D24BE1"/>
    <w:rsid w:val="00D616A8"/>
    <w:rsid w:val="00E06B9B"/>
    <w:rsid w:val="00E1133A"/>
    <w:rsid w:val="00E46FCA"/>
    <w:rsid w:val="00E70075"/>
    <w:rsid w:val="00E77941"/>
    <w:rsid w:val="00EA4C3F"/>
    <w:rsid w:val="00EE212B"/>
    <w:rsid w:val="00EE7C4B"/>
    <w:rsid w:val="00F23148"/>
    <w:rsid w:val="00F46508"/>
    <w:rsid w:val="00F84BF6"/>
    <w:rsid w:val="00F86890"/>
    <w:rsid w:val="00F93A28"/>
    <w:rsid w:val="00FA150A"/>
    <w:rsid w:val="00FB612E"/>
    <w:rsid w:val="00FD4F3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D172"/>
  <w15:chartTrackingRefBased/>
  <w15:docId w15:val="{63D520E5-0512-8041-A82A-908CA999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0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0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0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0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0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0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0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0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0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0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0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0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0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0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0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0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0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023"/>
    <w:rPr>
      <w:rFonts w:eastAsiaTheme="majorEastAsia" w:cstheme="majorBidi"/>
      <w:color w:val="272727" w:themeColor="text1" w:themeTint="D8"/>
    </w:rPr>
  </w:style>
  <w:style w:type="paragraph" w:styleId="Title">
    <w:name w:val="Title"/>
    <w:basedOn w:val="Normal"/>
    <w:next w:val="Normal"/>
    <w:link w:val="TitleChar"/>
    <w:uiPriority w:val="10"/>
    <w:qFormat/>
    <w:rsid w:val="00863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0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0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023"/>
    <w:pPr>
      <w:spacing w:before="160"/>
      <w:jc w:val="center"/>
    </w:pPr>
    <w:rPr>
      <w:i/>
      <w:iCs/>
      <w:color w:val="404040" w:themeColor="text1" w:themeTint="BF"/>
    </w:rPr>
  </w:style>
  <w:style w:type="character" w:customStyle="1" w:styleId="QuoteChar">
    <w:name w:val="Quote Char"/>
    <w:basedOn w:val="DefaultParagraphFont"/>
    <w:link w:val="Quote"/>
    <w:uiPriority w:val="29"/>
    <w:rsid w:val="00863023"/>
    <w:rPr>
      <w:i/>
      <w:iCs/>
      <w:color w:val="404040" w:themeColor="text1" w:themeTint="BF"/>
    </w:rPr>
  </w:style>
  <w:style w:type="paragraph" w:styleId="ListParagraph">
    <w:name w:val="List Paragraph"/>
    <w:basedOn w:val="Normal"/>
    <w:uiPriority w:val="34"/>
    <w:qFormat/>
    <w:rsid w:val="00863023"/>
    <w:pPr>
      <w:ind w:left="720"/>
      <w:contextualSpacing/>
    </w:pPr>
  </w:style>
  <w:style w:type="character" w:styleId="IntenseEmphasis">
    <w:name w:val="Intense Emphasis"/>
    <w:basedOn w:val="DefaultParagraphFont"/>
    <w:uiPriority w:val="21"/>
    <w:qFormat/>
    <w:rsid w:val="00863023"/>
    <w:rPr>
      <w:i/>
      <w:iCs/>
      <w:color w:val="0F4761" w:themeColor="accent1" w:themeShade="BF"/>
    </w:rPr>
  </w:style>
  <w:style w:type="paragraph" w:styleId="IntenseQuote">
    <w:name w:val="Intense Quote"/>
    <w:basedOn w:val="Normal"/>
    <w:next w:val="Normal"/>
    <w:link w:val="IntenseQuoteChar"/>
    <w:uiPriority w:val="30"/>
    <w:qFormat/>
    <w:rsid w:val="008630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023"/>
    <w:rPr>
      <w:i/>
      <w:iCs/>
      <w:color w:val="0F4761" w:themeColor="accent1" w:themeShade="BF"/>
    </w:rPr>
  </w:style>
  <w:style w:type="character" w:styleId="IntenseReference">
    <w:name w:val="Intense Reference"/>
    <w:basedOn w:val="DefaultParagraphFont"/>
    <w:uiPriority w:val="32"/>
    <w:qFormat/>
    <w:rsid w:val="00863023"/>
    <w:rPr>
      <w:b/>
      <w:bCs/>
      <w:smallCaps/>
      <w:color w:val="0F4761" w:themeColor="accent1" w:themeShade="BF"/>
      <w:spacing w:val="5"/>
    </w:rPr>
  </w:style>
  <w:style w:type="paragraph" w:styleId="Header">
    <w:name w:val="header"/>
    <w:basedOn w:val="Normal"/>
    <w:link w:val="HeaderChar"/>
    <w:uiPriority w:val="99"/>
    <w:unhideWhenUsed/>
    <w:rsid w:val="008E44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41A"/>
  </w:style>
  <w:style w:type="paragraph" w:styleId="Footer">
    <w:name w:val="footer"/>
    <w:basedOn w:val="Normal"/>
    <w:link w:val="FooterChar"/>
    <w:uiPriority w:val="99"/>
    <w:unhideWhenUsed/>
    <w:rsid w:val="008E44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41A"/>
  </w:style>
  <w:style w:type="paragraph" w:customStyle="1" w:styleId="paragraph">
    <w:name w:val="paragraph"/>
    <w:basedOn w:val="Normal"/>
    <w:rsid w:val="008B3B20"/>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 w:type="character" w:customStyle="1" w:styleId="normaltextrun">
    <w:name w:val="normaltextrun"/>
    <w:basedOn w:val="DefaultParagraphFont"/>
    <w:rsid w:val="008B3B20"/>
  </w:style>
  <w:style w:type="character" w:customStyle="1" w:styleId="eop">
    <w:name w:val="eop"/>
    <w:basedOn w:val="DefaultParagraphFont"/>
    <w:rsid w:val="008B3B20"/>
  </w:style>
  <w:style w:type="character" w:styleId="HTMLCode">
    <w:name w:val="HTML Code"/>
    <w:basedOn w:val="DefaultParagraphFont"/>
    <w:uiPriority w:val="99"/>
    <w:semiHidden/>
    <w:unhideWhenUsed/>
    <w:rsid w:val="001F6823"/>
    <w:rPr>
      <w:rFonts w:ascii="Courier New" w:eastAsia="Times New Roman" w:hAnsi="Courier New" w:cs="Courier New"/>
      <w:sz w:val="20"/>
      <w:szCs w:val="20"/>
    </w:rPr>
  </w:style>
  <w:style w:type="paragraph" w:styleId="NoSpacing">
    <w:name w:val="No Spacing"/>
    <w:uiPriority w:val="1"/>
    <w:qFormat/>
    <w:rsid w:val="00882B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4057">
      <w:bodyDiv w:val="1"/>
      <w:marLeft w:val="0"/>
      <w:marRight w:val="0"/>
      <w:marTop w:val="0"/>
      <w:marBottom w:val="0"/>
      <w:divBdr>
        <w:top w:val="none" w:sz="0" w:space="0" w:color="auto"/>
        <w:left w:val="none" w:sz="0" w:space="0" w:color="auto"/>
        <w:bottom w:val="none" w:sz="0" w:space="0" w:color="auto"/>
        <w:right w:val="none" w:sz="0" w:space="0" w:color="auto"/>
      </w:divBdr>
      <w:divsChild>
        <w:div w:id="765541388">
          <w:marLeft w:val="0"/>
          <w:marRight w:val="0"/>
          <w:marTop w:val="0"/>
          <w:marBottom w:val="0"/>
          <w:divBdr>
            <w:top w:val="none" w:sz="0" w:space="0" w:color="auto"/>
            <w:left w:val="none" w:sz="0" w:space="0" w:color="auto"/>
            <w:bottom w:val="none" w:sz="0" w:space="0" w:color="auto"/>
            <w:right w:val="none" w:sz="0" w:space="0" w:color="auto"/>
          </w:divBdr>
          <w:divsChild>
            <w:div w:id="1787191871">
              <w:marLeft w:val="0"/>
              <w:marRight w:val="0"/>
              <w:marTop w:val="0"/>
              <w:marBottom w:val="0"/>
              <w:divBdr>
                <w:top w:val="none" w:sz="0" w:space="0" w:color="auto"/>
                <w:left w:val="none" w:sz="0" w:space="0" w:color="auto"/>
                <w:bottom w:val="none" w:sz="0" w:space="0" w:color="auto"/>
                <w:right w:val="none" w:sz="0" w:space="0" w:color="auto"/>
              </w:divBdr>
            </w:div>
          </w:divsChild>
        </w:div>
        <w:div w:id="1549027203">
          <w:marLeft w:val="0"/>
          <w:marRight w:val="0"/>
          <w:marTop w:val="0"/>
          <w:marBottom w:val="0"/>
          <w:divBdr>
            <w:top w:val="none" w:sz="0" w:space="0" w:color="auto"/>
            <w:left w:val="none" w:sz="0" w:space="0" w:color="auto"/>
            <w:bottom w:val="none" w:sz="0" w:space="0" w:color="auto"/>
            <w:right w:val="none" w:sz="0" w:space="0" w:color="auto"/>
          </w:divBdr>
          <w:divsChild>
            <w:div w:id="927232220">
              <w:marLeft w:val="0"/>
              <w:marRight w:val="0"/>
              <w:marTop w:val="0"/>
              <w:marBottom w:val="0"/>
              <w:divBdr>
                <w:top w:val="none" w:sz="0" w:space="0" w:color="auto"/>
                <w:left w:val="none" w:sz="0" w:space="0" w:color="auto"/>
                <w:bottom w:val="none" w:sz="0" w:space="0" w:color="auto"/>
                <w:right w:val="none" w:sz="0" w:space="0" w:color="auto"/>
              </w:divBdr>
            </w:div>
          </w:divsChild>
        </w:div>
        <w:div w:id="1319075195">
          <w:marLeft w:val="0"/>
          <w:marRight w:val="0"/>
          <w:marTop w:val="0"/>
          <w:marBottom w:val="0"/>
          <w:divBdr>
            <w:top w:val="none" w:sz="0" w:space="0" w:color="auto"/>
            <w:left w:val="none" w:sz="0" w:space="0" w:color="auto"/>
            <w:bottom w:val="none" w:sz="0" w:space="0" w:color="auto"/>
            <w:right w:val="none" w:sz="0" w:space="0" w:color="auto"/>
          </w:divBdr>
          <w:divsChild>
            <w:div w:id="475953092">
              <w:marLeft w:val="0"/>
              <w:marRight w:val="0"/>
              <w:marTop w:val="0"/>
              <w:marBottom w:val="0"/>
              <w:divBdr>
                <w:top w:val="none" w:sz="0" w:space="0" w:color="auto"/>
                <w:left w:val="none" w:sz="0" w:space="0" w:color="auto"/>
                <w:bottom w:val="none" w:sz="0" w:space="0" w:color="auto"/>
                <w:right w:val="none" w:sz="0" w:space="0" w:color="auto"/>
              </w:divBdr>
            </w:div>
          </w:divsChild>
        </w:div>
        <w:div w:id="1817649013">
          <w:marLeft w:val="0"/>
          <w:marRight w:val="0"/>
          <w:marTop w:val="0"/>
          <w:marBottom w:val="0"/>
          <w:divBdr>
            <w:top w:val="none" w:sz="0" w:space="0" w:color="auto"/>
            <w:left w:val="none" w:sz="0" w:space="0" w:color="auto"/>
            <w:bottom w:val="none" w:sz="0" w:space="0" w:color="auto"/>
            <w:right w:val="none" w:sz="0" w:space="0" w:color="auto"/>
          </w:divBdr>
          <w:divsChild>
            <w:div w:id="147673797">
              <w:marLeft w:val="0"/>
              <w:marRight w:val="0"/>
              <w:marTop w:val="0"/>
              <w:marBottom w:val="0"/>
              <w:divBdr>
                <w:top w:val="none" w:sz="0" w:space="0" w:color="auto"/>
                <w:left w:val="none" w:sz="0" w:space="0" w:color="auto"/>
                <w:bottom w:val="none" w:sz="0" w:space="0" w:color="auto"/>
                <w:right w:val="none" w:sz="0" w:space="0" w:color="auto"/>
              </w:divBdr>
            </w:div>
          </w:divsChild>
        </w:div>
        <w:div w:id="174732742">
          <w:marLeft w:val="0"/>
          <w:marRight w:val="0"/>
          <w:marTop w:val="0"/>
          <w:marBottom w:val="0"/>
          <w:divBdr>
            <w:top w:val="none" w:sz="0" w:space="0" w:color="auto"/>
            <w:left w:val="none" w:sz="0" w:space="0" w:color="auto"/>
            <w:bottom w:val="none" w:sz="0" w:space="0" w:color="auto"/>
            <w:right w:val="none" w:sz="0" w:space="0" w:color="auto"/>
          </w:divBdr>
          <w:divsChild>
            <w:div w:id="1558666594">
              <w:marLeft w:val="0"/>
              <w:marRight w:val="0"/>
              <w:marTop w:val="0"/>
              <w:marBottom w:val="0"/>
              <w:divBdr>
                <w:top w:val="none" w:sz="0" w:space="0" w:color="auto"/>
                <w:left w:val="none" w:sz="0" w:space="0" w:color="auto"/>
                <w:bottom w:val="none" w:sz="0" w:space="0" w:color="auto"/>
                <w:right w:val="none" w:sz="0" w:space="0" w:color="auto"/>
              </w:divBdr>
            </w:div>
          </w:divsChild>
        </w:div>
        <w:div w:id="39088119">
          <w:marLeft w:val="0"/>
          <w:marRight w:val="0"/>
          <w:marTop w:val="0"/>
          <w:marBottom w:val="0"/>
          <w:divBdr>
            <w:top w:val="none" w:sz="0" w:space="0" w:color="auto"/>
            <w:left w:val="none" w:sz="0" w:space="0" w:color="auto"/>
            <w:bottom w:val="none" w:sz="0" w:space="0" w:color="auto"/>
            <w:right w:val="none" w:sz="0" w:space="0" w:color="auto"/>
          </w:divBdr>
          <w:divsChild>
            <w:div w:id="193276087">
              <w:marLeft w:val="0"/>
              <w:marRight w:val="0"/>
              <w:marTop w:val="0"/>
              <w:marBottom w:val="0"/>
              <w:divBdr>
                <w:top w:val="none" w:sz="0" w:space="0" w:color="auto"/>
                <w:left w:val="none" w:sz="0" w:space="0" w:color="auto"/>
                <w:bottom w:val="none" w:sz="0" w:space="0" w:color="auto"/>
                <w:right w:val="none" w:sz="0" w:space="0" w:color="auto"/>
              </w:divBdr>
            </w:div>
          </w:divsChild>
        </w:div>
        <w:div w:id="1886720596">
          <w:marLeft w:val="0"/>
          <w:marRight w:val="0"/>
          <w:marTop w:val="0"/>
          <w:marBottom w:val="0"/>
          <w:divBdr>
            <w:top w:val="none" w:sz="0" w:space="0" w:color="auto"/>
            <w:left w:val="none" w:sz="0" w:space="0" w:color="auto"/>
            <w:bottom w:val="none" w:sz="0" w:space="0" w:color="auto"/>
            <w:right w:val="none" w:sz="0" w:space="0" w:color="auto"/>
          </w:divBdr>
          <w:divsChild>
            <w:div w:id="2088529257">
              <w:marLeft w:val="0"/>
              <w:marRight w:val="0"/>
              <w:marTop w:val="0"/>
              <w:marBottom w:val="0"/>
              <w:divBdr>
                <w:top w:val="none" w:sz="0" w:space="0" w:color="auto"/>
                <w:left w:val="none" w:sz="0" w:space="0" w:color="auto"/>
                <w:bottom w:val="none" w:sz="0" w:space="0" w:color="auto"/>
                <w:right w:val="none" w:sz="0" w:space="0" w:color="auto"/>
              </w:divBdr>
            </w:div>
          </w:divsChild>
        </w:div>
        <w:div w:id="1718509073">
          <w:marLeft w:val="0"/>
          <w:marRight w:val="0"/>
          <w:marTop w:val="0"/>
          <w:marBottom w:val="0"/>
          <w:divBdr>
            <w:top w:val="none" w:sz="0" w:space="0" w:color="auto"/>
            <w:left w:val="none" w:sz="0" w:space="0" w:color="auto"/>
            <w:bottom w:val="none" w:sz="0" w:space="0" w:color="auto"/>
            <w:right w:val="none" w:sz="0" w:space="0" w:color="auto"/>
          </w:divBdr>
          <w:divsChild>
            <w:div w:id="772357280">
              <w:marLeft w:val="0"/>
              <w:marRight w:val="0"/>
              <w:marTop w:val="0"/>
              <w:marBottom w:val="0"/>
              <w:divBdr>
                <w:top w:val="none" w:sz="0" w:space="0" w:color="auto"/>
                <w:left w:val="none" w:sz="0" w:space="0" w:color="auto"/>
                <w:bottom w:val="none" w:sz="0" w:space="0" w:color="auto"/>
                <w:right w:val="none" w:sz="0" w:space="0" w:color="auto"/>
              </w:divBdr>
            </w:div>
          </w:divsChild>
        </w:div>
        <w:div w:id="429084258">
          <w:marLeft w:val="0"/>
          <w:marRight w:val="0"/>
          <w:marTop w:val="0"/>
          <w:marBottom w:val="0"/>
          <w:divBdr>
            <w:top w:val="none" w:sz="0" w:space="0" w:color="auto"/>
            <w:left w:val="none" w:sz="0" w:space="0" w:color="auto"/>
            <w:bottom w:val="none" w:sz="0" w:space="0" w:color="auto"/>
            <w:right w:val="none" w:sz="0" w:space="0" w:color="auto"/>
          </w:divBdr>
          <w:divsChild>
            <w:div w:id="1187672209">
              <w:marLeft w:val="0"/>
              <w:marRight w:val="0"/>
              <w:marTop w:val="0"/>
              <w:marBottom w:val="0"/>
              <w:divBdr>
                <w:top w:val="none" w:sz="0" w:space="0" w:color="auto"/>
                <w:left w:val="none" w:sz="0" w:space="0" w:color="auto"/>
                <w:bottom w:val="none" w:sz="0" w:space="0" w:color="auto"/>
                <w:right w:val="none" w:sz="0" w:space="0" w:color="auto"/>
              </w:divBdr>
            </w:div>
          </w:divsChild>
        </w:div>
        <w:div w:id="248774689">
          <w:marLeft w:val="0"/>
          <w:marRight w:val="0"/>
          <w:marTop w:val="0"/>
          <w:marBottom w:val="0"/>
          <w:divBdr>
            <w:top w:val="none" w:sz="0" w:space="0" w:color="auto"/>
            <w:left w:val="none" w:sz="0" w:space="0" w:color="auto"/>
            <w:bottom w:val="none" w:sz="0" w:space="0" w:color="auto"/>
            <w:right w:val="none" w:sz="0" w:space="0" w:color="auto"/>
          </w:divBdr>
          <w:divsChild>
            <w:div w:id="901259680">
              <w:marLeft w:val="0"/>
              <w:marRight w:val="0"/>
              <w:marTop w:val="0"/>
              <w:marBottom w:val="0"/>
              <w:divBdr>
                <w:top w:val="none" w:sz="0" w:space="0" w:color="auto"/>
                <w:left w:val="none" w:sz="0" w:space="0" w:color="auto"/>
                <w:bottom w:val="none" w:sz="0" w:space="0" w:color="auto"/>
                <w:right w:val="none" w:sz="0" w:space="0" w:color="auto"/>
              </w:divBdr>
            </w:div>
          </w:divsChild>
        </w:div>
        <w:div w:id="2133555909">
          <w:marLeft w:val="0"/>
          <w:marRight w:val="0"/>
          <w:marTop w:val="0"/>
          <w:marBottom w:val="0"/>
          <w:divBdr>
            <w:top w:val="none" w:sz="0" w:space="0" w:color="auto"/>
            <w:left w:val="none" w:sz="0" w:space="0" w:color="auto"/>
            <w:bottom w:val="none" w:sz="0" w:space="0" w:color="auto"/>
            <w:right w:val="none" w:sz="0" w:space="0" w:color="auto"/>
          </w:divBdr>
          <w:divsChild>
            <w:div w:id="195042880">
              <w:marLeft w:val="0"/>
              <w:marRight w:val="0"/>
              <w:marTop w:val="0"/>
              <w:marBottom w:val="0"/>
              <w:divBdr>
                <w:top w:val="none" w:sz="0" w:space="0" w:color="auto"/>
                <w:left w:val="none" w:sz="0" w:space="0" w:color="auto"/>
                <w:bottom w:val="none" w:sz="0" w:space="0" w:color="auto"/>
                <w:right w:val="none" w:sz="0" w:space="0" w:color="auto"/>
              </w:divBdr>
            </w:div>
          </w:divsChild>
        </w:div>
        <w:div w:id="1605963074">
          <w:marLeft w:val="0"/>
          <w:marRight w:val="0"/>
          <w:marTop w:val="0"/>
          <w:marBottom w:val="0"/>
          <w:divBdr>
            <w:top w:val="none" w:sz="0" w:space="0" w:color="auto"/>
            <w:left w:val="none" w:sz="0" w:space="0" w:color="auto"/>
            <w:bottom w:val="none" w:sz="0" w:space="0" w:color="auto"/>
            <w:right w:val="none" w:sz="0" w:space="0" w:color="auto"/>
          </w:divBdr>
          <w:divsChild>
            <w:div w:id="1957444885">
              <w:marLeft w:val="0"/>
              <w:marRight w:val="0"/>
              <w:marTop w:val="0"/>
              <w:marBottom w:val="0"/>
              <w:divBdr>
                <w:top w:val="none" w:sz="0" w:space="0" w:color="auto"/>
                <w:left w:val="none" w:sz="0" w:space="0" w:color="auto"/>
                <w:bottom w:val="none" w:sz="0" w:space="0" w:color="auto"/>
                <w:right w:val="none" w:sz="0" w:space="0" w:color="auto"/>
              </w:divBdr>
            </w:div>
          </w:divsChild>
        </w:div>
        <w:div w:id="1651061193">
          <w:marLeft w:val="0"/>
          <w:marRight w:val="0"/>
          <w:marTop w:val="0"/>
          <w:marBottom w:val="0"/>
          <w:divBdr>
            <w:top w:val="none" w:sz="0" w:space="0" w:color="auto"/>
            <w:left w:val="none" w:sz="0" w:space="0" w:color="auto"/>
            <w:bottom w:val="none" w:sz="0" w:space="0" w:color="auto"/>
            <w:right w:val="none" w:sz="0" w:space="0" w:color="auto"/>
          </w:divBdr>
          <w:divsChild>
            <w:div w:id="454373752">
              <w:marLeft w:val="0"/>
              <w:marRight w:val="0"/>
              <w:marTop w:val="0"/>
              <w:marBottom w:val="0"/>
              <w:divBdr>
                <w:top w:val="none" w:sz="0" w:space="0" w:color="auto"/>
                <w:left w:val="none" w:sz="0" w:space="0" w:color="auto"/>
                <w:bottom w:val="none" w:sz="0" w:space="0" w:color="auto"/>
                <w:right w:val="none" w:sz="0" w:space="0" w:color="auto"/>
              </w:divBdr>
            </w:div>
          </w:divsChild>
        </w:div>
        <w:div w:id="1400909777">
          <w:marLeft w:val="0"/>
          <w:marRight w:val="0"/>
          <w:marTop w:val="0"/>
          <w:marBottom w:val="0"/>
          <w:divBdr>
            <w:top w:val="none" w:sz="0" w:space="0" w:color="auto"/>
            <w:left w:val="none" w:sz="0" w:space="0" w:color="auto"/>
            <w:bottom w:val="none" w:sz="0" w:space="0" w:color="auto"/>
            <w:right w:val="none" w:sz="0" w:space="0" w:color="auto"/>
          </w:divBdr>
          <w:divsChild>
            <w:div w:id="196744272">
              <w:marLeft w:val="0"/>
              <w:marRight w:val="0"/>
              <w:marTop w:val="0"/>
              <w:marBottom w:val="0"/>
              <w:divBdr>
                <w:top w:val="none" w:sz="0" w:space="0" w:color="auto"/>
                <w:left w:val="none" w:sz="0" w:space="0" w:color="auto"/>
                <w:bottom w:val="none" w:sz="0" w:space="0" w:color="auto"/>
                <w:right w:val="none" w:sz="0" w:space="0" w:color="auto"/>
              </w:divBdr>
            </w:div>
          </w:divsChild>
        </w:div>
        <w:div w:id="774053879">
          <w:marLeft w:val="0"/>
          <w:marRight w:val="0"/>
          <w:marTop w:val="0"/>
          <w:marBottom w:val="0"/>
          <w:divBdr>
            <w:top w:val="none" w:sz="0" w:space="0" w:color="auto"/>
            <w:left w:val="none" w:sz="0" w:space="0" w:color="auto"/>
            <w:bottom w:val="none" w:sz="0" w:space="0" w:color="auto"/>
            <w:right w:val="none" w:sz="0" w:space="0" w:color="auto"/>
          </w:divBdr>
          <w:divsChild>
            <w:div w:id="55052893">
              <w:marLeft w:val="0"/>
              <w:marRight w:val="0"/>
              <w:marTop w:val="0"/>
              <w:marBottom w:val="0"/>
              <w:divBdr>
                <w:top w:val="none" w:sz="0" w:space="0" w:color="auto"/>
                <w:left w:val="none" w:sz="0" w:space="0" w:color="auto"/>
                <w:bottom w:val="none" w:sz="0" w:space="0" w:color="auto"/>
                <w:right w:val="none" w:sz="0" w:space="0" w:color="auto"/>
              </w:divBdr>
            </w:div>
          </w:divsChild>
        </w:div>
        <w:div w:id="320818092">
          <w:marLeft w:val="0"/>
          <w:marRight w:val="0"/>
          <w:marTop w:val="0"/>
          <w:marBottom w:val="0"/>
          <w:divBdr>
            <w:top w:val="none" w:sz="0" w:space="0" w:color="auto"/>
            <w:left w:val="none" w:sz="0" w:space="0" w:color="auto"/>
            <w:bottom w:val="none" w:sz="0" w:space="0" w:color="auto"/>
            <w:right w:val="none" w:sz="0" w:space="0" w:color="auto"/>
          </w:divBdr>
          <w:divsChild>
            <w:div w:id="1780372133">
              <w:marLeft w:val="0"/>
              <w:marRight w:val="0"/>
              <w:marTop w:val="0"/>
              <w:marBottom w:val="0"/>
              <w:divBdr>
                <w:top w:val="none" w:sz="0" w:space="0" w:color="auto"/>
                <w:left w:val="none" w:sz="0" w:space="0" w:color="auto"/>
                <w:bottom w:val="none" w:sz="0" w:space="0" w:color="auto"/>
                <w:right w:val="none" w:sz="0" w:space="0" w:color="auto"/>
              </w:divBdr>
            </w:div>
          </w:divsChild>
        </w:div>
        <w:div w:id="742917733">
          <w:marLeft w:val="0"/>
          <w:marRight w:val="0"/>
          <w:marTop w:val="0"/>
          <w:marBottom w:val="0"/>
          <w:divBdr>
            <w:top w:val="none" w:sz="0" w:space="0" w:color="auto"/>
            <w:left w:val="none" w:sz="0" w:space="0" w:color="auto"/>
            <w:bottom w:val="none" w:sz="0" w:space="0" w:color="auto"/>
            <w:right w:val="none" w:sz="0" w:space="0" w:color="auto"/>
          </w:divBdr>
          <w:divsChild>
            <w:div w:id="482626403">
              <w:marLeft w:val="0"/>
              <w:marRight w:val="0"/>
              <w:marTop w:val="0"/>
              <w:marBottom w:val="0"/>
              <w:divBdr>
                <w:top w:val="none" w:sz="0" w:space="0" w:color="auto"/>
                <w:left w:val="none" w:sz="0" w:space="0" w:color="auto"/>
                <w:bottom w:val="none" w:sz="0" w:space="0" w:color="auto"/>
                <w:right w:val="none" w:sz="0" w:space="0" w:color="auto"/>
              </w:divBdr>
            </w:div>
          </w:divsChild>
        </w:div>
        <w:div w:id="815028055">
          <w:marLeft w:val="0"/>
          <w:marRight w:val="0"/>
          <w:marTop w:val="0"/>
          <w:marBottom w:val="0"/>
          <w:divBdr>
            <w:top w:val="none" w:sz="0" w:space="0" w:color="auto"/>
            <w:left w:val="none" w:sz="0" w:space="0" w:color="auto"/>
            <w:bottom w:val="none" w:sz="0" w:space="0" w:color="auto"/>
            <w:right w:val="none" w:sz="0" w:space="0" w:color="auto"/>
          </w:divBdr>
          <w:divsChild>
            <w:div w:id="1238901126">
              <w:marLeft w:val="0"/>
              <w:marRight w:val="0"/>
              <w:marTop w:val="0"/>
              <w:marBottom w:val="0"/>
              <w:divBdr>
                <w:top w:val="none" w:sz="0" w:space="0" w:color="auto"/>
                <w:left w:val="none" w:sz="0" w:space="0" w:color="auto"/>
                <w:bottom w:val="none" w:sz="0" w:space="0" w:color="auto"/>
                <w:right w:val="none" w:sz="0" w:space="0" w:color="auto"/>
              </w:divBdr>
            </w:div>
          </w:divsChild>
        </w:div>
        <w:div w:id="47531179">
          <w:marLeft w:val="0"/>
          <w:marRight w:val="0"/>
          <w:marTop w:val="0"/>
          <w:marBottom w:val="0"/>
          <w:divBdr>
            <w:top w:val="none" w:sz="0" w:space="0" w:color="auto"/>
            <w:left w:val="none" w:sz="0" w:space="0" w:color="auto"/>
            <w:bottom w:val="none" w:sz="0" w:space="0" w:color="auto"/>
            <w:right w:val="none" w:sz="0" w:space="0" w:color="auto"/>
          </w:divBdr>
          <w:divsChild>
            <w:div w:id="913007249">
              <w:marLeft w:val="0"/>
              <w:marRight w:val="0"/>
              <w:marTop w:val="0"/>
              <w:marBottom w:val="0"/>
              <w:divBdr>
                <w:top w:val="none" w:sz="0" w:space="0" w:color="auto"/>
                <w:left w:val="none" w:sz="0" w:space="0" w:color="auto"/>
                <w:bottom w:val="none" w:sz="0" w:space="0" w:color="auto"/>
                <w:right w:val="none" w:sz="0" w:space="0" w:color="auto"/>
              </w:divBdr>
            </w:div>
          </w:divsChild>
        </w:div>
        <w:div w:id="1112898257">
          <w:marLeft w:val="0"/>
          <w:marRight w:val="0"/>
          <w:marTop w:val="0"/>
          <w:marBottom w:val="0"/>
          <w:divBdr>
            <w:top w:val="none" w:sz="0" w:space="0" w:color="auto"/>
            <w:left w:val="none" w:sz="0" w:space="0" w:color="auto"/>
            <w:bottom w:val="none" w:sz="0" w:space="0" w:color="auto"/>
            <w:right w:val="none" w:sz="0" w:space="0" w:color="auto"/>
          </w:divBdr>
          <w:divsChild>
            <w:div w:id="1674650621">
              <w:marLeft w:val="0"/>
              <w:marRight w:val="0"/>
              <w:marTop w:val="0"/>
              <w:marBottom w:val="0"/>
              <w:divBdr>
                <w:top w:val="none" w:sz="0" w:space="0" w:color="auto"/>
                <w:left w:val="none" w:sz="0" w:space="0" w:color="auto"/>
                <w:bottom w:val="none" w:sz="0" w:space="0" w:color="auto"/>
                <w:right w:val="none" w:sz="0" w:space="0" w:color="auto"/>
              </w:divBdr>
            </w:div>
          </w:divsChild>
        </w:div>
        <w:div w:id="1587494786">
          <w:marLeft w:val="0"/>
          <w:marRight w:val="0"/>
          <w:marTop w:val="0"/>
          <w:marBottom w:val="0"/>
          <w:divBdr>
            <w:top w:val="none" w:sz="0" w:space="0" w:color="auto"/>
            <w:left w:val="none" w:sz="0" w:space="0" w:color="auto"/>
            <w:bottom w:val="none" w:sz="0" w:space="0" w:color="auto"/>
            <w:right w:val="none" w:sz="0" w:space="0" w:color="auto"/>
          </w:divBdr>
          <w:divsChild>
            <w:div w:id="1330019296">
              <w:marLeft w:val="0"/>
              <w:marRight w:val="0"/>
              <w:marTop w:val="0"/>
              <w:marBottom w:val="0"/>
              <w:divBdr>
                <w:top w:val="none" w:sz="0" w:space="0" w:color="auto"/>
                <w:left w:val="none" w:sz="0" w:space="0" w:color="auto"/>
                <w:bottom w:val="none" w:sz="0" w:space="0" w:color="auto"/>
                <w:right w:val="none" w:sz="0" w:space="0" w:color="auto"/>
              </w:divBdr>
            </w:div>
          </w:divsChild>
        </w:div>
        <w:div w:id="1027679729">
          <w:marLeft w:val="0"/>
          <w:marRight w:val="0"/>
          <w:marTop w:val="0"/>
          <w:marBottom w:val="0"/>
          <w:divBdr>
            <w:top w:val="none" w:sz="0" w:space="0" w:color="auto"/>
            <w:left w:val="none" w:sz="0" w:space="0" w:color="auto"/>
            <w:bottom w:val="none" w:sz="0" w:space="0" w:color="auto"/>
            <w:right w:val="none" w:sz="0" w:space="0" w:color="auto"/>
          </w:divBdr>
          <w:divsChild>
            <w:div w:id="179004648">
              <w:marLeft w:val="0"/>
              <w:marRight w:val="0"/>
              <w:marTop w:val="0"/>
              <w:marBottom w:val="0"/>
              <w:divBdr>
                <w:top w:val="none" w:sz="0" w:space="0" w:color="auto"/>
                <w:left w:val="none" w:sz="0" w:space="0" w:color="auto"/>
                <w:bottom w:val="none" w:sz="0" w:space="0" w:color="auto"/>
                <w:right w:val="none" w:sz="0" w:space="0" w:color="auto"/>
              </w:divBdr>
            </w:div>
          </w:divsChild>
        </w:div>
        <w:div w:id="576011776">
          <w:marLeft w:val="0"/>
          <w:marRight w:val="0"/>
          <w:marTop w:val="0"/>
          <w:marBottom w:val="0"/>
          <w:divBdr>
            <w:top w:val="none" w:sz="0" w:space="0" w:color="auto"/>
            <w:left w:val="none" w:sz="0" w:space="0" w:color="auto"/>
            <w:bottom w:val="none" w:sz="0" w:space="0" w:color="auto"/>
            <w:right w:val="none" w:sz="0" w:space="0" w:color="auto"/>
          </w:divBdr>
          <w:divsChild>
            <w:div w:id="587036074">
              <w:marLeft w:val="0"/>
              <w:marRight w:val="0"/>
              <w:marTop w:val="0"/>
              <w:marBottom w:val="0"/>
              <w:divBdr>
                <w:top w:val="none" w:sz="0" w:space="0" w:color="auto"/>
                <w:left w:val="none" w:sz="0" w:space="0" w:color="auto"/>
                <w:bottom w:val="none" w:sz="0" w:space="0" w:color="auto"/>
                <w:right w:val="none" w:sz="0" w:space="0" w:color="auto"/>
              </w:divBdr>
            </w:div>
          </w:divsChild>
        </w:div>
        <w:div w:id="1360812480">
          <w:marLeft w:val="0"/>
          <w:marRight w:val="0"/>
          <w:marTop w:val="0"/>
          <w:marBottom w:val="0"/>
          <w:divBdr>
            <w:top w:val="none" w:sz="0" w:space="0" w:color="auto"/>
            <w:left w:val="none" w:sz="0" w:space="0" w:color="auto"/>
            <w:bottom w:val="none" w:sz="0" w:space="0" w:color="auto"/>
            <w:right w:val="none" w:sz="0" w:space="0" w:color="auto"/>
          </w:divBdr>
          <w:divsChild>
            <w:div w:id="492573196">
              <w:marLeft w:val="0"/>
              <w:marRight w:val="0"/>
              <w:marTop w:val="0"/>
              <w:marBottom w:val="0"/>
              <w:divBdr>
                <w:top w:val="none" w:sz="0" w:space="0" w:color="auto"/>
                <w:left w:val="none" w:sz="0" w:space="0" w:color="auto"/>
                <w:bottom w:val="none" w:sz="0" w:space="0" w:color="auto"/>
                <w:right w:val="none" w:sz="0" w:space="0" w:color="auto"/>
              </w:divBdr>
            </w:div>
          </w:divsChild>
        </w:div>
        <w:div w:id="2050257212">
          <w:marLeft w:val="0"/>
          <w:marRight w:val="0"/>
          <w:marTop w:val="0"/>
          <w:marBottom w:val="0"/>
          <w:divBdr>
            <w:top w:val="none" w:sz="0" w:space="0" w:color="auto"/>
            <w:left w:val="none" w:sz="0" w:space="0" w:color="auto"/>
            <w:bottom w:val="none" w:sz="0" w:space="0" w:color="auto"/>
            <w:right w:val="none" w:sz="0" w:space="0" w:color="auto"/>
          </w:divBdr>
          <w:divsChild>
            <w:div w:id="1111582604">
              <w:marLeft w:val="0"/>
              <w:marRight w:val="0"/>
              <w:marTop w:val="0"/>
              <w:marBottom w:val="0"/>
              <w:divBdr>
                <w:top w:val="none" w:sz="0" w:space="0" w:color="auto"/>
                <w:left w:val="none" w:sz="0" w:space="0" w:color="auto"/>
                <w:bottom w:val="none" w:sz="0" w:space="0" w:color="auto"/>
                <w:right w:val="none" w:sz="0" w:space="0" w:color="auto"/>
              </w:divBdr>
            </w:div>
          </w:divsChild>
        </w:div>
        <w:div w:id="1225525068">
          <w:marLeft w:val="0"/>
          <w:marRight w:val="0"/>
          <w:marTop w:val="0"/>
          <w:marBottom w:val="0"/>
          <w:divBdr>
            <w:top w:val="none" w:sz="0" w:space="0" w:color="auto"/>
            <w:left w:val="none" w:sz="0" w:space="0" w:color="auto"/>
            <w:bottom w:val="none" w:sz="0" w:space="0" w:color="auto"/>
            <w:right w:val="none" w:sz="0" w:space="0" w:color="auto"/>
          </w:divBdr>
          <w:divsChild>
            <w:div w:id="599028529">
              <w:marLeft w:val="0"/>
              <w:marRight w:val="0"/>
              <w:marTop w:val="0"/>
              <w:marBottom w:val="0"/>
              <w:divBdr>
                <w:top w:val="none" w:sz="0" w:space="0" w:color="auto"/>
                <w:left w:val="none" w:sz="0" w:space="0" w:color="auto"/>
                <w:bottom w:val="none" w:sz="0" w:space="0" w:color="auto"/>
                <w:right w:val="none" w:sz="0" w:space="0" w:color="auto"/>
              </w:divBdr>
            </w:div>
          </w:divsChild>
        </w:div>
        <w:div w:id="790824044">
          <w:marLeft w:val="0"/>
          <w:marRight w:val="0"/>
          <w:marTop w:val="0"/>
          <w:marBottom w:val="0"/>
          <w:divBdr>
            <w:top w:val="none" w:sz="0" w:space="0" w:color="auto"/>
            <w:left w:val="none" w:sz="0" w:space="0" w:color="auto"/>
            <w:bottom w:val="none" w:sz="0" w:space="0" w:color="auto"/>
            <w:right w:val="none" w:sz="0" w:space="0" w:color="auto"/>
          </w:divBdr>
          <w:divsChild>
            <w:div w:id="19278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Azad El Turkey</dc:creator>
  <cp:keywords/>
  <dc:description/>
  <cp:lastModifiedBy>Malak eid</cp:lastModifiedBy>
  <cp:revision>6</cp:revision>
  <dcterms:created xsi:type="dcterms:W3CDTF">2024-06-04T12:10:00Z</dcterms:created>
  <dcterms:modified xsi:type="dcterms:W3CDTF">2024-06-04T12:21:00Z</dcterms:modified>
</cp:coreProperties>
</file>