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360" w:lineRule="auto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Mesa de trabajo Clase 17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punto de partida será el repositorio que se encuentra en el este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, que contiene la consigna, archivos y todo lo necesario para poder realizar la actividad. Para comenzar, podemos realizar un fork del repositorio para almacenarlo en la cuenta de Github o simplemente descargarlo como un archivo .zip para trabajar localmente en nuestra computadora.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Las consignas se encuentran comentadas en el archivo JS donde deberán desarrollar las funcionalidades necesarias para cumplir con la tarea de la mesa.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¡Éxitos!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133.8582677165355" w:right="1132.2047244094488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Fonts w:ascii="Rajdhani" w:cs="Rajdhani" w:eastAsia="Rajdhani" w:hAnsi="Rajdhani"/>
        <w:b w:val="1"/>
        <w:color w:val="434343"/>
        <w:sz w:val="30"/>
        <w:szCs w:val="30"/>
      </w:rPr>
      <w:drawing>
        <wp:inline distB="114300" distT="114300" distL="114300" distR="114300">
          <wp:extent cx="3552825" cy="1085850"/>
          <wp:effectExtent b="0" l="0" r="0" t="0"/>
          <wp:docPr id="2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2680" r="-2680" t="10236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2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12570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-86435</wp:posOffset>
          </wp:positionH>
          <wp:positionV relativeFrom="page">
            <wp:posOffset>-38098</wp:posOffset>
          </wp:positionV>
          <wp:extent cx="7705725" cy="1323975"/>
          <wp:effectExtent b="0" l="0" r="0" t="0"/>
          <wp:wrapTopAndBottom distB="114300" distT="114300"/>
          <wp:docPr id="2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775" l="0" r="0" t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mates-code/fetch-api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MGCC+v8Hm/Wkba9a2rOpbjoshA==">AMUW2mUqCvTkJl85imTI8cxIjRUFDLda4pDWHrhJrCr9RAL9h76f+DsutA5o9dNHTC8rNvCUsRzUA1QjaoNQU08kWY3UzZB0Ee/yoo9i8My3kunOBka7HdPRPQEY6Ped4Q9qRstT8KtznjLN9sxgFD9HBQi71mVQLg==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