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CellMar>
          <w:top w:w="15" w:type="dxa"/>
          <w:left w:w="15" w:type="dxa"/>
          <w:bottom w:w="15" w:type="dxa"/>
          <w:right w:w="15" w:type="dxa"/>
        </w:tblCellMar>
        <w:tblLook w:val="04A0" w:firstRow="1" w:lastRow="0" w:firstColumn="1" w:lastColumn="0" w:noHBand="0" w:noVBand="1"/>
      </w:tblPr>
      <w:tblGrid>
        <w:gridCol w:w="8505"/>
      </w:tblGrid>
      <w:tr w:rsidR="005613B7" w:rsidRPr="00B26F90" w14:paraId="66A4F1A4" w14:textId="77777777" w:rsidTr="005613B7">
        <w:trPr>
          <w:trHeight w:val="528"/>
          <w:jc w:val="center"/>
        </w:trPr>
        <w:tc>
          <w:tcPr>
            <w:tcW w:w="8505" w:type="dxa"/>
            <w:vAlign w:val="center"/>
            <w:hideMark/>
          </w:tcPr>
          <w:p w14:paraId="03281F59" w14:textId="47E612C9" w:rsidR="005613B7" w:rsidRPr="00331CE7" w:rsidRDefault="005613B7" w:rsidP="00B26F90">
            <w:pPr>
              <w:pStyle w:val="ae"/>
              <w:spacing w:line="264" w:lineRule="auto"/>
              <w:jc w:val="center"/>
              <w:rPr>
                <w:w w:val="98"/>
              </w:rPr>
            </w:pPr>
            <w:r w:rsidRPr="00331CE7">
              <w:rPr>
                <w:rFonts w:ascii="굴림" w:hint="eastAsia"/>
                <w:b/>
                <w:bCs/>
                <w:w w:val="98"/>
                <w:sz w:val="28"/>
                <w:szCs w:val="28"/>
              </w:rPr>
              <w:t xml:space="preserve">이상지질혈증 연관인자를 활용한 </w:t>
            </w:r>
            <w:r>
              <w:rPr>
                <w:rFonts w:ascii="굴림"/>
                <w:b/>
                <w:bCs/>
                <w:w w:val="98"/>
                <w:sz w:val="28"/>
                <w:szCs w:val="28"/>
              </w:rPr>
              <w:br/>
            </w:r>
            <w:r w:rsidRPr="00331CE7">
              <w:rPr>
                <w:rFonts w:ascii="굴림" w:hint="eastAsia"/>
                <w:b/>
                <w:bCs/>
                <w:w w:val="98"/>
                <w:sz w:val="28"/>
                <w:szCs w:val="28"/>
              </w:rPr>
              <w:t>얕은학습 기반 HDL-</w:t>
            </w:r>
            <w:r>
              <w:rPr>
                <w:rFonts w:ascii="굴림" w:hint="eastAsia"/>
                <w:b/>
                <w:bCs/>
                <w:w w:val="98"/>
                <w:sz w:val="28"/>
                <w:szCs w:val="28"/>
              </w:rPr>
              <w:t>콜레스테롤</w:t>
            </w:r>
            <w:r w:rsidRPr="00331CE7">
              <w:rPr>
                <w:rFonts w:ascii="굴림" w:hint="eastAsia"/>
                <w:b/>
                <w:bCs/>
                <w:w w:val="98"/>
                <w:sz w:val="28"/>
                <w:szCs w:val="28"/>
              </w:rPr>
              <w:t xml:space="preserve"> 예측</w:t>
            </w:r>
          </w:p>
          <w:p w14:paraId="44ED821A" w14:textId="1804972C" w:rsidR="005613B7" w:rsidRPr="00B26F90" w:rsidRDefault="005613B7" w:rsidP="00B26F90">
            <w:pPr>
              <w:widowControl/>
              <w:wordWrap/>
              <w:autoSpaceDE/>
              <w:autoSpaceDN/>
              <w:snapToGrid w:val="0"/>
              <w:spacing w:before="100" w:beforeAutospacing="1" w:after="100" w:afterAutospacing="1" w:line="276" w:lineRule="auto"/>
              <w:jc w:val="center"/>
              <w:textAlignment w:val="baseline"/>
              <w:rPr>
                <w:rFonts w:ascii="바탕" w:eastAsia="바탕" w:hAnsi="바탕" w:cs="굴림"/>
                <w:color w:val="000000"/>
                <w:kern w:val="0"/>
                <w:szCs w:val="20"/>
              </w:rPr>
            </w:pPr>
          </w:p>
        </w:tc>
      </w:tr>
      <w:tr w:rsidR="00B26F90" w:rsidRPr="00B26F90" w14:paraId="33CFFB58" w14:textId="77777777" w:rsidTr="005613B7">
        <w:trPr>
          <w:trHeight w:val="1045"/>
          <w:jc w:val="center"/>
        </w:trPr>
        <w:tc>
          <w:tcPr>
            <w:tcW w:w="8505" w:type="dxa"/>
            <w:vAlign w:val="center"/>
            <w:hideMark/>
          </w:tcPr>
          <w:p w14:paraId="6431E87A" w14:textId="535700C0" w:rsidR="00B26F90" w:rsidRDefault="00B26F90" w:rsidP="00B26F90">
            <w:pPr>
              <w:widowControl/>
              <w:wordWrap/>
              <w:autoSpaceDE/>
              <w:autoSpaceDN/>
              <w:jc w:val="center"/>
              <w:rPr>
                <w:rFonts w:ascii="굴림" w:eastAsia="굴림" w:hAnsi="굴림" w:cs="굴림"/>
                <w:kern w:val="0"/>
                <w:sz w:val="22"/>
                <w:szCs w:val="22"/>
              </w:rPr>
            </w:pPr>
            <w:r w:rsidRPr="00B26F90">
              <w:rPr>
                <w:rFonts w:ascii="굴림" w:eastAsia="굴림" w:hAnsi="굴림" w:cs="굴림" w:hint="eastAsia"/>
                <w:color w:val="000000"/>
                <w:kern w:val="0"/>
                <w:szCs w:val="20"/>
              </w:rPr>
              <w:t> </w:t>
            </w:r>
            <w:r>
              <w:rPr>
                <w:rFonts w:ascii="굴림" w:eastAsia="굴림" w:hAnsi="굴림" w:hint="eastAsia"/>
                <w:sz w:val="18"/>
                <w:szCs w:val="18"/>
              </w:rPr>
              <w:t>양수빈</w:t>
            </w:r>
            <w:r>
              <w:rPr>
                <w:rFonts w:ascii="굴림" w:eastAsia="굴림" w:hAnsi="굴림"/>
                <w:position w:val="10"/>
                <w:sz w:val="11"/>
                <w:szCs w:val="11"/>
              </w:rPr>
              <w:t>1</w:t>
            </w:r>
            <w:r>
              <w:rPr>
                <w:rFonts w:ascii="굴림" w:eastAsia="굴림" w:hAnsi="굴림"/>
                <w:sz w:val="18"/>
                <w:szCs w:val="18"/>
              </w:rPr>
              <w:t>, 김민태</w:t>
            </w:r>
            <w:r>
              <w:rPr>
                <w:rFonts w:ascii="굴림" w:eastAsia="굴림" w:hAnsi="굴림"/>
                <w:position w:val="10"/>
                <w:sz w:val="11"/>
                <w:szCs w:val="11"/>
              </w:rPr>
              <w:t>1</w:t>
            </w:r>
            <w:r>
              <w:rPr>
                <w:rFonts w:ascii="굴림" w:eastAsia="굴림" w:hAnsi="굴림"/>
                <w:sz w:val="18"/>
                <w:szCs w:val="18"/>
              </w:rPr>
              <w:t xml:space="preserve">, </w:t>
            </w:r>
            <w:r>
              <w:rPr>
                <w:rFonts w:ascii="굴림" w:eastAsia="굴림" w:hAnsi="굴림" w:hint="eastAsia"/>
                <w:sz w:val="18"/>
                <w:szCs w:val="18"/>
              </w:rPr>
              <w:t>권수빈</w:t>
            </w:r>
            <w:r>
              <w:rPr>
                <w:rFonts w:ascii="굴림" w:eastAsia="굴림" w:hAnsi="굴림"/>
                <w:position w:val="10"/>
                <w:sz w:val="11"/>
                <w:szCs w:val="11"/>
              </w:rPr>
              <w:t>1</w:t>
            </w:r>
            <w:r>
              <w:rPr>
                <w:rFonts w:ascii="굴림" w:eastAsia="굴림" w:hAnsi="굴림"/>
                <w:sz w:val="18"/>
                <w:szCs w:val="18"/>
              </w:rPr>
              <w:t>, 김학재</w:t>
            </w:r>
            <w:r>
              <w:rPr>
                <w:rFonts w:ascii="굴림" w:eastAsia="굴림" w:hAnsi="굴림"/>
                <w:position w:val="10"/>
                <w:sz w:val="11"/>
                <w:szCs w:val="11"/>
              </w:rPr>
              <w:t>2</w:t>
            </w:r>
            <w:r>
              <w:rPr>
                <w:rFonts w:ascii="굴림" w:eastAsia="굴림" w:hAnsi="굴림"/>
                <w:sz w:val="18"/>
                <w:szCs w:val="18"/>
              </w:rPr>
              <w:t>, 정태경</w:t>
            </w:r>
            <w:r>
              <w:rPr>
                <w:rFonts w:ascii="굴림" w:eastAsia="굴림" w:hAnsi="굴림"/>
                <w:position w:val="10"/>
                <w:sz w:val="11"/>
                <w:szCs w:val="11"/>
              </w:rPr>
              <w:t>3</w:t>
            </w:r>
            <w:r>
              <w:rPr>
                <w:rFonts w:ascii="굴림" w:eastAsia="굴림" w:hAnsi="굴림"/>
                <w:sz w:val="18"/>
                <w:szCs w:val="18"/>
              </w:rPr>
              <w:t>, 이성주</w:t>
            </w:r>
            <w:r>
              <w:rPr>
                <w:rFonts w:ascii="굴림" w:eastAsia="굴림" w:hAnsi="굴림"/>
                <w:position w:val="10"/>
                <w:sz w:val="11"/>
                <w:szCs w:val="11"/>
              </w:rPr>
              <w:t>1</w:t>
            </w:r>
            <w:r>
              <w:rPr>
                <w:rFonts w:ascii="굴림" w:eastAsia="굴림" w:hAnsi="굴림"/>
                <w:b/>
                <w:bCs/>
                <w:position w:val="10"/>
                <w:sz w:val="11"/>
                <w:szCs w:val="11"/>
              </w:rPr>
              <w:t xml:space="preserve">† </w:t>
            </w:r>
            <w:r>
              <w:rPr>
                <w:rFonts w:ascii="굴림" w:eastAsia="굴림" w:hAnsi="굴림"/>
                <w:position w:val="10"/>
                <w:sz w:val="11"/>
                <w:szCs w:val="11"/>
              </w:rPr>
              <w:br/>
            </w:r>
            <w:r>
              <w:rPr>
                <w:rFonts w:ascii="굴림" w:eastAsia="굴림" w:hAnsi="굴림"/>
                <w:sz w:val="18"/>
                <w:szCs w:val="18"/>
              </w:rPr>
              <w:t>상명대학교</w:t>
            </w:r>
            <w:r>
              <w:rPr>
                <w:rFonts w:ascii="굴림" w:eastAsia="굴림" w:hAnsi="굴림"/>
                <w:position w:val="10"/>
                <w:sz w:val="11"/>
                <w:szCs w:val="11"/>
              </w:rPr>
              <w:t>1</w:t>
            </w:r>
            <w:r>
              <w:rPr>
                <w:rFonts w:ascii="굴림" w:eastAsia="굴림" w:hAnsi="굴림"/>
                <w:sz w:val="18"/>
                <w:szCs w:val="18"/>
              </w:rPr>
              <w:t>, ㈜클래스액트</w:t>
            </w:r>
            <w:r>
              <w:rPr>
                <w:rFonts w:ascii="굴림" w:eastAsia="굴림" w:hAnsi="굴림"/>
                <w:position w:val="10"/>
                <w:sz w:val="11"/>
                <w:szCs w:val="11"/>
              </w:rPr>
              <w:t>2</w:t>
            </w:r>
            <w:r>
              <w:rPr>
                <w:rFonts w:ascii="굴림" w:eastAsia="굴림" w:hAnsi="굴림"/>
                <w:position w:val="10"/>
                <w:sz w:val="14"/>
                <w:szCs w:val="14"/>
              </w:rPr>
              <w:br/>
            </w:r>
            <w:r>
              <w:rPr>
                <w:rFonts w:ascii="굴림" w:eastAsia="굴림" w:hAnsi="굴림"/>
                <w:sz w:val="18"/>
                <w:szCs w:val="18"/>
              </w:rPr>
              <w:t>{201921007</w:t>
            </w:r>
            <w:r>
              <w:rPr>
                <w:rFonts w:ascii="굴림" w:eastAsia="굴림" w:hAnsi="굴림"/>
                <w:position w:val="10"/>
                <w:sz w:val="11"/>
                <w:szCs w:val="11"/>
              </w:rPr>
              <w:t>1</w:t>
            </w:r>
            <w:r>
              <w:rPr>
                <w:rFonts w:ascii="굴림" w:eastAsia="굴림" w:hAnsi="굴림"/>
                <w:sz w:val="18"/>
                <w:szCs w:val="18"/>
              </w:rPr>
              <w:t>, 201820985</w:t>
            </w:r>
            <w:r>
              <w:rPr>
                <w:rFonts w:ascii="굴림" w:eastAsia="굴림" w:hAnsi="굴림"/>
                <w:position w:val="10"/>
                <w:sz w:val="11"/>
                <w:szCs w:val="11"/>
              </w:rPr>
              <w:t>1</w:t>
            </w:r>
            <w:r>
              <w:rPr>
                <w:rFonts w:ascii="굴림" w:eastAsia="굴림" w:hAnsi="굴림"/>
                <w:sz w:val="18"/>
                <w:szCs w:val="18"/>
              </w:rPr>
              <w:t>, 202020999</w:t>
            </w:r>
            <w:r>
              <w:rPr>
                <w:rFonts w:ascii="굴림" w:eastAsia="굴림" w:hAnsi="굴림"/>
                <w:position w:val="10"/>
                <w:sz w:val="11"/>
                <w:szCs w:val="11"/>
              </w:rPr>
              <w:t>1</w:t>
            </w:r>
            <w:r>
              <w:rPr>
                <w:rFonts w:ascii="굴림" w:eastAsia="굴림" w:hAnsi="굴림"/>
                <w:sz w:val="18"/>
                <w:szCs w:val="18"/>
              </w:rPr>
              <w:t>, peacfeel</w:t>
            </w:r>
            <w:r>
              <w:rPr>
                <w:rFonts w:ascii="굴림" w:eastAsia="굴림" w:hAnsi="굴림"/>
                <w:position w:val="10"/>
                <w:sz w:val="11"/>
                <w:szCs w:val="11"/>
              </w:rPr>
              <w:t>1†</w:t>
            </w:r>
            <w:r>
              <w:rPr>
                <w:rFonts w:ascii="굴림" w:eastAsia="굴림" w:hAnsi="굴림"/>
                <w:sz w:val="18"/>
                <w:szCs w:val="18"/>
              </w:rPr>
              <w:t>}@smu.ac.kr</w:t>
            </w:r>
          </w:p>
          <w:p w14:paraId="69B07D30" w14:textId="77777777" w:rsidR="00B26F90" w:rsidRDefault="000B1D3A" w:rsidP="00B26F90">
            <w:pPr>
              <w:jc w:val="center"/>
              <w:rPr>
                <w:rFonts w:ascii="굴림" w:eastAsia="굴림" w:hAnsi="굴림"/>
                <w:sz w:val="18"/>
                <w:szCs w:val="18"/>
              </w:rPr>
            </w:pPr>
            <w:hyperlink r:id="rId5" w:history="1">
              <w:r w:rsidR="00B26F90">
                <w:rPr>
                  <w:rStyle w:val="a6"/>
                  <w:rFonts w:ascii="굴림" w:eastAsia="굴림" w:hAnsi="굴림"/>
                  <w:sz w:val="18"/>
                  <w:szCs w:val="18"/>
                </w:rPr>
                <w:t>{krunvis}@gmail.com</w:t>
              </w:r>
            </w:hyperlink>
            <w:r w:rsidR="00B26F90">
              <w:rPr>
                <w:rFonts w:ascii="굴림" w:eastAsia="굴림" w:hAnsi="굴림"/>
                <w:sz w:val="18"/>
                <w:szCs w:val="18"/>
              </w:rPr>
              <w:t>,</w:t>
            </w:r>
          </w:p>
          <w:p w14:paraId="32BF97B8" w14:textId="77777777" w:rsidR="00B26F90" w:rsidRDefault="000B1D3A" w:rsidP="00B26F90">
            <w:pPr>
              <w:jc w:val="center"/>
              <w:rPr>
                <w:rFonts w:ascii="굴림" w:eastAsia="굴림" w:hAnsi="굴림"/>
                <w:sz w:val="18"/>
                <w:szCs w:val="18"/>
              </w:rPr>
            </w:pPr>
            <w:hyperlink r:id="rId6" w:history="1">
              <w:r w:rsidR="00B26F90">
                <w:rPr>
                  <w:rStyle w:val="a6"/>
                  <w:rFonts w:ascii="굴림" w:eastAsia="굴림" w:hAnsi="굴림"/>
                  <w:sz w:val="18"/>
                  <w:szCs w:val="18"/>
                </w:rPr>
                <w:t>{ttjeong}@hallym.ac.kr</w:t>
              </w:r>
            </w:hyperlink>
          </w:p>
          <w:p w14:paraId="60D70462" w14:textId="7B2C3C4A" w:rsidR="00B26F90" w:rsidRPr="00B26F90" w:rsidRDefault="00B26F90" w:rsidP="00B26F90">
            <w:pPr>
              <w:widowControl/>
              <w:wordWrap/>
              <w:autoSpaceDE/>
              <w:autoSpaceDN/>
              <w:snapToGrid w:val="0"/>
              <w:spacing w:before="100" w:beforeAutospacing="1" w:after="100" w:afterAutospacing="1" w:line="276" w:lineRule="auto"/>
              <w:jc w:val="center"/>
              <w:textAlignment w:val="baseline"/>
              <w:rPr>
                <w:rFonts w:ascii="바탕" w:eastAsia="바탕" w:hAnsi="바탕" w:cs="굴림"/>
                <w:color w:val="000000"/>
                <w:kern w:val="0"/>
                <w:szCs w:val="20"/>
              </w:rPr>
            </w:pPr>
          </w:p>
        </w:tc>
      </w:tr>
      <w:tr w:rsidR="00B26F90" w:rsidRPr="00B26F90" w14:paraId="4EDA62A8" w14:textId="77777777" w:rsidTr="005613B7">
        <w:trPr>
          <w:trHeight w:val="402"/>
          <w:jc w:val="center"/>
        </w:trPr>
        <w:tc>
          <w:tcPr>
            <w:tcW w:w="8505" w:type="dxa"/>
            <w:vAlign w:val="center"/>
            <w:hideMark/>
          </w:tcPr>
          <w:p w14:paraId="2379F72B" w14:textId="77777777" w:rsidR="00B26F90" w:rsidRDefault="00B26F90" w:rsidP="00B26F90">
            <w:pPr>
              <w:pStyle w:val="ae"/>
              <w:spacing w:line="264" w:lineRule="auto"/>
              <w:jc w:val="center"/>
            </w:pPr>
            <w:r>
              <w:rPr>
                <w:rFonts w:ascii="굴림" w:hint="eastAsia"/>
                <w:b/>
                <w:bCs/>
                <w:sz w:val="28"/>
                <w:szCs w:val="28"/>
              </w:rPr>
              <w:t xml:space="preserve">HDL Cholesterol Prediction based on </w:t>
            </w:r>
            <w:r>
              <w:br/>
            </w:r>
            <w:r>
              <w:rPr>
                <w:rFonts w:ascii="굴림"/>
                <w:b/>
                <w:bCs/>
                <w:sz w:val="28"/>
                <w:szCs w:val="28"/>
              </w:rPr>
              <w:t>Shallow</w:t>
            </w:r>
            <w:r>
              <w:rPr>
                <w:rFonts w:ascii="굴림" w:hint="eastAsia"/>
                <w:b/>
                <w:bCs/>
                <w:sz w:val="28"/>
                <w:szCs w:val="28"/>
              </w:rPr>
              <w:t xml:space="preserve"> Learning using D</w:t>
            </w:r>
            <w:r w:rsidRPr="00331CE7">
              <w:rPr>
                <w:rFonts w:ascii="굴림"/>
                <w:b/>
                <w:bCs/>
                <w:sz w:val="28"/>
                <w:szCs w:val="28"/>
              </w:rPr>
              <w:t>yslipidemia-related factors</w:t>
            </w:r>
          </w:p>
          <w:p w14:paraId="4CEA2D58" w14:textId="2AE80E51" w:rsidR="00B26F90" w:rsidRPr="00B26F90" w:rsidRDefault="00B26F90" w:rsidP="00B26F90">
            <w:pPr>
              <w:widowControl/>
              <w:wordWrap/>
              <w:autoSpaceDE/>
              <w:autoSpaceDN/>
              <w:snapToGrid w:val="0"/>
              <w:spacing w:line="276" w:lineRule="auto"/>
              <w:jc w:val="center"/>
              <w:textAlignment w:val="baseline"/>
              <w:rPr>
                <w:rFonts w:ascii="바탕" w:eastAsia="바탕" w:hAnsi="바탕" w:cs="굴림"/>
                <w:color w:val="000000"/>
                <w:kern w:val="0"/>
                <w:szCs w:val="20"/>
              </w:rPr>
            </w:pPr>
          </w:p>
        </w:tc>
      </w:tr>
      <w:tr w:rsidR="00B26F90" w:rsidRPr="00B26F90" w14:paraId="6123209E" w14:textId="77777777" w:rsidTr="005613B7">
        <w:trPr>
          <w:trHeight w:val="813"/>
          <w:jc w:val="center"/>
        </w:trPr>
        <w:tc>
          <w:tcPr>
            <w:tcW w:w="8505" w:type="dxa"/>
            <w:vAlign w:val="center"/>
            <w:hideMark/>
          </w:tcPr>
          <w:p w14:paraId="0F9EEF9A" w14:textId="77777777" w:rsidR="00B26F90" w:rsidRDefault="00B26F90" w:rsidP="00B26F90">
            <w:pPr>
              <w:pStyle w:val="a7"/>
              <w:jc w:val="center"/>
              <w:rPr>
                <w:position w:val="10"/>
                <w:sz w:val="11"/>
                <w:szCs w:val="11"/>
              </w:rPr>
            </w:pPr>
            <w:r w:rsidRPr="00B26F90">
              <w:rPr>
                <w:rFonts w:ascii="바탕" w:eastAsia="바탕" w:hAnsi="바탕" w:hint="eastAsia"/>
                <w:color w:val="000000"/>
                <w:szCs w:val="20"/>
              </w:rPr>
              <w:t> </w:t>
            </w:r>
            <w:r>
              <w:rPr>
                <w:sz w:val="18"/>
                <w:szCs w:val="18"/>
              </w:rPr>
              <w:t>Subin Yang</w:t>
            </w:r>
            <w:r>
              <w:rPr>
                <w:position w:val="10"/>
                <w:sz w:val="11"/>
                <w:szCs w:val="11"/>
              </w:rPr>
              <w:t>1</w:t>
            </w:r>
            <w:r>
              <w:rPr>
                <w:sz w:val="18"/>
                <w:szCs w:val="18"/>
              </w:rPr>
              <w:t>,</w:t>
            </w:r>
            <w:r>
              <w:rPr>
                <w:sz w:val="20"/>
                <w:szCs w:val="20"/>
              </w:rPr>
              <w:t xml:space="preserve"> </w:t>
            </w:r>
            <w:r>
              <w:rPr>
                <w:sz w:val="18"/>
                <w:szCs w:val="18"/>
              </w:rPr>
              <w:t>Mintae Kim</w:t>
            </w:r>
            <w:r>
              <w:rPr>
                <w:position w:val="10"/>
                <w:sz w:val="11"/>
                <w:szCs w:val="11"/>
              </w:rPr>
              <w:t>1</w:t>
            </w:r>
            <w:r>
              <w:rPr>
                <w:sz w:val="18"/>
                <w:szCs w:val="18"/>
              </w:rPr>
              <w:t>, Subin Kwon</w:t>
            </w:r>
            <w:r>
              <w:rPr>
                <w:position w:val="10"/>
                <w:sz w:val="11"/>
                <w:szCs w:val="11"/>
              </w:rPr>
              <w:t>1</w:t>
            </w:r>
            <w:r>
              <w:rPr>
                <w:sz w:val="20"/>
                <w:szCs w:val="20"/>
              </w:rPr>
              <w:t>, Hakjae Kim</w:t>
            </w:r>
            <w:r>
              <w:rPr>
                <w:position w:val="10"/>
                <w:sz w:val="11"/>
                <w:szCs w:val="11"/>
              </w:rPr>
              <w:t>2</w:t>
            </w:r>
            <w:r>
              <w:rPr>
                <w:sz w:val="18"/>
                <w:szCs w:val="18"/>
              </w:rPr>
              <w:t>, Taikyeong Jeong</w:t>
            </w:r>
            <w:r>
              <w:rPr>
                <w:position w:val="10"/>
                <w:sz w:val="11"/>
                <w:szCs w:val="11"/>
              </w:rPr>
              <w:t>3</w:t>
            </w:r>
            <w:r>
              <w:rPr>
                <w:sz w:val="18"/>
                <w:szCs w:val="18"/>
              </w:rPr>
              <w:t>, Sungju Lee</w:t>
            </w:r>
            <w:r>
              <w:rPr>
                <w:position w:val="10"/>
                <w:sz w:val="11"/>
                <w:szCs w:val="11"/>
              </w:rPr>
              <w:t xml:space="preserve">1† </w:t>
            </w:r>
            <w:r>
              <w:rPr>
                <w:position w:val="10"/>
                <w:sz w:val="11"/>
                <w:szCs w:val="11"/>
              </w:rPr>
              <w:br/>
            </w:r>
            <w:r>
              <w:rPr>
                <w:sz w:val="18"/>
                <w:szCs w:val="18"/>
              </w:rPr>
              <w:t>Department of Software, Sangmyung University</w:t>
            </w:r>
            <w:r>
              <w:rPr>
                <w:position w:val="10"/>
                <w:sz w:val="11"/>
                <w:szCs w:val="11"/>
              </w:rPr>
              <w:t>1</w:t>
            </w:r>
            <w:r>
              <w:rPr>
                <w:sz w:val="21"/>
                <w:szCs w:val="21"/>
              </w:rPr>
              <w:br/>
            </w:r>
            <w:r>
              <w:rPr>
                <w:sz w:val="18"/>
                <w:szCs w:val="18"/>
              </w:rPr>
              <w:t>CLASSACT Incorporated</w:t>
            </w:r>
            <w:r>
              <w:rPr>
                <w:position w:val="10"/>
                <w:sz w:val="11"/>
                <w:szCs w:val="11"/>
              </w:rPr>
              <w:t>2</w:t>
            </w:r>
            <w:r>
              <w:rPr>
                <w:position w:val="10"/>
                <w:sz w:val="11"/>
                <w:szCs w:val="11"/>
              </w:rPr>
              <w:br/>
            </w:r>
            <w:r>
              <w:rPr>
                <w:sz w:val="18"/>
                <w:szCs w:val="18"/>
              </w:rPr>
              <w:t>School of Artificial intelligence Convergence Hallym University</w:t>
            </w:r>
            <w:r>
              <w:rPr>
                <w:position w:val="10"/>
                <w:sz w:val="11"/>
                <w:szCs w:val="11"/>
              </w:rPr>
              <w:t>3</w:t>
            </w:r>
          </w:p>
          <w:p w14:paraId="2B07B122" w14:textId="5F5AA4C2" w:rsidR="00B26F90" w:rsidRPr="00B26F90" w:rsidRDefault="00B26F90" w:rsidP="00B26F90">
            <w:pPr>
              <w:widowControl/>
              <w:wordWrap/>
              <w:autoSpaceDE/>
              <w:autoSpaceDN/>
              <w:snapToGrid w:val="0"/>
              <w:spacing w:before="100" w:beforeAutospacing="1" w:after="100" w:afterAutospacing="1" w:line="276" w:lineRule="auto"/>
              <w:jc w:val="center"/>
              <w:textAlignment w:val="baseline"/>
              <w:rPr>
                <w:rFonts w:ascii="바탕" w:eastAsia="바탕" w:hAnsi="바탕" w:cs="굴림"/>
                <w:color w:val="000000"/>
                <w:kern w:val="0"/>
                <w:szCs w:val="20"/>
              </w:rPr>
            </w:pPr>
          </w:p>
        </w:tc>
      </w:tr>
      <w:tr w:rsidR="00B26F90" w:rsidRPr="00B26F90" w14:paraId="64FEECD4" w14:textId="77777777" w:rsidTr="005613B7">
        <w:trPr>
          <w:trHeight w:val="1918"/>
          <w:jc w:val="center"/>
        </w:trPr>
        <w:tc>
          <w:tcPr>
            <w:tcW w:w="8505" w:type="dxa"/>
            <w:vAlign w:val="center"/>
            <w:hideMark/>
          </w:tcPr>
          <w:p w14:paraId="1BA7413D" w14:textId="77777777" w:rsidR="00B26F90" w:rsidRPr="00B26F90" w:rsidRDefault="00B26F90" w:rsidP="00B26F90">
            <w:pPr>
              <w:widowControl/>
              <w:wordWrap/>
              <w:autoSpaceDE/>
              <w:autoSpaceDN/>
              <w:snapToGrid w:val="0"/>
              <w:spacing w:before="100" w:beforeAutospacing="1" w:after="100" w:afterAutospacing="1" w:line="276" w:lineRule="auto"/>
              <w:jc w:val="center"/>
              <w:textAlignment w:val="baseline"/>
              <w:rPr>
                <w:rFonts w:ascii="바탕" w:eastAsia="바탕" w:hAnsi="바탕" w:cs="굴림"/>
                <w:color w:val="000000"/>
                <w:kern w:val="0"/>
                <w:szCs w:val="20"/>
              </w:rPr>
            </w:pPr>
            <w:r w:rsidRPr="00B26F90">
              <w:rPr>
                <w:rFonts w:ascii="굴림" w:eastAsia="굴림" w:hAnsi="굴림" w:cs="굴림" w:hint="eastAsia"/>
                <w:b/>
                <w:bCs/>
                <w:color w:val="000000"/>
                <w:kern w:val="0"/>
                <w:szCs w:val="20"/>
              </w:rPr>
              <w:t>요   약</w:t>
            </w:r>
          </w:p>
          <w:p w14:paraId="32255058" w14:textId="4F975701" w:rsidR="00B26F90" w:rsidRDefault="00B26F90" w:rsidP="00B26F90">
            <w:pPr>
              <w:pStyle w:val="ae"/>
              <w:spacing w:line="264" w:lineRule="auto"/>
              <w:ind w:firstLine="180"/>
            </w:pPr>
            <w:r w:rsidRPr="00B26F90">
              <w:rPr>
                <w:rFonts w:ascii="굴림" w:hint="eastAsia"/>
                <w:sz w:val="18"/>
                <w:szCs w:val="18"/>
              </w:rPr>
              <w:t> </w:t>
            </w:r>
            <w:r>
              <w:rPr>
                <w:rFonts w:ascii="굴림" w:hint="eastAsia"/>
                <w:sz w:val="18"/>
                <w:szCs w:val="18"/>
              </w:rPr>
              <w:t>이상지질혈증의 연관인자를 파악하고 발병에 대한 조기 진단 및 관리하는 것은 중요한 문제이다. 본 논문에서는 연관인자 특징들을 이용하여 기계학습 기반 HDL-</w:t>
            </w:r>
            <w:r w:rsidR="00377CBA">
              <w:rPr>
                <w:rFonts w:ascii="굴림" w:hint="eastAsia"/>
                <w:sz w:val="18"/>
                <w:szCs w:val="18"/>
              </w:rPr>
              <w:t>콜레스테롤</w:t>
            </w:r>
            <w:r>
              <w:rPr>
                <w:rFonts w:ascii="굴림" w:hint="eastAsia"/>
                <w:sz w:val="18"/>
                <w:szCs w:val="18"/>
              </w:rPr>
              <w:t>을 예측하는 방법을 제안한다. 제안방법은 기계학습에 이용한 특징의 개수가 최대 12개로 많지 않기 때문에 얕은 학습(Shallow Learning)기반의 MLP(Multi Layer Perceptron)를 이용한다. 또한 정확도를 개선하기 위해서 각 특징에 대한 HDL-</w:t>
            </w:r>
            <w:r w:rsidR="00377CBA">
              <w:rPr>
                <w:rFonts w:ascii="굴림" w:hint="eastAsia"/>
                <w:sz w:val="18"/>
                <w:szCs w:val="18"/>
              </w:rPr>
              <w:t>콜레스테롤</w:t>
            </w:r>
            <w:r>
              <w:rPr>
                <w:rFonts w:ascii="굴림" w:hint="eastAsia"/>
                <w:sz w:val="18"/>
                <w:szCs w:val="18"/>
              </w:rPr>
              <w:t>의 고위험군과 저위험군의 유사성을 분석하여 중요한 특징을 선택하는 방법을 적용한다. 실험결과, 모든 연관인자 특징들, HDL-</w:t>
            </w:r>
            <w:r w:rsidR="00377CBA">
              <w:rPr>
                <w:rFonts w:ascii="굴림" w:hint="eastAsia"/>
                <w:sz w:val="18"/>
                <w:szCs w:val="18"/>
              </w:rPr>
              <w:t>콜레스테롤</w:t>
            </w:r>
            <w:r>
              <w:rPr>
                <w:rFonts w:ascii="굴림" w:hint="eastAsia"/>
                <w:sz w:val="18"/>
                <w:szCs w:val="18"/>
              </w:rPr>
              <w:t>과 연관이 있다고 알려져있는 특징들, 그리고 중요도를 파악하여 선택한 특징들의 MLP를 이용하여 예측한 정확도는 각각 65.3%, 67.4%, 그리고 70.8%로 정확도를 최대 5.5% 개선할 수 있음을 확인한다.</w:t>
            </w:r>
          </w:p>
          <w:p w14:paraId="7A7E93F4" w14:textId="5C881935" w:rsidR="00B26F90" w:rsidRPr="00B26F90" w:rsidRDefault="00B26F90" w:rsidP="00B26F90">
            <w:pPr>
              <w:widowControl/>
              <w:wordWrap/>
              <w:autoSpaceDE/>
              <w:autoSpaceDN/>
              <w:snapToGrid w:val="0"/>
              <w:spacing w:before="100" w:beforeAutospacing="1" w:after="100" w:afterAutospacing="1" w:line="276" w:lineRule="auto"/>
              <w:ind w:firstLine="100"/>
              <w:jc w:val="left"/>
              <w:textAlignment w:val="baseline"/>
              <w:rPr>
                <w:rFonts w:ascii="바탕" w:eastAsia="바탕" w:hAnsi="바탕" w:cs="굴림"/>
                <w:color w:val="000000"/>
                <w:kern w:val="0"/>
                <w:szCs w:val="20"/>
              </w:rPr>
            </w:pPr>
          </w:p>
        </w:tc>
      </w:tr>
    </w:tbl>
    <w:p w14:paraId="67020BD2" w14:textId="77777777" w:rsidR="00545413" w:rsidRPr="00EA5C84" w:rsidRDefault="00545413" w:rsidP="00B26F90">
      <w:pPr>
        <w:jc w:val="left"/>
        <w:rPr>
          <w:rFonts w:ascii="굴림" w:eastAsia="굴림" w:hAnsi="굴림"/>
        </w:rPr>
        <w:sectPr w:rsidR="00545413" w:rsidRPr="00EA5C84" w:rsidSect="00181664">
          <w:pgSz w:w="11906" w:h="16838"/>
          <w:pgMar w:top="1701" w:right="567" w:bottom="1134" w:left="567" w:header="851" w:footer="992" w:gutter="0"/>
          <w:cols w:sep="1" w:space="720"/>
          <w:docGrid w:linePitch="360"/>
        </w:sectPr>
      </w:pPr>
    </w:p>
    <w:p w14:paraId="548C685B" w14:textId="77777777" w:rsidR="00545413" w:rsidRDefault="00545413">
      <w:pPr>
        <w:jc w:val="left"/>
        <w:rPr>
          <w:rFonts w:ascii="굴림" w:eastAsia="굴림" w:hAnsi="굴림"/>
          <w:b/>
          <w:bCs/>
          <w:sz w:val="24"/>
          <w:szCs w:val="36"/>
        </w:rPr>
        <w:sectPr w:rsidR="00545413">
          <w:type w:val="continuous"/>
          <w:pgSz w:w="11906" w:h="16838"/>
          <w:pgMar w:top="1701" w:right="1440" w:bottom="1440" w:left="1440" w:header="851" w:footer="992" w:gutter="0"/>
          <w:cols w:num="2" w:sep="1" w:space="720"/>
          <w:docGrid w:linePitch="360"/>
        </w:sectPr>
      </w:pPr>
    </w:p>
    <w:p w14:paraId="298C4892" w14:textId="77777777" w:rsidR="00545413" w:rsidRDefault="00071702">
      <w:pPr>
        <w:rPr>
          <w:rFonts w:ascii="굴림" w:eastAsia="굴림" w:hAnsi="굴림"/>
          <w:b/>
          <w:bCs/>
          <w:sz w:val="22"/>
          <w:szCs w:val="32"/>
        </w:rPr>
      </w:pPr>
      <w:r>
        <w:rPr>
          <w:rFonts w:ascii="굴림" w:eastAsia="굴림" w:hAnsi="굴림"/>
          <w:b/>
          <w:bCs/>
          <w:sz w:val="22"/>
          <w:szCs w:val="32"/>
        </w:rPr>
        <w:t>1</w:t>
      </w:r>
      <w:r>
        <w:rPr>
          <w:rFonts w:ascii="굴림" w:eastAsia="굴림" w:hAnsi="굴림" w:hint="eastAsia"/>
          <w:b/>
          <w:bCs/>
          <w:sz w:val="22"/>
          <w:szCs w:val="32"/>
        </w:rPr>
        <w:t>. 서 론</w:t>
      </w:r>
    </w:p>
    <w:p w14:paraId="05C8D6E5" w14:textId="2472907C" w:rsidR="00EA5C84" w:rsidRPr="00B03AA0" w:rsidRDefault="00EA5C84" w:rsidP="00B03AA0">
      <w:pPr>
        <w:pStyle w:val="ae"/>
        <w:spacing w:line="264" w:lineRule="auto"/>
        <w:ind w:firstLine="360"/>
        <w:rPr>
          <w:rFonts w:ascii="굴림"/>
          <w:sz w:val="18"/>
          <w:szCs w:val="18"/>
        </w:rPr>
      </w:pPr>
      <w:r>
        <w:rPr>
          <w:rFonts w:ascii="굴림" w:hint="eastAsia"/>
          <w:sz w:val="18"/>
          <w:szCs w:val="18"/>
        </w:rPr>
        <w:t xml:space="preserve">사회가 발달함에 따라 만성질환인 비만과 이상지질혈증 유병률이 점차적으로 증가하고 있으며[1], </w:t>
      </w:r>
      <w:r>
        <w:rPr>
          <w:rFonts w:ascii="굴림"/>
          <w:sz w:val="18"/>
          <w:szCs w:val="18"/>
        </w:rPr>
        <w:t>HDL-</w:t>
      </w:r>
      <w:r w:rsidR="00377CBA">
        <w:rPr>
          <w:rFonts w:ascii="굴림" w:hint="eastAsia"/>
          <w:sz w:val="18"/>
          <w:szCs w:val="18"/>
        </w:rPr>
        <w:t>콜레스테롤</w:t>
      </w:r>
      <w:r>
        <w:rPr>
          <w:rFonts w:ascii="굴림" w:hint="eastAsia"/>
          <w:sz w:val="18"/>
          <w:szCs w:val="18"/>
        </w:rPr>
        <w:t>과의 연관</w:t>
      </w:r>
      <w:r w:rsidR="001B7D94">
        <w:rPr>
          <w:rFonts w:ascii="굴림" w:hint="eastAsia"/>
          <w:sz w:val="18"/>
          <w:szCs w:val="18"/>
        </w:rPr>
        <w:t xml:space="preserve">인자를 </w:t>
      </w:r>
      <w:r>
        <w:rPr>
          <w:rFonts w:ascii="굴림" w:hint="eastAsia"/>
          <w:sz w:val="18"/>
          <w:szCs w:val="18"/>
        </w:rPr>
        <w:t>분석하여 이상지질혈증 발병에 대한 조기 진단 및 관리는 중요한 문제이다. 이상지질혈증의 유병 원인으로 중년기 이후의 성인에게서 하지불안증후군 등에 의한 수면의 질 저하[2], 비만, 성별 등이 이상지질혈증 발생 위험 요인으로 알려져 있다[3, 4]. 특히 수면의 질 낮을수록 이상지질혈증의 위험인자 중 하나인 HDL</w:t>
      </w:r>
      <w:r w:rsidR="00B03AA0">
        <w:rPr>
          <w:rFonts w:ascii="굴림" w:hint="eastAsia"/>
          <w:sz w:val="18"/>
          <w:szCs w:val="18"/>
        </w:rPr>
        <w:t>-</w:t>
      </w:r>
      <w:r w:rsidR="00377CBA">
        <w:rPr>
          <w:rFonts w:ascii="굴림" w:hint="eastAsia"/>
          <w:sz w:val="18"/>
          <w:szCs w:val="18"/>
        </w:rPr>
        <w:t>콜레스테롤</w:t>
      </w:r>
      <w:r>
        <w:rPr>
          <w:rFonts w:ascii="굴림" w:hint="eastAsia"/>
          <w:sz w:val="18"/>
          <w:szCs w:val="18"/>
        </w:rPr>
        <w:t xml:space="preserve">이 감소한다는 연구가 보고되었다[3]. </w:t>
      </w:r>
      <w:r w:rsidR="00080DB5">
        <w:rPr>
          <w:rFonts w:ascii="굴림" w:hint="eastAsia"/>
          <w:sz w:val="18"/>
          <w:szCs w:val="18"/>
        </w:rPr>
        <w:t xml:space="preserve">이상지질혈증의 조기 진단 및 관리문제를 해결하기 위해서는 </w:t>
      </w:r>
      <w:r>
        <w:rPr>
          <w:rFonts w:ascii="굴림" w:hint="eastAsia"/>
          <w:sz w:val="18"/>
          <w:szCs w:val="18"/>
        </w:rPr>
        <w:t>수면의 질</w:t>
      </w:r>
      <w:r w:rsidR="00080DB5">
        <w:rPr>
          <w:rFonts w:ascii="굴림" w:hint="eastAsia"/>
          <w:sz w:val="18"/>
          <w:szCs w:val="18"/>
        </w:rPr>
        <w:t>과</w:t>
      </w:r>
      <w:r>
        <w:rPr>
          <w:rFonts w:ascii="굴림" w:hint="eastAsia"/>
          <w:sz w:val="18"/>
          <w:szCs w:val="18"/>
        </w:rPr>
        <w:t xml:space="preserve"> 비만</w:t>
      </w:r>
      <w:r w:rsidR="00080DB5">
        <w:rPr>
          <w:rFonts w:ascii="굴림" w:hint="eastAsia"/>
          <w:sz w:val="18"/>
          <w:szCs w:val="18"/>
        </w:rPr>
        <w:t xml:space="preserve">정도와 같은 </w:t>
      </w:r>
      <w:r w:rsidR="001B7D94">
        <w:rPr>
          <w:rFonts w:ascii="굴림" w:hint="eastAsia"/>
          <w:sz w:val="18"/>
          <w:szCs w:val="18"/>
        </w:rPr>
        <w:t>연관인자등을 활용하여</w:t>
      </w:r>
      <w:r w:rsidR="00080DB5">
        <w:rPr>
          <w:rFonts w:ascii="굴림" w:hint="eastAsia"/>
          <w:sz w:val="18"/>
          <w:szCs w:val="18"/>
        </w:rPr>
        <w:t xml:space="preserve"> </w:t>
      </w:r>
      <w:r>
        <w:rPr>
          <w:rFonts w:ascii="굴림" w:hint="eastAsia"/>
          <w:sz w:val="18"/>
          <w:szCs w:val="18"/>
        </w:rPr>
        <w:t>이상지질혈증 발병에 대한</w:t>
      </w:r>
      <w:r w:rsidR="00080DB5">
        <w:rPr>
          <w:rFonts w:ascii="굴림" w:hint="eastAsia"/>
          <w:sz w:val="18"/>
          <w:szCs w:val="18"/>
        </w:rPr>
        <w:t xml:space="preserve"> 예측 방법이 필요하다. </w:t>
      </w:r>
    </w:p>
    <w:p w14:paraId="04E8B81B" w14:textId="58153BE6" w:rsidR="0018099B" w:rsidRDefault="00EA5C84" w:rsidP="0018099B">
      <w:pPr>
        <w:pStyle w:val="ae"/>
        <w:spacing w:line="264" w:lineRule="auto"/>
        <w:ind w:firstLine="360"/>
        <w:rPr>
          <w:rFonts w:ascii="굴림"/>
          <w:sz w:val="18"/>
          <w:szCs w:val="18"/>
        </w:rPr>
      </w:pPr>
      <w:r>
        <w:rPr>
          <w:rFonts w:ascii="굴림" w:hint="eastAsia"/>
          <w:sz w:val="18"/>
          <w:szCs w:val="18"/>
        </w:rPr>
        <w:t xml:space="preserve">본 논문에서는 </w:t>
      </w:r>
      <w:r w:rsidR="00345B97">
        <w:rPr>
          <w:rFonts w:ascii="굴림" w:hint="eastAsia"/>
          <w:sz w:val="18"/>
          <w:szCs w:val="18"/>
        </w:rPr>
        <w:t xml:space="preserve">혈액 수집이 필요 없으면서 </w:t>
      </w:r>
      <w:r w:rsidR="001227C7">
        <w:rPr>
          <w:rFonts w:ascii="굴림" w:hint="eastAsia"/>
          <w:sz w:val="18"/>
          <w:szCs w:val="18"/>
        </w:rPr>
        <w:t>이상지질혈증과 관련이 있을 수 있는</w:t>
      </w:r>
      <w:r w:rsidR="003A13C3">
        <w:rPr>
          <w:rFonts w:ascii="굴림" w:hint="eastAsia"/>
          <w:sz w:val="18"/>
          <w:szCs w:val="18"/>
        </w:rPr>
        <w:t xml:space="preserve"> </w:t>
      </w:r>
      <w:r>
        <w:rPr>
          <w:rFonts w:ascii="굴림" w:hint="eastAsia"/>
          <w:sz w:val="18"/>
          <w:szCs w:val="18"/>
        </w:rPr>
        <w:t>12가지</w:t>
      </w:r>
      <w:r w:rsidR="003A13C3">
        <w:rPr>
          <w:rFonts w:ascii="굴림" w:hint="eastAsia"/>
          <w:sz w:val="18"/>
          <w:szCs w:val="18"/>
        </w:rPr>
        <w:t xml:space="preserve"> </w:t>
      </w:r>
      <w:r w:rsidR="001227C7">
        <w:rPr>
          <w:rFonts w:ascii="굴림" w:hint="eastAsia"/>
          <w:sz w:val="18"/>
          <w:szCs w:val="18"/>
        </w:rPr>
        <w:t xml:space="preserve">연관인자 </w:t>
      </w:r>
      <w:r w:rsidR="003A13C3">
        <w:rPr>
          <w:rFonts w:ascii="굴림" w:hint="eastAsia"/>
          <w:sz w:val="18"/>
          <w:szCs w:val="18"/>
        </w:rPr>
        <w:t>특징들</w:t>
      </w:r>
      <w:r>
        <w:rPr>
          <w:rFonts w:ascii="굴림" w:hint="eastAsia"/>
          <w:sz w:val="18"/>
          <w:szCs w:val="18"/>
        </w:rPr>
        <w:t xml:space="preserve">을 </w:t>
      </w:r>
      <w:r w:rsidR="003A13C3">
        <w:rPr>
          <w:rFonts w:ascii="굴림" w:hint="eastAsia"/>
          <w:sz w:val="18"/>
          <w:szCs w:val="18"/>
        </w:rPr>
        <w:t>이</w:t>
      </w:r>
      <w:r>
        <w:rPr>
          <w:rFonts w:ascii="굴림" w:hint="eastAsia"/>
          <w:sz w:val="18"/>
          <w:szCs w:val="18"/>
        </w:rPr>
        <w:t>용</w:t>
      </w:r>
      <w:r w:rsidR="001227C7">
        <w:rPr>
          <w:rFonts w:ascii="굴림" w:hint="eastAsia"/>
          <w:sz w:val="18"/>
          <w:szCs w:val="18"/>
        </w:rPr>
        <w:t xml:space="preserve">하여 </w:t>
      </w:r>
      <w:r>
        <w:rPr>
          <w:rFonts w:ascii="굴림" w:hint="eastAsia"/>
          <w:sz w:val="18"/>
          <w:szCs w:val="18"/>
        </w:rPr>
        <w:t>HDL-</w:t>
      </w:r>
      <w:r w:rsidR="00377CBA">
        <w:rPr>
          <w:rFonts w:ascii="굴림" w:hint="eastAsia"/>
          <w:sz w:val="18"/>
          <w:szCs w:val="18"/>
        </w:rPr>
        <w:t>콜레스테롤</w:t>
      </w:r>
      <w:r>
        <w:rPr>
          <w:rFonts w:ascii="굴림" w:hint="eastAsia"/>
          <w:sz w:val="18"/>
          <w:szCs w:val="18"/>
        </w:rPr>
        <w:t xml:space="preserve">을 예측할 수 있는 모델을 </w:t>
      </w:r>
      <w:r w:rsidR="00345B97">
        <w:rPr>
          <w:rFonts w:ascii="굴림" w:hint="eastAsia"/>
          <w:sz w:val="18"/>
          <w:szCs w:val="18"/>
        </w:rPr>
        <w:t>설계한다</w:t>
      </w:r>
      <w:r>
        <w:rPr>
          <w:rFonts w:ascii="굴림" w:hint="eastAsia"/>
          <w:sz w:val="18"/>
          <w:szCs w:val="18"/>
        </w:rPr>
        <w:t xml:space="preserve">. </w:t>
      </w:r>
      <w:r w:rsidR="00345B97">
        <w:rPr>
          <w:rFonts w:ascii="굴림" w:hint="eastAsia"/>
          <w:sz w:val="18"/>
          <w:szCs w:val="18"/>
        </w:rPr>
        <w:t xml:space="preserve">또한, 이상지질혈증과 관련된 </w:t>
      </w:r>
      <w:r w:rsidR="00815848">
        <w:rPr>
          <w:rFonts w:ascii="굴림" w:hint="eastAsia"/>
          <w:sz w:val="18"/>
          <w:szCs w:val="18"/>
        </w:rPr>
        <w:t>연관</w:t>
      </w:r>
      <w:r w:rsidR="00345B97">
        <w:rPr>
          <w:rFonts w:ascii="굴림" w:hint="eastAsia"/>
          <w:sz w:val="18"/>
          <w:szCs w:val="18"/>
        </w:rPr>
        <w:t>인자는</w:t>
      </w:r>
      <w:r>
        <w:rPr>
          <w:rFonts w:ascii="굴림" w:hint="eastAsia"/>
          <w:sz w:val="18"/>
          <w:szCs w:val="18"/>
        </w:rPr>
        <w:t xml:space="preserve"> </w:t>
      </w:r>
      <w:r w:rsidR="00815848">
        <w:rPr>
          <w:rFonts w:ascii="굴림" w:hint="eastAsia"/>
          <w:sz w:val="18"/>
          <w:szCs w:val="18"/>
        </w:rPr>
        <w:t>성</w:t>
      </w:r>
      <w:r>
        <w:rPr>
          <w:rFonts w:ascii="굴림" w:hint="eastAsia"/>
          <w:sz w:val="18"/>
          <w:szCs w:val="18"/>
        </w:rPr>
        <w:t>별, 나이, 체지방률, 그리고 수면의 질</w:t>
      </w:r>
      <w:r w:rsidR="00815848">
        <w:rPr>
          <w:rFonts w:ascii="굴림" w:hint="eastAsia"/>
          <w:sz w:val="18"/>
          <w:szCs w:val="18"/>
        </w:rPr>
        <w:t xml:space="preserve">을 이용한다. </w:t>
      </w:r>
      <w:r w:rsidR="00345B97">
        <w:rPr>
          <w:rFonts w:ascii="굴림" w:hint="eastAsia"/>
          <w:sz w:val="18"/>
          <w:szCs w:val="18"/>
        </w:rPr>
        <w:t xml:space="preserve">특히 </w:t>
      </w:r>
      <w:r w:rsidR="00815848">
        <w:rPr>
          <w:rFonts w:ascii="굴림" w:hint="eastAsia"/>
          <w:sz w:val="18"/>
          <w:szCs w:val="18"/>
        </w:rPr>
        <w:t>수면의 질</w:t>
      </w:r>
      <w:r w:rsidR="00345B97">
        <w:rPr>
          <w:rFonts w:ascii="굴림" w:hint="eastAsia"/>
          <w:sz w:val="18"/>
          <w:szCs w:val="18"/>
        </w:rPr>
        <w:t xml:space="preserve">의 평가를 위해서 </w:t>
      </w:r>
      <w:r>
        <w:rPr>
          <w:rFonts w:ascii="굴림" w:hint="eastAsia"/>
          <w:sz w:val="18"/>
          <w:szCs w:val="18"/>
        </w:rPr>
        <w:t>신뢰도와 타당성이 입증된 Pittsburgh Sleep Quality Index(PSQI)[1, 2, 3, 5]을 이용</w:t>
      </w:r>
      <w:r w:rsidR="00345B97">
        <w:rPr>
          <w:rFonts w:ascii="굴림" w:hint="eastAsia"/>
          <w:sz w:val="18"/>
          <w:szCs w:val="18"/>
        </w:rPr>
        <w:t xml:space="preserve">한다. </w:t>
      </w:r>
      <w:r w:rsidR="0018099B">
        <w:rPr>
          <w:rFonts w:ascii="굴림" w:hint="eastAsia"/>
          <w:sz w:val="18"/>
          <w:szCs w:val="18"/>
        </w:rPr>
        <w:t xml:space="preserve">제안방법은 기계학습에 이용한 특징의 개수가 최대 12개로 많지 않기 때문에 얕은 학습(Shallow </w:t>
      </w:r>
      <w:r w:rsidR="0018099B">
        <w:rPr>
          <w:rFonts w:ascii="굴림" w:hint="eastAsia"/>
          <w:sz w:val="18"/>
          <w:szCs w:val="18"/>
        </w:rPr>
        <w:t>Learning)기반의 MLP(Multi Layer Perceptron)를 이용한다. 또한 정확도를 개선하기 위해서 각 특징에 대한 HDL-</w:t>
      </w:r>
      <w:r w:rsidR="00377CBA">
        <w:rPr>
          <w:rFonts w:ascii="굴림" w:hint="eastAsia"/>
          <w:sz w:val="18"/>
          <w:szCs w:val="18"/>
        </w:rPr>
        <w:t>콜레스테롤</w:t>
      </w:r>
      <w:r w:rsidR="0018099B">
        <w:rPr>
          <w:rFonts w:ascii="굴림" w:hint="eastAsia"/>
          <w:sz w:val="18"/>
          <w:szCs w:val="18"/>
        </w:rPr>
        <w:t>의 고위험군과 저위험군의 유사성을 분석하여 중요한 특징을 선택하는 방법을 적용한다. 중요한 임상 데이터 특징을 선택하기 위해서 HDL-콜레스</w:t>
      </w:r>
      <w:r w:rsidR="00E31C4F">
        <w:rPr>
          <w:rFonts w:ascii="굴림" w:hint="eastAsia"/>
          <w:sz w:val="18"/>
          <w:szCs w:val="18"/>
        </w:rPr>
        <w:t>테</w:t>
      </w:r>
      <w:r w:rsidR="0018099B">
        <w:rPr>
          <w:rFonts w:ascii="굴림" w:hint="eastAsia"/>
          <w:sz w:val="18"/>
          <w:szCs w:val="18"/>
        </w:rPr>
        <w:t>롤 범위 별 특징의 분포를 비교하여 중요한 특징을 선택한다. 즉, MLP에 이용하는 중요한 임상 데이터는 HDL</w:t>
      </w:r>
      <w:r w:rsidR="00B83E70">
        <w:rPr>
          <w:rFonts w:ascii="굴림"/>
          <w:sz w:val="18"/>
          <w:szCs w:val="18"/>
        </w:rPr>
        <w:t>-</w:t>
      </w:r>
      <w:r w:rsidR="00377CBA">
        <w:rPr>
          <w:rFonts w:ascii="굴림" w:hint="eastAsia"/>
          <w:sz w:val="18"/>
          <w:szCs w:val="18"/>
        </w:rPr>
        <w:t>콜레스테롤</w:t>
      </w:r>
      <w:r w:rsidR="0018099B">
        <w:rPr>
          <w:rFonts w:ascii="굴림" w:hint="eastAsia"/>
          <w:sz w:val="18"/>
          <w:szCs w:val="18"/>
        </w:rPr>
        <w:t xml:space="preserve"> 낮은 군과 보통 군, 그리고 높은 군의 특징 분포 범위를 비교하여 우선순위가 높은 특징 선택의 결과를 바탕으로, 총 10가지 특징과 8가지의 특징을 선택한다.</w:t>
      </w:r>
    </w:p>
    <w:p w14:paraId="6EEB9E06" w14:textId="5ADD5C40" w:rsidR="00EA5C84" w:rsidRDefault="00983E3D" w:rsidP="00EA5C84">
      <w:pPr>
        <w:pStyle w:val="ae"/>
        <w:spacing w:line="264" w:lineRule="auto"/>
        <w:ind w:firstLine="360"/>
        <w:rPr>
          <w:rFonts w:ascii="굴림"/>
          <w:sz w:val="18"/>
          <w:szCs w:val="18"/>
        </w:rPr>
      </w:pPr>
      <w:r>
        <w:rPr>
          <w:rFonts w:ascii="굴림" w:hint="eastAsia"/>
          <w:sz w:val="18"/>
          <w:szCs w:val="18"/>
        </w:rPr>
        <w:t>실험결과, 모든 연관인자 특징들(Features Set</w:t>
      </w:r>
      <w:r w:rsidR="00775F79">
        <w:rPr>
          <w:rFonts w:ascii="굴림"/>
          <w:sz w:val="18"/>
          <w:szCs w:val="18"/>
        </w:rPr>
        <w:t>-A</w:t>
      </w:r>
      <w:r>
        <w:rPr>
          <w:rFonts w:ascii="굴림" w:hint="eastAsia"/>
          <w:sz w:val="18"/>
          <w:szCs w:val="18"/>
        </w:rPr>
        <w:t>), HDL-</w:t>
      </w:r>
      <w:r w:rsidR="00377CBA">
        <w:rPr>
          <w:rFonts w:ascii="굴림" w:hint="eastAsia"/>
          <w:sz w:val="18"/>
          <w:szCs w:val="18"/>
        </w:rPr>
        <w:t>콜레스테롤</w:t>
      </w:r>
      <w:r>
        <w:rPr>
          <w:rFonts w:ascii="굴림" w:hint="eastAsia"/>
          <w:sz w:val="18"/>
          <w:szCs w:val="18"/>
        </w:rPr>
        <w:t>과 연관이 있다고 알려져있는 특징들(Features Set</w:t>
      </w:r>
      <w:r w:rsidR="00775F79">
        <w:rPr>
          <w:rFonts w:ascii="굴림"/>
          <w:sz w:val="18"/>
          <w:szCs w:val="18"/>
        </w:rPr>
        <w:t>-B</w:t>
      </w:r>
      <w:r>
        <w:rPr>
          <w:rFonts w:ascii="굴림" w:hint="eastAsia"/>
          <w:sz w:val="18"/>
          <w:szCs w:val="18"/>
        </w:rPr>
        <w:t>), 그리고 중요도를 파악하여 선택한 특징들(Features Set</w:t>
      </w:r>
      <w:r w:rsidR="00775F79">
        <w:rPr>
          <w:rFonts w:ascii="굴림"/>
          <w:sz w:val="18"/>
          <w:szCs w:val="18"/>
        </w:rPr>
        <w:t>-C</w:t>
      </w:r>
      <w:r>
        <w:rPr>
          <w:rFonts w:ascii="굴림" w:hint="eastAsia"/>
          <w:sz w:val="18"/>
          <w:szCs w:val="18"/>
        </w:rPr>
        <w:t>)의 MLP를 이용하여 예측한 정확도는 각각</w:t>
      </w:r>
      <w:r w:rsidR="00822A45">
        <w:rPr>
          <w:rFonts w:ascii="굴림" w:hint="eastAsia"/>
          <w:sz w:val="18"/>
          <w:szCs w:val="18"/>
        </w:rPr>
        <w:t xml:space="preserve"> </w:t>
      </w:r>
      <w:r>
        <w:rPr>
          <w:rFonts w:ascii="굴림" w:hint="eastAsia"/>
          <w:sz w:val="18"/>
          <w:szCs w:val="18"/>
        </w:rPr>
        <w:t xml:space="preserve">65.3%, 67.4%, </w:t>
      </w:r>
      <w:r w:rsidR="005976BB">
        <w:rPr>
          <w:rFonts w:ascii="굴림" w:hint="eastAsia"/>
          <w:sz w:val="18"/>
          <w:szCs w:val="18"/>
        </w:rPr>
        <w:t xml:space="preserve">그리고 </w:t>
      </w:r>
      <w:r>
        <w:rPr>
          <w:rFonts w:ascii="굴림" w:hint="eastAsia"/>
          <w:sz w:val="18"/>
          <w:szCs w:val="18"/>
        </w:rPr>
        <w:t>70.8</w:t>
      </w:r>
      <w:r w:rsidR="008D335E">
        <w:rPr>
          <w:rFonts w:ascii="굴림" w:hint="eastAsia"/>
          <w:sz w:val="18"/>
          <w:szCs w:val="18"/>
        </w:rPr>
        <w:t xml:space="preserve">로 </w:t>
      </w:r>
      <w:r>
        <w:rPr>
          <w:rFonts w:ascii="굴림" w:hint="eastAsia"/>
          <w:sz w:val="18"/>
          <w:szCs w:val="18"/>
        </w:rPr>
        <w:t>정확도를 최대 5.5% 개선할 수 있음을 확인한다.</w:t>
      </w:r>
    </w:p>
    <w:p w14:paraId="6CB77459" w14:textId="5C87E89D" w:rsidR="0018099B" w:rsidRPr="00851BB3" w:rsidRDefault="0018099B" w:rsidP="00851BB3">
      <w:pPr>
        <w:pStyle w:val="ae"/>
        <w:spacing w:line="264" w:lineRule="auto"/>
        <w:ind w:firstLine="360"/>
      </w:pPr>
      <w:r>
        <w:rPr>
          <w:rFonts w:ascii="굴림" w:hint="eastAsia"/>
          <w:sz w:val="18"/>
          <w:szCs w:val="18"/>
        </w:rPr>
        <w:t xml:space="preserve">본 논문의 구성은 다음과 같다. 2장에서는 </w:t>
      </w:r>
      <w:r w:rsidR="00983E3D">
        <w:rPr>
          <w:rFonts w:ascii="굴림" w:hint="eastAsia"/>
          <w:sz w:val="18"/>
          <w:szCs w:val="18"/>
        </w:rPr>
        <w:t xml:space="preserve">연관인자 특징, 임상적 정상범위, 그리고 </w:t>
      </w:r>
      <w:r>
        <w:rPr>
          <w:rFonts w:ascii="굴림" w:hint="eastAsia"/>
          <w:sz w:val="18"/>
          <w:szCs w:val="18"/>
        </w:rPr>
        <w:t>중요도가 높은 특징을 선택하는 방법을 설명한다. 3장, 4장에서는 실험 결과와 결론을 각각 설명한다.</w:t>
      </w:r>
    </w:p>
    <w:p w14:paraId="54F76A46" w14:textId="77777777" w:rsidR="0018099B" w:rsidRDefault="0018099B" w:rsidP="00EA5C84">
      <w:pPr>
        <w:pStyle w:val="ae"/>
        <w:spacing w:line="264" w:lineRule="auto"/>
        <w:ind w:firstLine="360"/>
        <w:rPr>
          <w:rFonts w:ascii="굴림"/>
          <w:sz w:val="18"/>
          <w:szCs w:val="18"/>
        </w:rPr>
      </w:pPr>
    </w:p>
    <w:p w14:paraId="32B4E7A8" w14:textId="77777777" w:rsidR="00545413" w:rsidRDefault="00071702">
      <w:pPr>
        <w:pStyle w:val="a7"/>
        <w:jc w:val="both"/>
        <w:rPr>
          <w:b/>
          <w:bCs/>
          <w:sz w:val="22"/>
          <w:szCs w:val="22"/>
        </w:rPr>
      </w:pPr>
      <w:r>
        <w:rPr>
          <w:b/>
          <w:bCs/>
          <w:sz w:val="22"/>
          <w:szCs w:val="22"/>
        </w:rPr>
        <w:lastRenderedPageBreak/>
        <w:t xml:space="preserve">2. </w:t>
      </w:r>
      <w:r>
        <w:rPr>
          <w:rFonts w:hint="eastAsia"/>
          <w:b/>
          <w:bCs/>
          <w:sz w:val="22"/>
          <w:szCs w:val="22"/>
        </w:rPr>
        <w:t>본 론</w:t>
      </w:r>
    </w:p>
    <w:p w14:paraId="6127E4E8" w14:textId="77777777" w:rsidR="00545413" w:rsidRDefault="00071702">
      <w:pPr>
        <w:rPr>
          <w:rFonts w:ascii="굴림" w:eastAsia="굴림" w:hAnsi="굴림"/>
          <w:b/>
          <w:bCs/>
          <w:sz w:val="18"/>
          <w:szCs w:val="22"/>
        </w:rPr>
      </w:pPr>
      <w:r>
        <w:rPr>
          <w:rFonts w:ascii="굴림" w:eastAsia="굴림" w:hAnsi="굴림" w:hint="eastAsia"/>
          <w:b/>
          <w:bCs/>
          <w:sz w:val="18"/>
          <w:szCs w:val="22"/>
        </w:rPr>
        <w:t>2</w:t>
      </w:r>
      <w:r>
        <w:rPr>
          <w:rFonts w:ascii="굴림" w:eastAsia="굴림" w:hAnsi="굴림"/>
          <w:b/>
          <w:bCs/>
          <w:sz w:val="18"/>
          <w:szCs w:val="22"/>
        </w:rPr>
        <w:t xml:space="preserve">.1. </w:t>
      </w:r>
      <w:r w:rsidR="00983E3D">
        <w:rPr>
          <w:rFonts w:ascii="굴림" w:eastAsia="굴림" w:hAnsi="굴림" w:hint="eastAsia"/>
          <w:b/>
          <w:bCs/>
          <w:sz w:val="18"/>
          <w:szCs w:val="22"/>
        </w:rPr>
        <w:t xml:space="preserve">연관인자 </w:t>
      </w:r>
    </w:p>
    <w:p w14:paraId="5285800E" w14:textId="32D2C935" w:rsidR="00545413" w:rsidRDefault="00071702" w:rsidP="004D7793">
      <w:pPr>
        <w:ind w:firstLine="400"/>
        <w:rPr>
          <w:rFonts w:ascii="굴림" w:eastAsia="굴림" w:hAnsi="굴림"/>
          <w:sz w:val="18"/>
          <w:szCs w:val="22"/>
        </w:rPr>
      </w:pPr>
      <w:r>
        <w:rPr>
          <w:rFonts w:ascii="굴림" w:eastAsia="굴림" w:hAnsi="굴림" w:hint="eastAsia"/>
          <w:sz w:val="18"/>
          <w:szCs w:val="22"/>
        </w:rPr>
        <w:t xml:space="preserve">본 논문에서는 </w:t>
      </w:r>
      <w:r>
        <w:rPr>
          <w:rFonts w:ascii="굴림" w:eastAsia="굴림" w:hAnsi="굴림"/>
          <w:sz w:val="18"/>
          <w:szCs w:val="22"/>
        </w:rPr>
        <w:t>HDL</w:t>
      </w:r>
      <w:r w:rsidR="00775F79">
        <w:rPr>
          <w:rFonts w:ascii="굴림" w:eastAsia="굴림" w:hAnsi="굴림"/>
          <w:sz w:val="18"/>
          <w:szCs w:val="22"/>
        </w:rPr>
        <w:t>-</w:t>
      </w:r>
      <w:r w:rsidR="00377CBA">
        <w:rPr>
          <w:rFonts w:ascii="굴림" w:eastAsia="굴림" w:hAnsi="굴림" w:hint="eastAsia"/>
          <w:sz w:val="18"/>
          <w:szCs w:val="22"/>
        </w:rPr>
        <w:t>콜레스테롤</w:t>
      </w:r>
      <w:r>
        <w:rPr>
          <w:rFonts w:ascii="굴림" w:eastAsia="굴림" w:hAnsi="굴림" w:hint="eastAsia"/>
          <w:sz w:val="18"/>
          <w:szCs w:val="22"/>
        </w:rPr>
        <w:t xml:space="preserve">을 예측하기 위한 임상 데이터를 연세 의료원에서 제공하는 건강 관리 임상시험 데이터를 </w:t>
      </w:r>
      <w:r w:rsidR="004D7793">
        <w:rPr>
          <w:rFonts w:ascii="굴림" w:eastAsia="굴림" w:hAnsi="굴림" w:hint="eastAsia"/>
          <w:sz w:val="18"/>
          <w:szCs w:val="22"/>
        </w:rPr>
        <w:t xml:space="preserve">사용한다. </w:t>
      </w:r>
      <w:r>
        <w:rPr>
          <w:rFonts w:ascii="굴림" w:eastAsia="굴림" w:hAnsi="굴림"/>
          <w:sz w:val="18"/>
          <w:szCs w:val="22"/>
        </w:rPr>
        <w:t>180</w:t>
      </w:r>
      <w:r>
        <w:rPr>
          <w:rFonts w:ascii="굴림" w:eastAsia="굴림" w:hAnsi="굴림" w:hint="eastAsia"/>
          <w:sz w:val="18"/>
          <w:szCs w:val="22"/>
        </w:rPr>
        <w:t xml:space="preserve">명의 </w:t>
      </w:r>
      <w:r>
        <w:rPr>
          <w:rFonts w:ascii="굴림" w:eastAsia="굴림" w:hAnsi="굴림"/>
          <w:sz w:val="18"/>
          <w:szCs w:val="22"/>
        </w:rPr>
        <w:t>8</w:t>
      </w:r>
      <w:r>
        <w:rPr>
          <w:rFonts w:ascii="굴림" w:eastAsia="굴림" w:hAnsi="굴림" w:hint="eastAsia"/>
          <w:sz w:val="18"/>
          <w:szCs w:val="22"/>
        </w:rPr>
        <w:t xml:space="preserve">주간 </w:t>
      </w:r>
      <w:r>
        <w:rPr>
          <w:rFonts w:ascii="굴림" w:eastAsia="굴림" w:hAnsi="굴림"/>
          <w:sz w:val="18"/>
          <w:szCs w:val="22"/>
        </w:rPr>
        <w:t>1</w:t>
      </w:r>
      <w:r>
        <w:rPr>
          <w:rFonts w:ascii="굴림" w:eastAsia="굴림" w:hAnsi="굴림" w:hint="eastAsia"/>
          <w:sz w:val="18"/>
          <w:szCs w:val="22"/>
        </w:rPr>
        <w:t>차,</w:t>
      </w:r>
      <w:r>
        <w:rPr>
          <w:rFonts w:ascii="굴림" w:eastAsia="굴림" w:hAnsi="굴림"/>
          <w:sz w:val="18"/>
          <w:szCs w:val="22"/>
        </w:rPr>
        <w:t xml:space="preserve"> 2</w:t>
      </w:r>
      <w:r>
        <w:rPr>
          <w:rFonts w:ascii="굴림" w:eastAsia="굴림" w:hAnsi="굴림" w:hint="eastAsia"/>
          <w:sz w:val="18"/>
          <w:szCs w:val="22"/>
        </w:rPr>
        <w:t xml:space="preserve">차로 방문으로 총 </w:t>
      </w:r>
      <w:r>
        <w:rPr>
          <w:rFonts w:ascii="굴림" w:eastAsia="굴림" w:hAnsi="굴림"/>
          <w:sz w:val="18"/>
          <w:szCs w:val="22"/>
        </w:rPr>
        <w:t>360</w:t>
      </w:r>
      <w:r>
        <w:rPr>
          <w:rFonts w:ascii="굴림" w:eastAsia="굴림" w:hAnsi="굴림" w:hint="eastAsia"/>
          <w:sz w:val="18"/>
          <w:szCs w:val="22"/>
        </w:rPr>
        <w:t xml:space="preserve">개 </w:t>
      </w:r>
      <w:r>
        <w:rPr>
          <w:rFonts w:ascii="굴림" w:eastAsia="굴림" w:hAnsi="굴림"/>
          <w:sz w:val="18"/>
          <w:szCs w:val="22"/>
        </w:rPr>
        <w:t>(20~63</w:t>
      </w:r>
      <w:r>
        <w:rPr>
          <w:rFonts w:ascii="굴림" w:eastAsia="굴림" w:hAnsi="굴림" w:hint="eastAsia"/>
          <w:sz w:val="18"/>
          <w:szCs w:val="22"/>
        </w:rPr>
        <w:t>세의 남녀,</w:t>
      </w:r>
      <w:r>
        <w:rPr>
          <w:rFonts w:ascii="굴림" w:eastAsia="굴림" w:hAnsi="굴림"/>
          <w:sz w:val="18"/>
          <w:szCs w:val="22"/>
        </w:rPr>
        <w:t xml:space="preserve"> </w:t>
      </w:r>
      <w:r>
        <w:rPr>
          <w:rFonts w:ascii="굴림" w:eastAsia="굴림" w:hAnsi="굴림" w:hint="eastAsia"/>
          <w:sz w:val="18"/>
          <w:szCs w:val="22"/>
        </w:rPr>
        <w:t>남성:</w:t>
      </w:r>
      <w:r>
        <w:rPr>
          <w:rFonts w:ascii="굴림" w:eastAsia="굴림" w:hAnsi="굴림"/>
          <w:sz w:val="18"/>
          <w:szCs w:val="22"/>
        </w:rPr>
        <w:t xml:space="preserve"> 125</w:t>
      </w:r>
      <w:r>
        <w:rPr>
          <w:rFonts w:ascii="굴림" w:eastAsia="굴림" w:hAnsi="굴림" w:hint="eastAsia"/>
          <w:sz w:val="18"/>
          <w:szCs w:val="22"/>
        </w:rPr>
        <w:t>명,</w:t>
      </w:r>
      <w:r>
        <w:rPr>
          <w:rFonts w:ascii="굴림" w:eastAsia="굴림" w:hAnsi="굴림"/>
          <w:sz w:val="18"/>
          <w:szCs w:val="22"/>
        </w:rPr>
        <w:t xml:space="preserve"> </w:t>
      </w:r>
      <w:r>
        <w:rPr>
          <w:rFonts w:ascii="굴림" w:eastAsia="굴림" w:hAnsi="굴림" w:hint="eastAsia"/>
          <w:sz w:val="18"/>
          <w:szCs w:val="22"/>
        </w:rPr>
        <w:t>여성,</w:t>
      </w:r>
      <w:r>
        <w:rPr>
          <w:rFonts w:ascii="굴림" w:eastAsia="굴림" w:hAnsi="굴림"/>
          <w:sz w:val="18"/>
          <w:szCs w:val="22"/>
        </w:rPr>
        <w:t xml:space="preserve"> 55</w:t>
      </w:r>
      <w:r>
        <w:rPr>
          <w:rFonts w:ascii="굴림" w:eastAsia="굴림" w:hAnsi="굴림" w:hint="eastAsia"/>
          <w:sz w:val="18"/>
          <w:szCs w:val="22"/>
        </w:rPr>
        <w:t xml:space="preserve">명)의 </w:t>
      </w:r>
      <w:r w:rsidR="003C08A1">
        <w:rPr>
          <w:rFonts w:ascii="굴림" w:eastAsia="굴림" w:hAnsi="굴림" w:hint="eastAsia"/>
          <w:sz w:val="18"/>
          <w:szCs w:val="22"/>
        </w:rPr>
        <w:t>샘플</w:t>
      </w:r>
      <w:r>
        <w:rPr>
          <w:rFonts w:ascii="굴림" w:eastAsia="굴림" w:hAnsi="굴림" w:hint="eastAsia"/>
          <w:sz w:val="18"/>
          <w:szCs w:val="22"/>
        </w:rPr>
        <w:t>로 진행</w:t>
      </w:r>
      <w:r w:rsidR="004D7793">
        <w:rPr>
          <w:rFonts w:ascii="굴림" w:eastAsia="굴림" w:hAnsi="굴림" w:hint="eastAsia"/>
          <w:sz w:val="18"/>
          <w:szCs w:val="22"/>
        </w:rPr>
        <w:t xml:space="preserve">한다. </w:t>
      </w:r>
      <w:r w:rsidR="001227C7">
        <w:rPr>
          <w:rFonts w:ascii="굴림" w:eastAsia="굴림" w:hAnsi="굴림" w:hint="eastAsia"/>
          <w:sz w:val="18"/>
          <w:szCs w:val="22"/>
        </w:rPr>
        <w:t>연관인자</w:t>
      </w:r>
      <w:r>
        <w:rPr>
          <w:rFonts w:ascii="굴림" w:eastAsia="굴림" w:hAnsi="굴림" w:hint="eastAsia"/>
          <w:sz w:val="18"/>
          <w:szCs w:val="22"/>
        </w:rPr>
        <w:t xml:space="preserve"> </w:t>
      </w:r>
      <w:r w:rsidR="003C08A1">
        <w:rPr>
          <w:rFonts w:ascii="굴림" w:eastAsia="굴림" w:hAnsi="굴림" w:hint="eastAsia"/>
          <w:sz w:val="18"/>
          <w:szCs w:val="22"/>
        </w:rPr>
        <w:t xml:space="preserve">특징 개수는 </w:t>
      </w:r>
      <w:r>
        <w:rPr>
          <w:rFonts w:ascii="굴림" w:eastAsia="굴림" w:hAnsi="굴림" w:hint="eastAsia"/>
          <w:sz w:val="18"/>
          <w:szCs w:val="22"/>
        </w:rPr>
        <w:t xml:space="preserve">총 </w:t>
      </w:r>
      <w:r>
        <w:rPr>
          <w:rFonts w:ascii="굴림" w:eastAsia="굴림" w:hAnsi="굴림"/>
          <w:sz w:val="18"/>
          <w:szCs w:val="22"/>
        </w:rPr>
        <w:t>12</w:t>
      </w:r>
      <w:r>
        <w:rPr>
          <w:rFonts w:ascii="굴림" w:eastAsia="굴림" w:hAnsi="굴림" w:hint="eastAsia"/>
          <w:sz w:val="18"/>
          <w:szCs w:val="22"/>
        </w:rPr>
        <w:t>가지</w:t>
      </w:r>
      <w:r>
        <w:rPr>
          <w:rFonts w:ascii="굴림" w:eastAsia="굴림" w:hAnsi="굴림"/>
          <w:sz w:val="18"/>
          <w:szCs w:val="22"/>
        </w:rPr>
        <w:t>(AGE, SEX, BMI, PSQI, Muscle, Fat, SBP, DBP, HR, Waist, Fat Percentage, WHR)</w:t>
      </w:r>
      <w:r w:rsidR="004D7793">
        <w:rPr>
          <w:rFonts w:ascii="굴림" w:eastAsia="굴림" w:hAnsi="굴림" w:hint="eastAsia"/>
          <w:sz w:val="18"/>
          <w:szCs w:val="22"/>
        </w:rPr>
        <w:t xml:space="preserve">이며 </w:t>
      </w:r>
      <w:r w:rsidR="004D7793" w:rsidRPr="004D7793">
        <w:rPr>
          <w:rFonts w:ascii="굴림" w:eastAsia="굴림" w:hAnsi="굴림" w:hint="eastAsia"/>
          <w:sz w:val="18"/>
          <w:szCs w:val="22"/>
        </w:rPr>
        <w:t>혈액 수집</w:t>
      </w:r>
      <w:r w:rsidR="004D7793">
        <w:rPr>
          <w:rFonts w:ascii="굴림" w:eastAsia="굴림" w:hAnsi="굴림" w:hint="eastAsia"/>
          <w:sz w:val="18"/>
          <w:szCs w:val="22"/>
        </w:rPr>
        <w:t xml:space="preserve">을 요구하지 않는 특징이다. </w:t>
      </w:r>
    </w:p>
    <w:p w14:paraId="668E88E0" w14:textId="77777777" w:rsidR="00545413" w:rsidRPr="004D7793" w:rsidRDefault="00545413">
      <w:pPr>
        <w:rPr>
          <w:rFonts w:ascii="굴림" w:eastAsia="굴림" w:hAnsi="굴림"/>
          <w:sz w:val="18"/>
          <w:szCs w:val="22"/>
        </w:rPr>
      </w:pPr>
    </w:p>
    <w:p w14:paraId="0525F9E2" w14:textId="003E2D17" w:rsidR="00545413" w:rsidRDefault="00071702">
      <w:pPr>
        <w:rPr>
          <w:rFonts w:ascii="굴림" w:eastAsia="굴림" w:hAnsi="굴림"/>
          <w:b/>
          <w:bCs/>
          <w:sz w:val="18"/>
          <w:szCs w:val="22"/>
        </w:rPr>
      </w:pPr>
      <w:r>
        <w:rPr>
          <w:rFonts w:ascii="굴림" w:eastAsia="굴림" w:hAnsi="굴림" w:hint="eastAsia"/>
          <w:b/>
          <w:bCs/>
          <w:sz w:val="18"/>
          <w:szCs w:val="22"/>
        </w:rPr>
        <w:t>2</w:t>
      </w:r>
      <w:r>
        <w:rPr>
          <w:rFonts w:ascii="굴림" w:eastAsia="굴림" w:hAnsi="굴림"/>
          <w:b/>
          <w:bCs/>
          <w:sz w:val="18"/>
          <w:szCs w:val="22"/>
        </w:rPr>
        <w:t xml:space="preserve">.2. </w:t>
      </w:r>
      <w:r>
        <w:rPr>
          <w:rFonts w:ascii="굴림" w:eastAsia="굴림" w:hAnsi="굴림" w:hint="eastAsia"/>
          <w:b/>
          <w:bCs/>
          <w:sz w:val="18"/>
          <w:szCs w:val="22"/>
        </w:rPr>
        <w:t xml:space="preserve">임상적 </w:t>
      </w:r>
      <w:r w:rsidR="00636CC5">
        <w:rPr>
          <w:rFonts w:ascii="굴림" w:eastAsia="굴림" w:hAnsi="굴림"/>
          <w:b/>
          <w:bCs/>
          <w:sz w:val="18"/>
          <w:szCs w:val="22"/>
        </w:rPr>
        <w:t>HDL-</w:t>
      </w:r>
      <w:r w:rsidR="00377CBA">
        <w:rPr>
          <w:rFonts w:ascii="굴림" w:eastAsia="굴림" w:hAnsi="굴림" w:hint="eastAsia"/>
          <w:b/>
          <w:bCs/>
          <w:sz w:val="18"/>
          <w:szCs w:val="22"/>
        </w:rPr>
        <w:t>콜레스테롤</w:t>
      </w:r>
      <w:r w:rsidR="00636CC5">
        <w:rPr>
          <w:rFonts w:ascii="굴림" w:eastAsia="굴림" w:hAnsi="굴림" w:hint="eastAsia"/>
          <w:b/>
          <w:bCs/>
          <w:sz w:val="18"/>
          <w:szCs w:val="22"/>
        </w:rPr>
        <w:t>의 정상 범위</w:t>
      </w:r>
    </w:p>
    <w:p w14:paraId="1CEFF3EC" w14:textId="77777777" w:rsidR="00545413" w:rsidRDefault="00071702">
      <w:pPr>
        <w:ind w:leftChars="50" w:left="100" w:firstLineChars="150" w:firstLine="270"/>
        <w:rPr>
          <w:rFonts w:ascii="굴림" w:eastAsia="굴림" w:hAnsi="굴림"/>
          <w:sz w:val="18"/>
          <w:szCs w:val="22"/>
        </w:rPr>
      </w:pPr>
      <w:r>
        <w:rPr>
          <w:rFonts w:ascii="굴림" w:eastAsia="굴림" w:hAnsi="굴림" w:hint="eastAsia"/>
          <w:sz w:val="18"/>
          <w:szCs w:val="22"/>
        </w:rPr>
        <w:t xml:space="preserve">이상지질혈증은 </w:t>
      </w:r>
      <w:r>
        <w:rPr>
          <w:rFonts w:ascii="굴림" w:eastAsia="굴림" w:hAnsi="굴림"/>
          <w:sz w:val="18"/>
          <w:szCs w:val="22"/>
        </w:rPr>
        <w:t>4</w:t>
      </w:r>
      <w:r>
        <w:rPr>
          <w:rFonts w:ascii="굴림" w:eastAsia="굴림" w:hAnsi="굴림" w:hint="eastAsia"/>
          <w:sz w:val="18"/>
          <w:szCs w:val="22"/>
        </w:rPr>
        <w:t>가지의 혈중 지질(</w:t>
      </w:r>
      <w:r>
        <w:rPr>
          <w:rFonts w:ascii="굴림" w:eastAsia="굴림" w:hAnsi="굴림"/>
          <w:sz w:val="18"/>
          <w:szCs w:val="22"/>
        </w:rPr>
        <w:t>Total Cholesterol, LDL, TG, HDL)</w:t>
      </w:r>
      <w:r>
        <w:rPr>
          <w:rFonts w:ascii="굴림" w:eastAsia="굴림" w:hAnsi="굴림" w:hint="eastAsia"/>
          <w:sz w:val="18"/>
          <w:szCs w:val="22"/>
        </w:rPr>
        <w:t>의 농도를 통해 임상적 정상범위로 이상지질혈증 진단이 가능하다[6</w:t>
      </w:r>
      <w:r>
        <w:rPr>
          <w:rFonts w:ascii="굴림" w:eastAsia="굴림" w:hAnsi="굴림"/>
          <w:sz w:val="18"/>
          <w:szCs w:val="22"/>
        </w:rPr>
        <w:t>, 7</w:t>
      </w:r>
      <w:r>
        <w:rPr>
          <w:rFonts w:ascii="굴림" w:eastAsia="굴림" w:hAnsi="굴림" w:hint="eastAsia"/>
          <w:sz w:val="18"/>
          <w:szCs w:val="22"/>
        </w:rPr>
        <w:t>].</w:t>
      </w:r>
      <w:r>
        <w:rPr>
          <w:rFonts w:ascii="굴림" w:eastAsia="굴림" w:hAnsi="굴림"/>
          <w:sz w:val="18"/>
          <w:szCs w:val="22"/>
        </w:rPr>
        <w:t xml:space="preserve"> </w:t>
      </w:r>
      <w:r>
        <w:rPr>
          <w:rFonts w:ascii="굴림" w:eastAsia="굴림" w:hAnsi="굴림" w:hint="eastAsia"/>
          <w:sz w:val="18"/>
          <w:szCs w:val="22"/>
        </w:rPr>
        <w:t xml:space="preserve">표 </w:t>
      </w:r>
      <w:r>
        <w:rPr>
          <w:rFonts w:ascii="굴림" w:eastAsia="굴림" w:hAnsi="굴림"/>
          <w:sz w:val="18"/>
          <w:szCs w:val="22"/>
        </w:rPr>
        <w:t>2</w:t>
      </w:r>
      <w:r>
        <w:rPr>
          <w:rFonts w:ascii="굴림" w:eastAsia="굴림" w:hAnsi="굴림" w:hint="eastAsia"/>
          <w:sz w:val="18"/>
          <w:szCs w:val="22"/>
        </w:rPr>
        <w:t xml:space="preserve">은 이상지질혈증 기준 중 하나인 </w:t>
      </w:r>
      <w:r>
        <w:rPr>
          <w:rFonts w:ascii="굴림" w:eastAsia="굴림" w:hAnsi="굴림"/>
          <w:sz w:val="18"/>
          <w:szCs w:val="22"/>
        </w:rPr>
        <w:t>HDL</w:t>
      </w:r>
      <w:r>
        <w:rPr>
          <w:rFonts w:ascii="굴림" w:eastAsia="굴림" w:hAnsi="굴림" w:hint="eastAsia"/>
          <w:sz w:val="18"/>
          <w:szCs w:val="22"/>
        </w:rPr>
        <w:t>의 임상적 정상범위를 보여준다.</w:t>
      </w:r>
      <w:r>
        <w:rPr>
          <w:rFonts w:ascii="굴림" w:eastAsia="굴림" w:hAnsi="굴림"/>
          <w:sz w:val="18"/>
          <w:szCs w:val="22"/>
        </w:rPr>
        <w:t xml:space="preserve"> </w:t>
      </w:r>
    </w:p>
    <w:p w14:paraId="3C6D6DA4" w14:textId="77777777" w:rsidR="00545413" w:rsidRDefault="00545413">
      <w:pPr>
        <w:ind w:left="90" w:hangingChars="50" w:hanging="90"/>
        <w:rPr>
          <w:rFonts w:ascii="굴림" w:eastAsia="굴림" w:hAnsi="굴림"/>
          <w:sz w:val="18"/>
          <w:szCs w:val="22"/>
        </w:rPr>
      </w:pPr>
    </w:p>
    <w:p w14:paraId="4D13FC4D" w14:textId="77777777" w:rsidR="00545413" w:rsidRDefault="00071702">
      <w:pPr>
        <w:ind w:left="90" w:hangingChars="50" w:hanging="90"/>
        <w:jc w:val="center"/>
        <w:rPr>
          <w:rFonts w:ascii="굴림" w:eastAsia="굴림" w:hAnsi="굴림"/>
          <w:sz w:val="18"/>
          <w:szCs w:val="22"/>
        </w:rPr>
      </w:pPr>
      <w:r>
        <w:rPr>
          <w:rFonts w:ascii="굴림" w:eastAsia="굴림" w:hAnsi="굴림" w:hint="eastAsia"/>
          <w:sz w:val="18"/>
          <w:szCs w:val="22"/>
        </w:rPr>
        <w:t xml:space="preserve">표 </w:t>
      </w:r>
      <w:r>
        <w:rPr>
          <w:rFonts w:ascii="굴림" w:eastAsia="굴림" w:hAnsi="굴림"/>
          <w:sz w:val="18"/>
          <w:szCs w:val="22"/>
        </w:rPr>
        <w:t>1. HDL</w:t>
      </w:r>
      <w:r>
        <w:rPr>
          <w:rFonts w:ascii="굴림" w:eastAsia="굴림" w:hAnsi="굴림" w:hint="eastAsia"/>
          <w:sz w:val="18"/>
          <w:szCs w:val="22"/>
        </w:rPr>
        <w:t>의 임상적 정상</w:t>
      </w:r>
      <w:r>
        <w:rPr>
          <w:rFonts w:ascii="굴림" w:eastAsia="굴림" w:hAnsi="굴림"/>
          <w:sz w:val="18"/>
          <w:szCs w:val="22"/>
        </w:rPr>
        <w:t>/</w:t>
      </w:r>
      <w:r>
        <w:rPr>
          <w:rFonts w:ascii="굴림" w:eastAsia="굴림" w:hAnsi="굴림" w:hint="eastAsia"/>
          <w:sz w:val="18"/>
          <w:szCs w:val="22"/>
        </w:rPr>
        <w:t>위험 범위</w:t>
      </w:r>
    </w:p>
    <w:tbl>
      <w:tblPr>
        <w:tblStyle w:val="a8"/>
        <w:tblW w:w="0" w:type="auto"/>
        <w:tblInd w:w="100" w:type="dxa"/>
        <w:tblLook w:val="04A0" w:firstRow="1" w:lastRow="0" w:firstColumn="1" w:lastColumn="0" w:noHBand="0" w:noVBand="1"/>
      </w:tblPr>
      <w:tblGrid>
        <w:gridCol w:w="2093"/>
        <w:gridCol w:w="2097"/>
      </w:tblGrid>
      <w:tr w:rsidR="00545413" w14:paraId="0D87A852" w14:textId="77777777">
        <w:tc>
          <w:tcPr>
            <w:tcW w:w="2093" w:type="dxa"/>
            <w:tcBorders>
              <w:bottom w:val="double" w:sz="4" w:space="0" w:color="auto"/>
            </w:tcBorders>
            <w:shd w:val="clear" w:color="auto" w:fill="E7E5E5"/>
            <w:vAlign w:val="center"/>
          </w:tcPr>
          <w:p w14:paraId="12C2FA01" w14:textId="77777777" w:rsidR="00545413" w:rsidRDefault="00545413">
            <w:pPr>
              <w:jc w:val="center"/>
              <w:rPr>
                <w:rFonts w:ascii="굴림" w:eastAsia="굴림" w:hAnsi="굴림"/>
                <w:sz w:val="18"/>
                <w:szCs w:val="22"/>
              </w:rPr>
            </w:pPr>
          </w:p>
        </w:tc>
        <w:tc>
          <w:tcPr>
            <w:tcW w:w="2097" w:type="dxa"/>
            <w:tcBorders>
              <w:bottom w:val="double" w:sz="4" w:space="0" w:color="auto"/>
            </w:tcBorders>
            <w:shd w:val="clear" w:color="auto" w:fill="E7E5E5"/>
            <w:vAlign w:val="center"/>
          </w:tcPr>
          <w:p w14:paraId="5CFDBEA5" w14:textId="77777777" w:rsidR="00545413" w:rsidRDefault="00071702">
            <w:pPr>
              <w:jc w:val="center"/>
              <w:rPr>
                <w:rFonts w:ascii="굴림" w:eastAsia="굴림" w:hAnsi="굴림"/>
                <w:sz w:val="18"/>
                <w:szCs w:val="22"/>
              </w:rPr>
            </w:pPr>
            <w:r>
              <w:rPr>
                <w:rFonts w:ascii="굴림" w:eastAsia="굴림" w:hAnsi="굴림" w:hint="eastAsia"/>
                <w:sz w:val="18"/>
                <w:szCs w:val="22"/>
              </w:rPr>
              <w:t>진단</w:t>
            </w:r>
          </w:p>
        </w:tc>
      </w:tr>
      <w:tr w:rsidR="00545413" w14:paraId="29A443D8" w14:textId="77777777">
        <w:tc>
          <w:tcPr>
            <w:tcW w:w="2093" w:type="dxa"/>
            <w:tcBorders>
              <w:top w:val="double" w:sz="4" w:space="0" w:color="auto"/>
            </w:tcBorders>
            <w:vAlign w:val="center"/>
          </w:tcPr>
          <w:p w14:paraId="2851063E" w14:textId="77777777" w:rsidR="00545413" w:rsidRDefault="00071702">
            <w:pPr>
              <w:jc w:val="center"/>
              <w:rPr>
                <w:rFonts w:ascii="굴림" w:eastAsia="굴림" w:hAnsi="굴림"/>
                <w:sz w:val="18"/>
                <w:szCs w:val="22"/>
              </w:rPr>
            </w:pPr>
            <w:r>
              <w:rPr>
                <w:rFonts w:ascii="굴림" w:eastAsia="굴림" w:hAnsi="굴림"/>
                <w:sz w:val="18"/>
                <w:szCs w:val="22"/>
              </w:rPr>
              <w:t xml:space="preserve">40 </w:t>
            </w:r>
            <w:r>
              <w:rPr>
                <w:rFonts w:ascii="굴림" w:eastAsia="굴림" w:hAnsi="굴림" w:hint="eastAsia"/>
                <w:sz w:val="18"/>
                <w:szCs w:val="22"/>
              </w:rPr>
              <w:t>미만</w:t>
            </w:r>
          </w:p>
        </w:tc>
        <w:tc>
          <w:tcPr>
            <w:tcW w:w="2097" w:type="dxa"/>
            <w:tcBorders>
              <w:top w:val="double" w:sz="4" w:space="0" w:color="auto"/>
            </w:tcBorders>
            <w:vAlign w:val="center"/>
          </w:tcPr>
          <w:p w14:paraId="476931B2" w14:textId="77777777" w:rsidR="00545413" w:rsidRDefault="00071702">
            <w:pPr>
              <w:jc w:val="center"/>
              <w:rPr>
                <w:rFonts w:ascii="굴림" w:eastAsia="굴림" w:hAnsi="굴림"/>
                <w:sz w:val="18"/>
                <w:szCs w:val="22"/>
              </w:rPr>
            </w:pPr>
            <w:r>
              <w:rPr>
                <w:rFonts w:ascii="굴림" w:eastAsia="굴림" w:hAnsi="굴림" w:hint="eastAsia"/>
                <w:sz w:val="18"/>
                <w:szCs w:val="22"/>
              </w:rPr>
              <w:t>낮음 (</w:t>
            </w:r>
            <w:r>
              <w:rPr>
                <w:rFonts w:ascii="굴림" w:eastAsia="굴림" w:hAnsi="굴림"/>
                <w:sz w:val="18"/>
                <w:szCs w:val="22"/>
              </w:rPr>
              <w:t>low)</w:t>
            </w:r>
          </w:p>
        </w:tc>
      </w:tr>
      <w:tr w:rsidR="00545413" w14:paraId="35A52ABE" w14:textId="77777777">
        <w:tc>
          <w:tcPr>
            <w:tcW w:w="2093" w:type="dxa"/>
            <w:vAlign w:val="center"/>
          </w:tcPr>
          <w:p w14:paraId="1DCB8891" w14:textId="77777777" w:rsidR="00545413" w:rsidRDefault="00071702">
            <w:pPr>
              <w:jc w:val="center"/>
              <w:rPr>
                <w:rFonts w:ascii="굴림" w:eastAsia="굴림" w:hAnsi="굴림"/>
                <w:sz w:val="18"/>
                <w:szCs w:val="22"/>
              </w:rPr>
            </w:pPr>
            <w:r>
              <w:rPr>
                <w:rFonts w:ascii="굴림" w:eastAsia="굴림" w:hAnsi="굴림" w:hint="eastAsia"/>
                <w:sz w:val="18"/>
                <w:szCs w:val="22"/>
              </w:rPr>
              <w:t>6</w:t>
            </w:r>
            <w:r>
              <w:rPr>
                <w:rFonts w:ascii="굴림" w:eastAsia="굴림" w:hAnsi="굴림"/>
                <w:sz w:val="18"/>
                <w:szCs w:val="22"/>
              </w:rPr>
              <w:t xml:space="preserve">0 </w:t>
            </w:r>
            <w:r>
              <w:rPr>
                <w:rFonts w:ascii="굴림" w:eastAsia="굴림" w:hAnsi="굴림" w:hint="eastAsia"/>
                <w:sz w:val="18"/>
                <w:szCs w:val="22"/>
              </w:rPr>
              <w:t>이상</w:t>
            </w:r>
          </w:p>
        </w:tc>
        <w:tc>
          <w:tcPr>
            <w:tcW w:w="2097" w:type="dxa"/>
            <w:vAlign w:val="center"/>
          </w:tcPr>
          <w:p w14:paraId="2442E703" w14:textId="77777777" w:rsidR="00545413" w:rsidRDefault="00071702">
            <w:pPr>
              <w:jc w:val="center"/>
              <w:rPr>
                <w:rFonts w:ascii="굴림" w:eastAsia="굴림" w:hAnsi="굴림"/>
                <w:sz w:val="18"/>
                <w:szCs w:val="22"/>
              </w:rPr>
            </w:pPr>
            <w:r>
              <w:rPr>
                <w:rFonts w:ascii="굴림" w:eastAsia="굴림" w:hAnsi="굴림" w:hint="eastAsia"/>
                <w:sz w:val="18"/>
                <w:szCs w:val="22"/>
              </w:rPr>
              <w:t>높음 (</w:t>
            </w:r>
            <w:r>
              <w:rPr>
                <w:rFonts w:ascii="굴림" w:eastAsia="굴림" w:hAnsi="굴림"/>
                <w:sz w:val="18"/>
                <w:szCs w:val="22"/>
              </w:rPr>
              <w:t>high)</w:t>
            </w:r>
          </w:p>
        </w:tc>
      </w:tr>
    </w:tbl>
    <w:p w14:paraId="1C658DE6" w14:textId="77777777" w:rsidR="00545413" w:rsidRDefault="00545413">
      <w:pPr>
        <w:ind w:left="88" w:hangingChars="50" w:hanging="88"/>
        <w:rPr>
          <w:rFonts w:ascii="굴림" w:eastAsia="굴림" w:hAnsi="굴림"/>
          <w:b/>
          <w:bCs/>
          <w:color w:val="000000"/>
          <w:sz w:val="18"/>
          <w:szCs w:val="22"/>
        </w:rPr>
      </w:pPr>
    </w:p>
    <w:p w14:paraId="7F015FFB" w14:textId="77777777" w:rsidR="00545413" w:rsidRDefault="00071702">
      <w:pPr>
        <w:ind w:left="88" w:hangingChars="50" w:hanging="88"/>
        <w:rPr>
          <w:rFonts w:ascii="굴림" w:eastAsia="굴림" w:hAnsi="굴림"/>
          <w:b/>
          <w:bCs/>
          <w:color w:val="000000"/>
          <w:sz w:val="18"/>
          <w:szCs w:val="22"/>
        </w:rPr>
      </w:pPr>
      <w:r>
        <w:rPr>
          <w:rFonts w:ascii="굴림" w:eastAsia="굴림" w:hAnsi="굴림" w:hint="eastAsia"/>
          <w:b/>
          <w:bCs/>
          <w:color w:val="000000"/>
          <w:sz w:val="18"/>
          <w:szCs w:val="22"/>
        </w:rPr>
        <w:t>2</w:t>
      </w:r>
      <w:r>
        <w:rPr>
          <w:rFonts w:ascii="굴림" w:eastAsia="굴림" w:hAnsi="굴림"/>
          <w:b/>
          <w:bCs/>
          <w:color w:val="000000"/>
          <w:sz w:val="18"/>
          <w:szCs w:val="22"/>
        </w:rPr>
        <w:t xml:space="preserve">.3. </w:t>
      </w:r>
      <w:r w:rsidR="00983E3D">
        <w:rPr>
          <w:rFonts w:ascii="굴림" w:eastAsia="굴림" w:hAnsi="굴림" w:hint="eastAsia"/>
          <w:b/>
          <w:bCs/>
          <w:color w:val="000000"/>
          <w:sz w:val="18"/>
          <w:szCs w:val="22"/>
        </w:rPr>
        <w:t>중요한 특징 선택</w:t>
      </w:r>
    </w:p>
    <w:p w14:paraId="72CC1F8F" w14:textId="21CB1052" w:rsidR="00545413" w:rsidRDefault="00071702" w:rsidP="00C5425E">
      <w:pPr>
        <w:rPr>
          <w:rFonts w:ascii="굴림" w:eastAsia="굴림" w:hAnsi="굴림"/>
          <w:color w:val="000000"/>
          <w:sz w:val="18"/>
          <w:szCs w:val="22"/>
        </w:rPr>
      </w:pPr>
      <w:r>
        <w:rPr>
          <w:rFonts w:ascii="굴림" w:eastAsia="굴림" w:hAnsi="굴림"/>
          <w:b/>
          <w:bCs/>
          <w:color w:val="000000"/>
          <w:sz w:val="18"/>
          <w:szCs w:val="22"/>
        </w:rPr>
        <w:t xml:space="preserve">    </w:t>
      </w:r>
      <w:r w:rsidR="00BB34E4">
        <w:rPr>
          <w:rFonts w:ascii="굴림" w:eastAsia="굴림" w:hAnsi="굴림" w:hint="eastAsia"/>
          <w:color w:val="000000"/>
          <w:sz w:val="18"/>
          <w:szCs w:val="22"/>
        </w:rPr>
        <w:t xml:space="preserve">혈액 수집을 요구하지 않는 </w:t>
      </w:r>
      <w:r w:rsidR="00BB34E4">
        <w:rPr>
          <w:rFonts w:ascii="굴림" w:eastAsia="굴림" w:hAnsi="굴림"/>
          <w:color w:val="000000"/>
          <w:sz w:val="18"/>
          <w:szCs w:val="22"/>
        </w:rPr>
        <w:t>12</w:t>
      </w:r>
      <w:r w:rsidR="00BB34E4">
        <w:rPr>
          <w:rFonts w:ascii="굴림" w:eastAsia="굴림" w:hAnsi="굴림" w:hint="eastAsia"/>
          <w:color w:val="000000"/>
          <w:sz w:val="18"/>
          <w:szCs w:val="22"/>
        </w:rPr>
        <w:t>가지의 특징 중에서</w:t>
      </w:r>
      <w:r w:rsidR="00C5425E">
        <w:rPr>
          <w:rFonts w:ascii="굴림" w:eastAsia="굴림" w:hAnsi="굴림" w:hint="eastAsia"/>
          <w:color w:val="000000"/>
          <w:sz w:val="18"/>
          <w:szCs w:val="22"/>
        </w:rPr>
        <w:t>,</w:t>
      </w:r>
      <w:r>
        <w:rPr>
          <w:rFonts w:ascii="굴림" w:eastAsia="굴림" w:hAnsi="굴림" w:hint="eastAsia"/>
          <w:color w:val="000000"/>
          <w:sz w:val="18"/>
          <w:szCs w:val="22"/>
        </w:rPr>
        <w:t xml:space="preserve"> </w:t>
      </w:r>
      <w:r w:rsidR="00C5425E">
        <w:rPr>
          <w:rFonts w:ascii="굴림" w:eastAsia="굴림" w:hAnsi="굴림" w:hint="eastAsia"/>
          <w:color w:val="000000"/>
          <w:sz w:val="18"/>
          <w:szCs w:val="22"/>
        </w:rPr>
        <w:t xml:space="preserve">각 특징 따른 </w:t>
      </w:r>
      <w:r>
        <w:rPr>
          <w:rFonts w:ascii="굴림" w:eastAsia="굴림" w:hAnsi="굴림"/>
          <w:color w:val="000000"/>
          <w:sz w:val="18"/>
          <w:szCs w:val="22"/>
        </w:rPr>
        <w:t>HDL</w:t>
      </w:r>
      <w:r w:rsidR="00C5425E">
        <w:rPr>
          <w:rFonts w:ascii="굴림" w:eastAsia="굴림" w:hAnsi="굴림" w:hint="eastAsia"/>
          <w:color w:val="000000"/>
          <w:sz w:val="18"/>
          <w:szCs w:val="22"/>
        </w:rPr>
        <w:t>-</w:t>
      </w:r>
      <w:r w:rsidR="00377CBA">
        <w:rPr>
          <w:rFonts w:ascii="굴림" w:eastAsia="굴림" w:hAnsi="굴림" w:hint="eastAsia"/>
          <w:color w:val="000000"/>
          <w:sz w:val="18"/>
          <w:szCs w:val="22"/>
        </w:rPr>
        <w:t>콜레스테롤</w:t>
      </w:r>
      <w:r>
        <w:rPr>
          <w:rFonts w:ascii="굴림" w:eastAsia="굴림" w:hAnsi="굴림" w:hint="eastAsia"/>
          <w:color w:val="000000"/>
          <w:sz w:val="18"/>
          <w:szCs w:val="22"/>
        </w:rPr>
        <w:t xml:space="preserve"> 분포를 </w:t>
      </w:r>
      <w:r w:rsidR="00C5425E">
        <w:rPr>
          <w:rFonts w:ascii="굴림" w:eastAsia="굴림" w:hAnsi="굴림" w:hint="eastAsia"/>
          <w:color w:val="000000"/>
          <w:sz w:val="18"/>
          <w:szCs w:val="22"/>
        </w:rPr>
        <w:t>낮은 군(</w:t>
      </w:r>
      <w:r w:rsidR="00C5425E">
        <w:rPr>
          <w:rFonts w:ascii="굴림" w:eastAsia="굴림" w:hAnsi="굴림"/>
          <w:color w:val="000000"/>
          <w:sz w:val="18"/>
          <w:szCs w:val="22"/>
        </w:rPr>
        <w:t>HDL&lt;40)</w:t>
      </w:r>
      <w:r w:rsidR="00C5425E">
        <w:rPr>
          <w:rFonts w:ascii="굴림" w:eastAsia="굴림" w:hAnsi="굴림" w:hint="eastAsia"/>
          <w:color w:val="000000"/>
          <w:sz w:val="18"/>
          <w:szCs w:val="22"/>
        </w:rPr>
        <w:t>,</w:t>
      </w:r>
      <w:r w:rsidR="00C5425E">
        <w:rPr>
          <w:rFonts w:ascii="굴림" w:eastAsia="굴림" w:hAnsi="굴림"/>
          <w:color w:val="000000"/>
          <w:sz w:val="18"/>
          <w:szCs w:val="22"/>
        </w:rPr>
        <w:t xml:space="preserve"> </w:t>
      </w:r>
      <w:r w:rsidR="00C5425E">
        <w:rPr>
          <w:rFonts w:ascii="굴림" w:eastAsia="굴림" w:hAnsi="굴림" w:hint="eastAsia"/>
          <w:color w:val="000000"/>
          <w:sz w:val="18"/>
          <w:szCs w:val="22"/>
        </w:rPr>
        <w:t>보통 군(</w:t>
      </w:r>
      <w:r w:rsidR="00C5425E">
        <w:rPr>
          <w:rFonts w:ascii="굴림" w:eastAsia="굴림" w:hAnsi="굴림"/>
          <w:color w:val="000000"/>
          <w:sz w:val="18"/>
          <w:szCs w:val="22"/>
        </w:rPr>
        <w:t>40</w:t>
      </w:r>
      <m:oMath>
        <m:r>
          <w:rPr>
            <w:rFonts w:ascii="Cambria Math" w:eastAsia="굴림" w:hAnsi="Cambria Math"/>
            <w:color w:val="000000"/>
            <w:sz w:val="18"/>
            <w:szCs w:val="22"/>
          </w:rPr>
          <m:t>≤</m:t>
        </m:r>
      </m:oMath>
      <w:r w:rsidR="00C5425E">
        <w:rPr>
          <w:rFonts w:ascii="굴림" w:eastAsia="굴림" w:hAnsi="굴림"/>
          <w:color w:val="000000"/>
          <w:sz w:val="18"/>
          <w:szCs w:val="22"/>
        </w:rPr>
        <w:t>HDL&lt;60)</w:t>
      </w:r>
      <w:r w:rsidR="00C5425E">
        <w:rPr>
          <w:rFonts w:ascii="굴림" w:eastAsia="굴림" w:hAnsi="굴림" w:hint="eastAsia"/>
          <w:color w:val="000000"/>
          <w:sz w:val="18"/>
          <w:szCs w:val="22"/>
        </w:rPr>
        <w:t>, 그리고 높은 군(</w:t>
      </w:r>
      <w:r w:rsidR="00C5425E">
        <w:rPr>
          <w:rFonts w:ascii="굴림" w:eastAsia="굴림" w:hAnsi="굴림"/>
          <w:color w:val="000000"/>
          <w:sz w:val="18"/>
          <w:szCs w:val="22"/>
        </w:rPr>
        <w:t>HDL</w:t>
      </w:r>
      <m:oMath>
        <m:r>
          <w:rPr>
            <w:rFonts w:ascii="Cambria Math" w:eastAsia="굴림" w:hAnsi="Cambria Math"/>
            <w:color w:val="000000"/>
            <w:sz w:val="18"/>
            <w:szCs w:val="22"/>
          </w:rPr>
          <m:t>≥</m:t>
        </m:r>
      </m:oMath>
      <w:r w:rsidR="00C5425E">
        <w:rPr>
          <w:rFonts w:ascii="굴림" w:eastAsia="굴림" w:hAnsi="굴림"/>
          <w:color w:val="000000"/>
          <w:sz w:val="18"/>
          <w:szCs w:val="22"/>
        </w:rPr>
        <w:t>60)</w:t>
      </w:r>
      <w:r w:rsidR="00C5425E">
        <w:rPr>
          <w:rFonts w:ascii="굴림" w:eastAsia="굴림" w:hAnsi="굴림" w:hint="eastAsia"/>
          <w:color w:val="000000"/>
          <w:sz w:val="18"/>
          <w:szCs w:val="22"/>
        </w:rPr>
        <w:t xml:space="preserve">을 각각 비교하여 중요한 특징을 선택한다. 즉, 각 </w:t>
      </w:r>
      <w:r>
        <w:rPr>
          <w:rFonts w:ascii="굴림" w:eastAsia="굴림" w:hAnsi="굴림" w:hint="eastAsia"/>
          <w:color w:val="000000"/>
          <w:sz w:val="18"/>
          <w:szCs w:val="22"/>
        </w:rPr>
        <w:t xml:space="preserve">특징 분포도가 유사하지 않으면 </w:t>
      </w:r>
      <w:r>
        <w:rPr>
          <w:rFonts w:ascii="굴림" w:eastAsia="굴림" w:hAnsi="굴림"/>
          <w:color w:val="000000"/>
          <w:sz w:val="18"/>
          <w:szCs w:val="22"/>
        </w:rPr>
        <w:t>HDL</w:t>
      </w:r>
      <w:r w:rsidR="00775F79">
        <w:rPr>
          <w:rFonts w:ascii="굴림" w:eastAsia="굴림" w:hAnsi="굴림" w:hint="eastAsia"/>
          <w:color w:val="000000"/>
          <w:sz w:val="18"/>
          <w:szCs w:val="22"/>
        </w:rPr>
        <w:t>-</w:t>
      </w:r>
      <w:r w:rsidR="00377CBA">
        <w:rPr>
          <w:rFonts w:ascii="굴림" w:eastAsia="굴림" w:hAnsi="굴림" w:hint="eastAsia"/>
          <w:color w:val="000000"/>
          <w:sz w:val="18"/>
          <w:szCs w:val="22"/>
        </w:rPr>
        <w:t>콜레스테롤</w:t>
      </w:r>
      <w:r w:rsidR="00775F79">
        <w:rPr>
          <w:rFonts w:ascii="굴림" w:eastAsia="굴림" w:hAnsi="굴림" w:hint="eastAsia"/>
          <w:color w:val="000000"/>
          <w:sz w:val="18"/>
          <w:szCs w:val="22"/>
        </w:rPr>
        <w:t>을</w:t>
      </w:r>
      <w:r>
        <w:rPr>
          <w:rFonts w:ascii="굴림" w:eastAsia="굴림" w:hAnsi="굴림" w:hint="eastAsia"/>
          <w:color w:val="000000"/>
          <w:sz w:val="18"/>
          <w:szCs w:val="22"/>
        </w:rPr>
        <w:t xml:space="preserve"> 예측할 수 있는 특징 변화가 있다고 간주하여 정확도를 개선할 수 있는 중요 특징으로 선택한다.</w:t>
      </w:r>
      <w:r w:rsidR="00C5425E">
        <w:rPr>
          <w:rFonts w:ascii="굴림" w:eastAsia="굴림" w:hAnsi="굴림" w:hint="eastAsia"/>
          <w:color w:val="000000"/>
          <w:sz w:val="18"/>
          <w:szCs w:val="22"/>
        </w:rPr>
        <w:t xml:space="preserve"> </w:t>
      </w:r>
      <w:r>
        <w:rPr>
          <w:rFonts w:ascii="굴림" w:eastAsia="굴림" w:hAnsi="굴림" w:hint="eastAsia"/>
          <w:color w:val="000000"/>
          <w:sz w:val="18"/>
          <w:szCs w:val="22"/>
        </w:rPr>
        <w:t xml:space="preserve">그림 </w:t>
      </w:r>
      <w:r>
        <w:rPr>
          <w:rFonts w:ascii="굴림" w:eastAsia="굴림" w:hAnsi="굴림"/>
          <w:color w:val="000000"/>
          <w:sz w:val="18"/>
          <w:szCs w:val="22"/>
        </w:rPr>
        <w:t>1</w:t>
      </w:r>
      <w:r>
        <w:rPr>
          <w:rFonts w:ascii="굴림" w:eastAsia="굴림" w:hAnsi="굴림" w:hint="eastAsia"/>
          <w:color w:val="000000"/>
          <w:sz w:val="18"/>
          <w:szCs w:val="22"/>
        </w:rPr>
        <w:t xml:space="preserve">은 </w:t>
      </w:r>
      <w:r>
        <w:rPr>
          <w:rFonts w:ascii="굴림" w:eastAsia="굴림" w:hAnsi="굴림"/>
          <w:color w:val="000000"/>
          <w:sz w:val="18"/>
          <w:szCs w:val="22"/>
        </w:rPr>
        <w:t>12</w:t>
      </w:r>
      <w:r>
        <w:rPr>
          <w:rFonts w:ascii="굴림" w:eastAsia="굴림" w:hAnsi="굴림" w:hint="eastAsia"/>
          <w:color w:val="000000"/>
          <w:sz w:val="18"/>
          <w:szCs w:val="22"/>
        </w:rPr>
        <w:t>가지의 특징 중,</w:t>
      </w:r>
      <w:r>
        <w:rPr>
          <w:rFonts w:ascii="굴림" w:eastAsia="굴림" w:hAnsi="굴림"/>
          <w:color w:val="000000"/>
          <w:sz w:val="18"/>
          <w:szCs w:val="22"/>
        </w:rPr>
        <w:t xml:space="preserve"> </w:t>
      </w:r>
      <w:r>
        <w:rPr>
          <w:rFonts w:ascii="굴림" w:eastAsia="굴림" w:hAnsi="굴림" w:hint="eastAsia"/>
          <w:color w:val="000000"/>
          <w:sz w:val="18"/>
          <w:szCs w:val="22"/>
        </w:rPr>
        <w:t>낮은 군의 특징 분포도와 보통 군,</w:t>
      </w:r>
      <w:r>
        <w:rPr>
          <w:rFonts w:ascii="굴림" w:eastAsia="굴림" w:hAnsi="굴림"/>
          <w:color w:val="000000"/>
          <w:sz w:val="18"/>
          <w:szCs w:val="22"/>
        </w:rPr>
        <w:t xml:space="preserve"> </w:t>
      </w:r>
      <w:r>
        <w:rPr>
          <w:rFonts w:ascii="굴림" w:eastAsia="굴림" w:hAnsi="굴림" w:hint="eastAsia"/>
          <w:color w:val="000000"/>
          <w:sz w:val="18"/>
          <w:szCs w:val="22"/>
        </w:rPr>
        <w:t>높은 군의 특징 분포도가 유사하지 않다고 간주되는</w:t>
      </w:r>
      <w:r w:rsidR="00E41849">
        <w:rPr>
          <w:rFonts w:ascii="굴림" w:eastAsia="굴림" w:hAnsi="굴림" w:hint="eastAsia"/>
          <w:color w:val="000000"/>
          <w:sz w:val="18"/>
          <w:szCs w:val="22"/>
        </w:rPr>
        <w:t xml:space="preserve"> 예(</w:t>
      </w:r>
      <w:r w:rsidR="00E41849">
        <w:rPr>
          <w:rFonts w:ascii="굴림" w:eastAsia="굴림" w:hAnsi="굴림"/>
          <w:color w:val="000000"/>
          <w:sz w:val="18"/>
          <w:szCs w:val="22"/>
        </w:rPr>
        <w:t>AGE)</w:t>
      </w:r>
      <w:r w:rsidR="00E41849">
        <w:rPr>
          <w:rFonts w:ascii="굴림" w:eastAsia="굴림" w:hAnsi="굴림" w:hint="eastAsia"/>
          <w:color w:val="000000"/>
          <w:sz w:val="18"/>
          <w:szCs w:val="22"/>
        </w:rPr>
        <w:t xml:space="preserve">를 보여준다. 또한, </w:t>
      </w:r>
      <w:r>
        <w:rPr>
          <w:rFonts w:ascii="굴림" w:eastAsia="굴림" w:hAnsi="굴림" w:hint="eastAsia"/>
          <w:color w:val="000000"/>
          <w:sz w:val="18"/>
          <w:szCs w:val="22"/>
        </w:rPr>
        <w:t xml:space="preserve">그림 </w:t>
      </w:r>
      <w:r>
        <w:rPr>
          <w:rFonts w:ascii="굴림" w:eastAsia="굴림" w:hAnsi="굴림"/>
          <w:color w:val="000000"/>
          <w:sz w:val="18"/>
          <w:szCs w:val="22"/>
        </w:rPr>
        <w:t>2</w:t>
      </w:r>
      <w:r>
        <w:rPr>
          <w:rFonts w:ascii="굴림" w:eastAsia="굴림" w:hAnsi="굴림" w:hint="eastAsia"/>
          <w:color w:val="000000"/>
          <w:sz w:val="18"/>
          <w:szCs w:val="22"/>
        </w:rPr>
        <w:t xml:space="preserve">는 </w:t>
      </w:r>
      <w:r w:rsidR="00E41849">
        <w:rPr>
          <w:rFonts w:ascii="굴림" w:eastAsia="굴림" w:hAnsi="굴림" w:hint="eastAsia"/>
          <w:color w:val="000000"/>
          <w:sz w:val="18"/>
          <w:szCs w:val="22"/>
        </w:rPr>
        <w:t xml:space="preserve">특징의 </w:t>
      </w:r>
      <w:r w:rsidR="00E41849">
        <w:rPr>
          <w:rFonts w:ascii="굴림" w:eastAsia="굴림" w:hAnsi="굴림"/>
          <w:color w:val="000000"/>
          <w:sz w:val="18"/>
          <w:szCs w:val="22"/>
        </w:rPr>
        <w:t>HDL</w:t>
      </w:r>
      <w:r w:rsidR="00E41849">
        <w:rPr>
          <w:rFonts w:ascii="굴림" w:eastAsia="굴림" w:hAnsi="굴림" w:hint="eastAsia"/>
          <w:color w:val="000000"/>
          <w:sz w:val="18"/>
          <w:szCs w:val="22"/>
        </w:rPr>
        <w:t>-</w:t>
      </w:r>
      <w:r w:rsidR="00377CBA">
        <w:rPr>
          <w:rFonts w:ascii="굴림" w:eastAsia="굴림" w:hAnsi="굴림" w:hint="eastAsia"/>
          <w:color w:val="000000"/>
          <w:sz w:val="18"/>
          <w:szCs w:val="22"/>
        </w:rPr>
        <w:t>콜레스테롤</w:t>
      </w:r>
      <w:r w:rsidR="00E41849">
        <w:rPr>
          <w:rFonts w:ascii="굴림" w:eastAsia="굴림" w:hAnsi="굴림" w:hint="eastAsia"/>
          <w:color w:val="000000"/>
          <w:sz w:val="18"/>
          <w:szCs w:val="22"/>
        </w:rPr>
        <w:t xml:space="preserve"> 분포도가 유사</w:t>
      </w:r>
      <w:r w:rsidR="00284E17">
        <w:rPr>
          <w:rFonts w:ascii="굴림" w:eastAsia="굴림" w:hAnsi="굴림" w:hint="eastAsia"/>
          <w:color w:val="000000"/>
          <w:sz w:val="18"/>
          <w:szCs w:val="22"/>
        </w:rPr>
        <w:t>한</w:t>
      </w:r>
      <w:r w:rsidR="00E41849">
        <w:rPr>
          <w:rFonts w:ascii="굴림" w:eastAsia="굴림" w:hAnsi="굴림" w:hint="eastAsia"/>
          <w:color w:val="000000"/>
          <w:sz w:val="18"/>
          <w:szCs w:val="22"/>
        </w:rPr>
        <w:t xml:space="preserve"> 예(</w:t>
      </w:r>
      <w:r>
        <w:rPr>
          <w:rFonts w:ascii="굴림" w:eastAsia="굴림" w:hAnsi="굴림"/>
          <w:color w:val="000000"/>
          <w:sz w:val="18"/>
          <w:szCs w:val="22"/>
        </w:rPr>
        <w:t>FatPercentage</w:t>
      </w:r>
      <w:r w:rsidR="00E41849">
        <w:rPr>
          <w:rFonts w:ascii="굴림" w:eastAsia="굴림" w:hAnsi="굴림" w:hint="eastAsia"/>
          <w:color w:val="000000"/>
          <w:sz w:val="18"/>
          <w:szCs w:val="22"/>
        </w:rPr>
        <w:t>)</w:t>
      </w:r>
      <w:r>
        <w:rPr>
          <w:rFonts w:ascii="굴림" w:eastAsia="굴림" w:hAnsi="굴림" w:hint="eastAsia"/>
          <w:color w:val="000000"/>
          <w:sz w:val="18"/>
          <w:szCs w:val="22"/>
        </w:rPr>
        <w:t>의 분포도를 보여준다.</w:t>
      </w:r>
      <w:r>
        <w:rPr>
          <w:rFonts w:ascii="굴림" w:eastAsia="굴림" w:hAnsi="굴림"/>
          <w:color w:val="000000"/>
          <w:sz w:val="18"/>
          <w:szCs w:val="22"/>
        </w:rPr>
        <w:t xml:space="preserve"> </w:t>
      </w:r>
      <w:r w:rsidR="00E41849">
        <w:rPr>
          <w:rFonts w:ascii="굴림" w:eastAsia="굴림" w:hAnsi="굴림" w:hint="eastAsia"/>
          <w:color w:val="000000"/>
          <w:sz w:val="18"/>
          <w:szCs w:val="22"/>
        </w:rPr>
        <w:t xml:space="preserve">이러한 </w:t>
      </w:r>
      <w:r>
        <w:rPr>
          <w:rFonts w:ascii="굴림" w:eastAsia="굴림" w:hAnsi="굴림" w:hint="eastAsia"/>
          <w:color w:val="000000"/>
          <w:sz w:val="18"/>
          <w:szCs w:val="22"/>
        </w:rPr>
        <w:t>특징 분포도가 유사하지 않은 것을 우선순위로</w:t>
      </w:r>
      <w:r>
        <w:rPr>
          <w:rFonts w:ascii="굴림" w:eastAsia="굴림" w:hAnsi="굴림"/>
          <w:color w:val="000000"/>
          <w:sz w:val="18"/>
          <w:szCs w:val="22"/>
        </w:rPr>
        <w:t xml:space="preserve"> </w:t>
      </w:r>
      <w:r>
        <w:rPr>
          <w:rFonts w:ascii="굴림" w:eastAsia="굴림" w:hAnsi="굴림" w:hint="eastAsia"/>
          <w:color w:val="000000"/>
          <w:sz w:val="18"/>
          <w:szCs w:val="22"/>
        </w:rPr>
        <w:t>정하며,</w:t>
      </w:r>
      <w:r>
        <w:rPr>
          <w:rFonts w:ascii="굴림" w:eastAsia="굴림" w:hAnsi="굴림"/>
          <w:color w:val="000000"/>
          <w:sz w:val="18"/>
          <w:szCs w:val="22"/>
        </w:rPr>
        <w:t xml:space="preserve"> </w:t>
      </w:r>
      <w:r>
        <w:rPr>
          <w:rFonts w:ascii="굴림" w:eastAsia="굴림" w:hAnsi="굴림" w:hint="eastAsia"/>
          <w:color w:val="000000"/>
          <w:sz w:val="18"/>
          <w:szCs w:val="22"/>
        </w:rPr>
        <w:t xml:space="preserve">총 </w:t>
      </w:r>
      <w:r>
        <w:rPr>
          <w:rFonts w:ascii="굴림" w:eastAsia="굴림" w:hAnsi="굴림"/>
          <w:color w:val="000000"/>
          <w:sz w:val="18"/>
          <w:szCs w:val="22"/>
        </w:rPr>
        <w:t>12</w:t>
      </w:r>
      <w:r>
        <w:rPr>
          <w:rFonts w:ascii="굴림" w:eastAsia="굴림" w:hAnsi="굴림" w:hint="eastAsia"/>
          <w:color w:val="000000"/>
          <w:sz w:val="18"/>
          <w:szCs w:val="22"/>
        </w:rPr>
        <w:t xml:space="preserve">가지의 특징 중에서 하위 순위 </w:t>
      </w:r>
      <w:r w:rsidR="00E41849">
        <w:rPr>
          <w:rFonts w:ascii="굴림" w:eastAsia="굴림" w:hAnsi="굴림" w:hint="eastAsia"/>
          <w:color w:val="000000"/>
          <w:sz w:val="18"/>
          <w:szCs w:val="22"/>
        </w:rPr>
        <w:t xml:space="preserve">두 </w:t>
      </w:r>
      <w:r>
        <w:rPr>
          <w:rFonts w:ascii="굴림" w:eastAsia="굴림" w:hAnsi="굴림" w:hint="eastAsia"/>
          <w:color w:val="000000"/>
          <w:sz w:val="18"/>
          <w:szCs w:val="22"/>
        </w:rPr>
        <w:t>가지의 특징(</w:t>
      </w:r>
      <w:r>
        <w:rPr>
          <w:rFonts w:ascii="굴림" w:eastAsia="굴림" w:hAnsi="굴림"/>
          <w:color w:val="000000"/>
          <w:sz w:val="18"/>
          <w:szCs w:val="22"/>
        </w:rPr>
        <w:t>FatPercentage, WHR)</w:t>
      </w:r>
      <w:r>
        <w:rPr>
          <w:rFonts w:ascii="굴림" w:eastAsia="굴림" w:hAnsi="굴림" w:hint="eastAsia"/>
          <w:color w:val="000000"/>
          <w:sz w:val="18"/>
          <w:szCs w:val="22"/>
        </w:rPr>
        <w:t xml:space="preserve">을 제외시킨 </w:t>
      </w:r>
      <w:r>
        <w:rPr>
          <w:rFonts w:ascii="굴림" w:eastAsia="굴림" w:hAnsi="굴림"/>
          <w:color w:val="000000"/>
          <w:sz w:val="18"/>
          <w:szCs w:val="22"/>
        </w:rPr>
        <w:t>Features</w:t>
      </w:r>
      <w:r w:rsidR="00C5425E">
        <w:rPr>
          <w:rFonts w:ascii="굴림" w:eastAsia="굴림" w:hAnsi="굴림" w:hint="eastAsia"/>
          <w:color w:val="000000"/>
          <w:sz w:val="18"/>
          <w:szCs w:val="22"/>
        </w:rPr>
        <w:t xml:space="preserve"> </w:t>
      </w:r>
      <w:r w:rsidR="00C5425E">
        <w:rPr>
          <w:rFonts w:ascii="굴림" w:eastAsia="굴림" w:hAnsi="굴림"/>
          <w:color w:val="000000"/>
          <w:sz w:val="18"/>
          <w:szCs w:val="22"/>
        </w:rPr>
        <w:t>Set</w:t>
      </w:r>
      <w:r w:rsidR="00BC1C2F">
        <w:rPr>
          <w:rFonts w:ascii="굴림" w:eastAsia="굴림" w:hAnsi="굴림"/>
          <w:color w:val="000000"/>
          <w:sz w:val="18"/>
          <w:szCs w:val="22"/>
        </w:rPr>
        <w:t>-</w:t>
      </w:r>
      <w:r w:rsidR="00E41849">
        <w:rPr>
          <w:rFonts w:ascii="굴림" w:eastAsia="굴림" w:hAnsi="굴림"/>
          <w:color w:val="000000"/>
          <w:sz w:val="18"/>
          <w:szCs w:val="22"/>
        </w:rPr>
        <w:t>C</w:t>
      </w:r>
      <w:r w:rsidR="00C5425E">
        <w:rPr>
          <w:rFonts w:ascii="굴림" w:eastAsia="굴림" w:hAnsi="굴림"/>
          <w:color w:val="000000"/>
          <w:sz w:val="18"/>
          <w:szCs w:val="22"/>
        </w:rPr>
        <w:t>-</w:t>
      </w:r>
      <w:r w:rsidR="00E41849">
        <w:rPr>
          <w:rFonts w:ascii="굴림" w:eastAsia="굴림" w:hAnsi="굴림"/>
          <w:color w:val="000000"/>
          <w:sz w:val="18"/>
          <w:szCs w:val="22"/>
        </w:rPr>
        <w:t>1</w:t>
      </w:r>
      <w:r w:rsidR="00E41849">
        <w:rPr>
          <w:rFonts w:ascii="굴림" w:eastAsia="굴림" w:hAnsi="굴림" w:hint="eastAsia"/>
          <w:color w:val="000000"/>
          <w:sz w:val="18"/>
          <w:szCs w:val="22"/>
        </w:rPr>
        <w:t>과</w:t>
      </w:r>
      <w:r>
        <w:rPr>
          <w:rFonts w:ascii="굴림" w:eastAsia="굴림" w:hAnsi="굴림"/>
          <w:color w:val="000000"/>
          <w:sz w:val="18"/>
          <w:szCs w:val="22"/>
        </w:rPr>
        <w:t xml:space="preserve"> </w:t>
      </w:r>
      <w:r>
        <w:rPr>
          <w:rFonts w:ascii="굴림" w:eastAsia="굴림" w:hAnsi="굴림" w:hint="eastAsia"/>
          <w:color w:val="000000"/>
          <w:sz w:val="18"/>
          <w:szCs w:val="22"/>
        </w:rPr>
        <w:t xml:space="preserve">하위 순위 </w:t>
      </w:r>
      <w:r w:rsidR="00E41849">
        <w:rPr>
          <w:rFonts w:ascii="굴림" w:eastAsia="굴림" w:hAnsi="굴림" w:hint="eastAsia"/>
          <w:color w:val="000000"/>
          <w:sz w:val="18"/>
          <w:szCs w:val="22"/>
        </w:rPr>
        <w:t xml:space="preserve">네 </w:t>
      </w:r>
      <w:r>
        <w:rPr>
          <w:rFonts w:ascii="굴림" w:eastAsia="굴림" w:hAnsi="굴림" w:hint="eastAsia"/>
          <w:color w:val="000000"/>
          <w:sz w:val="18"/>
          <w:szCs w:val="22"/>
        </w:rPr>
        <w:t>가지의 특징</w:t>
      </w:r>
      <w:r>
        <w:rPr>
          <w:rFonts w:ascii="굴림" w:eastAsia="굴림" w:hAnsi="굴림"/>
          <w:color w:val="000000"/>
          <w:sz w:val="18"/>
          <w:szCs w:val="22"/>
        </w:rPr>
        <w:t>(FatPercentage, WHR, PSQI</w:t>
      </w:r>
      <w:r>
        <w:rPr>
          <w:rFonts w:ascii="굴림" w:eastAsia="굴림" w:hAnsi="굴림" w:hint="eastAsia"/>
          <w:color w:val="000000"/>
          <w:sz w:val="18"/>
          <w:szCs w:val="22"/>
        </w:rPr>
        <w:t>,</w:t>
      </w:r>
      <w:r>
        <w:rPr>
          <w:rFonts w:ascii="굴림" w:eastAsia="굴림" w:hAnsi="굴림"/>
          <w:color w:val="000000"/>
          <w:sz w:val="18"/>
          <w:szCs w:val="22"/>
        </w:rPr>
        <w:t xml:space="preserve"> HR)</w:t>
      </w:r>
      <w:r>
        <w:rPr>
          <w:rFonts w:ascii="굴림" w:eastAsia="굴림" w:hAnsi="굴림" w:hint="eastAsia"/>
          <w:color w:val="000000"/>
          <w:sz w:val="18"/>
          <w:szCs w:val="22"/>
        </w:rPr>
        <w:t xml:space="preserve">을 제외시킨 </w:t>
      </w:r>
      <w:r>
        <w:rPr>
          <w:rFonts w:ascii="굴림" w:eastAsia="굴림" w:hAnsi="굴림"/>
          <w:color w:val="000000"/>
          <w:sz w:val="18"/>
          <w:szCs w:val="22"/>
        </w:rPr>
        <w:t xml:space="preserve">Features </w:t>
      </w:r>
      <w:r w:rsidR="00B83E70">
        <w:rPr>
          <w:rFonts w:ascii="굴림" w:eastAsia="굴림" w:hAnsi="굴림"/>
          <w:color w:val="000000"/>
          <w:sz w:val="18"/>
          <w:szCs w:val="22"/>
        </w:rPr>
        <w:t>Set</w:t>
      </w:r>
      <w:r w:rsidR="00BC1C2F">
        <w:rPr>
          <w:rFonts w:ascii="굴림" w:eastAsia="굴림" w:hAnsi="굴림"/>
          <w:color w:val="000000"/>
          <w:sz w:val="18"/>
          <w:szCs w:val="22"/>
        </w:rPr>
        <w:t>-</w:t>
      </w:r>
      <w:r w:rsidR="00E41849">
        <w:rPr>
          <w:rFonts w:ascii="굴림" w:eastAsia="굴림" w:hAnsi="굴림"/>
          <w:color w:val="000000"/>
          <w:sz w:val="18"/>
          <w:szCs w:val="22"/>
        </w:rPr>
        <w:t>C</w:t>
      </w:r>
      <w:r w:rsidR="00C5425E">
        <w:rPr>
          <w:rFonts w:ascii="굴림" w:eastAsia="굴림" w:hAnsi="굴림"/>
          <w:color w:val="000000"/>
          <w:sz w:val="18"/>
          <w:szCs w:val="22"/>
        </w:rPr>
        <w:t>-</w:t>
      </w:r>
      <w:r w:rsidR="00E41849">
        <w:rPr>
          <w:rFonts w:ascii="굴림" w:eastAsia="굴림" w:hAnsi="굴림"/>
          <w:color w:val="000000"/>
          <w:sz w:val="18"/>
          <w:szCs w:val="22"/>
        </w:rPr>
        <w:t>2</w:t>
      </w:r>
      <w:r>
        <w:rPr>
          <w:rFonts w:ascii="굴림" w:eastAsia="굴림" w:hAnsi="굴림" w:hint="eastAsia"/>
          <w:color w:val="000000"/>
          <w:sz w:val="18"/>
          <w:szCs w:val="22"/>
        </w:rPr>
        <w:t xml:space="preserve">를 구성한다. </w:t>
      </w:r>
      <w:r w:rsidR="00C5425E">
        <w:rPr>
          <w:rFonts w:ascii="굴림" w:eastAsia="굴림" w:hAnsi="굴림" w:hint="eastAsia"/>
          <w:color w:val="000000"/>
          <w:sz w:val="18"/>
          <w:szCs w:val="22"/>
        </w:rPr>
        <w:t xml:space="preserve">즉, </w:t>
      </w:r>
      <w:r>
        <w:rPr>
          <w:rFonts w:ascii="굴림" w:eastAsia="굴림" w:hAnsi="굴림" w:hint="eastAsia"/>
          <w:color w:val="000000"/>
          <w:sz w:val="18"/>
          <w:szCs w:val="22"/>
        </w:rPr>
        <w:t xml:space="preserve">제외시킨 </w:t>
      </w:r>
      <w:r w:rsidR="00E41849">
        <w:rPr>
          <w:rFonts w:ascii="굴림" w:eastAsia="굴림" w:hAnsi="굴림" w:hint="eastAsia"/>
          <w:color w:val="000000"/>
          <w:sz w:val="18"/>
          <w:szCs w:val="22"/>
        </w:rPr>
        <w:t xml:space="preserve">두 </w:t>
      </w:r>
      <w:r>
        <w:rPr>
          <w:rFonts w:ascii="굴림" w:eastAsia="굴림" w:hAnsi="굴림" w:hint="eastAsia"/>
          <w:color w:val="000000"/>
          <w:sz w:val="18"/>
          <w:szCs w:val="22"/>
        </w:rPr>
        <w:t xml:space="preserve">가지의 특징과 </w:t>
      </w:r>
      <w:r w:rsidR="00E41849">
        <w:rPr>
          <w:rFonts w:ascii="굴림" w:eastAsia="굴림" w:hAnsi="굴림" w:hint="eastAsia"/>
          <w:color w:val="000000"/>
          <w:sz w:val="18"/>
          <w:szCs w:val="22"/>
        </w:rPr>
        <w:t xml:space="preserve">네 </w:t>
      </w:r>
      <w:r>
        <w:rPr>
          <w:rFonts w:ascii="굴림" w:eastAsia="굴림" w:hAnsi="굴림" w:hint="eastAsia"/>
          <w:color w:val="000000"/>
          <w:sz w:val="18"/>
          <w:szCs w:val="22"/>
        </w:rPr>
        <w:t xml:space="preserve">가지의 특징은 </w:t>
      </w:r>
      <w:r>
        <w:rPr>
          <w:rFonts w:ascii="굴림" w:eastAsia="굴림" w:hAnsi="굴림"/>
          <w:color w:val="000000"/>
          <w:sz w:val="18"/>
          <w:szCs w:val="22"/>
        </w:rPr>
        <w:t>HDL</w:t>
      </w:r>
      <w:r>
        <w:rPr>
          <w:rFonts w:ascii="굴림" w:eastAsia="굴림" w:hAnsi="굴림" w:hint="eastAsia"/>
          <w:color w:val="000000"/>
          <w:sz w:val="18"/>
          <w:szCs w:val="22"/>
        </w:rPr>
        <w:t>을 예측하는 중요한 특징으로 선택하지 않는다</w:t>
      </w:r>
      <w:r w:rsidR="00E41849">
        <w:rPr>
          <w:rFonts w:ascii="굴림" w:eastAsia="굴림" w:hAnsi="굴림" w:hint="eastAsia"/>
          <w:color w:val="000000"/>
          <w:sz w:val="18"/>
          <w:szCs w:val="22"/>
        </w:rPr>
        <w:t xml:space="preserve">(그림 </w:t>
      </w:r>
      <w:r w:rsidR="00E41849">
        <w:rPr>
          <w:rFonts w:ascii="굴림" w:eastAsia="굴림" w:hAnsi="굴림"/>
          <w:color w:val="000000"/>
          <w:sz w:val="18"/>
          <w:szCs w:val="22"/>
        </w:rPr>
        <w:t xml:space="preserve">2 </w:t>
      </w:r>
      <w:r w:rsidR="00E41849">
        <w:rPr>
          <w:rFonts w:ascii="굴림" w:eastAsia="굴림" w:hAnsi="굴림" w:hint="eastAsia"/>
          <w:color w:val="000000"/>
          <w:sz w:val="18"/>
          <w:szCs w:val="22"/>
        </w:rPr>
        <w:t>참고)</w:t>
      </w:r>
      <w:r>
        <w:rPr>
          <w:rFonts w:ascii="굴림" w:eastAsia="굴림" w:hAnsi="굴림" w:hint="eastAsia"/>
          <w:color w:val="000000"/>
          <w:sz w:val="18"/>
          <w:szCs w:val="22"/>
        </w:rPr>
        <w:t>.</w:t>
      </w:r>
      <w:r>
        <w:rPr>
          <w:rFonts w:ascii="굴림" w:eastAsia="굴림" w:hAnsi="굴림"/>
          <w:color w:val="000000"/>
          <w:sz w:val="18"/>
          <w:szCs w:val="22"/>
        </w:rPr>
        <w:t xml:space="preserve"> </w:t>
      </w:r>
      <w:r w:rsidR="00C5425E">
        <w:rPr>
          <w:rFonts w:ascii="굴림" w:eastAsia="굴림" w:hAnsi="굴림" w:hint="eastAsia"/>
          <w:color w:val="000000"/>
          <w:sz w:val="18"/>
          <w:szCs w:val="22"/>
        </w:rPr>
        <w:t xml:space="preserve">반면에 </w:t>
      </w:r>
      <w:r>
        <w:rPr>
          <w:rFonts w:ascii="굴림" w:eastAsia="굴림" w:hAnsi="굴림" w:hint="eastAsia"/>
          <w:color w:val="000000"/>
          <w:sz w:val="18"/>
          <w:szCs w:val="22"/>
        </w:rPr>
        <w:t xml:space="preserve">제외되지 않은 나머지의 특징은 </w:t>
      </w:r>
      <w:r w:rsidR="00E41849">
        <w:rPr>
          <w:rFonts w:ascii="굴림" w:eastAsia="굴림" w:hAnsi="굴림" w:hint="eastAsia"/>
          <w:color w:val="000000"/>
          <w:sz w:val="18"/>
          <w:szCs w:val="22"/>
        </w:rPr>
        <w:t xml:space="preserve">세 </w:t>
      </w:r>
      <w:r>
        <w:rPr>
          <w:rFonts w:ascii="굴림" w:eastAsia="굴림" w:hAnsi="굴림" w:hint="eastAsia"/>
          <w:color w:val="000000"/>
          <w:sz w:val="18"/>
          <w:szCs w:val="22"/>
        </w:rPr>
        <w:t>개의 군이 특징 분포도가 유사하지 않아 정확도를 개선할 수 있는 중요 특징으로 선택한다</w:t>
      </w:r>
      <w:r w:rsidR="00E41849">
        <w:rPr>
          <w:rFonts w:ascii="굴림" w:eastAsia="굴림" w:hAnsi="굴림" w:hint="eastAsia"/>
          <w:color w:val="000000"/>
          <w:sz w:val="18"/>
          <w:szCs w:val="22"/>
        </w:rPr>
        <w:t>(그림 1 참고)</w:t>
      </w:r>
      <w:r>
        <w:rPr>
          <w:rFonts w:ascii="굴림" w:eastAsia="굴림" w:hAnsi="굴림" w:hint="eastAsia"/>
          <w:color w:val="000000"/>
          <w:sz w:val="18"/>
          <w:szCs w:val="22"/>
        </w:rPr>
        <w:t>.</w:t>
      </w:r>
    </w:p>
    <w:p w14:paraId="1BE3A910" w14:textId="77777777" w:rsidR="00545413" w:rsidRDefault="00545413">
      <w:pPr>
        <w:rPr>
          <w:rFonts w:ascii="굴림" w:eastAsia="굴림" w:hAnsi="굴림"/>
          <w:b/>
          <w:bCs/>
          <w:color w:val="C00000"/>
          <w:sz w:val="18"/>
          <w:szCs w:val="22"/>
        </w:rPr>
      </w:pPr>
    </w:p>
    <w:p w14:paraId="07D984E3" w14:textId="77777777" w:rsidR="00545413" w:rsidRDefault="00071702">
      <w:pPr>
        <w:jc w:val="center"/>
        <w:rPr>
          <w:rFonts w:ascii="굴림" w:eastAsia="굴림" w:hAnsi="굴림"/>
          <w:color w:val="000000"/>
          <w:sz w:val="18"/>
          <w:szCs w:val="22"/>
        </w:rPr>
      </w:pPr>
      <w:r>
        <w:rPr>
          <w:rFonts w:ascii="굴림" w:eastAsia="굴림" w:hAnsi="굴림"/>
          <w:b/>
          <w:bCs/>
          <w:noProof/>
          <w:color w:val="C00000"/>
          <w:sz w:val="18"/>
          <w:szCs w:val="22"/>
        </w:rPr>
        <w:drawing>
          <wp:inline distT="0" distB="0" distL="0" distR="0" wp14:anchorId="55D32139" wp14:editId="1FAE7C5F">
            <wp:extent cx="2730500" cy="1905635"/>
            <wp:effectExtent l="0" t="0" r="0" b="0"/>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2730500" cy="1905635"/>
                    </a:xfrm>
                    <a:prstGeom prst="rect">
                      <a:avLst/>
                    </a:prstGeom>
                  </pic:spPr>
                </pic:pic>
              </a:graphicData>
            </a:graphic>
          </wp:inline>
        </w:drawing>
      </w:r>
      <w:r>
        <w:rPr>
          <w:rFonts w:ascii="굴림" w:eastAsia="굴림" w:hAnsi="굴림" w:hint="eastAsia"/>
          <w:color w:val="000000"/>
          <w:sz w:val="18"/>
          <w:szCs w:val="22"/>
        </w:rPr>
        <w:t xml:space="preserve">그림 </w:t>
      </w:r>
      <w:r>
        <w:rPr>
          <w:rFonts w:ascii="굴림" w:eastAsia="굴림" w:hAnsi="굴림"/>
          <w:color w:val="000000"/>
          <w:sz w:val="18"/>
          <w:szCs w:val="22"/>
        </w:rPr>
        <w:t xml:space="preserve">1. </w:t>
      </w:r>
      <w:r>
        <w:rPr>
          <w:rFonts w:ascii="굴림" w:eastAsia="굴림" w:hAnsi="굴림" w:hint="eastAsia"/>
          <w:color w:val="000000"/>
          <w:sz w:val="18"/>
          <w:szCs w:val="22"/>
        </w:rPr>
        <w:t xml:space="preserve">특징 분포도가 유사하지 않은 </w:t>
      </w:r>
      <w:r>
        <w:rPr>
          <w:rFonts w:ascii="굴림" w:eastAsia="굴림" w:hAnsi="굴림"/>
          <w:color w:val="000000"/>
          <w:sz w:val="18"/>
          <w:szCs w:val="22"/>
        </w:rPr>
        <w:br/>
      </w:r>
      <w:r>
        <w:rPr>
          <w:rFonts w:ascii="굴림" w:eastAsia="굴림" w:hAnsi="굴림" w:hint="eastAsia"/>
          <w:color w:val="000000"/>
          <w:sz w:val="18"/>
          <w:szCs w:val="22"/>
        </w:rPr>
        <w:t>특징</w:t>
      </w:r>
      <w:r>
        <w:rPr>
          <w:rFonts w:ascii="굴림" w:eastAsia="굴림" w:hAnsi="굴림"/>
          <w:color w:val="000000"/>
          <w:sz w:val="18"/>
          <w:szCs w:val="22"/>
        </w:rPr>
        <w:t>(</w:t>
      </w:r>
      <w:r w:rsidRPr="00906D0C">
        <w:rPr>
          <w:rFonts w:ascii="굴림" w:eastAsia="굴림" w:hAnsi="굴림"/>
          <w:color w:val="000000" w:themeColor="text1"/>
          <w:sz w:val="18"/>
          <w:szCs w:val="22"/>
        </w:rPr>
        <w:t>AGE</w:t>
      </w:r>
      <w:r>
        <w:rPr>
          <w:rFonts w:ascii="굴림" w:eastAsia="굴림" w:hAnsi="굴림"/>
          <w:color w:val="000000"/>
          <w:sz w:val="18"/>
          <w:szCs w:val="22"/>
        </w:rPr>
        <w:t>)</w:t>
      </w:r>
      <w:r>
        <w:rPr>
          <w:rFonts w:ascii="굴림" w:eastAsia="굴림" w:hAnsi="굴림" w:hint="eastAsia"/>
          <w:color w:val="000000"/>
          <w:sz w:val="18"/>
          <w:szCs w:val="22"/>
        </w:rPr>
        <w:t>의 분포도</w:t>
      </w:r>
    </w:p>
    <w:p w14:paraId="3ECBA32D" w14:textId="33027F4A" w:rsidR="00545413" w:rsidRDefault="00071702">
      <w:pPr>
        <w:jc w:val="center"/>
        <w:rPr>
          <w:rFonts w:ascii="굴림" w:eastAsia="굴림" w:hAnsi="굴림"/>
          <w:color w:val="000000"/>
          <w:sz w:val="18"/>
          <w:szCs w:val="22"/>
        </w:rPr>
      </w:pPr>
      <w:r>
        <w:rPr>
          <w:rFonts w:ascii="굴림" w:eastAsia="굴림" w:hAnsi="굴림"/>
          <w:b/>
          <w:bCs/>
          <w:noProof/>
          <w:color w:val="C00000"/>
          <w:sz w:val="18"/>
          <w:szCs w:val="22"/>
        </w:rPr>
        <w:drawing>
          <wp:inline distT="0" distB="0" distL="0" distR="0" wp14:anchorId="03E61B3D" wp14:editId="2DAF94A8">
            <wp:extent cx="2730500" cy="1834515"/>
            <wp:effectExtent l="0" t="0" r="0" b="0"/>
            <wp:docPr id="1026" name="shape102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8">
                      <a:extLst>
                        <a:ext uri="{28A0092B-C50C-407E-A947-70E740481C1C}">
                          <a14:useLocalDpi xmlns:a14="http://schemas.microsoft.com/office/drawing/2010/main" val="0"/>
                        </a:ext>
                      </a:extLst>
                    </a:blip>
                    <a:srcRect/>
                    <a:stretch>
                      <a:fillRect/>
                    </a:stretch>
                  </pic:blipFill>
                  <pic:spPr>
                    <a:xfrm>
                      <a:off x="0" y="0"/>
                      <a:ext cx="2730500" cy="1834515"/>
                    </a:xfrm>
                    <a:prstGeom prst="rect">
                      <a:avLst/>
                    </a:prstGeom>
                  </pic:spPr>
                </pic:pic>
              </a:graphicData>
            </a:graphic>
          </wp:inline>
        </w:drawing>
      </w:r>
      <w:r>
        <w:rPr>
          <w:rFonts w:ascii="굴림" w:eastAsia="굴림" w:hAnsi="굴림" w:hint="eastAsia"/>
          <w:color w:val="000000"/>
          <w:sz w:val="18"/>
          <w:szCs w:val="22"/>
        </w:rPr>
        <w:t xml:space="preserve">그림 </w:t>
      </w:r>
      <w:r>
        <w:rPr>
          <w:rFonts w:ascii="굴림" w:eastAsia="굴림" w:hAnsi="굴림"/>
          <w:color w:val="000000"/>
          <w:sz w:val="18"/>
          <w:szCs w:val="22"/>
        </w:rPr>
        <w:t xml:space="preserve">2. </w:t>
      </w:r>
      <w:r>
        <w:rPr>
          <w:rFonts w:ascii="굴림" w:eastAsia="굴림" w:hAnsi="굴림" w:hint="eastAsia"/>
          <w:color w:val="000000"/>
          <w:sz w:val="18"/>
          <w:szCs w:val="22"/>
        </w:rPr>
        <w:t>특징 분포도가 유사</w:t>
      </w:r>
      <w:r w:rsidR="00355C6B">
        <w:rPr>
          <w:rFonts w:ascii="굴림" w:eastAsia="굴림" w:hAnsi="굴림" w:hint="eastAsia"/>
          <w:color w:val="000000"/>
          <w:sz w:val="18"/>
          <w:szCs w:val="22"/>
        </w:rPr>
        <w:t>한</w:t>
      </w:r>
      <w:r>
        <w:rPr>
          <w:rFonts w:ascii="굴림" w:eastAsia="굴림" w:hAnsi="굴림"/>
          <w:color w:val="000000"/>
          <w:sz w:val="18"/>
          <w:szCs w:val="22"/>
        </w:rPr>
        <w:br/>
      </w:r>
      <w:r>
        <w:rPr>
          <w:rFonts w:ascii="굴림" w:eastAsia="굴림" w:hAnsi="굴림" w:hint="eastAsia"/>
          <w:color w:val="000000"/>
          <w:sz w:val="18"/>
          <w:szCs w:val="22"/>
        </w:rPr>
        <w:t>특징</w:t>
      </w:r>
      <w:r>
        <w:rPr>
          <w:rFonts w:ascii="굴림" w:eastAsia="굴림" w:hAnsi="굴림"/>
          <w:color w:val="000000"/>
          <w:sz w:val="18"/>
          <w:szCs w:val="22"/>
        </w:rPr>
        <w:t>(</w:t>
      </w:r>
      <w:r w:rsidR="00E41849">
        <w:rPr>
          <w:rFonts w:ascii="굴림" w:eastAsia="굴림" w:hAnsi="굴림"/>
          <w:color w:val="000000"/>
          <w:sz w:val="18"/>
          <w:szCs w:val="22"/>
        </w:rPr>
        <w:t>FatPercentage</w:t>
      </w:r>
      <w:r>
        <w:rPr>
          <w:rFonts w:ascii="굴림" w:eastAsia="굴림" w:hAnsi="굴림"/>
          <w:color w:val="000000"/>
          <w:sz w:val="18"/>
          <w:szCs w:val="22"/>
        </w:rPr>
        <w:t>)</w:t>
      </w:r>
      <w:r>
        <w:rPr>
          <w:rFonts w:ascii="굴림" w:eastAsia="굴림" w:hAnsi="굴림" w:hint="eastAsia"/>
          <w:color w:val="000000"/>
          <w:sz w:val="18"/>
          <w:szCs w:val="22"/>
        </w:rPr>
        <w:t>의 분포도</w:t>
      </w:r>
    </w:p>
    <w:p w14:paraId="253FBD5B" w14:textId="77777777" w:rsidR="00545413" w:rsidRDefault="00545413">
      <w:pPr>
        <w:ind w:left="88" w:hangingChars="50" w:hanging="88"/>
        <w:rPr>
          <w:rFonts w:ascii="굴림" w:eastAsia="굴림" w:hAnsi="굴림"/>
          <w:b/>
          <w:bCs/>
          <w:sz w:val="18"/>
          <w:szCs w:val="22"/>
        </w:rPr>
      </w:pPr>
    </w:p>
    <w:p w14:paraId="195014E4" w14:textId="77777777" w:rsidR="009C5ACB" w:rsidRDefault="009C5ACB">
      <w:pPr>
        <w:ind w:left="88" w:hangingChars="50" w:hanging="88"/>
        <w:rPr>
          <w:rFonts w:ascii="굴림" w:eastAsia="굴림" w:hAnsi="굴림"/>
          <w:b/>
          <w:bCs/>
          <w:sz w:val="18"/>
          <w:szCs w:val="22"/>
        </w:rPr>
      </w:pPr>
      <w:r>
        <w:rPr>
          <w:rFonts w:ascii="굴림" w:eastAsia="굴림" w:hAnsi="굴림" w:hint="eastAsia"/>
          <w:b/>
          <w:bCs/>
          <w:sz w:val="18"/>
          <w:szCs w:val="22"/>
        </w:rPr>
        <w:t>3. 실험결과</w:t>
      </w:r>
    </w:p>
    <w:p w14:paraId="303E3796" w14:textId="77777777" w:rsidR="00C5425E" w:rsidRDefault="00071702">
      <w:pPr>
        <w:ind w:leftChars="50" w:left="100" w:firstLineChars="150" w:firstLine="270"/>
        <w:rPr>
          <w:rFonts w:ascii="굴림" w:eastAsia="굴림" w:hAnsi="굴림"/>
          <w:sz w:val="18"/>
          <w:szCs w:val="22"/>
        </w:rPr>
      </w:pPr>
      <w:r>
        <w:rPr>
          <w:rFonts w:ascii="굴림" w:eastAsia="굴림" w:hAnsi="굴림" w:hint="eastAsia"/>
          <w:sz w:val="18"/>
          <w:szCs w:val="22"/>
        </w:rPr>
        <w:t xml:space="preserve">본 연구의 데이터는 </w:t>
      </w:r>
      <w:r>
        <w:rPr>
          <w:rFonts w:ascii="굴림" w:eastAsia="굴림" w:hAnsi="굴림"/>
          <w:sz w:val="18"/>
          <w:szCs w:val="22"/>
        </w:rPr>
        <w:t>180</w:t>
      </w:r>
      <w:r>
        <w:rPr>
          <w:rFonts w:ascii="굴림" w:eastAsia="굴림" w:hAnsi="굴림" w:hint="eastAsia"/>
          <w:sz w:val="18"/>
          <w:szCs w:val="22"/>
        </w:rPr>
        <w:t xml:space="preserve">명의 </w:t>
      </w:r>
      <w:r>
        <w:rPr>
          <w:rFonts w:ascii="굴림" w:eastAsia="굴림" w:hAnsi="굴림"/>
          <w:sz w:val="18"/>
          <w:szCs w:val="22"/>
        </w:rPr>
        <w:t>8</w:t>
      </w:r>
      <w:r>
        <w:rPr>
          <w:rFonts w:ascii="굴림" w:eastAsia="굴림" w:hAnsi="굴림" w:hint="eastAsia"/>
          <w:sz w:val="18"/>
          <w:szCs w:val="22"/>
        </w:rPr>
        <w:t xml:space="preserve">주간 방문을 합친 총 </w:t>
      </w:r>
      <w:r>
        <w:rPr>
          <w:rFonts w:ascii="굴림" w:eastAsia="굴림" w:hAnsi="굴림"/>
          <w:sz w:val="18"/>
          <w:szCs w:val="22"/>
        </w:rPr>
        <w:t>360</w:t>
      </w:r>
      <w:r>
        <w:rPr>
          <w:rFonts w:ascii="굴림" w:eastAsia="굴림" w:hAnsi="굴림" w:hint="eastAsia"/>
          <w:sz w:val="18"/>
          <w:szCs w:val="22"/>
        </w:rPr>
        <w:t xml:space="preserve">개 </w:t>
      </w:r>
      <w:r>
        <w:rPr>
          <w:rFonts w:ascii="굴림" w:eastAsia="굴림" w:hAnsi="굴림"/>
          <w:sz w:val="18"/>
          <w:szCs w:val="22"/>
        </w:rPr>
        <w:t>(20~63</w:t>
      </w:r>
      <w:r>
        <w:rPr>
          <w:rFonts w:ascii="굴림" w:eastAsia="굴림" w:hAnsi="굴림" w:hint="eastAsia"/>
          <w:sz w:val="18"/>
          <w:szCs w:val="22"/>
        </w:rPr>
        <w:t>세의 남녀,</w:t>
      </w:r>
      <w:r>
        <w:rPr>
          <w:rFonts w:ascii="굴림" w:eastAsia="굴림" w:hAnsi="굴림"/>
          <w:sz w:val="18"/>
          <w:szCs w:val="22"/>
        </w:rPr>
        <w:t xml:space="preserve"> </w:t>
      </w:r>
      <w:r>
        <w:rPr>
          <w:rFonts w:ascii="굴림" w:eastAsia="굴림" w:hAnsi="굴림" w:hint="eastAsia"/>
          <w:sz w:val="18"/>
          <w:szCs w:val="22"/>
        </w:rPr>
        <w:t>남성:</w:t>
      </w:r>
      <w:r>
        <w:rPr>
          <w:rFonts w:ascii="굴림" w:eastAsia="굴림" w:hAnsi="굴림"/>
          <w:sz w:val="18"/>
          <w:szCs w:val="22"/>
        </w:rPr>
        <w:t xml:space="preserve"> 125</w:t>
      </w:r>
      <w:r>
        <w:rPr>
          <w:rFonts w:ascii="굴림" w:eastAsia="굴림" w:hAnsi="굴림" w:hint="eastAsia"/>
          <w:sz w:val="18"/>
          <w:szCs w:val="22"/>
        </w:rPr>
        <w:t>명,</w:t>
      </w:r>
      <w:r>
        <w:rPr>
          <w:rFonts w:ascii="굴림" w:eastAsia="굴림" w:hAnsi="굴림"/>
          <w:sz w:val="18"/>
          <w:szCs w:val="22"/>
        </w:rPr>
        <w:t xml:space="preserve"> </w:t>
      </w:r>
      <w:r>
        <w:rPr>
          <w:rFonts w:ascii="굴림" w:eastAsia="굴림" w:hAnsi="굴림" w:hint="eastAsia"/>
          <w:sz w:val="18"/>
          <w:szCs w:val="22"/>
        </w:rPr>
        <w:t>여성,</w:t>
      </w:r>
      <w:r>
        <w:rPr>
          <w:rFonts w:ascii="굴림" w:eastAsia="굴림" w:hAnsi="굴림"/>
          <w:sz w:val="18"/>
          <w:szCs w:val="22"/>
        </w:rPr>
        <w:t xml:space="preserve"> 55</w:t>
      </w:r>
      <w:r>
        <w:rPr>
          <w:rFonts w:ascii="굴림" w:eastAsia="굴림" w:hAnsi="굴림" w:hint="eastAsia"/>
          <w:sz w:val="18"/>
          <w:szCs w:val="22"/>
        </w:rPr>
        <w:t>명)의 임상 데이터로 진행하였다.</w:t>
      </w:r>
      <w:r>
        <w:rPr>
          <w:rFonts w:ascii="굴림" w:eastAsia="굴림" w:hAnsi="굴림"/>
          <w:sz w:val="18"/>
          <w:szCs w:val="22"/>
        </w:rPr>
        <w:t xml:space="preserve"> MLP</w:t>
      </w:r>
      <w:r>
        <w:rPr>
          <w:rFonts w:ascii="굴림" w:eastAsia="굴림" w:hAnsi="굴림" w:hint="eastAsia"/>
          <w:sz w:val="18"/>
          <w:szCs w:val="22"/>
        </w:rPr>
        <w:t xml:space="preserve">의 학습데이터는 </w:t>
      </w:r>
      <w:r>
        <w:rPr>
          <w:rFonts w:ascii="굴림" w:eastAsia="굴림" w:hAnsi="굴림"/>
          <w:sz w:val="18"/>
          <w:szCs w:val="22"/>
        </w:rPr>
        <w:t>288</w:t>
      </w:r>
      <w:r>
        <w:rPr>
          <w:rFonts w:ascii="굴림" w:eastAsia="굴림" w:hAnsi="굴림" w:hint="eastAsia"/>
          <w:sz w:val="18"/>
          <w:szCs w:val="22"/>
        </w:rPr>
        <w:t xml:space="preserve">개의 훈련 집합 및 </w:t>
      </w:r>
      <w:r>
        <w:rPr>
          <w:rFonts w:ascii="굴림" w:eastAsia="굴림" w:hAnsi="굴림"/>
          <w:sz w:val="18"/>
          <w:szCs w:val="22"/>
        </w:rPr>
        <w:t>72</w:t>
      </w:r>
      <w:r>
        <w:rPr>
          <w:rFonts w:ascii="굴림" w:eastAsia="굴림" w:hAnsi="굴림" w:hint="eastAsia"/>
          <w:sz w:val="18"/>
          <w:szCs w:val="22"/>
        </w:rPr>
        <w:t>개의 테스트 집합으로 구성하였다.</w:t>
      </w:r>
      <w:r w:rsidR="00C5425E">
        <w:rPr>
          <w:rFonts w:ascii="굴림" w:eastAsia="굴림" w:hAnsi="굴림" w:hint="eastAsia"/>
          <w:sz w:val="18"/>
          <w:szCs w:val="22"/>
        </w:rPr>
        <w:t xml:space="preserve"> </w:t>
      </w:r>
    </w:p>
    <w:p w14:paraId="5DE73747" w14:textId="0784EB43" w:rsidR="00545413" w:rsidRDefault="00071702" w:rsidP="00C5425E">
      <w:pPr>
        <w:ind w:leftChars="50" w:left="100" w:firstLineChars="150" w:firstLine="270"/>
        <w:rPr>
          <w:rFonts w:ascii="굴림" w:eastAsia="굴림" w:hAnsi="굴림"/>
          <w:sz w:val="18"/>
          <w:szCs w:val="22"/>
        </w:rPr>
      </w:pPr>
      <w:r>
        <w:rPr>
          <w:rFonts w:ascii="굴림" w:eastAsia="굴림" w:hAnsi="굴림" w:hint="eastAsia"/>
          <w:sz w:val="18"/>
          <w:szCs w:val="22"/>
        </w:rPr>
        <w:t xml:space="preserve">표 </w:t>
      </w:r>
      <w:r>
        <w:rPr>
          <w:rFonts w:ascii="굴림" w:eastAsia="굴림" w:hAnsi="굴림"/>
          <w:sz w:val="18"/>
          <w:szCs w:val="22"/>
        </w:rPr>
        <w:t>2</w:t>
      </w:r>
      <w:r>
        <w:rPr>
          <w:rFonts w:ascii="굴림" w:eastAsia="굴림" w:hAnsi="굴림" w:hint="eastAsia"/>
          <w:sz w:val="18"/>
          <w:szCs w:val="22"/>
        </w:rPr>
        <w:t xml:space="preserve">는 </w:t>
      </w:r>
      <w:r w:rsidR="00C5425E" w:rsidRPr="00C5425E">
        <w:rPr>
          <w:rFonts w:ascii="굴림" w:eastAsia="굴림" w:hAnsi="굴림" w:hint="eastAsia"/>
          <w:sz w:val="18"/>
          <w:szCs w:val="22"/>
        </w:rPr>
        <w:t>모든 연관인자 특징들(Features Set</w:t>
      </w:r>
      <w:r w:rsidR="00AA5590">
        <w:rPr>
          <w:rFonts w:ascii="굴림" w:eastAsia="굴림" w:hAnsi="굴림"/>
          <w:sz w:val="18"/>
          <w:szCs w:val="22"/>
        </w:rPr>
        <w:t>-</w:t>
      </w:r>
      <w:r w:rsidR="00906D0C">
        <w:rPr>
          <w:rFonts w:ascii="굴림" w:eastAsia="굴림" w:hAnsi="굴림"/>
          <w:sz w:val="18"/>
          <w:szCs w:val="22"/>
        </w:rPr>
        <w:t>A</w:t>
      </w:r>
      <w:r w:rsidR="00C5425E" w:rsidRPr="00C5425E">
        <w:rPr>
          <w:rFonts w:ascii="굴림" w:eastAsia="굴림" w:hAnsi="굴림" w:hint="eastAsia"/>
          <w:sz w:val="18"/>
          <w:szCs w:val="22"/>
        </w:rPr>
        <w:t>), HDL-</w:t>
      </w:r>
      <w:r w:rsidR="00377CBA">
        <w:rPr>
          <w:rFonts w:ascii="굴림" w:eastAsia="굴림" w:hAnsi="굴림" w:hint="eastAsia"/>
          <w:sz w:val="18"/>
          <w:szCs w:val="22"/>
        </w:rPr>
        <w:t>콜레스테롤</w:t>
      </w:r>
      <w:r w:rsidR="00C5425E" w:rsidRPr="00C5425E">
        <w:rPr>
          <w:rFonts w:ascii="굴림" w:eastAsia="굴림" w:hAnsi="굴림" w:hint="eastAsia"/>
          <w:sz w:val="18"/>
          <w:szCs w:val="22"/>
        </w:rPr>
        <w:t>과 연관이 있다고 알려져있는 특징들(Features Set</w:t>
      </w:r>
      <w:r w:rsidR="00AA5590">
        <w:rPr>
          <w:rFonts w:ascii="굴림" w:eastAsia="굴림" w:hAnsi="굴림"/>
          <w:sz w:val="18"/>
          <w:szCs w:val="22"/>
        </w:rPr>
        <w:t>-</w:t>
      </w:r>
      <w:r w:rsidR="00906D0C">
        <w:rPr>
          <w:rFonts w:ascii="굴림" w:eastAsia="굴림" w:hAnsi="굴림"/>
          <w:sz w:val="18"/>
          <w:szCs w:val="22"/>
        </w:rPr>
        <w:t>B</w:t>
      </w:r>
      <w:r w:rsidR="00C5425E" w:rsidRPr="00C5425E">
        <w:rPr>
          <w:rFonts w:ascii="굴림" w:eastAsia="굴림" w:hAnsi="굴림" w:hint="eastAsia"/>
          <w:sz w:val="18"/>
          <w:szCs w:val="22"/>
        </w:rPr>
        <w:t>), 그리고 중요도를 파악하여 선택한 특징들(Features Set</w:t>
      </w:r>
      <w:r w:rsidR="00AA5590">
        <w:rPr>
          <w:rFonts w:ascii="굴림" w:eastAsia="굴림" w:hAnsi="굴림"/>
          <w:sz w:val="18"/>
          <w:szCs w:val="22"/>
        </w:rPr>
        <w:t>-</w:t>
      </w:r>
      <w:r w:rsidR="00906D0C">
        <w:rPr>
          <w:rFonts w:ascii="굴림" w:eastAsia="굴림" w:hAnsi="굴림"/>
          <w:sz w:val="18"/>
          <w:szCs w:val="22"/>
        </w:rPr>
        <w:t>C</w:t>
      </w:r>
      <w:r w:rsidR="00C5425E" w:rsidRPr="00C5425E">
        <w:rPr>
          <w:rFonts w:ascii="굴림" w:eastAsia="굴림" w:hAnsi="굴림" w:hint="eastAsia"/>
          <w:sz w:val="18"/>
          <w:szCs w:val="22"/>
        </w:rPr>
        <w:t>)</w:t>
      </w:r>
      <w:r w:rsidR="00C5425E">
        <w:rPr>
          <w:rFonts w:ascii="굴림" w:eastAsia="굴림" w:hAnsi="굴림" w:hint="eastAsia"/>
          <w:sz w:val="18"/>
          <w:szCs w:val="22"/>
        </w:rPr>
        <w:t xml:space="preserve">의 각 특징 구성 요소를 보여준다. </w:t>
      </w:r>
    </w:p>
    <w:p w14:paraId="0A408B11" w14:textId="77777777" w:rsidR="00545413" w:rsidRDefault="00545413">
      <w:pPr>
        <w:rPr>
          <w:rFonts w:ascii="굴림" w:eastAsia="굴림" w:hAnsi="굴림"/>
          <w:sz w:val="18"/>
          <w:szCs w:val="22"/>
        </w:rPr>
      </w:pPr>
    </w:p>
    <w:p w14:paraId="6923D0B5" w14:textId="77777777" w:rsidR="00545413" w:rsidRDefault="00071702">
      <w:pPr>
        <w:jc w:val="center"/>
        <w:rPr>
          <w:rFonts w:ascii="굴림" w:eastAsia="굴림" w:hAnsi="굴림"/>
          <w:sz w:val="18"/>
          <w:szCs w:val="22"/>
        </w:rPr>
      </w:pPr>
      <w:r>
        <w:rPr>
          <w:rFonts w:ascii="굴림" w:eastAsia="굴림" w:hAnsi="굴림" w:hint="eastAsia"/>
          <w:sz w:val="18"/>
          <w:szCs w:val="22"/>
        </w:rPr>
        <w:t xml:space="preserve">표 </w:t>
      </w:r>
      <w:r>
        <w:rPr>
          <w:rFonts w:ascii="굴림" w:eastAsia="굴림" w:hAnsi="굴림"/>
          <w:sz w:val="18"/>
          <w:szCs w:val="22"/>
        </w:rPr>
        <w:t>2.</w:t>
      </w:r>
      <w:r>
        <w:rPr>
          <w:rFonts w:ascii="굴림" w:eastAsia="굴림" w:hAnsi="굴림" w:hint="eastAsia"/>
          <w:sz w:val="18"/>
          <w:szCs w:val="22"/>
        </w:rPr>
        <w:t xml:space="preserve"> </w:t>
      </w:r>
      <w:r w:rsidR="00C5425E">
        <w:rPr>
          <w:rFonts w:ascii="굴림" w:eastAsia="굴림" w:hAnsi="굴림"/>
          <w:sz w:val="18"/>
          <w:szCs w:val="22"/>
        </w:rPr>
        <w:t xml:space="preserve"> </w:t>
      </w:r>
      <w:r w:rsidR="00C5425E">
        <w:rPr>
          <w:rFonts w:ascii="굴림" w:eastAsia="굴림" w:hAnsi="굴림" w:hint="eastAsia"/>
          <w:sz w:val="18"/>
          <w:szCs w:val="22"/>
        </w:rPr>
        <w:t xml:space="preserve">다양한 </w:t>
      </w:r>
      <w:r>
        <w:rPr>
          <w:rFonts w:ascii="굴림" w:eastAsia="굴림" w:hAnsi="굴림"/>
          <w:sz w:val="18"/>
          <w:szCs w:val="22"/>
        </w:rPr>
        <w:t>Feature Set</w:t>
      </w:r>
    </w:p>
    <w:tbl>
      <w:tblPr>
        <w:tblStyle w:val="a8"/>
        <w:tblW w:w="4536" w:type="dxa"/>
        <w:tblInd w:w="-5" w:type="dxa"/>
        <w:tblLook w:val="04A0" w:firstRow="1" w:lastRow="0" w:firstColumn="1" w:lastColumn="0" w:noHBand="0" w:noVBand="1"/>
      </w:tblPr>
      <w:tblGrid>
        <w:gridCol w:w="1166"/>
        <w:gridCol w:w="3370"/>
      </w:tblGrid>
      <w:tr w:rsidR="00545413" w14:paraId="634EEDBA" w14:textId="77777777" w:rsidTr="00906D0C">
        <w:trPr>
          <w:trHeight w:val="521"/>
        </w:trPr>
        <w:tc>
          <w:tcPr>
            <w:tcW w:w="1166" w:type="dxa"/>
            <w:tcBorders>
              <w:bottom w:val="double" w:sz="4" w:space="0" w:color="auto"/>
            </w:tcBorders>
            <w:shd w:val="clear" w:color="auto" w:fill="E7E5E5"/>
            <w:vAlign w:val="center"/>
          </w:tcPr>
          <w:p w14:paraId="1E0A9F2D" w14:textId="77777777" w:rsidR="00545413" w:rsidRDefault="00545413">
            <w:pPr>
              <w:jc w:val="center"/>
              <w:rPr>
                <w:rFonts w:ascii="굴림" w:eastAsia="굴림" w:hAnsi="굴림"/>
                <w:sz w:val="18"/>
                <w:szCs w:val="18"/>
              </w:rPr>
            </w:pPr>
          </w:p>
        </w:tc>
        <w:tc>
          <w:tcPr>
            <w:tcW w:w="3370" w:type="dxa"/>
            <w:tcBorders>
              <w:bottom w:val="double" w:sz="4" w:space="0" w:color="auto"/>
            </w:tcBorders>
            <w:shd w:val="clear" w:color="auto" w:fill="E7E5E5"/>
            <w:vAlign w:val="center"/>
          </w:tcPr>
          <w:p w14:paraId="188938A6" w14:textId="77777777" w:rsidR="00545413" w:rsidRDefault="00C5425E">
            <w:pPr>
              <w:jc w:val="center"/>
              <w:rPr>
                <w:rFonts w:ascii="굴림" w:eastAsia="굴림" w:hAnsi="굴림"/>
                <w:sz w:val="18"/>
                <w:szCs w:val="18"/>
              </w:rPr>
            </w:pPr>
            <w:r>
              <w:rPr>
                <w:rFonts w:ascii="굴림" w:eastAsia="굴림" w:hAnsi="굴림" w:hint="eastAsia"/>
                <w:sz w:val="18"/>
                <w:szCs w:val="18"/>
              </w:rPr>
              <w:t>연관인자</w:t>
            </w:r>
          </w:p>
        </w:tc>
      </w:tr>
      <w:tr w:rsidR="00545413" w14:paraId="7A843BC6" w14:textId="77777777" w:rsidTr="00AC011D">
        <w:trPr>
          <w:trHeight w:val="702"/>
        </w:trPr>
        <w:tc>
          <w:tcPr>
            <w:tcW w:w="1166" w:type="dxa"/>
            <w:tcBorders>
              <w:top w:val="double" w:sz="4" w:space="0" w:color="auto"/>
            </w:tcBorders>
            <w:vAlign w:val="center"/>
          </w:tcPr>
          <w:p w14:paraId="6602E5F7" w14:textId="77777777" w:rsidR="00906D0C" w:rsidRDefault="00906D0C" w:rsidP="00906D0C">
            <w:pPr>
              <w:jc w:val="center"/>
              <w:rPr>
                <w:rFonts w:ascii="굴림" w:eastAsia="굴림" w:hAnsi="굴림"/>
                <w:sz w:val="18"/>
                <w:szCs w:val="18"/>
              </w:rPr>
            </w:pPr>
            <w:r>
              <w:rPr>
                <w:rFonts w:ascii="굴림" w:eastAsia="굴림" w:hAnsi="굴림"/>
                <w:sz w:val="18"/>
                <w:szCs w:val="18"/>
              </w:rPr>
              <w:t>FS-A</w:t>
            </w:r>
          </w:p>
        </w:tc>
        <w:tc>
          <w:tcPr>
            <w:tcW w:w="3370" w:type="dxa"/>
            <w:tcBorders>
              <w:top w:val="double" w:sz="4" w:space="0" w:color="auto"/>
            </w:tcBorders>
            <w:vAlign w:val="center"/>
          </w:tcPr>
          <w:p w14:paraId="183D1611" w14:textId="77777777" w:rsidR="00545413" w:rsidRDefault="00071702" w:rsidP="00C5425E">
            <w:pPr>
              <w:jc w:val="center"/>
              <w:rPr>
                <w:rFonts w:ascii="굴림" w:eastAsia="굴림" w:hAnsi="굴림"/>
                <w:sz w:val="18"/>
                <w:szCs w:val="18"/>
              </w:rPr>
            </w:pPr>
            <w:r>
              <w:rPr>
                <w:rFonts w:ascii="굴림" w:eastAsia="굴림" w:hAnsi="굴림"/>
                <w:sz w:val="18"/>
                <w:szCs w:val="18"/>
              </w:rPr>
              <w:t>AGE, SEX, BMI, PSQI, Muscle, Fat, SBP, DBP, HR, Waist, Fat Percentage, WHR</w:t>
            </w:r>
          </w:p>
        </w:tc>
      </w:tr>
      <w:tr w:rsidR="00545413" w14:paraId="540A36B4" w14:textId="77777777" w:rsidTr="00AC011D">
        <w:trPr>
          <w:trHeight w:val="702"/>
        </w:trPr>
        <w:tc>
          <w:tcPr>
            <w:tcW w:w="1166" w:type="dxa"/>
            <w:vAlign w:val="center"/>
          </w:tcPr>
          <w:p w14:paraId="3DF62493" w14:textId="77777777" w:rsidR="00545413" w:rsidRDefault="00906D0C" w:rsidP="00906D0C">
            <w:pPr>
              <w:jc w:val="center"/>
              <w:rPr>
                <w:rFonts w:ascii="굴림" w:eastAsia="굴림" w:hAnsi="굴림"/>
                <w:sz w:val="18"/>
                <w:szCs w:val="18"/>
              </w:rPr>
            </w:pPr>
            <w:r>
              <w:rPr>
                <w:rFonts w:ascii="굴림" w:eastAsia="굴림" w:hAnsi="굴림"/>
                <w:sz w:val="18"/>
                <w:szCs w:val="18"/>
              </w:rPr>
              <w:t>FS-B</w:t>
            </w:r>
          </w:p>
        </w:tc>
        <w:tc>
          <w:tcPr>
            <w:tcW w:w="3370" w:type="dxa"/>
            <w:vAlign w:val="center"/>
          </w:tcPr>
          <w:p w14:paraId="5D20F2A9" w14:textId="27EBFF98" w:rsidR="00545413" w:rsidRDefault="00C5425E" w:rsidP="004B0FA5">
            <w:pPr>
              <w:jc w:val="center"/>
              <w:rPr>
                <w:rFonts w:ascii="굴림" w:eastAsia="굴림" w:hAnsi="굴림"/>
                <w:sz w:val="18"/>
                <w:szCs w:val="18"/>
              </w:rPr>
            </w:pPr>
            <w:r>
              <w:rPr>
                <w:rFonts w:ascii="굴림" w:eastAsia="굴림" w:hAnsi="굴림" w:hint="eastAsia"/>
                <w:sz w:val="18"/>
                <w:szCs w:val="18"/>
              </w:rPr>
              <w:t>A</w:t>
            </w:r>
            <w:r>
              <w:rPr>
                <w:rFonts w:ascii="굴림" w:eastAsia="굴림" w:hAnsi="굴림"/>
                <w:sz w:val="18"/>
                <w:szCs w:val="18"/>
              </w:rPr>
              <w:t xml:space="preserve">GE, SEX, BMI, </w:t>
            </w:r>
            <w:r>
              <w:rPr>
                <w:rFonts w:ascii="굴림" w:eastAsia="굴림" w:hAnsi="굴림" w:hint="eastAsia"/>
                <w:sz w:val="18"/>
                <w:szCs w:val="18"/>
              </w:rPr>
              <w:t>P</w:t>
            </w:r>
            <w:r>
              <w:rPr>
                <w:rFonts w:ascii="굴림" w:eastAsia="굴림" w:hAnsi="굴림"/>
                <w:sz w:val="18"/>
                <w:szCs w:val="18"/>
              </w:rPr>
              <w:t>SQI</w:t>
            </w:r>
          </w:p>
        </w:tc>
      </w:tr>
      <w:tr w:rsidR="00545413" w14:paraId="3C2E24EF" w14:textId="77777777" w:rsidTr="00AC011D">
        <w:trPr>
          <w:trHeight w:val="702"/>
        </w:trPr>
        <w:tc>
          <w:tcPr>
            <w:tcW w:w="1166" w:type="dxa"/>
            <w:vAlign w:val="center"/>
          </w:tcPr>
          <w:p w14:paraId="26E17427" w14:textId="77777777" w:rsidR="00545413" w:rsidRDefault="00906D0C" w:rsidP="00906D0C">
            <w:pPr>
              <w:jc w:val="center"/>
              <w:rPr>
                <w:rFonts w:ascii="굴림" w:eastAsia="굴림" w:hAnsi="굴림"/>
                <w:sz w:val="18"/>
                <w:szCs w:val="18"/>
              </w:rPr>
            </w:pPr>
            <w:r>
              <w:rPr>
                <w:rFonts w:ascii="굴림" w:eastAsia="굴림" w:hAnsi="굴림"/>
                <w:sz w:val="18"/>
                <w:szCs w:val="18"/>
              </w:rPr>
              <w:t>FS-</w:t>
            </w:r>
            <w:r w:rsidR="00C5425E">
              <w:rPr>
                <w:rFonts w:ascii="굴림" w:eastAsia="굴림" w:hAnsi="굴림"/>
                <w:sz w:val="18"/>
                <w:szCs w:val="18"/>
              </w:rPr>
              <w:t>C-</w:t>
            </w:r>
            <w:r>
              <w:rPr>
                <w:rFonts w:ascii="굴림" w:eastAsia="굴림" w:hAnsi="굴림"/>
                <w:sz w:val="18"/>
                <w:szCs w:val="18"/>
              </w:rPr>
              <w:t>1</w:t>
            </w:r>
          </w:p>
        </w:tc>
        <w:tc>
          <w:tcPr>
            <w:tcW w:w="3370" w:type="dxa"/>
            <w:vAlign w:val="center"/>
          </w:tcPr>
          <w:p w14:paraId="3231D110" w14:textId="77777777" w:rsidR="00545413" w:rsidRDefault="00C5425E" w:rsidP="00C5425E">
            <w:pPr>
              <w:jc w:val="center"/>
              <w:rPr>
                <w:rFonts w:ascii="굴림" w:eastAsia="굴림" w:hAnsi="굴림"/>
                <w:sz w:val="18"/>
                <w:szCs w:val="18"/>
              </w:rPr>
            </w:pPr>
            <w:r>
              <w:rPr>
                <w:rFonts w:ascii="굴림" w:eastAsia="굴림" w:hAnsi="굴림"/>
                <w:sz w:val="18"/>
                <w:szCs w:val="18"/>
              </w:rPr>
              <w:t xml:space="preserve">AGE, SEX, BMI, PSQI, Muscle, Fat, SBP, DBP, HR, Waist </w:t>
            </w:r>
          </w:p>
        </w:tc>
      </w:tr>
      <w:tr w:rsidR="00906D0C" w14:paraId="63E74DFA" w14:textId="77777777" w:rsidTr="00AC011D">
        <w:trPr>
          <w:trHeight w:val="702"/>
        </w:trPr>
        <w:tc>
          <w:tcPr>
            <w:tcW w:w="1166" w:type="dxa"/>
            <w:vAlign w:val="center"/>
          </w:tcPr>
          <w:p w14:paraId="514BC1A9" w14:textId="77777777" w:rsidR="00906D0C" w:rsidRDefault="00906D0C" w:rsidP="00906D0C">
            <w:pPr>
              <w:jc w:val="center"/>
              <w:rPr>
                <w:rFonts w:ascii="굴림" w:eastAsia="굴림" w:hAnsi="굴림"/>
                <w:sz w:val="18"/>
                <w:szCs w:val="18"/>
              </w:rPr>
            </w:pPr>
            <w:r>
              <w:rPr>
                <w:rFonts w:ascii="굴림" w:eastAsia="굴림" w:hAnsi="굴림"/>
                <w:sz w:val="18"/>
                <w:szCs w:val="18"/>
              </w:rPr>
              <w:t>FS-C-2</w:t>
            </w:r>
          </w:p>
        </w:tc>
        <w:tc>
          <w:tcPr>
            <w:tcW w:w="3370" w:type="dxa"/>
            <w:vAlign w:val="center"/>
          </w:tcPr>
          <w:p w14:paraId="62514C41" w14:textId="77777777" w:rsidR="00906D0C" w:rsidRDefault="00906D0C" w:rsidP="00906D0C">
            <w:pPr>
              <w:jc w:val="center"/>
              <w:rPr>
                <w:rFonts w:ascii="굴림" w:eastAsia="굴림" w:hAnsi="굴림"/>
                <w:sz w:val="18"/>
                <w:szCs w:val="18"/>
              </w:rPr>
            </w:pPr>
            <w:r>
              <w:rPr>
                <w:rFonts w:ascii="굴림" w:eastAsia="굴림" w:hAnsi="굴림"/>
                <w:sz w:val="18"/>
                <w:szCs w:val="18"/>
              </w:rPr>
              <w:t>AGE, SEX, BMI, Muscle, Fat, SBP, DBP, Waist</w:t>
            </w:r>
          </w:p>
        </w:tc>
      </w:tr>
    </w:tbl>
    <w:p w14:paraId="3BA74D08" w14:textId="77777777" w:rsidR="00545413" w:rsidRDefault="00545413">
      <w:pPr>
        <w:rPr>
          <w:rFonts w:ascii="굴림" w:eastAsia="굴림" w:hAnsi="굴림"/>
          <w:b/>
          <w:bCs/>
          <w:color w:val="000000"/>
          <w:sz w:val="18"/>
          <w:szCs w:val="22"/>
        </w:rPr>
      </w:pPr>
    </w:p>
    <w:p w14:paraId="1C430440" w14:textId="37CB3BA5" w:rsidR="00C5425E" w:rsidRDefault="00C5425E" w:rsidP="00C5425E">
      <w:pPr>
        <w:ind w:leftChars="50" w:left="100" w:firstLineChars="150" w:firstLine="270"/>
        <w:rPr>
          <w:rFonts w:ascii="굴림" w:eastAsia="굴림" w:hAnsi="굴림"/>
          <w:color w:val="000000"/>
          <w:sz w:val="18"/>
          <w:szCs w:val="22"/>
        </w:rPr>
      </w:pPr>
      <w:r>
        <w:rPr>
          <w:rFonts w:ascii="굴림" w:eastAsia="굴림" w:hAnsi="굴림" w:hint="eastAsia"/>
          <w:color w:val="000000"/>
          <w:sz w:val="18"/>
          <w:szCs w:val="22"/>
        </w:rPr>
        <w:t xml:space="preserve">본 논문에서는 </w:t>
      </w:r>
      <w:r>
        <w:rPr>
          <w:rFonts w:ascii="굴림" w:eastAsia="굴림" w:hAnsi="굴림"/>
          <w:color w:val="000000"/>
          <w:sz w:val="18"/>
          <w:szCs w:val="22"/>
        </w:rPr>
        <w:t>HDL</w:t>
      </w:r>
      <w:r>
        <w:rPr>
          <w:rFonts w:ascii="굴림" w:eastAsia="굴림" w:hAnsi="굴림" w:hint="eastAsia"/>
          <w:color w:val="000000"/>
          <w:sz w:val="18"/>
          <w:szCs w:val="22"/>
        </w:rPr>
        <w:t xml:space="preserve"> 예측을 위해 다층 퍼셉트론(</w:t>
      </w:r>
      <w:r>
        <w:rPr>
          <w:rFonts w:ascii="굴림" w:eastAsia="굴림" w:hAnsi="굴림"/>
          <w:color w:val="000000"/>
          <w:sz w:val="18"/>
          <w:szCs w:val="22"/>
        </w:rPr>
        <w:t>MLP</w:t>
      </w:r>
      <w:r>
        <w:rPr>
          <w:rFonts w:ascii="굴림" w:eastAsia="굴림" w:hAnsi="굴림" w:hint="eastAsia"/>
          <w:color w:val="000000"/>
          <w:sz w:val="18"/>
          <w:szCs w:val="22"/>
        </w:rPr>
        <w:t>;</w:t>
      </w:r>
      <w:r>
        <w:rPr>
          <w:rFonts w:ascii="굴림" w:eastAsia="굴림" w:hAnsi="굴림"/>
          <w:color w:val="000000"/>
          <w:sz w:val="18"/>
          <w:szCs w:val="22"/>
        </w:rPr>
        <w:t xml:space="preserve"> Multi-Layer Perceptron)</w:t>
      </w:r>
      <w:r>
        <w:rPr>
          <w:rFonts w:ascii="굴림" w:eastAsia="굴림" w:hAnsi="굴림" w:hint="eastAsia"/>
          <w:color w:val="000000"/>
          <w:sz w:val="18"/>
          <w:szCs w:val="22"/>
        </w:rPr>
        <w:t>을 활용하여 모형을 구성하고,</w:t>
      </w:r>
      <w:r>
        <w:rPr>
          <w:rFonts w:ascii="굴림" w:eastAsia="굴림" w:hAnsi="굴림"/>
          <w:color w:val="000000"/>
          <w:sz w:val="18"/>
          <w:szCs w:val="22"/>
        </w:rPr>
        <w:t xml:space="preserve"> </w:t>
      </w:r>
      <w:r>
        <w:rPr>
          <w:rFonts w:ascii="굴림" w:eastAsia="굴림" w:hAnsi="굴림" w:hint="eastAsia"/>
          <w:color w:val="000000"/>
          <w:sz w:val="18"/>
          <w:szCs w:val="22"/>
        </w:rPr>
        <w:t xml:space="preserve">예측 정확도를 </w:t>
      </w:r>
      <w:r w:rsidR="00906D0C">
        <w:rPr>
          <w:rFonts w:ascii="굴림" w:eastAsia="굴림" w:hAnsi="굴림" w:hint="eastAsia"/>
          <w:color w:val="000000"/>
          <w:sz w:val="18"/>
          <w:szCs w:val="22"/>
        </w:rPr>
        <w:t xml:space="preserve">측정하였다. </w:t>
      </w:r>
      <w:r>
        <w:rPr>
          <w:rFonts w:ascii="굴림" w:eastAsia="굴림" w:hAnsi="굴림" w:hint="eastAsia"/>
          <w:color w:val="000000"/>
          <w:sz w:val="18"/>
          <w:szCs w:val="22"/>
        </w:rPr>
        <w:t xml:space="preserve">임상 데이터에서 추출한 </w:t>
      </w:r>
      <w:r>
        <w:rPr>
          <w:rFonts w:ascii="굴림" w:eastAsia="굴림" w:hAnsi="굴림"/>
          <w:color w:val="000000"/>
          <w:sz w:val="18"/>
          <w:szCs w:val="22"/>
        </w:rPr>
        <w:t xml:space="preserve">Features </w:t>
      </w:r>
      <w:r w:rsidR="00906D0C">
        <w:rPr>
          <w:rFonts w:ascii="굴림" w:eastAsia="굴림" w:hAnsi="굴림"/>
          <w:color w:val="000000"/>
          <w:sz w:val="18"/>
          <w:szCs w:val="22"/>
        </w:rPr>
        <w:t>Set</w:t>
      </w:r>
      <w:r w:rsidR="00A90CBC">
        <w:rPr>
          <w:rFonts w:ascii="굴림" w:eastAsia="굴림" w:hAnsi="굴림"/>
          <w:color w:val="000000"/>
          <w:sz w:val="18"/>
          <w:szCs w:val="22"/>
        </w:rPr>
        <w:t>-</w:t>
      </w:r>
      <w:r w:rsidR="00906D0C">
        <w:rPr>
          <w:rFonts w:ascii="굴림" w:eastAsia="굴림" w:hAnsi="굴림"/>
          <w:color w:val="000000"/>
          <w:sz w:val="18"/>
          <w:szCs w:val="22"/>
        </w:rPr>
        <w:t>A</w:t>
      </w:r>
      <w:r>
        <w:rPr>
          <w:rFonts w:ascii="굴림" w:eastAsia="굴림" w:hAnsi="굴림"/>
          <w:color w:val="000000"/>
          <w:sz w:val="18"/>
          <w:szCs w:val="22"/>
        </w:rPr>
        <w:t xml:space="preserve">, Features </w:t>
      </w:r>
      <w:r w:rsidR="00A90CBC">
        <w:rPr>
          <w:rFonts w:ascii="굴림" w:eastAsia="굴림" w:hAnsi="굴림" w:hint="eastAsia"/>
          <w:color w:val="000000"/>
          <w:sz w:val="18"/>
          <w:szCs w:val="22"/>
        </w:rPr>
        <w:t>S</w:t>
      </w:r>
      <w:r w:rsidR="00A90CBC">
        <w:rPr>
          <w:rFonts w:ascii="굴림" w:eastAsia="굴림" w:hAnsi="굴림"/>
          <w:color w:val="000000"/>
          <w:sz w:val="18"/>
          <w:szCs w:val="22"/>
        </w:rPr>
        <w:t>et-B</w:t>
      </w:r>
      <w:r>
        <w:rPr>
          <w:rFonts w:ascii="굴림" w:eastAsia="굴림" w:hAnsi="굴림"/>
          <w:color w:val="000000"/>
          <w:sz w:val="18"/>
          <w:szCs w:val="22"/>
        </w:rPr>
        <w:t>,</w:t>
      </w:r>
      <w:r w:rsidR="00A90CBC">
        <w:rPr>
          <w:rFonts w:ascii="굴림" w:eastAsia="굴림" w:hAnsi="굴림"/>
          <w:color w:val="000000"/>
          <w:sz w:val="18"/>
          <w:szCs w:val="22"/>
        </w:rPr>
        <w:t xml:space="preserve"> </w:t>
      </w:r>
      <w:r>
        <w:rPr>
          <w:rFonts w:ascii="굴림" w:eastAsia="굴림" w:hAnsi="굴림"/>
          <w:color w:val="000000"/>
          <w:sz w:val="18"/>
          <w:szCs w:val="22"/>
        </w:rPr>
        <w:t xml:space="preserve">Features </w:t>
      </w:r>
      <w:r w:rsidR="00A90CBC">
        <w:rPr>
          <w:rFonts w:ascii="굴림" w:eastAsia="굴림" w:hAnsi="굴림"/>
          <w:color w:val="000000"/>
          <w:sz w:val="18"/>
          <w:szCs w:val="22"/>
        </w:rPr>
        <w:t>Set</w:t>
      </w:r>
      <w:r w:rsidR="006236BF">
        <w:rPr>
          <w:rFonts w:ascii="굴림" w:eastAsia="굴림" w:hAnsi="굴림"/>
          <w:color w:val="000000"/>
          <w:sz w:val="18"/>
          <w:szCs w:val="22"/>
        </w:rPr>
        <w:t>-</w:t>
      </w:r>
      <w:r w:rsidR="00A90CBC">
        <w:rPr>
          <w:rFonts w:ascii="굴림" w:eastAsia="굴림" w:hAnsi="굴림"/>
          <w:color w:val="000000"/>
          <w:sz w:val="18"/>
          <w:szCs w:val="22"/>
        </w:rPr>
        <w:t>C-1</w:t>
      </w:r>
      <w:r>
        <w:rPr>
          <w:rFonts w:ascii="굴림" w:eastAsia="굴림" w:hAnsi="굴림"/>
          <w:color w:val="000000"/>
          <w:sz w:val="18"/>
          <w:szCs w:val="22"/>
        </w:rPr>
        <w:t xml:space="preserve">, </w:t>
      </w:r>
      <w:r>
        <w:rPr>
          <w:rFonts w:ascii="굴림" w:eastAsia="굴림" w:hAnsi="굴림" w:hint="eastAsia"/>
          <w:color w:val="000000"/>
          <w:sz w:val="18"/>
          <w:szCs w:val="22"/>
        </w:rPr>
        <w:t xml:space="preserve">그리고 </w:t>
      </w:r>
      <w:r>
        <w:rPr>
          <w:rFonts w:ascii="굴림" w:eastAsia="굴림" w:hAnsi="굴림"/>
          <w:color w:val="000000"/>
          <w:sz w:val="18"/>
          <w:szCs w:val="22"/>
        </w:rPr>
        <w:t xml:space="preserve">Features </w:t>
      </w:r>
      <w:r w:rsidR="00A90CBC">
        <w:rPr>
          <w:rFonts w:ascii="굴림" w:eastAsia="굴림" w:hAnsi="굴림"/>
          <w:color w:val="000000"/>
          <w:sz w:val="18"/>
          <w:szCs w:val="22"/>
        </w:rPr>
        <w:t>Set-C-2</w:t>
      </w:r>
      <w:r>
        <w:rPr>
          <w:rFonts w:ascii="굴림" w:eastAsia="굴림" w:hAnsi="굴림" w:hint="eastAsia"/>
          <w:color w:val="000000"/>
          <w:sz w:val="18"/>
          <w:szCs w:val="22"/>
        </w:rPr>
        <w:t xml:space="preserve">를 </w:t>
      </w:r>
      <w:r>
        <w:rPr>
          <w:rFonts w:ascii="굴림" w:eastAsia="굴림" w:hAnsi="굴림"/>
          <w:color w:val="000000"/>
          <w:sz w:val="18"/>
          <w:szCs w:val="22"/>
        </w:rPr>
        <w:t>Standard Scaler</w:t>
      </w:r>
      <w:r>
        <w:rPr>
          <w:rFonts w:ascii="굴림" w:eastAsia="굴림" w:hAnsi="굴림" w:hint="eastAsia"/>
          <w:color w:val="000000"/>
          <w:sz w:val="18"/>
          <w:szCs w:val="22"/>
        </w:rPr>
        <w:t>을 사용해 데이터 정규화를</w:t>
      </w:r>
      <w:r>
        <w:rPr>
          <w:rFonts w:ascii="굴림" w:eastAsia="굴림" w:hAnsi="굴림"/>
          <w:color w:val="000000"/>
          <w:sz w:val="18"/>
          <w:szCs w:val="22"/>
        </w:rPr>
        <w:t xml:space="preserve"> </w:t>
      </w:r>
      <w:r>
        <w:rPr>
          <w:rFonts w:ascii="굴림" w:eastAsia="굴림" w:hAnsi="굴림" w:hint="eastAsia"/>
          <w:color w:val="000000"/>
          <w:sz w:val="18"/>
          <w:szCs w:val="22"/>
        </w:rPr>
        <w:t>진행</w:t>
      </w:r>
      <w:r w:rsidR="00906D0C">
        <w:rPr>
          <w:rFonts w:ascii="굴림" w:eastAsia="굴림" w:hAnsi="굴림" w:hint="eastAsia"/>
          <w:color w:val="000000"/>
          <w:sz w:val="18"/>
          <w:szCs w:val="22"/>
        </w:rPr>
        <w:t xml:space="preserve">하였다. </w:t>
      </w:r>
      <w:r>
        <w:rPr>
          <w:rFonts w:ascii="굴림" w:eastAsia="굴림" w:hAnsi="굴림" w:hint="eastAsia"/>
          <w:color w:val="000000"/>
          <w:sz w:val="18"/>
          <w:szCs w:val="22"/>
        </w:rPr>
        <w:t xml:space="preserve">데이터를 </w:t>
      </w:r>
      <w:r>
        <w:rPr>
          <w:rFonts w:ascii="굴림" w:eastAsia="굴림" w:hAnsi="굴림"/>
          <w:color w:val="000000"/>
          <w:sz w:val="18"/>
          <w:szCs w:val="22"/>
        </w:rPr>
        <w:t>80%</w:t>
      </w:r>
      <w:r>
        <w:rPr>
          <w:rFonts w:ascii="굴림" w:eastAsia="굴림" w:hAnsi="굴림" w:hint="eastAsia"/>
          <w:color w:val="000000"/>
          <w:sz w:val="18"/>
          <w:szCs w:val="22"/>
        </w:rPr>
        <w:t xml:space="preserve"> 비율인 </w:t>
      </w:r>
      <w:r>
        <w:rPr>
          <w:rFonts w:ascii="굴림" w:eastAsia="굴림" w:hAnsi="굴림"/>
          <w:color w:val="000000"/>
          <w:sz w:val="18"/>
          <w:szCs w:val="22"/>
        </w:rPr>
        <w:t>288</w:t>
      </w:r>
      <w:r>
        <w:rPr>
          <w:rFonts w:ascii="굴림" w:eastAsia="굴림" w:hAnsi="굴림" w:hint="eastAsia"/>
          <w:color w:val="000000"/>
          <w:sz w:val="18"/>
          <w:szCs w:val="22"/>
        </w:rPr>
        <w:t xml:space="preserve">개의 훈련집합으로 나눠 입력층에 넣어 </w:t>
      </w:r>
      <w:r>
        <w:rPr>
          <w:rFonts w:ascii="굴림" w:eastAsia="굴림" w:hAnsi="굴림"/>
          <w:color w:val="000000"/>
          <w:sz w:val="18"/>
          <w:szCs w:val="22"/>
        </w:rPr>
        <w:t>32</w:t>
      </w:r>
      <w:r>
        <w:rPr>
          <w:rFonts w:ascii="굴림" w:eastAsia="굴림" w:hAnsi="굴림" w:hint="eastAsia"/>
          <w:color w:val="000000"/>
          <w:sz w:val="18"/>
          <w:szCs w:val="22"/>
        </w:rPr>
        <w:t>가지의 노드를 가진 2개의 은닉층을 거친 뒤,</w:t>
      </w:r>
      <w:r>
        <w:rPr>
          <w:rFonts w:ascii="굴림" w:eastAsia="굴림" w:hAnsi="굴림"/>
          <w:color w:val="000000"/>
          <w:sz w:val="18"/>
          <w:szCs w:val="22"/>
        </w:rPr>
        <w:t xml:space="preserve"> </w:t>
      </w:r>
      <w:r>
        <w:rPr>
          <w:rFonts w:ascii="굴림" w:eastAsia="굴림" w:hAnsi="굴림" w:hint="eastAsia"/>
          <w:color w:val="000000"/>
          <w:sz w:val="18"/>
          <w:szCs w:val="22"/>
        </w:rPr>
        <w:t xml:space="preserve">출력층 노드를 통해 </w:t>
      </w:r>
      <w:r>
        <w:rPr>
          <w:rFonts w:ascii="굴림" w:eastAsia="굴림" w:hAnsi="굴림"/>
          <w:color w:val="000000"/>
          <w:sz w:val="18"/>
          <w:szCs w:val="22"/>
        </w:rPr>
        <w:t>HDL</w:t>
      </w:r>
      <w:r>
        <w:rPr>
          <w:rFonts w:ascii="굴림" w:eastAsia="굴림" w:hAnsi="굴림" w:hint="eastAsia"/>
          <w:color w:val="000000"/>
          <w:sz w:val="18"/>
          <w:szCs w:val="22"/>
        </w:rPr>
        <w:t xml:space="preserve"> 예측값을 산출하는 과정을 배치 사이즈(</w:t>
      </w:r>
      <w:r>
        <w:rPr>
          <w:rFonts w:ascii="굴림" w:eastAsia="굴림" w:hAnsi="굴림"/>
          <w:color w:val="000000"/>
          <w:sz w:val="18"/>
          <w:szCs w:val="22"/>
        </w:rPr>
        <w:t>batch_size)</w:t>
      </w:r>
      <w:r>
        <w:rPr>
          <w:rFonts w:ascii="굴림" w:eastAsia="굴림" w:hAnsi="굴림" w:hint="eastAsia"/>
          <w:color w:val="000000"/>
          <w:sz w:val="18"/>
          <w:szCs w:val="22"/>
        </w:rPr>
        <w:t xml:space="preserve">를 </w:t>
      </w:r>
      <w:r>
        <w:rPr>
          <w:rFonts w:ascii="굴림" w:eastAsia="굴림" w:hAnsi="굴림"/>
          <w:color w:val="000000"/>
          <w:sz w:val="18"/>
          <w:szCs w:val="22"/>
        </w:rPr>
        <w:t>4</w:t>
      </w:r>
      <w:r>
        <w:rPr>
          <w:rFonts w:ascii="굴림" w:eastAsia="굴림" w:hAnsi="굴림" w:hint="eastAsia"/>
          <w:color w:val="000000"/>
          <w:sz w:val="18"/>
          <w:szCs w:val="22"/>
        </w:rPr>
        <w:t>로 적용하</w:t>
      </w:r>
      <w:r w:rsidR="00906D0C">
        <w:rPr>
          <w:rFonts w:ascii="굴림" w:eastAsia="굴림" w:hAnsi="굴림" w:hint="eastAsia"/>
          <w:color w:val="000000"/>
          <w:sz w:val="18"/>
          <w:szCs w:val="22"/>
        </w:rPr>
        <w:t>였고 학습 횟수(</w:t>
      </w:r>
      <w:r w:rsidR="00906D0C">
        <w:rPr>
          <w:rFonts w:ascii="굴림" w:eastAsia="굴림" w:hAnsi="굴림"/>
          <w:color w:val="000000"/>
          <w:sz w:val="18"/>
          <w:szCs w:val="22"/>
        </w:rPr>
        <w:t>epoch</w:t>
      </w:r>
      <w:r w:rsidR="00906D0C">
        <w:rPr>
          <w:rFonts w:ascii="굴림" w:eastAsia="굴림" w:hAnsi="굴림" w:hint="eastAsia"/>
          <w:color w:val="000000"/>
          <w:sz w:val="18"/>
          <w:szCs w:val="22"/>
        </w:rPr>
        <w:t>)는 1</w:t>
      </w:r>
      <w:r>
        <w:rPr>
          <w:rFonts w:ascii="굴림" w:eastAsia="굴림" w:hAnsi="굴림"/>
          <w:color w:val="000000"/>
          <w:sz w:val="18"/>
          <w:szCs w:val="22"/>
        </w:rPr>
        <w:t>50</w:t>
      </w:r>
      <w:r w:rsidR="00906D0C">
        <w:rPr>
          <w:rFonts w:ascii="굴림" w:eastAsia="굴림" w:hAnsi="굴림" w:hint="eastAsia"/>
          <w:color w:val="000000"/>
          <w:sz w:val="18"/>
          <w:szCs w:val="22"/>
        </w:rPr>
        <w:t xml:space="preserve">이었다. </w:t>
      </w:r>
    </w:p>
    <w:p w14:paraId="5206C4A5" w14:textId="3C1D6970" w:rsidR="003C08A1" w:rsidRPr="003C08A1" w:rsidRDefault="00071702">
      <w:pPr>
        <w:ind w:leftChars="50" w:left="100" w:firstLineChars="150" w:firstLine="270"/>
        <w:rPr>
          <w:rFonts w:ascii="굴림" w:eastAsia="굴림" w:hAnsi="굴림"/>
          <w:sz w:val="18"/>
          <w:szCs w:val="22"/>
        </w:rPr>
      </w:pPr>
      <w:r>
        <w:rPr>
          <w:rFonts w:ascii="굴림" w:eastAsia="굴림" w:hAnsi="굴림" w:hint="eastAsia"/>
          <w:sz w:val="18"/>
          <w:szCs w:val="22"/>
        </w:rPr>
        <w:t xml:space="preserve">표 </w:t>
      </w:r>
      <w:r>
        <w:rPr>
          <w:rFonts w:ascii="굴림" w:eastAsia="굴림" w:hAnsi="굴림"/>
          <w:sz w:val="18"/>
          <w:szCs w:val="22"/>
        </w:rPr>
        <w:t>3</w:t>
      </w:r>
      <w:r w:rsidR="009C5ACB">
        <w:rPr>
          <w:rFonts w:ascii="굴림" w:eastAsia="굴림" w:hAnsi="굴림" w:hint="eastAsia"/>
          <w:sz w:val="18"/>
          <w:szCs w:val="22"/>
        </w:rPr>
        <w:t>은</w:t>
      </w:r>
      <w:r>
        <w:rPr>
          <w:rFonts w:ascii="굴림" w:eastAsia="굴림" w:hAnsi="굴림" w:hint="eastAsia"/>
          <w:sz w:val="18"/>
          <w:szCs w:val="22"/>
        </w:rPr>
        <w:t xml:space="preserve"> </w:t>
      </w:r>
      <w:r w:rsidR="009C5ACB">
        <w:rPr>
          <w:rFonts w:ascii="굴림" w:eastAsia="굴림" w:hAnsi="굴림"/>
          <w:sz w:val="18"/>
          <w:szCs w:val="22"/>
        </w:rPr>
        <w:t xml:space="preserve">FS-A, FS-B, FS-C-1, </w:t>
      </w:r>
      <w:r w:rsidR="009C5ACB">
        <w:rPr>
          <w:rFonts w:ascii="굴림" w:eastAsia="굴림" w:hAnsi="굴림" w:hint="eastAsia"/>
          <w:sz w:val="18"/>
          <w:szCs w:val="22"/>
        </w:rPr>
        <w:t xml:space="preserve">그리고 </w:t>
      </w:r>
      <w:r w:rsidR="009C5ACB">
        <w:rPr>
          <w:rFonts w:ascii="굴림" w:eastAsia="굴림" w:hAnsi="굴림"/>
          <w:sz w:val="18"/>
          <w:szCs w:val="22"/>
        </w:rPr>
        <w:t>FS-C-2</w:t>
      </w:r>
      <w:r>
        <w:rPr>
          <w:rFonts w:ascii="굴림" w:eastAsia="굴림" w:hAnsi="굴림" w:hint="eastAsia"/>
          <w:sz w:val="18"/>
          <w:szCs w:val="22"/>
        </w:rPr>
        <w:t xml:space="preserve">에 대한 </w:t>
      </w:r>
      <w:r>
        <w:rPr>
          <w:rFonts w:ascii="굴림" w:eastAsia="굴림" w:hAnsi="굴림"/>
          <w:sz w:val="18"/>
          <w:szCs w:val="22"/>
        </w:rPr>
        <w:t>MLP</w:t>
      </w:r>
      <w:r>
        <w:rPr>
          <w:rFonts w:ascii="굴림" w:eastAsia="굴림" w:hAnsi="굴림" w:hint="eastAsia"/>
          <w:sz w:val="18"/>
          <w:szCs w:val="22"/>
        </w:rPr>
        <w:t>의 예측 정확도를 보여준다.</w:t>
      </w:r>
      <w:r>
        <w:rPr>
          <w:rFonts w:ascii="굴림" w:eastAsia="굴림" w:hAnsi="굴림"/>
          <w:sz w:val="18"/>
          <w:szCs w:val="22"/>
        </w:rPr>
        <w:t xml:space="preserve"> </w:t>
      </w:r>
      <w:r>
        <w:rPr>
          <w:rFonts w:ascii="굴림" w:eastAsia="굴림" w:hAnsi="굴림" w:hint="eastAsia"/>
          <w:sz w:val="18"/>
          <w:szCs w:val="22"/>
        </w:rPr>
        <w:t>허용 오차</w:t>
      </w:r>
      <w:r w:rsidR="009C5ACB">
        <w:rPr>
          <w:rFonts w:ascii="굴림" w:eastAsia="굴림" w:hAnsi="굴림" w:hint="eastAsia"/>
          <w:sz w:val="18"/>
          <w:szCs w:val="22"/>
        </w:rPr>
        <w:t>(즉 손실오차)</w:t>
      </w:r>
      <w:r>
        <w:rPr>
          <w:rFonts w:ascii="굴림" w:eastAsia="굴림" w:hAnsi="굴림" w:hint="eastAsia"/>
          <w:sz w:val="18"/>
          <w:szCs w:val="22"/>
        </w:rPr>
        <w:t xml:space="preserve">를 </w:t>
      </w:r>
      <w:r>
        <w:rPr>
          <w:rFonts w:ascii="굴림" w:eastAsia="굴림" w:hAnsi="굴림"/>
          <w:sz w:val="18"/>
          <w:szCs w:val="22"/>
        </w:rPr>
        <w:t>±10</w:t>
      </w:r>
      <w:r>
        <w:rPr>
          <w:rFonts w:ascii="굴림" w:eastAsia="굴림" w:hAnsi="굴림" w:hint="eastAsia"/>
          <w:sz w:val="18"/>
          <w:szCs w:val="22"/>
        </w:rPr>
        <w:t xml:space="preserve">으로 설정했을 때, 예측 정확도는 각각 </w:t>
      </w:r>
      <w:r>
        <w:rPr>
          <w:rFonts w:ascii="굴림" w:eastAsia="굴림" w:hAnsi="굴림"/>
          <w:sz w:val="18"/>
          <w:szCs w:val="22"/>
        </w:rPr>
        <w:t xml:space="preserve">65.3%, 67.4%, 70.8%, </w:t>
      </w:r>
      <w:r>
        <w:rPr>
          <w:rFonts w:ascii="굴림" w:eastAsia="굴림" w:hAnsi="굴림" w:hint="eastAsia"/>
          <w:sz w:val="18"/>
          <w:szCs w:val="22"/>
        </w:rPr>
        <w:t xml:space="preserve">그리고 </w:t>
      </w:r>
      <w:r>
        <w:rPr>
          <w:rFonts w:ascii="굴림" w:eastAsia="굴림" w:hAnsi="굴림"/>
          <w:sz w:val="18"/>
          <w:szCs w:val="22"/>
        </w:rPr>
        <w:t>63.9%</w:t>
      </w:r>
      <w:r>
        <w:rPr>
          <w:rFonts w:ascii="굴림" w:eastAsia="굴림" w:hAnsi="굴림" w:hint="eastAsia"/>
          <w:sz w:val="18"/>
          <w:szCs w:val="22"/>
        </w:rPr>
        <w:t>로 측정되었다. HDL-</w:t>
      </w:r>
      <w:r w:rsidR="00377CBA">
        <w:rPr>
          <w:rFonts w:ascii="굴림" w:eastAsia="굴림" w:hAnsi="굴림" w:hint="eastAsia"/>
          <w:sz w:val="18"/>
          <w:szCs w:val="22"/>
        </w:rPr>
        <w:t>콜레스테롤</w:t>
      </w:r>
      <w:r>
        <w:rPr>
          <w:rFonts w:ascii="굴림" w:eastAsia="굴림" w:hAnsi="굴림" w:hint="eastAsia"/>
          <w:sz w:val="18"/>
          <w:szCs w:val="22"/>
        </w:rPr>
        <w:t xml:space="preserve">과 연관인자로 알려진 </w:t>
      </w:r>
      <w:r w:rsidR="009C5ACB">
        <w:rPr>
          <w:rFonts w:ascii="굴림" w:eastAsia="굴림" w:hAnsi="굴림"/>
          <w:sz w:val="18"/>
          <w:szCs w:val="22"/>
        </w:rPr>
        <w:t>FS-</w:t>
      </w:r>
      <w:r>
        <w:rPr>
          <w:rFonts w:ascii="굴림" w:eastAsia="굴림" w:hAnsi="굴림"/>
          <w:sz w:val="18"/>
          <w:szCs w:val="22"/>
        </w:rPr>
        <w:t>B</w:t>
      </w:r>
      <w:r>
        <w:rPr>
          <w:rFonts w:ascii="굴림" w:eastAsia="굴림" w:hAnsi="굴림" w:hint="eastAsia"/>
          <w:sz w:val="18"/>
          <w:szCs w:val="22"/>
        </w:rPr>
        <w:t>는</w:t>
      </w:r>
      <w:r w:rsidR="009C5ACB">
        <w:rPr>
          <w:rFonts w:ascii="굴림" w:eastAsia="굴림" w:hAnsi="굴림" w:hint="eastAsia"/>
          <w:sz w:val="18"/>
          <w:szCs w:val="22"/>
        </w:rPr>
        <w:t xml:space="preserve"> </w:t>
      </w:r>
      <w:r w:rsidR="009C5ACB">
        <w:rPr>
          <w:rFonts w:ascii="굴림" w:eastAsia="굴림" w:hAnsi="굴림"/>
          <w:sz w:val="18"/>
          <w:szCs w:val="22"/>
        </w:rPr>
        <w:t>FS-</w:t>
      </w:r>
      <w:r>
        <w:rPr>
          <w:rFonts w:ascii="굴림" w:eastAsia="굴림" w:hAnsi="굴림"/>
          <w:sz w:val="18"/>
          <w:szCs w:val="22"/>
        </w:rPr>
        <w:t>A(</w:t>
      </w:r>
      <w:r>
        <w:rPr>
          <w:rFonts w:ascii="굴림" w:eastAsia="굴림" w:hAnsi="굴림" w:hint="eastAsia"/>
          <w:sz w:val="18"/>
          <w:szCs w:val="22"/>
        </w:rPr>
        <w:t xml:space="preserve">모든 특징) </w:t>
      </w:r>
      <w:r w:rsidR="009C5ACB">
        <w:rPr>
          <w:rFonts w:ascii="굴림" w:eastAsia="굴림" w:hAnsi="굴림" w:hint="eastAsia"/>
          <w:sz w:val="18"/>
          <w:szCs w:val="22"/>
        </w:rPr>
        <w:t xml:space="preserve">보다 </w:t>
      </w:r>
      <w:r>
        <w:rPr>
          <w:rFonts w:ascii="굴림" w:eastAsia="굴림" w:hAnsi="굴림" w:hint="eastAsia"/>
          <w:sz w:val="18"/>
          <w:szCs w:val="22"/>
        </w:rPr>
        <w:t xml:space="preserve">2.1% 높은 성능을 제공하였음을 확인하였다. 또한 </w:t>
      </w:r>
      <w:r>
        <w:rPr>
          <w:rFonts w:ascii="굴림" w:eastAsia="굴림" w:hAnsi="굴림"/>
          <w:sz w:val="18"/>
          <w:szCs w:val="22"/>
        </w:rPr>
        <w:t>FS-C-1</w:t>
      </w:r>
      <w:r>
        <w:rPr>
          <w:rFonts w:ascii="굴림" w:eastAsia="굴림" w:hAnsi="굴림" w:hint="eastAsia"/>
          <w:sz w:val="18"/>
          <w:szCs w:val="22"/>
        </w:rPr>
        <w:t xml:space="preserve">(두 개의 특징을 제거)는 </w:t>
      </w:r>
      <w:r w:rsidR="005F4766">
        <w:rPr>
          <w:rFonts w:ascii="굴림" w:eastAsia="굴림" w:hAnsi="굴림"/>
          <w:sz w:val="18"/>
          <w:szCs w:val="22"/>
        </w:rPr>
        <w:t>FS-A</w:t>
      </w:r>
      <w:r w:rsidR="005F4766">
        <w:rPr>
          <w:rFonts w:ascii="굴림" w:eastAsia="굴림" w:hAnsi="굴림" w:hint="eastAsia"/>
          <w:sz w:val="18"/>
          <w:szCs w:val="22"/>
        </w:rPr>
        <w:t xml:space="preserve">보다 </w:t>
      </w:r>
      <w:r w:rsidR="005F4766">
        <w:rPr>
          <w:rFonts w:ascii="굴림" w:eastAsia="굴림" w:hAnsi="굴림"/>
          <w:sz w:val="18"/>
          <w:szCs w:val="22"/>
        </w:rPr>
        <w:t xml:space="preserve">5.5% </w:t>
      </w:r>
      <w:r w:rsidR="005F4766">
        <w:rPr>
          <w:rFonts w:ascii="굴림" w:eastAsia="굴림" w:hAnsi="굴림" w:hint="eastAsia"/>
          <w:sz w:val="18"/>
          <w:szCs w:val="22"/>
        </w:rPr>
        <w:t>높은 성능을 제공하였으며,</w:t>
      </w:r>
      <w:r w:rsidR="005F4766">
        <w:rPr>
          <w:rFonts w:ascii="굴림" w:eastAsia="굴림" w:hAnsi="굴림"/>
          <w:sz w:val="18"/>
          <w:szCs w:val="22"/>
        </w:rPr>
        <w:t xml:space="preserve"> </w:t>
      </w:r>
      <w:r>
        <w:rPr>
          <w:rFonts w:ascii="굴림" w:eastAsia="굴림" w:hAnsi="굴림"/>
          <w:sz w:val="18"/>
          <w:szCs w:val="22"/>
        </w:rPr>
        <w:t>FS-C-</w:t>
      </w:r>
      <w:r>
        <w:rPr>
          <w:rFonts w:ascii="굴림" w:eastAsia="굴림" w:hAnsi="굴림" w:hint="eastAsia"/>
          <w:sz w:val="18"/>
          <w:szCs w:val="22"/>
        </w:rPr>
        <w:t xml:space="preserve">2(네 개의 특징을 제거) 보다 6.9% 높은 정확도를 제공하였음을 확인하였다. </w:t>
      </w:r>
    </w:p>
    <w:p w14:paraId="68B2CD06" w14:textId="77777777" w:rsidR="00545413" w:rsidRDefault="00545413">
      <w:pPr>
        <w:ind w:left="90" w:hangingChars="50" w:hanging="90"/>
        <w:rPr>
          <w:rFonts w:ascii="굴림" w:eastAsia="굴림" w:hAnsi="굴림"/>
          <w:sz w:val="18"/>
          <w:szCs w:val="22"/>
        </w:rPr>
      </w:pPr>
    </w:p>
    <w:p w14:paraId="2E704C47" w14:textId="77777777" w:rsidR="00545413" w:rsidRDefault="00071702">
      <w:pPr>
        <w:ind w:left="90" w:hangingChars="50" w:hanging="90"/>
        <w:jc w:val="center"/>
        <w:rPr>
          <w:rFonts w:ascii="굴림" w:eastAsia="굴림" w:hAnsi="굴림"/>
          <w:sz w:val="18"/>
          <w:szCs w:val="22"/>
        </w:rPr>
      </w:pPr>
      <w:r>
        <w:rPr>
          <w:rFonts w:ascii="굴림" w:eastAsia="굴림" w:hAnsi="굴림" w:hint="eastAsia"/>
          <w:sz w:val="18"/>
          <w:szCs w:val="22"/>
        </w:rPr>
        <w:t xml:space="preserve">표 </w:t>
      </w:r>
      <w:r>
        <w:rPr>
          <w:rFonts w:ascii="굴림" w:eastAsia="굴림" w:hAnsi="굴림"/>
          <w:sz w:val="18"/>
          <w:szCs w:val="22"/>
        </w:rPr>
        <w:t xml:space="preserve">3. </w:t>
      </w:r>
      <w:r w:rsidR="009A04F3">
        <w:rPr>
          <w:rFonts w:ascii="굴림" w:eastAsia="굴림" w:hAnsi="굴림" w:hint="eastAsia"/>
          <w:sz w:val="18"/>
          <w:szCs w:val="22"/>
        </w:rPr>
        <w:t>특</w:t>
      </w:r>
      <w:r w:rsidR="00EE5712">
        <w:rPr>
          <w:rFonts w:ascii="굴림" w:eastAsia="굴림" w:hAnsi="굴림" w:hint="eastAsia"/>
          <w:sz w:val="18"/>
          <w:szCs w:val="22"/>
        </w:rPr>
        <w:t>징에 따른</w:t>
      </w:r>
      <w:r>
        <w:rPr>
          <w:rFonts w:ascii="굴림" w:eastAsia="굴림" w:hAnsi="굴림" w:hint="eastAsia"/>
          <w:sz w:val="18"/>
          <w:szCs w:val="22"/>
        </w:rPr>
        <w:t xml:space="preserve"> </w:t>
      </w:r>
      <w:r>
        <w:rPr>
          <w:rFonts w:ascii="굴림" w:eastAsia="굴림" w:hAnsi="굴림"/>
          <w:sz w:val="18"/>
          <w:szCs w:val="22"/>
        </w:rPr>
        <w:t>MLP</w:t>
      </w:r>
      <w:r>
        <w:rPr>
          <w:rFonts w:ascii="굴림" w:eastAsia="굴림" w:hAnsi="굴림" w:hint="eastAsia"/>
          <w:sz w:val="18"/>
          <w:szCs w:val="22"/>
        </w:rPr>
        <w:t xml:space="preserve">의 </w:t>
      </w:r>
      <w:r>
        <w:rPr>
          <w:rFonts w:ascii="굴림" w:eastAsia="굴림" w:hAnsi="굴림"/>
          <w:sz w:val="18"/>
          <w:szCs w:val="22"/>
        </w:rPr>
        <w:t xml:space="preserve">HDL </w:t>
      </w:r>
      <w:r>
        <w:rPr>
          <w:rFonts w:ascii="굴림" w:eastAsia="굴림" w:hAnsi="굴림" w:hint="eastAsia"/>
          <w:sz w:val="18"/>
          <w:szCs w:val="22"/>
        </w:rPr>
        <w:t>예측 정확도</w:t>
      </w:r>
    </w:p>
    <w:tbl>
      <w:tblPr>
        <w:tblStyle w:val="a8"/>
        <w:tblW w:w="4371" w:type="dxa"/>
        <w:tblInd w:w="-5" w:type="dxa"/>
        <w:tblLayout w:type="fixed"/>
        <w:tblLook w:val="04A0" w:firstRow="1" w:lastRow="0" w:firstColumn="1" w:lastColumn="0" w:noHBand="0" w:noVBand="1"/>
      </w:tblPr>
      <w:tblGrid>
        <w:gridCol w:w="680"/>
        <w:gridCol w:w="851"/>
        <w:gridCol w:w="850"/>
        <w:gridCol w:w="993"/>
        <w:gridCol w:w="997"/>
      </w:tblGrid>
      <w:tr w:rsidR="00687F70" w14:paraId="75A5C4CE" w14:textId="77777777" w:rsidTr="00995057">
        <w:trPr>
          <w:trHeight w:val="329"/>
        </w:trPr>
        <w:tc>
          <w:tcPr>
            <w:tcW w:w="680" w:type="dxa"/>
            <w:vMerge w:val="restart"/>
            <w:shd w:val="clear" w:color="auto" w:fill="E7E5E5"/>
            <w:vAlign w:val="center"/>
          </w:tcPr>
          <w:p w14:paraId="252B0541" w14:textId="77777777" w:rsidR="00687F70" w:rsidRDefault="00687F70">
            <w:pPr>
              <w:jc w:val="center"/>
              <w:rPr>
                <w:rFonts w:ascii="굴림" w:eastAsia="굴림" w:hAnsi="굴림"/>
                <w:sz w:val="18"/>
                <w:szCs w:val="18"/>
              </w:rPr>
            </w:pPr>
            <w:r>
              <w:rPr>
                <w:rFonts w:ascii="굴림" w:eastAsia="굴림" w:hAnsi="굴림" w:hint="eastAsia"/>
                <w:sz w:val="18"/>
                <w:szCs w:val="18"/>
              </w:rPr>
              <w:t>허용</w:t>
            </w:r>
            <w:r>
              <w:rPr>
                <w:rFonts w:ascii="굴림" w:eastAsia="굴림" w:hAnsi="굴림"/>
                <w:sz w:val="18"/>
                <w:szCs w:val="18"/>
              </w:rPr>
              <w:br/>
            </w:r>
            <w:r>
              <w:rPr>
                <w:rFonts w:ascii="굴림" w:eastAsia="굴림" w:hAnsi="굴림" w:hint="eastAsia"/>
                <w:sz w:val="18"/>
                <w:szCs w:val="18"/>
              </w:rPr>
              <w:t>오차</w:t>
            </w:r>
          </w:p>
        </w:tc>
        <w:tc>
          <w:tcPr>
            <w:tcW w:w="3691" w:type="dxa"/>
            <w:gridSpan w:val="4"/>
            <w:shd w:val="clear" w:color="auto" w:fill="E7E5E5"/>
            <w:vAlign w:val="center"/>
          </w:tcPr>
          <w:p w14:paraId="7E7550B2" w14:textId="77777777" w:rsidR="00687F70" w:rsidRDefault="00687F70">
            <w:pPr>
              <w:jc w:val="center"/>
              <w:rPr>
                <w:rFonts w:ascii="굴림" w:eastAsia="굴림" w:hAnsi="굴림"/>
                <w:sz w:val="18"/>
                <w:szCs w:val="18"/>
              </w:rPr>
            </w:pPr>
            <w:r>
              <w:rPr>
                <w:rFonts w:ascii="굴림" w:eastAsia="굴림" w:hAnsi="굴림" w:hint="eastAsia"/>
                <w:sz w:val="18"/>
                <w:szCs w:val="18"/>
              </w:rPr>
              <w:t>특징에 따른 정확도 (</w:t>
            </w:r>
            <w:r>
              <w:rPr>
                <w:rFonts w:ascii="굴림" w:eastAsia="굴림" w:hAnsi="굴림"/>
                <w:sz w:val="18"/>
                <w:szCs w:val="18"/>
              </w:rPr>
              <w:t>%)</w:t>
            </w:r>
          </w:p>
        </w:tc>
      </w:tr>
      <w:tr w:rsidR="00687F70" w14:paraId="11011E8A" w14:textId="77777777" w:rsidTr="00995057">
        <w:trPr>
          <w:trHeight w:val="329"/>
        </w:trPr>
        <w:tc>
          <w:tcPr>
            <w:tcW w:w="680" w:type="dxa"/>
            <w:vMerge/>
            <w:shd w:val="clear" w:color="auto" w:fill="E7E5E5"/>
            <w:vAlign w:val="center"/>
          </w:tcPr>
          <w:p w14:paraId="737C14AF" w14:textId="77777777" w:rsidR="00687F70" w:rsidRDefault="00687F70" w:rsidP="00687F70">
            <w:pPr>
              <w:jc w:val="center"/>
              <w:rPr>
                <w:rFonts w:ascii="굴림" w:eastAsia="굴림" w:hAnsi="굴림"/>
                <w:sz w:val="18"/>
                <w:szCs w:val="18"/>
              </w:rPr>
            </w:pPr>
          </w:p>
        </w:tc>
        <w:tc>
          <w:tcPr>
            <w:tcW w:w="851" w:type="dxa"/>
            <w:shd w:val="clear" w:color="auto" w:fill="E7E5E5"/>
            <w:vAlign w:val="center"/>
          </w:tcPr>
          <w:p w14:paraId="7A327588" w14:textId="77777777" w:rsidR="00687F70" w:rsidRDefault="00687F70" w:rsidP="00687F70">
            <w:pPr>
              <w:jc w:val="center"/>
              <w:rPr>
                <w:rFonts w:ascii="굴림" w:eastAsia="굴림" w:hAnsi="굴림"/>
                <w:sz w:val="18"/>
                <w:szCs w:val="18"/>
              </w:rPr>
            </w:pPr>
            <w:r>
              <w:rPr>
                <w:rFonts w:ascii="굴림" w:eastAsia="굴림" w:hAnsi="굴림"/>
                <w:sz w:val="18"/>
                <w:szCs w:val="18"/>
              </w:rPr>
              <w:t>FS-A</w:t>
            </w:r>
          </w:p>
        </w:tc>
        <w:tc>
          <w:tcPr>
            <w:tcW w:w="850" w:type="dxa"/>
            <w:shd w:val="clear" w:color="auto" w:fill="E7E5E5"/>
            <w:vAlign w:val="center"/>
          </w:tcPr>
          <w:p w14:paraId="7CD3DB43" w14:textId="77777777" w:rsidR="00687F70" w:rsidRDefault="00687F70" w:rsidP="00687F70">
            <w:pPr>
              <w:jc w:val="center"/>
              <w:rPr>
                <w:rFonts w:ascii="굴림" w:eastAsia="굴림" w:hAnsi="굴림"/>
                <w:sz w:val="18"/>
                <w:szCs w:val="18"/>
              </w:rPr>
            </w:pPr>
            <w:r>
              <w:rPr>
                <w:rFonts w:ascii="굴림" w:eastAsia="굴림" w:hAnsi="굴림"/>
                <w:sz w:val="18"/>
                <w:szCs w:val="18"/>
              </w:rPr>
              <w:t>FS-B</w:t>
            </w:r>
          </w:p>
        </w:tc>
        <w:tc>
          <w:tcPr>
            <w:tcW w:w="993" w:type="dxa"/>
            <w:shd w:val="clear" w:color="auto" w:fill="E7E5E5"/>
            <w:vAlign w:val="center"/>
          </w:tcPr>
          <w:p w14:paraId="668F9917" w14:textId="77777777" w:rsidR="00687F70" w:rsidRDefault="00687F70" w:rsidP="00687F70">
            <w:pPr>
              <w:jc w:val="center"/>
              <w:rPr>
                <w:rFonts w:ascii="굴림" w:eastAsia="굴림" w:hAnsi="굴림"/>
                <w:sz w:val="18"/>
                <w:szCs w:val="18"/>
              </w:rPr>
            </w:pPr>
            <w:r>
              <w:rPr>
                <w:rFonts w:ascii="굴림" w:eastAsia="굴림" w:hAnsi="굴림" w:hint="eastAsia"/>
                <w:sz w:val="18"/>
                <w:szCs w:val="18"/>
              </w:rPr>
              <w:t>FS-C-1</w:t>
            </w:r>
          </w:p>
        </w:tc>
        <w:tc>
          <w:tcPr>
            <w:tcW w:w="997" w:type="dxa"/>
            <w:shd w:val="clear" w:color="auto" w:fill="E7E5E5"/>
            <w:vAlign w:val="center"/>
          </w:tcPr>
          <w:p w14:paraId="2DF0FC05" w14:textId="29CD9EC1" w:rsidR="00687F70" w:rsidRDefault="00687F70" w:rsidP="00687F70">
            <w:pPr>
              <w:jc w:val="center"/>
              <w:rPr>
                <w:rFonts w:ascii="굴림" w:eastAsia="굴림" w:hAnsi="굴림"/>
                <w:sz w:val="18"/>
                <w:szCs w:val="18"/>
              </w:rPr>
            </w:pPr>
            <w:r>
              <w:rPr>
                <w:rFonts w:ascii="굴림" w:eastAsia="굴림" w:hAnsi="굴림" w:hint="eastAsia"/>
                <w:sz w:val="18"/>
                <w:szCs w:val="18"/>
              </w:rPr>
              <w:t>FS-C-</w:t>
            </w:r>
            <w:r w:rsidR="00DC04E1">
              <w:rPr>
                <w:rFonts w:ascii="굴림" w:eastAsia="굴림" w:hAnsi="굴림"/>
                <w:sz w:val="18"/>
                <w:szCs w:val="18"/>
              </w:rPr>
              <w:t>2</w:t>
            </w:r>
          </w:p>
        </w:tc>
      </w:tr>
      <w:tr w:rsidR="00687F70" w14:paraId="7BFBF145" w14:textId="77777777" w:rsidTr="009C5ACB">
        <w:trPr>
          <w:trHeight w:val="770"/>
        </w:trPr>
        <w:tc>
          <w:tcPr>
            <w:tcW w:w="680" w:type="dxa"/>
            <w:tcBorders>
              <w:top w:val="double" w:sz="4" w:space="0" w:color="auto"/>
            </w:tcBorders>
            <w:vAlign w:val="center"/>
          </w:tcPr>
          <w:p w14:paraId="72FD5BFC" w14:textId="77777777" w:rsidR="00687F70" w:rsidRDefault="00687F70" w:rsidP="00687F70">
            <w:pPr>
              <w:jc w:val="center"/>
              <w:rPr>
                <w:rFonts w:ascii="굴림" w:eastAsia="굴림" w:hAnsi="굴림"/>
                <w:sz w:val="18"/>
                <w:szCs w:val="18"/>
              </w:rPr>
            </w:pPr>
            <w:r>
              <w:rPr>
                <w:rFonts w:ascii="굴림" w:eastAsia="굴림" w:hAnsi="굴림"/>
                <w:sz w:val="18"/>
                <w:szCs w:val="18"/>
              </w:rPr>
              <w:t>±</w:t>
            </w:r>
            <w:r>
              <w:rPr>
                <w:rFonts w:ascii="굴림" w:eastAsia="굴림" w:hAnsi="굴림" w:hint="eastAsia"/>
                <w:sz w:val="18"/>
                <w:szCs w:val="18"/>
              </w:rPr>
              <w:t xml:space="preserve"> </w:t>
            </w:r>
            <w:r>
              <w:rPr>
                <w:rFonts w:ascii="굴림" w:eastAsia="굴림" w:hAnsi="굴림"/>
                <w:sz w:val="18"/>
                <w:szCs w:val="18"/>
              </w:rPr>
              <w:t>10</w:t>
            </w:r>
          </w:p>
        </w:tc>
        <w:tc>
          <w:tcPr>
            <w:tcW w:w="851" w:type="dxa"/>
            <w:tcBorders>
              <w:top w:val="double" w:sz="4" w:space="0" w:color="auto"/>
            </w:tcBorders>
            <w:vAlign w:val="center"/>
          </w:tcPr>
          <w:p w14:paraId="7CBEDA2A" w14:textId="77777777" w:rsidR="00687F70" w:rsidRDefault="00687F70" w:rsidP="00687F70">
            <w:pPr>
              <w:jc w:val="center"/>
              <w:rPr>
                <w:rFonts w:ascii="굴림" w:eastAsia="굴림" w:hAnsi="굴림"/>
                <w:color w:val="000000"/>
                <w:sz w:val="18"/>
                <w:szCs w:val="18"/>
              </w:rPr>
            </w:pPr>
            <w:r>
              <w:rPr>
                <w:rFonts w:ascii="굴림" w:eastAsia="굴림" w:hAnsi="굴림" w:hint="eastAsia"/>
                <w:color w:val="000000"/>
                <w:sz w:val="18"/>
                <w:szCs w:val="18"/>
              </w:rPr>
              <w:t>6</w:t>
            </w:r>
            <w:r>
              <w:rPr>
                <w:rFonts w:ascii="굴림" w:eastAsia="굴림" w:hAnsi="굴림"/>
                <w:color w:val="000000"/>
                <w:sz w:val="18"/>
                <w:szCs w:val="18"/>
              </w:rPr>
              <w:t>5.3</w:t>
            </w:r>
          </w:p>
        </w:tc>
        <w:tc>
          <w:tcPr>
            <w:tcW w:w="850" w:type="dxa"/>
            <w:tcBorders>
              <w:top w:val="double" w:sz="4" w:space="0" w:color="auto"/>
            </w:tcBorders>
            <w:vAlign w:val="center"/>
          </w:tcPr>
          <w:p w14:paraId="40C474C5" w14:textId="77777777" w:rsidR="00687F70" w:rsidRDefault="00687F70" w:rsidP="00687F70">
            <w:pPr>
              <w:jc w:val="center"/>
              <w:rPr>
                <w:rFonts w:ascii="굴림" w:eastAsia="굴림" w:hAnsi="굴림"/>
                <w:color w:val="000000"/>
                <w:kern w:val="24"/>
                <w:sz w:val="18"/>
                <w:szCs w:val="18"/>
              </w:rPr>
            </w:pPr>
            <w:r>
              <w:rPr>
                <w:rFonts w:ascii="굴림" w:eastAsia="굴림" w:hAnsi="굴림" w:hint="eastAsia"/>
                <w:color w:val="000000"/>
                <w:kern w:val="24"/>
                <w:sz w:val="18"/>
                <w:szCs w:val="18"/>
              </w:rPr>
              <w:t>6</w:t>
            </w:r>
            <w:r>
              <w:rPr>
                <w:rFonts w:ascii="굴림" w:eastAsia="굴림" w:hAnsi="굴림"/>
                <w:color w:val="000000"/>
                <w:kern w:val="24"/>
                <w:sz w:val="18"/>
                <w:szCs w:val="18"/>
              </w:rPr>
              <w:t>7.4</w:t>
            </w:r>
          </w:p>
        </w:tc>
        <w:tc>
          <w:tcPr>
            <w:tcW w:w="993" w:type="dxa"/>
            <w:tcBorders>
              <w:top w:val="double" w:sz="4" w:space="0" w:color="auto"/>
            </w:tcBorders>
            <w:vAlign w:val="center"/>
          </w:tcPr>
          <w:p w14:paraId="4BC0789E" w14:textId="77777777" w:rsidR="00687F70" w:rsidRDefault="00687F70" w:rsidP="00687F70">
            <w:pPr>
              <w:jc w:val="center"/>
              <w:rPr>
                <w:rFonts w:ascii="굴림" w:eastAsia="굴림" w:hAnsi="굴림"/>
                <w:color w:val="000000"/>
                <w:kern w:val="24"/>
                <w:sz w:val="18"/>
                <w:szCs w:val="18"/>
              </w:rPr>
            </w:pPr>
            <w:r>
              <w:rPr>
                <w:rFonts w:ascii="굴림" w:eastAsia="굴림" w:hAnsi="굴림" w:hint="eastAsia"/>
                <w:color w:val="000000"/>
                <w:kern w:val="24"/>
                <w:sz w:val="18"/>
                <w:szCs w:val="18"/>
              </w:rPr>
              <w:t>7</w:t>
            </w:r>
            <w:r>
              <w:rPr>
                <w:rFonts w:ascii="굴림" w:eastAsia="굴림" w:hAnsi="굴림"/>
                <w:color w:val="000000"/>
                <w:kern w:val="24"/>
                <w:sz w:val="18"/>
                <w:szCs w:val="18"/>
              </w:rPr>
              <w:t>0.8</w:t>
            </w:r>
          </w:p>
        </w:tc>
        <w:tc>
          <w:tcPr>
            <w:tcW w:w="997" w:type="dxa"/>
            <w:tcBorders>
              <w:top w:val="double" w:sz="4" w:space="0" w:color="auto"/>
            </w:tcBorders>
            <w:vAlign w:val="center"/>
          </w:tcPr>
          <w:p w14:paraId="31E01114" w14:textId="77777777" w:rsidR="00687F70" w:rsidRDefault="00687F70" w:rsidP="00687F70">
            <w:pPr>
              <w:jc w:val="center"/>
              <w:rPr>
                <w:rFonts w:ascii="굴림" w:eastAsia="굴림" w:hAnsi="굴림"/>
                <w:color w:val="000000"/>
                <w:kern w:val="24"/>
                <w:sz w:val="18"/>
                <w:szCs w:val="18"/>
              </w:rPr>
            </w:pPr>
            <w:r>
              <w:rPr>
                <w:rFonts w:ascii="굴림" w:eastAsia="굴림" w:hAnsi="굴림" w:hint="eastAsia"/>
                <w:color w:val="000000"/>
                <w:kern w:val="24"/>
                <w:sz w:val="18"/>
                <w:szCs w:val="18"/>
              </w:rPr>
              <w:t>6</w:t>
            </w:r>
            <w:r>
              <w:rPr>
                <w:rFonts w:ascii="굴림" w:eastAsia="굴림" w:hAnsi="굴림"/>
                <w:color w:val="000000"/>
                <w:kern w:val="24"/>
                <w:sz w:val="18"/>
                <w:szCs w:val="18"/>
              </w:rPr>
              <w:t>3.9</w:t>
            </w:r>
          </w:p>
        </w:tc>
      </w:tr>
    </w:tbl>
    <w:p w14:paraId="0B63EF70" w14:textId="77777777" w:rsidR="00545413" w:rsidRDefault="00545413">
      <w:pPr>
        <w:ind w:left="100" w:hangingChars="50" w:hanging="100"/>
        <w:rPr>
          <w:rFonts w:ascii="굴림" w:eastAsia="굴림" w:hAnsi="굴림"/>
        </w:rPr>
      </w:pPr>
    </w:p>
    <w:p w14:paraId="13E54979" w14:textId="77777777" w:rsidR="00545413" w:rsidRDefault="00071702">
      <w:pPr>
        <w:pStyle w:val="a7"/>
        <w:jc w:val="both"/>
        <w:rPr>
          <w:b/>
          <w:bCs/>
          <w:sz w:val="18"/>
          <w:szCs w:val="18"/>
        </w:rPr>
      </w:pPr>
      <w:r>
        <w:rPr>
          <w:b/>
          <w:bCs/>
          <w:sz w:val="22"/>
          <w:szCs w:val="22"/>
        </w:rPr>
        <w:t xml:space="preserve">3. </w:t>
      </w:r>
      <w:r>
        <w:rPr>
          <w:rFonts w:hint="eastAsia"/>
          <w:b/>
          <w:bCs/>
          <w:sz w:val="22"/>
          <w:szCs w:val="22"/>
        </w:rPr>
        <w:t>결 론</w:t>
      </w:r>
    </w:p>
    <w:p w14:paraId="5E4059C2" w14:textId="600E7DE1" w:rsidR="00545413" w:rsidRDefault="00071702" w:rsidP="00071702">
      <w:pPr>
        <w:pStyle w:val="a7"/>
        <w:ind w:firstLineChars="200" w:firstLine="360"/>
        <w:jc w:val="both"/>
        <w:rPr>
          <w:color w:val="000000"/>
          <w:sz w:val="18"/>
          <w:szCs w:val="18"/>
        </w:rPr>
      </w:pPr>
      <w:r>
        <w:rPr>
          <w:rFonts w:hint="eastAsia"/>
          <w:color w:val="000000"/>
          <w:sz w:val="18"/>
          <w:szCs w:val="18"/>
        </w:rPr>
        <w:t xml:space="preserve">본 논문에서는 혈액 수집이 필요없는 </w:t>
      </w:r>
      <w:r>
        <w:rPr>
          <w:color w:val="000000"/>
          <w:sz w:val="18"/>
          <w:szCs w:val="18"/>
        </w:rPr>
        <w:t>12</w:t>
      </w:r>
      <w:r>
        <w:rPr>
          <w:rFonts w:hint="eastAsia"/>
          <w:color w:val="000000"/>
          <w:sz w:val="18"/>
          <w:szCs w:val="18"/>
        </w:rPr>
        <w:t>가지 연관인자 특징을 이용하고 얕은학습 방법으로 알려진 M</w:t>
      </w:r>
      <w:r>
        <w:rPr>
          <w:color w:val="000000"/>
          <w:sz w:val="18"/>
          <w:szCs w:val="18"/>
        </w:rPr>
        <w:t>LP</w:t>
      </w:r>
      <w:r>
        <w:rPr>
          <w:rFonts w:hint="eastAsia"/>
          <w:color w:val="000000"/>
          <w:sz w:val="18"/>
          <w:szCs w:val="18"/>
        </w:rPr>
        <w:t xml:space="preserve">를 이용하여 </w:t>
      </w:r>
      <w:r>
        <w:rPr>
          <w:color w:val="000000"/>
          <w:sz w:val="18"/>
          <w:szCs w:val="18"/>
        </w:rPr>
        <w:t>HDL</w:t>
      </w:r>
      <w:r>
        <w:rPr>
          <w:rFonts w:hint="eastAsia"/>
          <w:color w:val="000000"/>
          <w:sz w:val="18"/>
          <w:szCs w:val="18"/>
        </w:rPr>
        <w:t xml:space="preserve">을 예측하는 방법을 제안하였다. 또한 기계학습의 정확도를 개선하기 위해서, </w:t>
      </w:r>
      <w:r>
        <w:rPr>
          <w:rFonts w:hint="eastAsia"/>
          <w:color w:val="000000"/>
          <w:sz w:val="18"/>
          <w:szCs w:val="22"/>
        </w:rPr>
        <w:t xml:space="preserve">특징 분포도가 유사하지 않으면 </w:t>
      </w:r>
      <w:r>
        <w:rPr>
          <w:color w:val="000000"/>
          <w:sz w:val="18"/>
          <w:szCs w:val="22"/>
        </w:rPr>
        <w:t>HDL</w:t>
      </w:r>
      <w:r>
        <w:rPr>
          <w:rFonts w:hint="eastAsia"/>
          <w:color w:val="000000"/>
          <w:sz w:val="18"/>
          <w:szCs w:val="22"/>
        </w:rPr>
        <w:t>-</w:t>
      </w:r>
      <w:r w:rsidR="00377CBA">
        <w:rPr>
          <w:rFonts w:hint="eastAsia"/>
          <w:color w:val="000000"/>
          <w:sz w:val="18"/>
          <w:szCs w:val="22"/>
        </w:rPr>
        <w:t>콜레스테롤</w:t>
      </w:r>
      <w:r>
        <w:rPr>
          <w:rFonts w:hint="eastAsia"/>
          <w:color w:val="000000"/>
          <w:sz w:val="18"/>
          <w:szCs w:val="22"/>
        </w:rPr>
        <w:t xml:space="preserve">을 예측할 수 있는 특징 변화가 있다고 간주하여 정확도를 개선할 수 있는 중요한 특징으로 선택하였다. </w:t>
      </w:r>
      <w:r>
        <w:rPr>
          <w:rFonts w:hint="eastAsia"/>
          <w:sz w:val="18"/>
          <w:szCs w:val="18"/>
        </w:rPr>
        <w:t>실험결과, 모든 연관인자 특징들(</w:t>
      </w:r>
      <w:r>
        <w:rPr>
          <w:sz w:val="18"/>
          <w:szCs w:val="18"/>
        </w:rPr>
        <w:t>FS-A</w:t>
      </w:r>
      <w:r>
        <w:rPr>
          <w:rFonts w:hint="eastAsia"/>
          <w:sz w:val="18"/>
          <w:szCs w:val="18"/>
        </w:rPr>
        <w:t>), HDL-</w:t>
      </w:r>
      <w:r w:rsidR="00377CBA">
        <w:rPr>
          <w:rFonts w:hint="eastAsia"/>
          <w:sz w:val="18"/>
          <w:szCs w:val="18"/>
        </w:rPr>
        <w:t>콜레스테롤</w:t>
      </w:r>
      <w:r>
        <w:rPr>
          <w:rFonts w:hint="eastAsia"/>
          <w:sz w:val="18"/>
          <w:szCs w:val="18"/>
        </w:rPr>
        <w:t>과 연관이 있다고 알려져있는 특징들(</w:t>
      </w:r>
      <w:r>
        <w:rPr>
          <w:sz w:val="18"/>
          <w:szCs w:val="18"/>
        </w:rPr>
        <w:t>FS-B</w:t>
      </w:r>
      <w:r>
        <w:rPr>
          <w:rFonts w:hint="eastAsia"/>
          <w:sz w:val="18"/>
          <w:szCs w:val="18"/>
        </w:rPr>
        <w:t>), 그리고 중요도를 파악하여 선택한 특징들(</w:t>
      </w:r>
      <w:r>
        <w:rPr>
          <w:sz w:val="18"/>
          <w:szCs w:val="18"/>
        </w:rPr>
        <w:t>FS-C</w:t>
      </w:r>
      <w:r>
        <w:rPr>
          <w:rFonts w:hint="eastAsia"/>
          <w:sz w:val="18"/>
          <w:szCs w:val="18"/>
        </w:rPr>
        <w:t>)의 MLP를 이용하여 예측한 정확도는 각각65.3%, 67.4%, 그리고 70.8%로 정확도를 최대 5.5% 개선할 수 있음을 확인한다.</w:t>
      </w:r>
    </w:p>
    <w:p w14:paraId="65C04728" w14:textId="77777777" w:rsidR="00545413" w:rsidRDefault="00071702">
      <w:pPr>
        <w:pStyle w:val="a7"/>
        <w:jc w:val="center"/>
        <w:rPr>
          <w:b/>
          <w:bCs/>
          <w:sz w:val="22"/>
          <w:szCs w:val="22"/>
        </w:rPr>
      </w:pPr>
      <w:r>
        <w:rPr>
          <w:rFonts w:hint="eastAsia"/>
          <w:b/>
          <w:bCs/>
          <w:sz w:val="22"/>
          <w:szCs w:val="22"/>
        </w:rPr>
        <w:t>A</w:t>
      </w:r>
      <w:r>
        <w:rPr>
          <w:b/>
          <w:bCs/>
          <w:sz w:val="22"/>
          <w:szCs w:val="22"/>
        </w:rPr>
        <w:t>CKNOWLEDGEMENT</w:t>
      </w:r>
    </w:p>
    <w:p w14:paraId="261E310E" w14:textId="77777777" w:rsidR="006E545D" w:rsidRPr="006E545D" w:rsidRDefault="006E545D" w:rsidP="006E545D">
      <w:pPr>
        <w:pStyle w:val="a7"/>
        <w:ind w:firstLineChars="200" w:firstLine="360"/>
        <w:rPr>
          <w:sz w:val="18"/>
          <w:szCs w:val="18"/>
        </w:rPr>
      </w:pPr>
      <w:r w:rsidRPr="006E545D">
        <w:rPr>
          <w:rFonts w:hint="eastAsia"/>
          <w:sz w:val="18"/>
          <w:szCs w:val="18"/>
        </w:rPr>
        <w:t>본 연구는 2020년도 중소벤처기업부의 기술개발사업 지원에 의한 연구임 [S2935743]</w:t>
      </w:r>
    </w:p>
    <w:p w14:paraId="13E3E5F2" w14:textId="77777777" w:rsidR="00545413" w:rsidRPr="006E545D" w:rsidRDefault="00545413">
      <w:pPr>
        <w:pStyle w:val="a7"/>
        <w:rPr>
          <w:sz w:val="20"/>
          <w:szCs w:val="20"/>
        </w:rPr>
      </w:pPr>
    </w:p>
    <w:p w14:paraId="28F93A00" w14:textId="77777777" w:rsidR="00545413" w:rsidRDefault="00071702">
      <w:pPr>
        <w:pStyle w:val="a7"/>
        <w:jc w:val="center"/>
        <w:rPr>
          <w:b/>
          <w:bCs/>
          <w:sz w:val="22"/>
          <w:szCs w:val="22"/>
        </w:rPr>
      </w:pPr>
      <w:r>
        <w:rPr>
          <w:rFonts w:hint="eastAsia"/>
          <w:b/>
          <w:bCs/>
          <w:sz w:val="22"/>
          <w:szCs w:val="22"/>
        </w:rPr>
        <w:t>참 고 문 헌</w:t>
      </w:r>
    </w:p>
    <w:p w14:paraId="7C32D79B" w14:textId="77777777" w:rsidR="00545413" w:rsidRPr="00FF3CEC" w:rsidRDefault="00071702" w:rsidP="007806EE">
      <w:pPr>
        <w:widowControl/>
        <w:wordWrap/>
        <w:autoSpaceDE/>
        <w:autoSpaceDN/>
        <w:rPr>
          <w:rFonts w:ascii="굴림" w:eastAsia="굴림" w:hAnsi="굴림" w:cs="굴림"/>
          <w:kern w:val="0"/>
          <w:sz w:val="18"/>
          <w:szCs w:val="18"/>
        </w:rPr>
      </w:pPr>
      <w:r w:rsidRPr="00FF3CEC">
        <w:rPr>
          <w:rFonts w:ascii="굴림" w:eastAsia="굴림" w:hAnsi="굴림" w:hint="eastAsia"/>
          <w:sz w:val="18"/>
          <w:szCs w:val="18"/>
        </w:rPr>
        <w:t>[1</w:t>
      </w:r>
      <w:r w:rsidRPr="00FF3CEC">
        <w:rPr>
          <w:rFonts w:ascii="굴림" w:eastAsia="굴림" w:hAnsi="굴림"/>
          <w:sz w:val="18"/>
          <w:szCs w:val="18"/>
        </w:rPr>
        <w:t xml:space="preserve">] </w:t>
      </w:r>
      <w:r w:rsidRPr="00FF3CEC">
        <w:rPr>
          <w:rFonts w:ascii="굴림" w:eastAsia="굴림" w:hAnsi="굴림" w:cs="굴림"/>
          <w:kern w:val="0"/>
          <w:sz w:val="18"/>
          <w:szCs w:val="18"/>
        </w:rPr>
        <w:t>한아름, 수면과 대사증후군과의 관계, 연세대학교 대학원 석사학위논</w:t>
      </w:r>
      <w:r w:rsidRPr="00FF3CEC">
        <w:rPr>
          <w:rFonts w:ascii="굴림" w:eastAsia="굴림" w:hAnsi="굴림" w:cs="굴림" w:hint="eastAsia"/>
          <w:kern w:val="0"/>
          <w:sz w:val="18"/>
          <w:szCs w:val="18"/>
        </w:rPr>
        <w:t>문,</w:t>
      </w:r>
      <w:r w:rsidRPr="00FF3CEC">
        <w:rPr>
          <w:rFonts w:ascii="굴림" w:eastAsia="굴림" w:hAnsi="굴림" w:cs="굴림"/>
          <w:kern w:val="0"/>
          <w:sz w:val="18"/>
          <w:szCs w:val="18"/>
        </w:rPr>
        <w:t xml:space="preserve"> 2008.</w:t>
      </w:r>
    </w:p>
    <w:p w14:paraId="45864BB2" w14:textId="77777777" w:rsidR="00545413" w:rsidRDefault="00071702" w:rsidP="007806EE">
      <w:pPr>
        <w:pStyle w:val="a7"/>
        <w:jc w:val="both"/>
        <w:rPr>
          <w:sz w:val="18"/>
          <w:szCs w:val="18"/>
        </w:rPr>
      </w:pPr>
      <w:r>
        <w:rPr>
          <w:sz w:val="18"/>
          <w:szCs w:val="18"/>
        </w:rPr>
        <w:t>[2] Y. G. Bak, H. S. Park, Quality of Sleep and Serum Lipid Profile in Patients with Restless Legs Syndrome, Journal of Korean Academy of Nursing, 41, 3, 344-353, 2011.</w:t>
      </w:r>
    </w:p>
    <w:p w14:paraId="4C12C534" w14:textId="77777777" w:rsidR="00545413" w:rsidRDefault="00071702" w:rsidP="007806EE">
      <w:pPr>
        <w:pStyle w:val="a7"/>
        <w:jc w:val="both"/>
        <w:rPr>
          <w:sz w:val="18"/>
          <w:szCs w:val="18"/>
        </w:rPr>
      </w:pPr>
      <w:r>
        <w:rPr>
          <w:rFonts w:hint="eastAsia"/>
          <w:sz w:val="18"/>
          <w:szCs w:val="18"/>
        </w:rPr>
        <w:t>[</w:t>
      </w:r>
      <w:r>
        <w:rPr>
          <w:sz w:val="18"/>
          <w:szCs w:val="18"/>
        </w:rPr>
        <w:t xml:space="preserve">3] </w:t>
      </w:r>
      <w:r>
        <w:rPr>
          <w:rFonts w:hint="eastAsia"/>
          <w:sz w:val="18"/>
          <w:szCs w:val="18"/>
        </w:rPr>
        <w:t>E</w:t>
      </w:r>
      <w:r>
        <w:rPr>
          <w:sz w:val="18"/>
          <w:szCs w:val="18"/>
        </w:rPr>
        <w:t xml:space="preserve">. J. Lee, </w:t>
      </w:r>
      <w:r>
        <w:rPr>
          <w:rFonts w:hint="eastAsia"/>
          <w:sz w:val="18"/>
          <w:szCs w:val="18"/>
        </w:rPr>
        <w:t>S</w:t>
      </w:r>
      <w:r>
        <w:rPr>
          <w:sz w:val="18"/>
          <w:szCs w:val="18"/>
        </w:rPr>
        <w:t xml:space="preserve">. G. Kang, </w:t>
      </w:r>
      <w:r>
        <w:rPr>
          <w:rFonts w:hint="eastAsia"/>
          <w:sz w:val="18"/>
          <w:szCs w:val="18"/>
        </w:rPr>
        <w:t>J</w:t>
      </w:r>
      <w:r>
        <w:rPr>
          <w:sz w:val="18"/>
          <w:szCs w:val="18"/>
        </w:rPr>
        <w:t xml:space="preserve">. H. Shin, S. W. Song, </w:t>
      </w:r>
      <w:r>
        <w:rPr>
          <w:rFonts w:hint="eastAsia"/>
          <w:sz w:val="18"/>
          <w:szCs w:val="18"/>
        </w:rPr>
        <w:t>Y</w:t>
      </w:r>
      <w:r>
        <w:rPr>
          <w:sz w:val="18"/>
          <w:szCs w:val="18"/>
        </w:rPr>
        <w:t xml:space="preserve">. N. Hwang, </w:t>
      </w:r>
      <w:r>
        <w:rPr>
          <w:rFonts w:hint="eastAsia"/>
          <w:sz w:val="18"/>
          <w:szCs w:val="18"/>
        </w:rPr>
        <w:t>K</w:t>
      </w:r>
      <w:r>
        <w:rPr>
          <w:sz w:val="18"/>
          <w:szCs w:val="18"/>
        </w:rPr>
        <w:t>. S. Ryu, Relationship between Sleep Quality and Metabolic Syndrome and Inflammatory Markers in Middle-aged Men in Korea, Korean Journal of Family Medicine, 30, 5, 344-351, 2009.</w:t>
      </w:r>
    </w:p>
    <w:p w14:paraId="0724380E" w14:textId="77777777" w:rsidR="00545413" w:rsidRDefault="00071702" w:rsidP="007806EE">
      <w:pPr>
        <w:pStyle w:val="a7"/>
        <w:jc w:val="both"/>
        <w:rPr>
          <w:sz w:val="18"/>
          <w:szCs w:val="18"/>
        </w:rPr>
      </w:pPr>
      <w:r>
        <w:rPr>
          <w:rFonts w:hint="eastAsia"/>
          <w:sz w:val="18"/>
          <w:szCs w:val="18"/>
        </w:rPr>
        <w:t>[</w:t>
      </w:r>
      <w:r>
        <w:rPr>
          <w:sz w:val="18"/>
          <w:szCs w:val="18"/>
        </w:rPr>
        <w:t>4</w:t>
      </w:r>
      <w:r>
        <w:rPr>
          <w:rFonts w:hint="eastAsia"/>
          <w:sz w:val="18"/>
          <w:szCs w:val="18"/>
        </w:rPr>
        <w:t>]</w:t>
      </w:r>
      <w:r>
        <w:rPr>
          <w:sz w:val="18"/>
          <w:szCs w:val="18"/>
        </w:rPr>
        <w:t xml:space="preserve"> M. Y. Jeon, W. H. Choi, Y. M. Seo, Risk Factors of Dyslipidemia and Related Factors of Medication Adherence in Korea Adults: KNHANES 2013-2015, 기초간호자연과학회지, 19, 3, 131-140, 2017.</w:t>
      </w:r>
    </w:p>
    <w:p w14:paraId="13873499" w14:textId="77777777" w:rsidR="00545413" w:rsidRDefault="00071702" w:rsidP="007806EE">
      <w:pPr>
        <w:pStyle w:val="a7"/>
        <w:jc w:val="both"/>
        <w:rPr>
          <w:sz w:val="18"/>
          <w:szCs w:val="18"/>
        </w:rPr>
      </w:pPr>
      <w:r>
        <w:rPr>
          <w:rFonts w:hint="eastAsia"/>
          <w:sz w:val="18"/>
          <w:szCs w:val="18"/>
        </w:rPr>
        <w:t>[</w:t>
      </w:r>
      <w:r>
        <w:rPr>
          <w:sz w:val="18"/>
          <w:szCs w:val="18"/>
        </w:rPr>
        <w:t>5</w:t>
      </w:r>
      <w:r>
        <w:rPr>
          <w:rFonts w:hint="eastAsia"/>
          <w:sz w:val="18"/>
          <w:szCs w:val="18"/>
        </w:rPr>
        <w:t>]</w:t>
      </w:r>
      <w:r>
        <w:rPr>
          <w:sz w:val="18"/>
          <w:szCs w:val="18"/>
        </w:rPr>
        <w:t xml:space="preserve"> S. H. Shin, S. H. Kim, The realiability and validity testing of Korean version of the pittburgh sleep quality index, Journal of Convergence for Information Technology, 10, 11, 148-155, 2020.</w:t>
      </w:r>
    </w:p>
    <w:p w14:paraId="44F99E4F" w14:textId="77777777" w:rsidR="00545413" w:rsidRDefault="00071702" w:rsidP="007806EE">
      <w:pPr>
        <w:pStyle w:val="a7"/>
        <w:jc w:val="both"/>
        <w:rPr>
          <w:sz w:val="18"/>
          <w:szCs w:val="18"/>
        </w:rPr>
      </w:pPr>
      <w:r>
        <w:rPr>
          <w:rFonts w:hint="eastAsia"/>
          <w:sz w:val="18"/>
          <w:szCs w:val="18"/>
        </w:rPr>
        <w:t>[6]</w:t>
      </w:r>
      <w:r>
        <w:rPr>
          <w:sz w:val="18"/>
          <w:szCs w:val="18"/>
        </w:rPr>
        <w:t xml:space="preserve"> I. Jeong, 고지혈증/비만. 대한외과학회 학술대회 초록집, 161-162, 2018.</w:t>
      </w:r>
    </w:p>
    <w:p w14:paraId="373B168A" w14:textId="77777777" w:rsidR="00545413" w:rsidRDefault="00071702" w:rsidP="007806EE">
      <w:pPr>
        <w:widowControl/>
        <w:wordWrap/>
        <w:autoSpaceDE/>
        <w:autoSpaceDN/>
        <w:rPr>
          <w:rFonts w:ascii="굴림" w:eastAsia="굴림" w:hAnsi="굴림" w:cs="굴림"/>
          <w:kern w:val="0"/>
          <w:sz w:val="24"/>
        </w:rPr>
      </w:pPr>
      <w:r>
        <w:rPr>
          <w:rFonts w:ascii="굴림" w:eastAsia="굴림" w:hAnsi="굴림" w:hint="eastAsia"/>
          <w:sz w:val="18"/>
          <w:szCs w:val="18"/>
        </w:rPr>
        <w:t>[</w:t>
      </w:r>
      <w:r>
        <w:rPr>
          <w:rFonts w:ascii="굴림" w:eastAsia="굴림" w:hAnsi="굴림"/>
          <w:sz w:val="18"/>
          <w:szCs w:val="18"/>
        </w:rPr>
        <w:t>7] Seonmin Lee, Mintae Kim, Subin Yang, Hakjae Kim, Taikyeong Jeong, Sungju Lee, Important Clinical Data Selection for Machine Learning Accuracy of Hyperlipidemia Digonosis, Proceedings of Symposium of the Korean Institute of communications and Information Sciences, 1426-1427, 2021.</w:t>
      </w:r>
    </w:p>
    <w:p w14:paraId="70DC7DCD" w14:textId="77777777" w:rsidR="00545413" w:rsidRDefault="00545413">
      <w:pPr>
        <w:pStyle w:val="a7"/>
        <w:rPr>
          <w:sz w:val="16"/>
          <w:szCs w:val="16"/>
        </w:rPr>
      </w:pPr>
    </w:p>
    <w:sectPr w:rsidR="00545413">
      <w:type w:val="continuous"/>
      <w:pgSz w:w="11906" w:h="16838"/>
      <w:pgMar w:top="1701" w:right="1440" w:bottom="1440" w:left="1440" w:header="851" w:footer="992" w:gutter="0"/>
      <w:cols w:num="2" w:sep="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한컴바탕">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hideGrammaticalErrors/>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5413"/>
    <w:rsid w:val="0005303F"/>
    <w:rsid w:val="00071702"/>
    <w:rsid w:val="00080DB5"/>
    <w:rsid w:val="000B1D3A"/>
    <w:rsid w:val="001227C7"/>
    <w:rsid w:val="001366A5"/>
    <w:rsid w:val="0018099B"/>
    <w:rsid w:val="00181664"/>
    <w:rsid w:val="001B7D94"/>
    <w:rsid w:val="00273E98"/>
    <w:rsid w:val="00284E17"/>
    <w:rsid w:val="00331CE7"/>
    <w:rsid w:val="00345B97"/>
    <w:rsid w:val="00355C6B"/>
    <w:rsid w:val="00377CBA"/>
    <w:rsid w:val="003A13C3"/>
    <w:rsid w:val="003C08A1"/>
    <w:rsid w:val="004541DD"/>
    <w:rsid w:val="004723F9"/>
    <w:rsid w:val="004908C3"/>
    <w:rsid w:val="004B0FA5"/>
    <w:rsid w:val="004D7793"/>
    <w:rsid w:val="005317C3"/>
    <w:rsid w:val="00545413"/>
    <w:rsid w:val="005613B7"/>
    <w:rsid w:val="005976BB"/>
    <w:rsid w:val="005F2EA8"/>
    <w:rsid w:val="005F4766"/>
    <w:rsid w:val="006236BF"/>
    <w:rsid w:val="00636CC5"/>
    <w:rsid w:val="00652760"/>
    <w:rsid w:val="00687F70"/>
    <w:rsid w:val="006B06AE"/>
    <w:rsid w:val="006E545D"/>
    <w:rsid w:val="00775F79"/>
    <w:rsid w:val="007806EE"/>
    <w:rsid w:val="007F0519"/>
    <w:rsid w:val="00815848"/>
    <w:rsid w:val="00822A45"/>
    <w:rsid w:val="008309B8"/>
    <w:rsid w:val="00851BB3"/>
    <w:rsid w:val="008B1EC7"/>
    <w:rsid w:val="008D335E"/>
    <w:rsid w:val="00906D0C"/>
    <w:rsid w:val="009213D4"/>
    <w:rsid w:val="009678EF"/>
    <w:rsid w:val="00983E3D"/>
    <w:rsid w:val="00995057"/>
    <w:rsid w:val="009A04F3"/>
    <w:rsid w:val="009C5ACB"/>
    <w:rsid w:val="009E4E75"/>
    <w:rsid w:val="00A90CBC"/>
    <w:rsid w:val="00AA5590"/>
    <w:rsid w:val="00AC011D"/>
    <w:rsid w:val="00B03AA0"/>
    <w:rsid w:val="00B26F90"/>
    <w:rsid w:val="00B35A36"/>
    <w:rsid w:val="00B83E70"/>
    <w:rsid w:val="00B95227"/>
    <w:rsid w:val="00BB34E4"/>
    <w:rsid w:val="00BC1C2F"/>
    <w:rsid w:val="00C5425E"/>
    <w:rsid w:val="00D073D6"/>
    <w:rsid w:val="00D53B0D"/>
    <w:rsid w:val="00DC04E1"/>
    <w:rsid w:val="00DE21FC"/>
    <w:rsid w:val="00DE32A3"/>
    <w:rsid w:val="00E31C4F"/>
    <w:rsid w:val="00E41849"/>
    <w:rsid w:val="00EA5C84"/>
    <w:rsid w:val="00EE5712"/>
    <w:rsid w:val="00F3054F"/>
    <w:rsid w:val="00F646B8"/>
    <w:rsid w:val="00FA1C89"/>
    <w:rsid w:val="00FE2C34"/>
    <w:rsid w:val="00FF3CEC"/>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E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779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unhideWhenUsed/>
    <w:pPr>
      <w:snapToGrid w:val="0"/>
      <w:jc w:val="left"/>
    </w:pPr>
  </w:style>
  <w:style w:type="paragraph" w:styleId="a4">
    <w:name w:val="annotation text"/>
    <w:basedOn w:val="a"/>
    <w:semiHidden/>
    <w:unhideWhenUsed/>
    <w:pPr>
      <w:jc w:val="left"/>
    </w:pPr>
  </w:style>
  <w:style w:type="character" w:customStyle="1" w:styleId="Char">
    <w:name w:val="메모 주제 Char"/>
    <w:basedOn w:val="Char0"/>
    <w:semiHidden/>
    <w:rPr>
      <w:b/>
      <w:bCs/>
    </w:rPr>
  </w:style>
  <w:style w:type="character" w:styleId="a5">
    <w:name w:val="Placeholder Text"/>
    <w:basedOn w:val="a0"/>
    <w:semiHidden/>
    <w:rPr>
      <w:color w:val="808080"/>
    </w:rPr>
  </w:style>
  <w:style w:type="character" w:styleId="a6">
    <w:name w:val="Hyperlink"/>
    <w:basedOn w:val="a0"/>
    <w:unhideWhenUsed/>
    <w:rPr>
      <w:color w:val="0563C1"/>
      <w:u w:val="single"/>
    </w:rPr>
  </w:style>
  <w:style w:type="paragraph" w:styleId="a7">
    <w:name w:val="Normal (Web)"/>
    <w:basedOn w:val="a"/>
    <w:unhideWhenUsed/>
    <w:pPr>
      <w:widowControl/>
      <w:wordWrap/>
      <w:autoSpaceDE/>
      <w:autoSpaceDN/>
      <w:spacing w:before="100" w:beforeAutospacing="1" w:after="100" w:afterAutospacing="1"/>
      <w:jc w:val="left"/>
    </w:pPr>
    <w:rPr>
      <w:rFonts w:ascii="굴림" w:eastAsia="굴림" w:hAnsi="굴림" w:cs="굴림"/>
      <w:kern w:val="0"/>
      <w:sz w:val="24"/>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semiHidden/>
    <w:unhideWhenUsed/>
    <w:rPr>
      <w:color w:val="954F72"/>
      <w:u w:val="single"/>
    </w:rPr>
  </w:style>
  <w:style w:type="paragraph" w:styleId="aa">
    <w:name w:val="List Paragraph"/>
    <w:basedOn w:val="a"/>
    <w:qFormat/>
    <w:pPr>
      <w:ind w:leftChars="400" w:left="800"/>
    </w:pPr>
  </w:style>
  <w:style w:type="character" w:customStyle="1" w:styleId="Char1">
    <w:name w:val="각주 텍스트 Char"/>
    <w:basedOn w:val="a0"/>
    <w:semiHidden/>
  </w:style>
  <w:style w:type="character" w:styleId="ab">
    <w:name w:val="footnote reference"/>
    <w:basedOn w:val="a0"/>
    <w:semiHidden/>
    <w:unhideWhenUsed/>
    <w:rPr>
      <w:vertAlign w:val="superscript"/>
    </w:rPr>
  </w:style>
  <w:style w:type="paragraph" w:styleId="ac">
    <w:name w:val="annotation subject"/>
    <w:basedOn w:val="a4"/>
    <w:next w:val="a4"/>
    <w:semiHidden/>
    <w:unhideWhenUsed/>
    <w:rPr>
      <w:b/>
      <w:bCs/>
    </w:rPr>
  </w:style>
  <w:style w:type="character" w:customStyle="1" w:styleId="Char0">
    <w:name w:val="메모 텍스트 Char"/>
    <w:basedOn w:val="a0"/>
    <w:semiHidden/>
  </w:style>
  <w:style w:type="character" w:styleId="ad">
    <w:name w:val="annotation reference"/>
    <w:basedOn w:val="a0"/>
    <w:semiHidden/>
    <w:unhideWhenUsed/>
    <w:rPr>
      <w:sz w:val="18"/>
      <w:szCs w:val="18"/>
    </w:rPr>
  </w:style>
  <w:style w:type="character" w:customStyle="1" w:styleId="1">
    <w:name w:val="확인되지 않은 멘션1"/>
    <w:basedOn w:val="a0"/>
    <w:semiHidden/>
    <w:unhideWhenUsed/>
    <w:rPr>
      <w:color w:val="605E5C"/>
      <w:shd w:val="clear" w:color="auto" w:fill="E1DFDD"/>
    </w:rPr>
  </w:style>
  <w:style w:type="paragraph" w:customStyle="1" w:styleId="ae">
    <w:name w:val="바탕글"/>
    <w:basedOn w:val="a"/>
    <w:rsid w:val="00EA5C84"/>
    <w:pPr>
      <w:spacing w:line="384" w:lineRule="auto"/>
      <w:textAlignment w:val="baseline"/>
    </w:pPr>
    <w:rPr>
      <w:rFonts w:ascii="한컴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1388">
      <w:bodyDiv w:val="1"/>
      <w:marLeft w:val="0"/>
      <w:marRight w:val="0"/>
      <w:marTop w:val="0"/>
      <w:marBottom w:val="0"/>
      <w:divBdr>
        <w:top w:val="none" w:sz="0" w:space="0" w:color="auto"/>
        <w:left w:val="none" w:sz="0" w:space="0" w:color="auto"/>
        <w:bottom w:val="none" w:sz="0" w:space="0" w:color="auto"/>
        <w:right w:val="none" w:sz="0" w:space="0" w:color="auto"/>
      </w:divBdr>
    </w:div>
    <w:div w:id="135417113">
      <w:bodyDiv w:val="1"/>
      <w:marLeft w:val="0"/>
      <w:marRight w:val="0"/>
      <w:marTop w:val="0"/>
      <w:marBottom w:val="0"/>
      <w:divBdr>
        <w:top w:val="none" w:sz="0" w:space="0" w:color="auto"/>
        <w:left w:val="none" w:sz="0" w:space="0" w:color="auto"/>
        <w:bottom w:val="none" w:sz="0" w:space="0" w:color="auto"/>
        <w:right w:val="none" w:sz="0" w:space="0" w:color="auto"/>
      </w:divBdr>
    </w:div>
    <w:div w:id="541013573">
      <w:bodyDiv w:val="1"/>
      <w:marLeft w:val="0"/>
      <w:marRight w:val="0"/>
      <w:marTop w:val="0"/>
      <w:marBottom w:val="0"/>
      <w:divBdr>
        <w:top w:val="none" w:sz="0" w:space="0" w:color="auto"/>
        <w:left w:val="none" w:sz="0" w:space="0" w:color="auto"/>
        <w:bottom w:val="none" w:sz="0" w:space="0" w:color="auto"/>
        <w:right w:val="none" w:sz="0" w:space="0" w:color="auto"/>
      </w:divBdr>
    </w:div>
    <w:div w:id="1162427078">
      <w:bodyDiv w:val="1"/>
      <w:marLeft w:val="0"/>
      <w:marRight w:val="0"/>
      <w:marTop w:val="0"/>
      <w:marBottom w:val="0"/>
      <w:divBdr>
        <w:top w:val="none" w:sz="0" w:space="0" w:color="auto"/>
        <w:left w:val="none" w:sz="0" w:space="0" w:color="auto"/>
        <w:bottom w:val="none" w:sz="0" w:space="0" w:color="auto"/>
        <w:right w:val="none" w:sz="0" w:space="0" w:color="auto"/>
      </w:divBdr>
    </w:div>
    <w:div w:id="1168903216">
      <w:bodyDiv w:val="1"/>
      <w:marLeft w:val="0"/>
      <w:marRight w:val="0"/>
      <w:marTop w:val="0"/>
      <w:marBottom w:val="0"/>
      <w:divBdr>
        <w:top w:val="none" w:sz="0" w:space="0" w:color="auto"/>
        <w:left w:val="none" w:sz="0" w:space="0" w:color="auto"/>
        <w:bottom w:val="none" w:sz="0" w:space="0" w:color="auto"/>
        <w:right w:val="none" w:sz="0" w:space="0" w:color="auto"/>
      </w:divBdr>
    </w:div>
    <w:div w:id="1386873987">
      <w:bodyDiv w:val="1"/>
      <w:marLeft w:val="0"/>
      <w:marRight w:val="0"/>
      <w:marTop w:val="0"/>
      <w:marBottom w:val="0"/>
      <w:divBdr>
        <w:top w:val="none" w:sz="0" w:space="0" w:color="auto"/>
        <w:left w:val="none" w:sz="0" w:space="0" w:color="auto"/>
        <w:bottom w:val="none" w:sz="0" w:space="0" w:color="auto"/>
        <w:right w:val="none" w:sz="0" w:space="0" w:color="auto"/>
      </w:divBdr>
    </w:div>
    <w:div w:id="1386946818">
      <w:bodyDiv w:val="1"/>
      <w:marLeft w:val="0"/>
      <w:marRight w:val="0"/>
      <w:marTop w:val="0"/>
      <w:marBottom w:val="0"/>
      <w:divBdr>
        <w:top w:val="none" w:sz="0" w:space="0" w:color="auto"/>
        <w:left w:val="none" w:sz="0" w:space="0" w:color="auto"/>
        <w:bottom w:val="none" w:sz="0" w:space="0" w:color="auto"/>
        <w:right w:val="none" w:sz="0" w:space="0" w:color="auto"/>
      </w:divBdr>
    </w:div>
    <w:div w:id="1536307891">
      <w:bodyDiv w:val="1"/>
      <w:marLeft w:val="0"/>
      <w:marRight w:val="0"/>
      <w:marTop w:val="0"/>
      <w:marBottom w:val="0"/>
      <w:divBdr>
        <w:top w:val="none" w:sz="0" w:space="0" w:color="auto"/>
        <w:left w:val="none" w:sz="0" w:space="0" w:color="auto"/>
        <w:bottom w:val="none" w:sz="0" w:space="0" w:color="auto"/>
        <w:right w:val="none" w:sz="0" w:space="0" w:color="auto"/>
      </w:divBdr>
    </w:div>
    <w:div w:id="154602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7bttjeong%7d@hallym.ac.kr" TargetMode="External"/><Relationship Id="rId5" Type="http://schemas.openxmlformats.org/officeDocument/2006/relationships/hyperlink" Target="mailto:%7bkrunvis%7d@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CDDD1F-6CD3-4FB8-BA72-D1F5F18F1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977</Words>
  <Characters>5570</Characters>
  <Application>Microsoft Office Word</Application>
  <DocSecurity>0</DocSecurity>
  <Lines>46</Lines>
  <Paragraphs>13</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2021-10-27T10:19:00Z</cp:lastPrinted>
  <dcterms:created xsi:type="dcterms:W3CDTF">2021-10-13T08:02:00Z</dcterms:created>
  <dcterms:modified xsi:type="dcterms:W3CDTF">2021-11-08T02:59:00Z</dcterms:modified>
  <cp:version>0900.0001.01</cp:version>
</cp:coreProperties>
</file>