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0328"/>
      </w:tblGrid>
      <w:tr>
        <w:trPr>
          <w:trHeight w:val="828" w:hRule="atLeast"/>
        </w:trPr>
        <w:tc>
          <w:tcPr>
            <w:tcW w:w="103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36"/>
                <w:szCs w:val="28"/>
              </w:rPr>
              <w:t>개 인 이 력 카 드</w:t>
            </w:r>
          </w:p>
        </w:tc>
      </w:tr>
    </w:tbl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both"/>
        <w:spacing w:after="0" w:before="0" w:line="240" w:lineRule="auto"/>
        <w:textAlignment w:val="auto"/>
        <w:rPr>
          <w:lang w:val="en-US" w:eastAsia="ko-KR" w:bidi="ar-SA"/>
          <w:rFonts w:ascii="새굴림" w:eastAsia="새굴림" w:hAnsi="Times New Roman" w:cs="Times New Roman" w:hint="eastAsia"/>
          <w:b/>
          <w:sz w:val="20"/>
          <w:szCs w:val="20"/>
          <w:kern w:val="1"/>
          <w:snapToGrid/>
          <w:spacing w:val="0"/>
          <w:rtl w:val="off"/>
        </w:rPr>
      </w:pPr>
    </w:p>
    <w:p>
      <w:pPr>
        <w:adjustRightInd/>
        <w:ind w:leftChars="0" w:left="0" w:rightChars="0" w:right="0" w:firstLineChars="0" w:firstLine="0"/>
        <w:autoSpaceDE w:val="off"/>
        <w:autoSpaceDN w:val="off"/>
        <w:bidi w:val="off"/>
        <w:widowControl w:val="off"/>
        <w:wordWrap w:val="off"/>
        <w:jc w:val="both"/>
        <w:spacing w:after="0" w:before="0" w:line="240" w:lineRule="auto"/>
        <w:textAlignment w:val="auto"/>
      </w:pPr>
    </w:p>
    <w:tbl>
      <w:tblPr>
        <w:tblW w:w="10348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881"/>
        <w:gridCol w:w="1559"/>
        <w:gridCol w:w="2693"/>
        <w:gridCol w:w="1560"/>
        <w:gridCol w:w="2655"/>
      </w:tblGrid>
      <w:tr>
        <w:trPr>
          <w:trHeight w:val="397" w:hRule="atLeast"/>
        </w:trPr>
        <w:tc>
          <w:tcPr>
            <w:tcW w:w="1881" w:type="dxa"/>
            <w:vMerge w:val="restart"/>
            <w:shd w:val="clear" w:color="auto" w:fill="FFFF00"/>
            <w:vAlign w:val="center"/>
          </w:tcPr>
          <w:p>
            <w:pPr>
              <w:contextualSpacing/>
              <w:snapToGrid w:val="0"/>
              <w:spacing w:line="140" w:lineRule="atLeast"/>
              <w:rPr>
                <w:rFonts w:ascii="새굴림" w:eastAsia="새굴림" w:hAnsi="새굴림"/>
                <w:b/>
                <w:bCs/>
                <w:szCs w:val="20"/>
              </w:rPr>
            </w:pPr>
            <w:r>
              <w:rPr>
                <w:rFonts w:ascii="새굴림" w:eastAsia="새굴림" w:hAnsi="새굴림"/>
                <w:b/>
                <w:bCs/>
                <w:noProof/>
                <w:szCs w:val="20"/>
              </w:rPr>
              <w:drawing>
                <wp:inline distT="0" distB="0" distL="0" distR="0">
                  <wp:extent cx="1104900" cy="1362075"/>
                  <wp:effectExtent l="0" t="0" r="0" b="9525"/>
                  <wp:docPr id="1025" name="그림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그림 1"/>
                          <pic:cNvPicPr>
                            <a:picLocks noUngrp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shd w:val="clear" w:color="auto" w:fill="FFFF00"/>
            <w:vAlign w:val="center"/>
          </w:tcPr>
          <w:p>
            <w:pPr>
              <w:contextualSpacing/>
              <w:snapToGrid w:val="0"/>
              <w:jc w:val="center"/>
              <w:spacing w:line="140" w:lineRule="atLeast"/>
              <w:rPr>
                <w:rFonts w:ascii="새굴림" w:eastAsia="새굴림" w:hAnsi="새굴림"/>
                <w:b/>
                <w:bCs/>
                <w:szCs w:val="20"/>
              </w:rPr>
            </w:pPr>
            <w:r>
              <w:rPr>
                <w:rFonts w:ascii="새굴림" w:eastAsia="새굴림" w:hAnsi="새굴림" w:hint="eastAsia"/>
                <w:b/>
                <w:bCs/>
                <w:szCs w:val="20"/>
              </w:rPr>
              <w:t xml:space="preserve">성 </w:t>
            </w:r>
            <w:r>
              <w:rPr>
                <w:rFonts w:ascii="새굴림" w:eastAsia="새굴림" w:hAnsi="새굴림"/>
                <w:b/>
                <w:bCs/>
                <w:szCs w:val="20"/>
              </w:rPr>
              <w:t xml:space="preserve">   </w:t>
            </w:r>
            <w:r>
              <w:rPr>
                <w:rFonts w:ascii="새굴림" w:eastAsia="새굴림" w:hAnsi="새굴림" w:hint="eastAsia"/>
                <w:b/>
                <w:bCs/>
                <w:szCs w:val="20"/>
              </w:rPr>
              <w:t>명</w:t>
            </w:r>
          </w:p>
        </w:tc>
        <w:tc>
          <w:tcPr>
            <w:tcW w:w="2693" w:type="dxa"/>
            <w:vAlign w:val="center"/>
          </w:tcPr>
          <w:p>
            <w:pPr>
              <w:contextualSpacing/>
              <w:wordWrap/>
              <w:snapToGrid w:val="0"/>
              <w:jc w:val="center"/>
              <w:spacing w:line="140" w:lineRule="atLeast"/>
              <w:rPr>
                <w:rFonts w:ascii="새굴림" w:eastAsia="새굴림" w:hAnsi="새굴림"/>
                <w:bCs/>
                <w:szCs w:val="20"/>
              </w:rPr>
            </w:pPr>
            <w:r>
              <w:rPr>
                <w:rFonts w:ascii="새굴림" w:eastAsia="새굴림" w:hAnsi="새굴림" w:hint="eastAsia"/>
                <w:bCs/>
                <w:szCs w:val="20"/>
              </w:rPr>
              <w:t xml:space="preserve">김 </w:t>
            </w:r>
            <w:r>
              <w:rPr>
                <w:rFonts w:ascii="새굴림" w:eastAsia="새굴림" w:hAnsi="새굴림" w:hint="eastAsia"/>
                <w:bCs/>
                <w:szCs w:val="20"/>
              </w:rPr>
              <w:t>동 현</w:t>
            </w:r>
          </w:p>
        </w:tc>
        <w:tc>
          <w:tcPr>
            <w:tcW w:w="1560" w:type="dxa"/>
            <w:shd w:val="clear" w:color="auto" w:fill="FFFF00"/>
            <w:vAlign w:val="center"/>
          </w:tcPr>
          <w:p>
            <w:pPr>
              <w:contextualSpacing/>
              <w:wordWrap/>
              <w:snapToGrid w:val="0"/>
              <w:jc w:val="center"/>
              <w:spacing w:line="140" w:lineRule="atLeast"/>
              <w:rPr>
                <w:rFonts w:ascii="새굴림" w:eastAsia="새굴림" w:hAnsi="새굴림"/>
                <w:b/>
                <w:bCs/>
                <w:szCs w:val="20"/>
              </w:rPr>
            </w:pPr>
            <w:r>
              <w:rPr>
                <w:rFonts w:ascii="새굴림" w:eastAsia="새굴림" w:hAnsi="새굴림" w:hint="eastAsia"/>
                <w:b/>
                <w:bCs/>
                <w:szCs w:val="20"/>
              </w:rPr>
              <w:t>주민번호</w:t>
            </w:r>
          </w:p>
        </w:tc>
        <w:tc>
          <w:tcPr>
            <w:tcW w:w="2655" w:type="dxa"/>
            <w:vAlign w:val="center"/>
          </w:tcPr>
          <w:p>
            <w:pPr>
              <w:contextualSpacing/>
              <w:wordWrap/>
              <w:snapToGrid w:val="0"/>
              <w:jc w:val="center"/>
              <w:spacing w:line="140" w:lineRule="atLeast"/>
              <w:rPr>
                <w:rFonts w:ascii="새굴림" w:eastAsia="새굴림" w:hAnsi="새굴림"/>
                <w:bCs/>
                <w:szCs w:val="20"/>
              </w:rPr>
            </w:pPr>
            <w:r>
              <w:rPr>
                <w:rFonts w:ascii="새굴림" w:eastAsia="새굴림" w:hAnsi="새굴림"/>
                <w:bCs/>
                <w:szCs w:val="20"/>
              </w:rPr>
              <w:t>840217 – 1******</w:t>
            </w:r>
          </w:p>
        </w:tc>
      </w:tr>
      <w:tr>
        <w:trPr>
          <w:trHeight w:val="397" w:hRule="atLeast"/>
        </w:trPr>
        <w:tc>
          <w:tcPr>
            <w:tcW w:w="1881" w:type="dxa"/>
            <w:vMerge w:val="continue"/>
            <w:shd w:val="clear" w:color="auto" w:fill="FFFF00"/>
            <w:vAlign w:val="center"/>
          </w:tcPr>
          <w:p>
            <w:pPr>
              <w:contextualSpacing/>
              <w:snapToGrid w:val="0"/>
              <w:jc w:val="center"/>
              <w:spacing w:line="140" w:lineRule="atLeast"/>
              <w:rPr>
                <w:rFonts w:ascii="새굴림" w:eastAsia="새굴림" w:hAnsi="새굴림"/>
                <w:b/>
                <w:bCs/>
                <w:szCs w:val="20"/>
              </w:rPr>
            </w:pPr>
          </w:p>
        </w:tc>
        <w:tc>
          <w:tcPr>
            <w:tcW w:w="1559" w:type="dxa"/>
            <w:shd w:val="clear" w:color="auto" w:fill="FFFF00"/>
            <w:vAlign w:val="center"/>
          </w:tcPr>
          <w:p>
            <w:pPr>
              <w:contextualSpacing/>
              <w:snapToGrid w:val="0"/>
              <w:jc w:val="center"/>
              <w:spacing w:line="140" w:lineRule="atLeast"/>
              <w:rPr>
                <w:rFonts w:ascii="새굴림" w:eastAsia="새굴림" w:hAnsi="새굴림"/>
                <w:b/>
                <w:bCs/>
                <w:szCs w:val="20"/>
              </w:rPr>
            </w:pPr>
            <w:r>
              <w:rPr>
                <w:rFonts w:ascii="새굴림" w:eastAsia="새굴림" w:hAnsi="새굴림" w:hint="eastAsia"/>
                <w:b/>
                <w:bCs/>
                <w:szCs w:val="20"/>
              </w:rPr>
              <w:t>소속회사</w:t>
            </w:r>
          </w:p>
        </w:tc>
        <w:tc>
          <w:tcPr>
            <w:tcW w:w="2693" w:type="dxa"/>
            <w:vAlign w:val="center"/>
          </w:tcPr>
          <w:p>
            <w:pPr>
              <w:contextualSpacing/>
              <w:wordWrap/>
              <w:snapToGrid w:val="0"/>
              <w:jc w:val="center"/>
              <w:spacing w:line="140" w:lineRule="atLeast"/>
              <w:rPr>
                <w:rFonts w:ascii="새굴림" w:eastAsia="새굴림" w:hAnsi="새굴림"/>
                <w:bCs/>
                <w:szCs w:val="20"/>
              </w:rPr>
            </w:pPr>
            <w:r>
              <w:rPr>
                <w:lang w:eastAsia="ko-KR"/>
                <w:rFonts w:ascii="새굴림" w:eastAsia="새굴림" w:hAnsi="새굴림"/>
                <w:bCs/>
                <w:szCs w:val="20"/>
                <w:rtl w:val="off"/>
              </w:rPr>
              <w:t>큐텐 테크놀로지 유한회사</w:t>
            </w:r>
          </w:p>
        </w:tc>
        <w:tc>
          <w:tcPr>
            <w:tcW w:w="1560" w:type="dxa"/>
            <w:shd w:val="clear" w:color="auto" w:fill="FFFF00"/>
            <w:vAlign w:val="center"/>
          </w:tcPr>
          <w:p>
            <w:pPr>
              <w:contextualSpacing/>
              <w:wordWrap/>
              <w:snapToGrid w:val="0"/>
              <w:jc w:val="center"/>
              <w:spacing w:line="140" w:lineRule="atLeast"/>
              <w:rPr>
                <w:rFonts w:ascii="새굴림" w:eastAsia="새굴림" w:hAnsi="새굴림"/>
                <w:b/>
                <w:bCs/>
                <w:szCs w:val="20"/>
              </w:rPr>
            </w:pPr>
            <w:r>
              <w:rPr>
                <w:lang w:eastAsia="ko-KR"/>
                <w:rFonts w:ascii="새굴림" w:eastAsia="새굴림" w:hAnsi="새굴림"/>
                <w:b/>
                <w:bCs/>
                <w:szCs w:val="20"/>
                <w:rtl w:val="off"/>
              </w:rPr>
              <w:t>직    위</w:t>
            </w:r>
          </w:p>
        </w:tc>
        <w:tc>
          <w:tcPr>
            <w:tcW w:w="2655" w:type="dxa"/>
            <w:vAlign w:val="center"/>
          </w:tcPr>
          <w:p>
            <w:pPr>
              <w:contextualSpacing/>
              <w:wordWrap/>
              <w:snapToGrid w:val="0"/>
              <w:jc w:val="center"/>
              <w:spacing w:line="140" w:lineRule="atLeast"/>
              <w:rPr>
                <w:rFonts w:ascii="새굴림" w:eastAsia="새굴림" w:hAnsi="새굴림"/>
                <w:bCs/>
                <w:szCs w:val="20"/>
              </w:rPr>
            </w:pPr>
            <w:r>
              <w:rPr>
                <w:lang w:eastAsia="ko-KR"/>
                <w:rFonts w:ascii="새굴림" w:eastAsia="새굴림" w:hAnsi="새굴림"/>
                <w:bCs/>
                <w:szCs w:val="20"/>
                <w:rtl w:val="off"/>
              </w:rPr>
              <w:t>대리</w:t>
            </w:r>
          </w:p>
        </w:tc>
      </w:tr>
      <w:tr>
        <w:trPr>
          <w:trHeight w:val="463" w:hRule="atLeast"/>
        </w:trPr>
        <w:tc>
          <w:tcPr>
            <w:tcW w:w="1881" w:type="dxa"/>
            <w:vMerge w:val="continue"/>
            <w:shd w:val="clear" w:color="auto" w:fill="FFFF00"/>
            <w:vAlign w:val="center"/>
          </w:tcPr>
          <w:p>
            <w:pPr>
              <w:contextualSpacing/>
              <w:snapToGrid w:val="0"/>
              <w:jc w:val="center"/>
              <w:spacing w:line="140" w:lineRule="atLeast"/>
              <w:rPr>
                <w:rFonts w:ascii="새굴림" w:eastAsia="새굴림" w:hAnsi="새굴림"/>
                <w:b/>
                <w:bCs/>
                <w:szCs w:val="20"/>
              </w:rPr>
            </w:pPr>
          </w:p>
        </w:tc>
        <w:tc>
          <w:tcPr>
            <w:tcW w:w="1559" w:type="dxa"/>
            <w:shd w:val="clear" w:color="auto" w:fill="FFFF00"/>
            <w:vAlign w:val="center"/>
          </w:tcPr>
          <w:p>
            <w:pPr>
              <w:contextualSpacing/>
              <w:snapToGrid w:val="0"/>
              <w:jc w:val="center"/>
              <w:spacing w:line="140" w:lineRule="atLeast"/>
              <w:rPr>
                <w:rFonts w:ascii="새굴림" w:eastAsia="새굴림" w:hAnsi="새굴림"/>
                <w:b/>
                <w:bCs/>
                <w:szCs w:val="20"/>
              </w:rPr>
            </w:pPr>
            <w:r>
              <w:rPr>
                <w:rFonts w:ascii="새굴림" w:eastAsia="새굴림" w:hAnsi="새굴림" w:hint="eastAsia"/>
                <w:b/>
                <w:bCs/>
                <w:szCs w:val="20"/>
              </w:rPr>
              <w:t xml:space="preserve">부 </w:t>
            </w:r>
            <w:r>
              <w:rPr>
                <w:rFonts w:ascii="새굴림" w:eastAsia="새굴림" w:hAnsi="새굴림"/>
                <w:b/>
                <w:bCs/>
                <w:szCs w:val="20"/>
              </w:rPr>
              <w:t xml:space="preserve"> </w:t>
            </w:r>
            <w:r>
              <w:rPr>
                <w:rFonts w:ascii="새굴림" w:eastAsia="새굴림" w:hAnsi="새굴림" w:hint="eastAsia"/>
                <w:b/>
                <w:bCs/>
                <w:szCs w:val="20"/>
              </w:rPr>
              <w:t xml:space="preserve">  서</w:t>
            </w:r>
          </w:p>
        </w:tc>
        <w:tc>
          <w:tcPr>
            <w:tcW w:w="2693" w:type="dxa"/>
            <w:vAlign w:val="center"/>
          </w:tcPr>
          <w:p>
            <w:pPr>
              <w:contextualSpacing/>
              <w:wordWrap/>
              <w:snapToGrid w:val="0"/>
              <w:jc w:val="center"/>
              <w:spacing w:line="140" w:lineRule="atLeast"/>
              <w:rPr>
                <w:rFonts w:ascii="새굴림" w:eastAsia="새굴림" w:hAnsi="새굴림"/>
                <w:bCs/>
                <w:szCs w:val="20"/>
              </w:rPr>
            </w:pPr>
            <w:r>
              <w:rPr>
                <w:lang w:eastAsia="ko-KR"/>
                <w:rFonts w:ascii="새굴림" w:eastAsia="새굴림" w:hAnsi="새굴림"/>
                <w:bCs/>
                <w:szCs w:val="20"/>
                <w:rtl w:val="off"/>
              </w:rPr>
              <w:t>주문개발팀</w:t>
            </w:r>
          </w:p>
        </w:tc>
        <w:tc>
          <w:tcPr>
            <w:tcW w:w="1560" w:type="dxa"/>
            <w:shd w:val="clear" w:color="auto" w:fill="FFFF00"/>
            <w:vAlign w:val="center"/>
          </w:tcPr>
          <w:p>
            <w:pPr>
              <w:contextualSpacing/>
              <w:wordWrap/>
              <w:snapToGrid w:val="0"/>
              <w:jc w:val="center"/>
              <w:spacing w:line="140" w:lineRule="atLeast"/>
              <w:rPr>
                <w:rFonts w:ascii="새굴림" w:eastAsia="새굴림" w:hAnsi="새굴림"/>
                <w:b/>
                <w:bCs/>
                <w:szCs w:val="20"/>
              </w:rPr>
            </w:pPr>
            <w:r>
              <w:rPr>
                <w:lang w:eastAsia="ko-KR"/>
                <w:rFonts w:ascii="새굴림" w:eastAsia="새굴림" w:hAnsi="새굴림"/>
                <w:b/>
                <w:bCs/>
                <w:szCs w:val="20"/>
                <w:rtl w:val="off"/>
              </w:rPr>
              <w:t>인터뷰가능일</w:t>
            </w:r>
          </w:p>
        </w:tc>
        <w:tc>
          <w:tcPr>
            <w:tcW w:w="2655" w:type="dxa"/>
            <w:vAlign w:val="center"/>
          </w:tcPr>
          <w:p>
            <w:pPr>
              <w:contextualSpacing/>
              <w:wordWrap/>
              <w:snapToGrid w:val="0"/>
              <w:jc w:val="center"/>
              <w:spacing w:line="140" w:lineRule="atLeast"/>
              <w:rPr>
                <w:rFonts w:ascii="새굴림" w:eastAsia="새굴림" w:hAnsi="새굴림"/>
                <w:bCs/>
                <w:szCs w:val="20"/>
              </w:rPr>
            </w:pPr>
            <w:r>
              <w:rPr>
                <w:lang w:eastAsia="ko-KR"/>
                <w:rFonts w:ascii="새굴림" w:eastAsia="새굴림" w:hAnsi="새굴림"/>
                <w:bCs/>
                <w:szCs w:val="20"/>
                <w:rtl w:val="off"/>
              </w:rPr>
              <w:t>2025.3.29 이후가능</w:t>
            </w:r>
          </w:p>
        </w:tc>
      </w:tr>
      <w:tr>
        <w:trPr>
          <w:trHeight w:val="397" w:hRule="atLeast"/>
        </w:trPr>
        <w:tc>
          <w:tcPr>
            <w:tcW w:w="1881" w:type="dxa"/>
            <w:vMerge w:val="continue"/>
            <w:shd w:val="clear" w:color="auto" w:fill="FFFF00"/>
            <w:vAlign w:val="center"/>
          </w:tcPr>
          <w:p>
            <w:pPr>
              <w:contextualSpacing/>
              <w:snapToGrid w:val="0"/>
              <w:jc w:val="center"/>
              <w:spacing w:line="140" w:lineRule="atLeast"/>
              <w:rPr>
                <w:rFonts w:ascii="새굴림" w:eastAsia="새굴림" w:hAnsi="새굴림"/>
                <w:b/>
                <w:bCs/>
                <w:szCs w:val="20"/>
              </w:rPr>
            </w:pPr>
          </w:p>
        </w:tc>
        <w:tc>
          <w:tcPr>
            <w:tcW w:w="1559" w:type="dxa"/>
            <w:shd w:val="clear" w:color="auto" w:fill="FFFF00"/>
            <w:vAlign w:val="center"/>
          </w:tcPr>
          <w:p>
            <w:pPr>
              <w:contextualSpacing/>
              <w:snapToGrid w:val="0"/>
              <w:jc w:val="center"/>
              <w:spacing w:line="140" w:lineRule="atLeast"/>
              <w:rPr>
                <w:rFonts w:ascii="새굴림" w:eastAsia="새굴림" w:hAnsi="새굴림"/>
                <w:b/>
                <w:bCs/>
                <w:szCs w:val="20"/>
              </w:rPr>
            </w:pPr>
            <w:r>
              <w:rPr>
                <w:rFonts w:ascii="새굴림" w:eastAsia="새굴림" w:hAnsi="새굴림" w:hint="eastAsia"/>
                <w:b/>
                <w:bCs/>
                <w:szCs w:val="20"/>
              </w:rPr>
              <w:t>병    역</w:t>
            </w:r>
          </w:p>
        </w:tc>
        <w:tc>
          <w:tcPr>
            <w:tcW w:w="2693" w:type="dxa"/>
            <w:vAlign w:val="center"/>
          </w:tcPr>
          <w:p>
            <w:pPr>
              <w:contextualSpacing/>
              <w:wordWrap/>
              <w:snapToGrid w:val="0"/>
              <w:jc w:val="center"/>
              <w:spacing w:line="140" w:lineRule="atLeast"/>
              <w:rPr>
                <w:rFonts w:ascii="새굴림" w:eastAsia="새굴림" w:hAnsi="새굴림"/>
                <w:bCs/>
                <w:szCs w:val="20"/>
              </w:rPr>
            </w:pPr>
            <w:r>
              <w:rPr>
                <w:rFonts w:ascii="새굴림" w:eastAsia="새굴림" w:hAnsi="새굴림" w:hint="eastAsia"/>
                <w:bCs/>
                <w:szCs w:val="20"/>
              </w:rPr>
              <w:t>군필</w:t>
            </w:r>
          </w:p>
        </w:tc>
        <w:tc>
          <w:tcPr>
            <w:tcW w:w="1560" w:type="dxa"/>
            <w:shd w:val="clear" w:color="auto" w:fill="FFFF00"/>
            <w:vAlign w:val="center"/>
          </w:tcPr>
          <w:p>
            <w:pPr>
              <w:contextualSpacing/>
              <w:wordWrap/>
              <w:snapToGrid w:val="0"/>
              <w:jc w:val="center"/>
              <w:spacing w:line="140" w:lineRule="atLeast"/>
              <w:rPr>
                <w:rFonts w:ascii="새굴림" w:eastAsia="새굴림" w:hAnsi="새굴림"/>
                <w:b/>
                <w:bCs/>
                <w:szCs w:val="20"/>
              </w:rPr>
            </w:pPr>
            <w:r>
              <w:rPr>
                <w:lang w:eastAsia="ko-KR"/>
                <w:rFonts w:ascii="새굴림" w:eastAsia="새굴림" w:hAnsi="새굴림"/>
                <w:b/>
                <w:bCs/>
                <w:szCs w:val="20"/>
                <w:rtl w:val="off"/>
              </w:rPr>
              <w:t>투입가능일</w:t>
            </w:r>
          </w:p>
        </w:tc>
        <w:tc>
          <w:tcPr>
            <w:tcW w:w="2655" w:type="dxa"/>
            <w:vAlign w:val="center"/>
          </w:tcPr>
          <w:p>
            <w:pPr>
              <w:contextualSpacing/>
              <w:wordWrap/>
              <w:snapToGrid w:val="0"/>
              <w:jc w:val="center"/>
              <w:spacing w:line="140" w:lineRule="atLeast"/>
              <w:rPr>
                <w:rFonts w:ascii="새굴림" w:eastAsia="새굴림" w:hAnsi="새굴림"/>
                <w:bCs/>
                <w:szCs w:val="20"/>
              </w:rPr>
            </w:pPr>
            <w:r>
              <w:rPr>
                <w:lang w:eastAsia="ko-KR"/>
                <w:rFonts w:ascii="새굴림" w:eastAsia="새굴림" w:hAnsi="새굴림"/>
                <w:bCs/>
                <w:szCs w:val="20"/>
                <w:rtl w:val="off"/>
              </w:rPr>
              <w:t>2025.4.1 이후가능</w:t>
            </w:r>
          </w:p>
        </w:tc>
      </w:tr>
      <w:tr>
        <w:trPr>
          <w:trHeight w:val="492" w:hRule="atLeast"/>
        </w:trPr>
        <w:tc>
          <w:tcPr>
            <w:tcW w:w="1881" w:type="dxa"/>
            <w:vMerge w:val="continue"/>
            <w:tcBorders>
              <w:bottom w:val="single" w:sz="4" w:space="0" w:color="auto"/>
            </w:tcBorders>
            <w:shd w:val="clear" w:color="auto" w:fill="FFFF00"/>
            <w:vAlign w:val="center"/>
          </w:tcPr>
          <w:p>
            <w:pPr>
              <w:contextualSpacing/>
              <w:wordWrap/>
              <w:snapToGrid w:val="0"/>
              <w:jc w:val="center"/>
              <w:spacing w:line="140" w:lineRule="atLeast"/>
              <w:rPr>
                <w:rFonts w:ascii="새굴림" w:eastAsia="새굴림" w:hAnsi="새굴림"/>
                <w:b/>
                <w:bCs/>
                <w:szCs w:val="20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>
            <w:pPr>
              <w:contextualSpacing/>
              <w:wordWrap/>
              <w:snapToGrid w:val="0"/>
              <w:jc w:val="center"/>
              <w:spacing w:line="140" w:lineRule="atLeast"/>
              <w:rPr>
                <w:rFonts w:ascii="새굴림" w:eastAsia="새굴림" w:hAnsi="새굴림"/>
                <w:b/>
                <w:bCs/>
                <w:szCs w:val="20"/>
              </w:rPr>
            </w:pPr>
            <w:r>
              <w:rPr>
                <w:rFonts w:ascii="새굴림" w:eastAsia="새굴림" w:hAnsi="새굴림" w:hint="eastAsia"/>
                <w:b/>
                <w:bCs/>
                <w:szCs w:val="20"/>
              </w:rPr>
              <w:t>기술등급</w:t>
            </w:r>
          </w:p>
        </w:tc>
        <w:tc>
          <w:tcPr>
            <w:tcW w:w="2693" w:type="dxa"/>
            <w:vAlign w:val="center"/>
          </w:tcPr>
          <w:p>
            <w:pPr>
              <w:contextualSpacing/>
              <w:wordWrap/>
              <w:snapToGrid w:val="0"/>
              <w:jc w:val="center"/>
              <w:spacing w:line="140" w:lineRule="atLeast"/>
              <w:rPr>
                <w:rFonts w:ascii="새굴림" w:eastAsia="새굴림" w:hAnsi="새굴림"/>
                <w:bCs/>
                <w:szCs w:val="20"/>
              </w:rPr>
            </w:pPr>
            <w:r>
              <w:rPr>
                <w:lang w:eastAsia="ko-KR"/>
                <w:rFonts w:ascii="새굴림" w:eastAsia="새굴림" w:hAnsi="새굴림"/>
                <w:bCs/>
                <w:szCs w:val="20"/>
                <w:rtl w:val="off"/>
              </w:rPr>
              <w:t>초급</w:t>
            </w:r>
          </w:p>
        </w:tc>
        <w:tc>
          <w:tcPr>
            <w:tcW w:w="1560" w:type="dxa"/>
            <w:shd w:val="clear" w:color="auto" w:fill="FFFF00"/>
            <w:vAlign w:val="center"/>
          </w:tcPr>
          <w:p>
            <w:pPr>
              <w:contextualSpacing/>
              <w:wordWrap/>
              <w:snapToGrid w:val="0"/>
              <w:jc w:val="center"/>
              <w:spacing w:line="140" w:lineRule="atLeast"/>
              <w:rPr>
                <w:lang w:eastAsia="ko-KR"/>
                <w:rFonts w:ascii="새굴림" w:eastAsia="새굴림" w:hAnsi="새굴림" w:hint="eastAsia"/>
                <w:b/>
                <w:bCs/>
                <w:szCs w:val="20"/>
                <w:rtl w:val="off"/>
              </w:rPr>
            </w:pPr>
            <w:r>
              <w:rPr>
                <w:lang w:eastAsia="ko-KR"/>
                <w:rFonts w:ascii="새굴림" w:eastAsia="새굴림" w:hAnsi="새굴림"/>
                <w:b/>
                <w:bCs/>
                <w:szCs w:val="20"/>
                <w:rtl w:val="off"/>
              </w:rPr>
              <w:t>경력확인</w:t>
            </w:r>
          </w:p>
          <w:p>
            <w:pPr>
              <w:contextualSpacing/>
              <w:wordWrap/>
              <w:snapToGrid w:val="0"/>
              <w:jc w:val="center"/>
              <w:spacing w:line="140" w:lineRule="atLeast"/>
              <w:rPr>
                <w:rFonts w:ascii="새굴림" w:eastAsia="새굴림" w:hAnsi="새굴림"/>
                <w:b/>
                <w:bCs/>
                <w:szCs w:val="20"/>
              </w:rPr>
            </w:pPr>
            <w:r>
              <w:rPr>
                <w:lang w:eastAsia="ko-KR"/>
                <w:rFonts w:ascii="새굴림" w:eastAsia="새굴림" w:hAnsi="새굴림"/>
                <w:b/>
                <w:bCs/>
                <w:szCs w:val="20"/>
                <w:rtl w:val="off"/>
              </w:rPr>
              <w:t>가능여부</w:t>
            </w:r>
          </w:p>
        </w:tc>
        <w:tc>
          <w:tcPr>
            <w:tcW w:w="2655" w:type="dxa"/>
            <w:vAlign w:val="center"/>
          </w:tcPr>
          <w:p>
            <w:pPr>
              <w:contextualSpacing/>
              <w:wordWrap/>
              <w:snapToGrid w:val="0"/>
              <w:jc w:val="center"/>
              <w:spacing w:line="140" w:lineRule="atLeast"/>
              <w:rPr>
                <w:lang w:eastAsia="ko-KR"/>
                <w:rFonts w:ascii="새굴림" w:eastAsia="새굴림" w:hAnsi="새굴림" w:hint="eastAsia"/>
                <w:bCs/>
                <w:szCs w:val="20"/>
                <w:rtl w:val="off"/>
              </w:rPr>
            </w:pPr>
            <w:r>
              <w:rPr>
                <w:lang w:eastAsia="ko-KR"/>
                <w:rFonts w:ascii="새굴림" w:eastAsia="새굴림" w:hAnsi="새굴림"/>
                <w:bCs/>
                <w:szCs w:val="20"/>
                <w:rtl w:val="off"/>
              </w:rPr>
              <w:t>KOSA, 원천징수, 건강보험 납부확인서</w:t>
            </w:r>
          </w:p>
          <w:p>
            <w:pPr>
              <w:contextualSpacing/>
              <w:wordWrap/>
              <w:snapToGrid w:val="0"/>
              <w:jc w:val="center"/>
              <w:spacing w:line="140" w:lineRule="atLeast"/>
              <w:rPr>
                <w:rFonts w:ascii="새굴림" w:eastAsia="새굴림" w:hAnsi="새굴림"/>
                <w:bCs/>
                <w:szCs w:val="20"/>
              </w:rPr>
            </w:pPr>
            <w:r>
              <w:rPr>
                <w:lang w:eastAsia="ko-KR"/>
                <w:rFonts w:ascii="새굴림" w:eastAsia="새굴림" w:hAnsi="새굴림"/>
                <w:bCs/>
                <w:szCs w:val="20"/>
                <w:rtl w:val="off"/>
              </w:rPr>
              <w:t>로 확인가능</w:t>
            </w:r>
          </w:p>
        </w:tc>
      </w:tr>
    </w:tbl>
    <w:p>
      <w:pPr>
        <w:spacing w:line="120" w:lineRule="auto"/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2835"/>
        <w:gridCol w:w="2591"/>
        <w:gridCol w:w="2087"/>
        <w:gridCol w:w="2835"/>
      </w:tblGrid>
      <w:tr>
        <w:trPr>
          <w:trHeight w:val="454" w:hRule="atLeast"/>
        </w:trPr>
        <w:tc>
          <w:tcPr>
            <w:tcW w:w="2835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최 종 학 력</w:t>
            </w:r>
          </w:p>
        </w:tc>
        <w:tc>
          <w:tcPr>
            <w:tcW w:w="2591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학 과 명</w:t>
            </w:r>
          </w:p>
        </w:tc>
        <w:tc>
          <w:tcPr>
            <w:tcW w:w="2087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졸업년월</w:t>
            </w:r>
          </w:p>
        </w:tc>
        <w:tc>
          <w:tcPr>
            <w:tcW w:w="2835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소재지</w:t>
            </w:r>
          </w:p>
        </w:tc>
      </w:tr>
      <w:tr>
        <w:trPr>
          <w:trHeight w:val="475" w:hRule="atLeast"/>
        </w:trPr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동서울대학</w:t>
            </w:r>
          </w:p>
        </w:tc>
        <w:tc>
          <w:tcPr>
            <w:tcW w:w="2591" w:type="dxa"/>
            <w:tcBorders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부동산과</w:t>
            </w:r>
          </w:p>
        </w:tc>
        <w:tc>
          <w:tcPr>
            <w:tcW w:w="2087" w:type="dxa"/>
            <w:tcBorders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/>
              </w:rPr>
              <w:t>2013.02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경기도 성남시</w:t>
            </w:r>
          </w:p>
        </w:tc>
      </w:tr>
    </w:tbl>
    <w:p>
      <w:pPr>
        <w:spacing w:line="120" w:lineRule="auto"/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736"/>
        <w:gridCol w:w="3651"/>
        <w:gridCol w:w="2835"/>
        <w:gridCol w:w="2126"/>
      </w:tblGrid>
      <w:tr>
        <w:trPr>
          <w:trHeight w:val="454" w:hRule="atLeast"/>
        </w:trPr>
        <w:tc>
          <w:tcPr>
            <w:tcW w:w="1736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전화</w:t>
            </w:r>
          </w:p>
        </w:tc>
        <w:tc>
          <w:tcPr>
            <w:tcW w:w="3651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pBdr/>
              <w:rPr>
                <w:rFonts w:ascii="새굴림" w:eastAsia="새굴림" w:hAnsi="새굴림"/>
                <w:szCs w:val="20"/>
              </w:rPr>
            </w:pPr>
            <w:r>
              <w:rPr>
                <w:rFonts w:ascii="새굴림" w:eastAsia="새굴림" w:hAnsi="새굴림" w:hint="eastAsia"/>
                <w:szCs w:val="20"/>
              </w:rPr>
              <w:t>0</w:t>
            </w:r>
            <w:r>
              <w:rPr>
                <w:rFonts w:ascii="새굴림" w:eastAsia="새굴림" w:hAnsi="새굴림"/>
                <w:szCs w:val="20"/>
              </w:rPr>
              <w:t>10-5294-3608</w:t>
            </w:r>
          </w:p>
        </w:tc>
        <w:tc>
          <w:tcPr>
            <w:tcW w:w="496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자격증명</w:t>
            </w:r>
          </w:p>
        </w:tc>
      </w:tr>
      <w:tr>
        <w:trPr>
          <w:trHeight w:val="454" w:hRule="atLeast"/>
        </w:trPr>
        <w:tc>
          <w:tcPr>
            <w:tcW w:w="1736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E-mail</w:t>
            </w:r>
          </w:p>
        </w:tc>
        <w:tc>
          <w:tcPr>
            <w:tcW w:w="3651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새굴림" w:eastAsia="새굴림" w:hAnsi="새굴림"/>
                <w:szCs w:val="20"/>
              </w:rPr>
            </w:pPr>
            <w:r>
              <w:fldChar w:fldCharType="begin"/>
            </w:r>
            <w:r>
              <w:instrText xml:space="preserve"> HYPERLINK "mailto:fatters@naver.com" </w:instrText>
            </w:r>
            <w:r>
              <w:fldChar w:fldCharType="separate"/>
            </w:r>
            <w:r>
              <w:rPr>
                <w:rStyle w:val="ae"/>
                <w:rFonts w:ascii="새굴림" w:eastAsia="새굴림" w:hAnsi="새굴림" w:hint="eastAsia"/>
                <w:szCs w:val="20"/>
              </w:rPr>
              <w:t>f</w:t>
            </w:r>
            <w:r>
              <w:rPr>
                <w:rStyle w:val="ae"/>
                <w:rFonts w:ascii="새굴림" w:eastAsia="새굴림" w:hAnsi="새굴림"/>
                <w:szCs w:val="20"/>
              </w:rPr>
              <w:t>atters@naver.com</w:t>
            </w:r>
            <w:r>
              <w:fldChar w:fldCharType="end"/>
            </w:r>
          </w:p>
        </w:tc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새굴림" w:eastAsia="새굴림" w:hAnsi="새굴림"/>
                <w:szCs w:val="20"/>
              </w:rPr>
            </w:pPr>
            <w:r>
              <w:rPr>
                <w:lang w:eastAsia="ko-KR"/>
                <w:rFonts w:ascii="새굴림" w:eastAsia="새굴림" w:hAnsi="새굴림"/>
                <w:szCs w:val="20"/>
                <w:rtl w:val="off"/>
              </w:rPr>
              <w:t>정보처리기능사</w:t>
            </w:r>
          </w:p>
        </w:tc>
        <w:tc>
          <w:tcPr>
            <w:tcW w:w="2126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새굴림" w:eastAsia="새굴림" w:hAnsi="새굴림"/>
                <w:szCs w:val="20"/>
              </w:rPr>
            </w:pPr>
            <w:r>
              <w:rPr>
                <w:lang w:eastAsia="ko-KR"/>
                <w:rFonts w:ascii="새굴림" w:eastAsia="새굴림" w:hAnsi="새굴림"/>
                <w:szCs w:val="20"/>
                <w:rtl w:val="off"/>
              </w:rPr>
              <w:t>2001.05</w:t>
            </w:r>
          </w:p>
        </w:tc>
      </w:tr>
      <w:tr>
        <w:trPr>
          <w:trHeight w:val="454" w:hRule="atLeast"/>
        </w:trPr>
        <w:tc>
          <w:tcPr>
            <w:tcW w:w="1736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주  소</w:t>
            </w:r>
          </w:p>
        </w:tc>
        <w:tc>
          <w:tcPr>
            <w:tcW w:w="3651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lang w:eastAsia="ko-KR"/>
                <w:rFonts w:ascii="새굴림" w:eastAsia="새굴림" w:hAnsi="새굴림"/>
                <w:szCs w:val="20"/>
                <w:rtl w:val="off"/>
              </w:rPr>
            </w:pPr>
            <w:r>
              <w:rPr>
                <w:rFonts w:ascii="새굴림" w:eastAsia="새굴림" w:hAnsi="새굴림" w:hint="eastAsia"/>
                <w:szCs w:val="20"/>
              </w:rPr>
              <w:t xml:space="preserve">서울시 </w:t>
            </w:r>
            <w:r>
              <w:rPr>
                <w:lang w:eastAsia="ko-KR"/>
                <w:rFonts w:ascii="새굴림" w:eastAsia="새굴림" w:hAnsi="새굴림" w:hint="eastAsia"/>
                <w:szCs w:val="20"/>
                <w:rtl w:val="off"/>
              </w:rPr>
              <w:t xml:space="preserve">관악구 봉천동 </w:t>
            </w:r>
          </w:p>
          <w:p>
            <w:pPr>
              <w:jc w:val="center"/>
              <w:rPr>
                <w:rFonts w:ascii="새굴림" w:eastAsia="새굴림" w:hAnsi="새굴림"/>
                <w:szCs w:val="20"/>
              </w:rPr>
            </w:pPr>
            <w:r>
              <w:rPr>
                <w:lang w:eastAsia="ko-KR"/>
                <w:rFonts w:ascii="새굴림" w:eastAsia="새굴림" w:hAnsi="새굴림" w:hint="eastAsia"/>
                <w:szCs w:val="20"/>
                <w:rtl w:val="off"/>
              </w:rPr>
              <w:t>932-8번지 203호</w:t>
            </w:r>
          </w:p>
        </w:tc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새굴림" w:eastAsia="새굴림" w:hAnsi="새굴림"/>
                <w:szCs w:val="20"/>
              </w:rPr>
            </w:pPr>
          </w:p>
        </w:tc>
        <w:tc>
          <w:tcPr>
            <w:tcW w:w="2126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새굴림" w:eastAsia="새굴림" w:hAnsi="새굴림"/>
                <w:szCs w:val="20"/>
              </w:rPr>
            </w:pPr>
          </w:p>
        </w:tc>
      </w:tr>
    </w:tbl>
    <w:p>
      <w:pPr>
        <w:spacing w:line="120" w:lineRule="auto"/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736"/>
        <w:gridCol w:w="1950"/>
        <w:gridCol w:w="6662"/>
      </w:tblGrid>
      <w:tr>
        <w:trPr>
          <w:trHeight w:val="454" w:hRule="atLeast"/>
        </w:trPr>
        <w:tc>
          <w:tcPr>
            <w:tcW w:w="1736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기 술 명</w:t>
            </w:r>
          </w:p>
        </w:tc>
        <w:tc>
          <w:tcPr>
            <w:tcW w:w="1950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숙련 도</w:t>
            </w:r>
          </w:p>
        </w:tc>
        <w:tc>
          <w:tcPr>
            <w:tcW w:w="6662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가 용 기 술</w:t>
            </w:r>
          </w:p>
        </w:tc>
      </w:tr>
      <w:tr>
        <w:trPr>
          <w:trHeight w:val="454" w:hRule="atLeast"/>
        </w:trPr>
        <w:tc>
          <w:tcPr>
            <w:tcW w:w="1736" w:type="dxa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언  어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  <w:rPr>
                <w:rFonts w:ascii="새굴림" w:eastAsia="새굴림" w:hAnsi="새굴림"/>
                <w:szCs w:val="20"/>
              </w:rPr>
            </w:pPr>
            <w:r>
              <w:rPr>
                <w:rFonts w:ascii="새굴림" w:eastAsia="새굴림" w:hAnsi="새굴림" w:hint="eastAsia"/>
                <w:szCs w:val="20"/>
              </w:rPr>
              <w:t>중</w:t>
            </w:r>
          </w:p>
        </w:tc>
        <w:tc>
          <w:tcPr>
            <w:tcW w:w="6662" w:type="dxa"/>
            <w:vMerge w:val="restart"/>
            <w:vAlign w:val="center"/>
          </w:tcPr>
          <w:p>
            <w:pPr>
              <w:jc w:val="center"/>
              <w:rPr>
                <w:rFonts w:ascii="새굴림" w:eastAsia="새굴림" w:hAnsi="새굴림"/>
                <w:szCs w:val="20"/>
              </w:rPr>
            </w:pPr>
            <w:r>
              <w:rPr>
                <w:rFonts w:ascii="새굴림" w:eastAsia="새굴림" w:hAnsi="새굴림" w:hint="eastAsia"/>
                <w:szCs w:val="20"/>
              </w:rPr>
              <w:t>J</w:t>
            </w:r>
            <w:r>
              <w:rPr>
                <w:rFonts w:ascii="새굴림" w:eastAsia="새굴림" w:hAnsi="새굴림"/>
                <w:szCs w:val="20"/>
              </w:rPr>
              <w:t>AVA,oracle</w:t>
            </w:r>
            <w:r>
              <w:rPr>
                <w:rFonts w:ascii="새굴림" w:eastAsia="새굴림" w:hAnsi="새굴림"/>
                <w:szCs w:val="20"/>
              </w:rPr>
              <w:t>,</w:t>
            </w:r>
            <w:r>
              <w:rPr>
                <w:lang w:eastAsia="ko-KR"/>
                <w:rFonts w:ascii="새굴림" w:eastAsia="새굴림" w:hAnsi="새굴림"/>
                <w:szCs w:val="20"/>
                <w:rtl w:val="off"/>
              </w:rPr>
              <w:t>MySql,</w:t>
            </w:r>
            <w:r>
              <w:rPr>
                <w:rFonts w:ascii="새굴림" w:eastAsia="새굴림" w:hAnsi="새굴림"/>
                <w:szCs w:val="20"/>
              </w:rPr>
              <w:t>JavaScript,CSS,HTML5,Spring</w:t>
            </w:r>
            <w:r>
              <w:rPr>
                <w:lang w:eastAsia="ko-KR"/>
                <w:rFonts w:ascii="새굴림" w:eastAsia="새굴림" w:hAnsi="새굴림"/>
                <w:szCs w:val="20"/>
                <w:rtl w:val="off"/>
              </w:rPr>
              <w:t>, JQuery</w:t>
            </w:r>
          </w:p>
          <w:p>
            <w:pPr>
              <w:jc w:val="center"/>
              <w:rPr>
                <w:rFonts w:ascii="새굴림" w:eastAsia="새굴림" w:hAnsi="새굴림"/>
                <w:szCs w:val="20"/>
              </w:rPr>
            </w:pPr>
            <w:r>
              <w:rPr>
                <w:rFonts w:ascii="새굴림" w:eastAsia="새굴림" w:hAnsi="새굴림" w:hint="eastAsia"/>
                <w:szCs w:val="20"/>
              </w:rPr>
              <w:t>M</w:t>
            </w:r>
            <w:r>
              <w:rPr>
                <w:rFonts w:ascii="새굴림" w:eastAsia="새굴림" w:hAnsi="새굴림"/>
                <w:szCs w:val="20"/>
              </w:rPr>
              <w:t>ariaDB</w:t>
            </w:r>
            <w:r>
              <w:rPr>
                <w:rFonts w:ascii="새굴림" w:eastAsia="새굴림" w:hAnsi="새굴림"/>
                <w:szCs w:val="20"/>
              </w:rPr>
              <w:t>,WorkBench</w:t>
            </w:r>
            <w:r>
              <w:rPr>
                <w:rFonts w:ascii="새굴림" w:eastAsia="새굴림" w:hAnsi="새굴림"/>
                <w:szCs w:val="20"/>
              </w:rPr>
              <w:t>3.0</w:t>
            </w:r>
            <w:r>
              <w:rPr>
                <w:rFonts w:ascii="새굴림" w:eastAsia="새굴림" w:hAnsi="새굴림"/>
                <w:szCs w:val="20"/>
              </w:rPr>
              <w:t>, Toad</w:t>
            </w:r>
            <w:r>
              <w:rPr>
                <w:rFonts w:ascii="새굴림" w:eastAsia="새굴림" w:hAnsi="새굴림"/>
                <w:szCs w:val="20"/>
              </w:rPr>
              <w:t>, SVN, Git, IntelliJ</w:t>
            </w:r>
            <w:r>
              <w:rPr>
                <w:lang w:eastAsia="ko-KR"/>
                <w:rFonts w:ascii="새굴림" w:eastAsia="새굴림" w:hAnsi="새굴림"/>
                <w:szCs w:val="20"/>
                <w:rtl w:val="off"/>
              </w:rPr>
              <w:t>, EJB</w:t>
            </w:r>
          </w:p>
        </w:tc>
      </w:tr>
      <w:tr>
        <w:trPr>
          <w:trHeight w:val="454" w:hRule="atLeast"/>
        </w:trPr>
        <w:tc>
          <w:tcPr>
            <w:tcW w:w="1736" w:type="dxa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DBMS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  <w:rPr>
                <w:rFonts w:ascii="새굴림" w:eastAsia="새굴림" w:hAnsi="새굴림"/>
                <w:szCs w:val="20"/>
              </w:rPr>
            </w:pPr>
            <w:r>
              <w:rPr>
                <w:rFonts w:ascii="새굴림" w:eastAsia="새굴림" w:hAnsi="새굴림" w:hint="eastAsia"/>
                <w:szCs w:val="20"/>
              </w:rPr>
              <w:t>중</w:t>
            </w:r>
          </w:p>
        </w:tc>
        <w:tc>
          <w:tcPr>
            <w:tcW w:w="6662" w:type="dxa"/>
            <w:vMerge w:val="continue"/>
          </w:tcPr>
          <w:p>
            <w:pPr>
              <w:rPr>
                <w:szCs w:val="20"/>
              </w:rPr>
            </w:pPr>
          </w:p>
        </w:tc>
      </w:tr>
      <w:tr>
        <w:trPr>
          <w:trHeight w:val="454" w:hRule="atLeast"/>
        </w:trPr>
        <w:tc>
          <w:tcPr>
            <w:tcW w:w="1736" w:type="dxa"/>
            <w:tcBorders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TOOL</w:t>
            </w:r>
          </w:p>
        </w:tc>
        <w:tc>
          <w:tcPr>
            <w:tcW w:w="1950" w:type="dxa"/>
            <w:tcBorders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새굴림" w:eastAsia="새굴림" w:hAnsi="새굴림"/>
                <w:szCs w:val="20"/>
              </w:rPr>
            </w:pPr>
            <w:r>
              <w:rPr>
                <w:rFonts w:ascii="새굴림" w:eastAsia="새굴림" w:hAnsi="새굴림" w:hint="eastAsia"/>
                <w:szCs w:val="20"/>
              </w:rPr>
              <w:t>중</w:t>
            </w:r>
            <w:r>
              <w:rPr>
                <w:rFonts w:ascii="새굴림" w:eastAsia="새굴림" w:hAnsi="새굴림" w:hint="eastAsia"/>
                <w:szCs w:val="20"/>
              </w:rPr>
              <w:t xml:space="preserve"> </w:t>
            </w:r>
          </w:p>
        </w:tc>
        <w:tc>
          <w:tcPr>
            <w:tcW w:w="6662" w:type="dxa"/>
            <w:vMerge w:val="continue"/>
            <w:tcBorders>
              <w:bottom w:val="single" w:sz="4" w:space="0" w:color="auto"/>
            </w:tcBorders>
          </w:tcPr>
          <w:p>
            <w:pPr>
              <w:rPr>
                <w:szCs w:val="20"/>
              </w:rPr>
            </w:pPr>
          </w:p>
        </w:tc>
      </w:tr>
    </w:tbl>
    <w:p>
      <w:pPr>
        <w:spacing w:line="120" w:lineRule="auto"/>
        <w:rPr>
          <w:szCs w:val="20"/>
        </w:rPr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2552"/>
        <w:gridCol w:w="1984"/>
        <w:gridCol w:w="354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근무회사명</w:t>
            </w:r>
          </w:p>
        </w:tc>
        <w:tc>
          <w:tcPr>
            <w:tcW w:w="2552" w:type="dxa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기    간</w:t>
            </w:r>
          </w:p>
        </w:tc>
        <w:tc>
          <w:tcPr>
            <w:tcW w:w="1984" w:type="dxa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직    위</w:t>
            </w:r>
          </w:p>
        </w:tc>
        <w:tc>
          <w:tcPr>
            <w:tcW w:w="3544" w:type="dxa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담당업무</w:t>
            </w:r>
          </w:p>
        </w:tc>
      </w:tr>
      <w:tr>
        <w:trPr>
          <w:trHeight w:val="454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>
            <w:pPr>
              <w:jc w:val="center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엘젠아이시티</w:t>
            </w:r>
          </w:p>
        </w:tc>
        <w:tc>
          <w:tcPr>
            <w:tcW w:w="2552" w:type="dxa"/>
            <w:vAlign w:val="center"/>
          </w:tcPr>
          <w:p>
            <w:pPr>
              <w:jc w:val="center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2</w:t>
            </w:r>
            <w:r>
              <w:rPr>
                <w:rFonts w:ascii="새굴림" w:eastAsia="새굴림" w:hAnsi="새굴림"/>
              </w:rPr>
              <w:t>01</w:t>
            </w:r>
            <w:r>
              <w:rPr>
                <w:lang w:eastAsia="ko-KR"/>
                <w:rFonts w:ascii="새굴림" w:eastAsia="새굴림" w:hAnsi="새굴림"/>
                <w:rtl w:val="off"/>
              </w:rPr>
              <w:t>7</w:t>
            </w:r>
            <w:r>
              <w:rPr>
                <w:rFonts w:ascii="새굴림" w:eastAsia="새굴림" w:hAnsi="새굴림"/>
              </w:rPr>
              <w:t>.</w:t>
            </w:r>
            <w:r>
              <w:rPr>
                <w:lang w:eastAsia="ko-KR"/>
                <w:rFonts w:ascii="새굴림" w:eastAsia="새굴림" w:hAnsi="새굴림"/>
                <w:rtl w:val="off"/>
              </w:rPr>
              <w:t>12</w:t>
            </w:r>
            <w:r>
              <w:rPr>
                <w:rFonts w:ascii="새굴림" w:eastAsia="새굴림" w:hAnsi="새굴림"/>
              </w:rPr>
              <w:t xml:space="preserve"> ~ 201</w:t>
            </w:r>
            <w:r>
              <w:rPr>
                <w:lang w:eastAsia="ko-KR"/>
                <w:rFonts w:ascii="새굴림" w:eastAsia="새굴림" w:hAnsi="새굴림"/>
                <w:rtl w:val="off"/>
              </w:rPr>
              <w:t>8</w:t>
            </w:r>
            <w:r>
              <w:rPr>
                <w:rFonts w:ascii="새굴림" w:eastAsia="새굴림" w:hAnsi="새굴림"/>
              </w:rPr>
              <w:t>.0</w:t>
            </w:r>
            <w:r>
              <w:rPr>
                <w:lang w:eastAsia="ko-KR"/>
                <w:rFonts w:ascii="새굴림" w:eastAsia="새굴림" w:hAnsi="새굴림"/>
                <w:rtl w:val="off"/>
              </w:rPr>
              <w:t>3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대리</w:t>
            </w:r>
          </w:p>
        </w:tc>
        <w:tc>
          <w:tcPr>
            <w:tcW w:w="3544" w:type="dxa"/>
            <w:vAlign w:val="center"/>
          </w:tcPr>
          <w:p>
            <w:pPr>
              <w:jc w:val="center"/>
              <w:rPr>
                <w:rFonts w:ascii="새굴림" w:eastAsia="새굴림" w:hAnsi="새굴림" w:hint="eastAsia"/>
              </w:rPr>
            </w:pPr>
            <w:r>
              <w:rPr>
                <w:rFonts w:ascii="새굴림" w:eastAsia="새굴림" w:hAnsi="새굴림" w:hint="eastAsia"/>
              </w:rPr>
              <w:t xml:space="preserve">솔루션 개발 및 </w:t>
            </w:r>
            <w:r>
              <w:rPr>
                <w:lang w:eastAsia="ko-KR"/>
                <w:rFonts w:ascii="새굴림" w:eastAsia="새굴림" w:hAnsi="새굴림" w:hint="eastAsia"/>
                <w:rtl w:val="off"/>
              </w:rPr>
              <w:t xml:space="preserve">남동발전 </w:t>
            </w:r>
            <w:r>
              <w:rPr>
                <w:rFonts w:ascii="새굴림" w:eastAsia="새굴림" w:hAnsi="새굴림" w:hint="eastAsia"/>
              </w:rPr>
              <w:t>파견업무</w:t>
            </w:r>
          </w:p>
        </w:tc>
      </w:tr>
      <w:tr>
        <w:trPr>
          <w:trHeight w:val="424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>
            <w:pPr>
              <w:jc w:val="center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  <w:szCs w:val="20"/>
              </w:rPr>
              <w:t>제이랩시스템</w:t>
            </w:r>
          </w:p>
        </w:tc>
        <w:tc>
          <w:tcPr>
            <w:tcW w:w="2552" w:type="dxa"/>
            <w:vAlign w:val="center"/>
          </w:tcPr>
          <w:p>
            <w:pPr>
              <w:jc w:val="center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  <w:szCs w:val="20"/>
              </w:rPr>
              <w:t>2</w:t>
            </w:r>
            <w:r>
              <w:rPr>
                <w:rFonts w:ascii="새굴림" w:eastAsia="새굴림" w:hAnsi="새굴림"/>
                <w:szCs w:val="20"/>
              </w:rPr>
              <w:t>01</w:t>
            </w:r>
            <w:r>
              <w:rPr>
                <w:lang w:eastAsia="ko-KR"/>
                <w:rFonts w:ascii="새굴림" w:eastAsia="새굴림" w:hAnsi="새굴림"/>
                <w:szCs w:val="20"/>
                <w:rtl w:val="off"/>
              </w:rPr>
              <w:t>8</w:t>
            </w:r>
            <w:r>
              <w:rPr>
                <w:rFonts w:ascii="새굴림" w:eastAsia="새굴림" w:hAnsi="새굴림"/>
                <w:szCs w:val="20"/>
              </w:rPr>
              <w:t>.0</w:t>
            </w:r>
            <w:r>
              <w:rPr>
                <w:lang w:eastAsia="ko-KR"/>
                <w:rFonts w:ascii="새굴림" w:eastAsia="새굴림" w:hAnsi="새굴림"/>
                <w:szCs w:val="20"/>
                <w:rtl w:val="off"/>
              </w:rPr>
              <w:t>9</w:t>
            </w:r>
            <w:r>
              <w:rPr>
                <w:rFonts w:ascii="새굴림" w:eastAsia="새굴림" w:hAnsi="새굴림"/>
                <w:szCs w:val="20"/>
              </w:rPr>
              <w:t xml:space="preserve"> ~ 201</w:t>
            </w:r>
            <w:r>
              <w:rPr>
                <w:lang w:eastAsia="ko-KR"/>
                <w:rFonts w:ascii="새굴림" w:eastAsia="새굴림" w:hAnsi="새굴림"/>
                <w:szCs w:val="20"/>
                <w:rtl w:val="off"/>
              </w:rPr>
              <w:t>9</w:t>
            </w:r>
            <w:r>
              <w:rPr>
                <w:rFonts w:ascii="새굴림" w:eastAsia="새굴림" w:hAnsi="새굴림"/>
                <w:szCs w:val="20"/>
              </w:rPr>
              <w:t>.0</w:t>
            </w:r>
            <w:r>
              <w:rPr>
                <w:lang w:eastAsia="ko-KR"/>
                <w:rFonts w:ascii="새굴림" w:eastAsia="새굴림" w:hAnsi="새굴림"/>
                <w:szCs w:val="20"/>
                <w:rtl w:val="off"/>
              </w:rPr>
              <w:t>8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대리</w:t>
            </w:r>
          </w:p>
        </w:tc>
        <w:tc>
          <w:tcPr>
            <w:tcW w:w="3544" w:type="dxa"/>
            <w:vAlign w:val="center"/>
          </w:tcPr>
          <w:p>
            <w:pPr>
              <w:jc w:val="center"/>
              <w:rPr>
                <w:lang w:eastAsia="ko-KR"/>
                <w:rFonts w:ascii="새굴림" w:eastAsia="새굴림" w:hAnsi="새굴림" w:hint="eastAsia"/>
                <w:rtl w:val="off"/>
              </w:rPr>
            </w:pPr>
            <w:r>
              <w:rPr>
                <w:lang w:eastAsia="ko-KR"/>
                <w:rFonts w:ascii="새굴림" w:eastAsia="새굴림" w:hAnsi="새굴림"/>
                <w:rtl w:val="off"/>
              </w:rPr>
              <w:t>KTDS 웹연동운영</w:t>
            </w:r>
          </w:p>
          <w:p>
            <w:pPr>
              <w:jc w:val="center"/>
              <w:rPr>
                <w:lang w:eastAsia="ko-KR"/>
                <w:rFonts w:ascii="새굴림" w:eastAsia="새굴림" w:hAnsi="새굴림" w:hint="eastAsia"/>
                <w:rtl w:val="off"/>
              </w:rPr>
            </w:pPr>
            <w:r>
              <w:rPr>
                <w:lang w:eastAsia="ko-KR"/>
                <w:rFonts w:ascii="새굴림" w:eastAsia="새굴림" w:hAnsi="새굴림"/>
                <w:rtl w:val="off"/>
              </w:rPr>
              <w:t>(2018.09 ~ 2019.04)</w:t>
            </w:r>
          </w:p>
          <w:p>
            <w:pPr>
              <w:jc w:val="center"/>
              <w:rPr>
                <w:lang w:eastAsia="ko-KR"/>
                <w:rFonts w:ascii="새굴림" w:eastAsia="새굴림" w:hAnsi="새굴림" w:hint="eastAsia"/>
                <w:b w:val="0"/>
                <w:bCs w:val="0"/>
                <w:color w:val="000000"/>
                <w:rtl w:val="off"/>
              </w:rPr>
            </w:pPr>
            <w:r>
              <w:rPr>
                <w:lang w:eastAsia="ko-KR"/>
                <w:rFonts w:ascii="새굴림" w:eastAsia="새굴림" w:hAnsi="새굴림"/>
                <w:b w:val="0"/>
                <w:bCs w:val="0"/>
                <w:color w:val="000000"/>
                <w:rtl w:val="off"/>
              </w:rPr>
              <w:t>인터파크도서 주문,취소 운영개발</w:t>
            </w:r>
          </w:p>
          <w:p>
            <w:pPr>
              <w:jc w:val="center"/>
              <w:rPr>
                <w:rFonts w:ascii="새굴림" w:eastAsia="새굴림" w:hAnsi="새굴림"/>
              </w:rPr>
            </w:pPr>
            <w:r>
              <w:rPr>
                <w:lang w:eastAsia="ko-KR"/>
                <w:rFonts w:ascii="새굴림" w:eastAsia="새굴림" w:hAnsi="새굴림"/>
                <w:b w:val="0"/>
                <w:bCs w:val="0"/>
                <w:color w:val="000000"/>
                <w:rtl w:val="off"/>
              </w:rPr>
              <w:t>(2019.05 ~ 2019.08)</w:t>
            </w:r>
          </w:p>
        </w:tc>
      </w:tr>
      <w:tr>
        <w:trPr>
          <w:trHeight w:val="424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>
            <w:pPr>
              <w:jc w:val="center"/>
              <w:rPr>
                <w:rFonts w:ascii="새굴림" w:eastAsia="새굴림" w:hAnsi="새굴림" w:hint="eastAsia"/>
                <w:szCs w:val="20"/>
              </w:rPr>
            </w:pPr>
            <w:r>
              <w:rPr>
                <w:rFonts w:ascii="새굴림" w:eastAsia="새굴림" w:hAnsi="새굴림" w:hint="eastAsia"/>
                <w:szCs w:val="20"/>
              </w:rPr>
              <w:t>광명아이앤씨</w:t>
            </w:r>
          </w:p>
        </w:tc>
        <w:tc>
          <w:tcPr>
            <w:tcW w:w="2552" w:type="dxa"/>
            <w:vAlign w:val="center"/>
          </w:tcPr>
          <w:p>
            <w:pPr>
              <w:jc w:val="center"/>
              <w:rPr>
                <w:rFonts w:ascii="새굴림" w:eastAsia="새굴림" w:hAnsi="새굴림" w:hint="eastAsia"/>
                <w:szCs w:val="20"/>
              </w:rPr>
            </w:pPr>
            <w:r>
              <w:rPr>
                <w:rFonts w:ascii="새굴림" w:eastAsia="새굴림" w:hAnsi="새굴림" w:hint="eastAsia"/>
                <w:szCs w:val="20"/>
              </w:rPr>
              <w:t>2</w:t>
            </w:r>
            <w:r>
              <w:rPr>
                <w:rFonts w:ascii="새굴림" w:eastAsia="새굴림" w:hAnsi="새굴림"/>
                <w:szCs w:val="20"/>
              </w:rPr>
              <w:t>019.09 ~ 2020.12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새굴림" w:eastAsia="새굴림" w:hAnsi="새굴림" w:hint="eastAsia"/>
              </w:rPr>
            </w:pPr>
            <w:r>
              <w:rPr>
                <w:rFonts w:ascii="새굴림" w:eastAsia="새굴림" w:hAnsi="새굴림" w:hint="eastAsia"/>
              </w:rPr>
              <w:t>대리</w:t>
            </w:r>
          </w:p>
        </w:tc>
        <w:tc>
          <w:tcPr>
            <w:tcW w:w="3544" w:type="dxa"/>
            <w:vMerge w:val="restart"/>
            <w:vAlign w:val="center"/>
          </w:tcPr>
          <w:p>
            <w:pPr>
              <w:jc w:val="center"/>
              <w:rPr>
                <w:lang w:eastAsia="ko-KR"/>
                <w:rFonts w:ascii="새굴림" w:eastAsia="새굴림" w:hAnsi="새굴림" w:hint="eastAsia"/>
                <w:b w:val="0"/>
                <w:bCs w:val="0"/>
                <w:color w:val="000000"/>
                <w:rtl w:val="off"/>
              </w:rPr>
            </w:pPr>
            <w:r>
              <w:rPr>
                <w:lang w:eastAsia="ko-KR"/>
                <w:rFonts w:ascii="새굴림" w:eastAsia="새굴림" w:hAnsi="새굴림" w:hint="eastAsia"/>
                <w:b w:val="0"/>
                <w:bCs w:val="0"/>
                <w:color w:val="000000"/>
                <w:rtl w:val="off"/>
              </w:rPr>
              <w:t>프리랜서로 인터파크도서 투입</w:t>
            </w:r>
          </w:p>
          <w:p>
            <w:pPr>
              <w:jc w:val="center"/>
              <w:rPr>
                <w:rFonts w:ascii="새굴림" w:eastAsia="새굴림" w:hAnsi="새굴림" w:hint="eastAsia"/>
                <w:color w:val="000000"/>
              </w:rPr>
            </w:pPr>
            <w:r>
              <w:rPr>
                <w:lang w:eastAsia="ko-KR"/>
                <w:rFonts w:ascii="새굴림" w:eastAsia="새굴림" w:hAnsi="새굴림"/>
                <w:b w:val="0"/>
                <w:bCs w:val="0"/>
                <w:color w:val="000000"/>
                <w:rtl w:val="off"/>
              </w:rPr>
              <w:t>(사유:제이랩시스템 급여미납으로 퇴직후 연결회사로 계약)</w:t>
            </w:r>
          </w:p>
        </w:tc>
      </w:tr>
      <w:tr>
        <w:trPr>
          <w:trHeight w:val="454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>
            <w:pPr>
              <w:jc w:val="center"/>
              <w:rPr>
                <w:rFonts w:ascii="새굴림" w:eastAsia="새굴림" w:hAnsi="새굴림"/>
                <w:szCs w:val="20"/>
              </w:rPr>
            </w:pPr>
            <w:r>
              <w:rPr>
                <w:rFonts w:ascii="새굴림" w:eastAsia="새굴림" w:hAnsi="새굴림" w:hint="eastAsia"/>
                <w:szCs w:val="20"/>
              </w:rPr>
              <w:t>연은테크</w:t>
            </w:r>
          </w:p>
        </w:tc>
        <w:tc>
          <w:tcPr>
            <w:tcW w:w="2552" w:type="dxa"/>
            <w:vAlign w:val="center"/>
          </w:tcPr>
          <w:p>
            <w:pPr>
              <w:jc w:val="center"/>
              <w:rPr>
                <w:rFonts w:ascii="새굴림" w:eastAsia="새굴림" w:hAnsi="새굴림"/>
                <w:szCs w:val="20"/>
              </w:rPr>
            </w:pPr>
            <w:r>
              <w:rPr>
                <w:rFonts w:ascii="새굴림" w:eastAsia="새굴림" w:hAnsi="새굴림" w:hint="eastAsia"/>
                <w:szCs w:val="20"/>
              </w:rPr>
              <w:t>2</w:t>
            </w:r>
            <w:r>
              <w:rPr>
                <w:rFonts w:ascii="새굴림" w:eastAsia="새굴림" w:hAnsi="새굴림"/>
                <w:szCs w:val="20"/>
              </w:rPr>
              <w:t>0</w:t>
            </w:r>
            <w:r>
              <w:rPr>
                <w:rFonts w:ascii="새굴림" w:eastAsia="새굴림" w:hAnsi="새굴림"/>
                <w:szCs w:val="20"/>
              </w:rPr>
              <w:t>21</w:t>
            </w:r>
            <w:r>
              <w:rPr>
                <w:rFonts w:ascii="새굴림" w:eastAsia="새굴림" w:hAnsi="새굴림"/>
                <w:szCs w:val="20"/>
              </w:rPr>
              <w:t>.0</w:t>
            </w:r>
            <w:r>
              <w:rPr>
                <w:rFonts w:ascii="새굴림" w:eastAsia="새굴림" w:hAnsi="새굴림"/>
                <w:szCs w:val="20"/>
              </w:rPr>
              <w:t>1</w:t>
            </w:r>
            <w:r>
              <w:rPr>
                <w:rFonts w:ascii="새굴림" w:eastAsia="새굴림" w:hAnsi="새굴림"/>
                <w:szCs w:val="20"/>
              </w:rPr>
              <w:t xml:space="preserve"> ~ </w:t>
            </w:r>
            <w:r>
              <w:rPr>
                <w:rFonts w:ascii="새굴림" w:eastAsia="새굴림" w:hAnsi="새굴림" w:hint="eastAsia"/>
                <w:szCs w:val="20"/>
              </w:rPr>
              <w:t>2</w:t>
            </w:r>
            <w:r>
              <w:rPr>
                <w:rFonts w:ascii="새굴림" w:eastAsia="새굴림" w:hAnsi="새굴림"/>
                <w:szCs w:val="20"/>
              </w:rPr>
              <w:t>021.12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  <w:szCs w:val="20"/>
              </w:rPr>
              <w:t>대리</w:t>
            </w:r>
          </w:p>
        </w:tc>
        <w:tc>
          <w:tcPr>
            <w:tcW w:w="3544" w:type="dxa"/>
            <w:vMerge w:val="continue"/>
            <w:vAlign w:val="center"/>
          </w:tcPr>
          <w:p>
            <w:pPr>
              <w:jc w:val="center"/>
              <w:rPr>
                <w:rFonts w:ascii="새굴림" w:eastAsia="새굴림" w:hAnsi="새굴림"/>
                <w:color w:val="000000"/>
              </w:rPr>
            </w:pPr>
          </w:p>
        </w:tc>
      </w:tr>
      <w:tr>
        <w:trPr>
          <w:trHeight w:val="454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>
            <w:pPr>
              <w:jc w:val="center"/>
              <w:rPr>
                <w:rFonts w:ascii="새굴림" w:eastAsia="새굴림" w:hAnsi="새굴림"/>
                <w:szCs w:val="20"/>
              </w:rPr>
            </w:pPr>
            <w:r>
              <w:rPr>
                <w:rFonts w:ascii="새굴림" w:eastAsia="새굴림" w:hAnsi="새굴림" w:hint="eastAsia"/>
                <w:szCs w:val="20"/>
              </w:rPr>
              <w:t>인터파크</w:t>
            </w:r>
          </w:p>
        </w:tc>
        <w:tc>
          <w:tcPr>
            <w:tcW w:w="2552" w:type="dxa"/>
            <w:vAlign w:val="center"/>
          </w:tcPr>
          <w:p>
            <w:pPr>
              <w:jc w:val="center"/>
              <w:rPr>
                <w:rFonts w:ascii="새굴림" w:eastAsia="새굴림" w:hAnsi="새굴림"/>
                <w:szCs w:val="20"/>
              </w:rPr>
            </w:pPr>
            <w:r>
              <w:rPr>
                <w:rFonts w:ascii="새굴림" w:eastAsia="새굴림" w:hAnsi="새굴림" w:hint="eastAsia"/>
                <w:szCs w:val="20"/>
              </w:rPr>
              <w:t>2</w:t>
            </w:r>
            <w:r>
              <w:rPr>
                <w:rFonts w:ascii="새굴림" w:eastAsia="새굴림" w:hAnsi="새굴림"/>
                <w:szCs w:val="20"/>
              </w:rPr>
              <w:t>022.01 ~ 202</w:t>
            </w:r>
            <w:r>
              <w:rPr>
                <w:lang w:eastAsia="ko-KR"/>
                <w:rFonts w:ascii="새굴림" w:eastAsia="새굴림" w:hAnsi="새굴림"/>
                <w:szCs w:val="20"/>
                <w:rtl w:val="off"/>
              </w:rPr>
              <w:t>4</w:t>
            </w:r>
            <w:r>
              <w:rPr>
                <w:rFonts w:ascii="새굴림" w:eastAsia="새굴림" w:hAnsi="새굴림"/>
                <w:szCs w:val="20"/>
              </w:rPr>
              <w:t>.0</w:t>
            </w:r>
            <w:r>
              <w:rPr>
                <w:lang w:eastAsia="ko-KR"/>
                <w:rFonts w:ascii="새굴림" w:eastAsia="새굴림" w:hAnsi="새굴림"/>
                <w:szCs w:val="20"/>
                <w:rtl w:val="off"/>
              </w:rPr>
              <w:t>9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새굴림" w:eastAsia="새굴림" w:hAnsi="새굴림"/>
                <w:szCs w:val="20"/>
              </w:rPr>
            </w:pPr>
            <w:r>
              <w:rPr>
                <w:rFonts w:ascii="새굴림" w:eastAsia="새굴림" w:hAnsi="새굴림" w:hint="eastAsia"/>
                <w:szCs w:val="20"/>
              </w:rPr>
              <w:t>대리</w:t>
            </w:r>
          </w:p>
        </w:tc>
        <w:tc>
          <w:tcPr>
            <w:tcW w:w="3544" w:type="dxa"/>
            <w:vAlign w:val="center"/>
          </w:tcPr>
          <w:p>
            <w:pPr>
              <w:jc w:val="center"/>
              <w:rPr>
                <w:rFonts w:ascii="새굴림" w:eastAsia="새굴림" w:hAnsi="새굴림"/>
                <w:b w:val="0"/>
                <w:bCs w:val="0"/>
                <w:color w:val="000000"/>
                <w:szCs w:val="20"/>
              </w:rPr>
            </w:pPr>
            <w:r>
              <w:rPr>
                <w:rFonts w:ascii="새굴림" w:eastAsia="새굴림" w:hAnsi="새굴림" w:hint="eastAsia"/>
                <w:b w:val="0"/>
                <w:bCs w:val="0"/>
                <w:color w:val="000000"/>
                <w:szCs w:val="20"/>
              </w:rPr>
              <w:t>인터파크도서</w:t>
            </w:r>
            <w:r>
              <w:rPr>
                <w:rFonts w:ascii="새굴림" w:eastAsia="새굴림" w:hAnsi="새굴림" w:hint="eastAsia"/>
                <w:b w:val="0"/>
                <w:bCs w:val="0"/>
                <w:color w:val="000000"/>
                <w:szCs w:val="20"/>
              </w:rPr>
              <w:t xml:space="preserve"> 주문,</w:t>
            </w:r>
            <w:r>
              <w:rPr>
                <w:rFonts w:ascii="새굴림" w:eastAsia="새굴림" w:hAnsi="새굴림"/>
                <w:b w:val="0"/>
                <w:bCs w:val="0"/>
                <w:color w:val="000000"/>
                <w:szCs w:val="20"/>
              </w:rPr>
              <w:t xml:space="preserve"> </w:t>
            </w:r>
            <w:r>
              <w:rPr>
                <w:rFonts w:ascii="새굴림" w:eastAsia="새굴림" w:hAnsi="새굴림" w:hint="eastAsia"/>
                <w:b w:val="0"/>
                <w:bCs w:val="0"/>
                <w:color w:val="000000"/>
                <w:szCs w:val="20"/>
              </w:rPr>
              <w:t>취소</w:t>
            </w:r>
            <w:r>
              <w:rPr>
                <w:rFonts w:ascii="새굴림" w:eastAsia="새굴림" w:hAnsi="새굴림"/>
                <w:b w:val="0"/>
                <w:bCs w:val="0"/>
                <w:color w:val="000000"/>
                <w:szCs w:val="20"/>
              </w:rPr>
              <w:t xml:space="preserve"> </w:t>
            </w:r>
          </w:p>
          <w:p>
            <w:pPr>
              <w:jc w:val="center"/>
              <w:rPr>
                <w:lang w:eastAsia="ko-KR"/>
                <w:rFonts w:ascii="새굴림" w:eastAsia="새굴림" w:hAnsi="새굴림" w:hint="eastAsia"/>
                <w:b w:val="0"/>
                <w:bCs w:val="0"/>
                <w:color w:val="000000"/>
                <w:szCs w:val="20"/>
                <w:rtl w:val="off"/>
              </w:rPr>
            </w:pPr>
            <w:r>
              <w:rPr>
                <w:rFonts w:ascii="새굴림" w:eastAsia="새굴림" w:hAnsi="새굴림" w:hint="eastAsia"/>
                <w:b w:val="0"/>
                <w:bCs w:val="0"/>
                <w:color w:val="000000"/>
                <w:szCs w:val="20"/>
              </w:rPr>
              <w:t>운영개발업무</w:t>
            </w:r>
          </w:p>
          <w:p>
            <w:pPr>
              <w:jc w:val="center"/>
              <w:rPr>
                <w:rFonts w:ascii="새굴림" w:eastAsia="새굴림" w:hAnsi="새굴림" w:hint="eastAsia"/>
                <w:color w:val="000000"/>
                <w:szCs w:val="20"/>
              </w:rPr>
            </w:pPr>
            <w:r>
              <w:rPr>
                <w:lang w:eastAsia="ko-KR"/>
                <w:rFonts w:ascii="새굴림" w:eastAsia="새굴림" w:hAnsi="새굴림" w:hint="eastAsia"/>
                <w:b w:val="0"/>
                <w:bCs w:val="0"/>
                <w:color w:val="000000"/>
                <w:szCs w:val="20"/>
                <w:rtl w:val="off"/>
              </w:rPr>
              <w:t xml:space="preserve">(사유:인터파크에서 프리계약종료후 팀장님 권유로 정직원계약) </w:t>
            </w:r>
          </w:p>
        </w:tc>
      </w:tr>
    </w:tbl>
    <w:p>
      <w:pPr>
        <w:spacing w:line="120" w:lineRule="auto"/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3969"/>
        <w:gridCol w:w="1843"/>
        <w:gridCol w:w="1843"/>
        <w:gridCol w:w="2693"/>
      </w:tblGrid>
      <w:tr>
        <w:trPr>
          <w:trHeight w:val="471" w:hRule="atLeast"/>
        </w:trPr>
        <w:tc>
          <w:tcPr>
            <w:tcW w:w="3969" w:type="dxa"/>
            <w:shd w:val="clear" w:color="auto" w:fill="FFFF00"/>
            <w:vAlign w:val="center"/>
          </w:tcPr>
          <w:p>
            <w:pPr>
              <w:pStyle w:val="a4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교육명</w:t>
            </w:r>
          </w:p>
        </w:tc>
        <w:tc>
          <w:tcPr>
            <w:tcW w:w="1843" w:type="dxa"/>
            <w:shd w:val="clear" w:color="auto" w:fill="FFFF00"/>
            <w:vAlign w:val="center"/>
          </w:tcPr>
          <w:p>
            <w:pPr>
              <w:pStyle w:val="a4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시작일</w:t>
            </w:r>
          </w:p>
        </w:tc>
        <w:tc>
          <w:tcPr>
            <w:tcW w:w="1843" w:type="dxa"/>
            <w:shd w:val="clear" w:color="auto" w:fill="FFFF00"/>
            <w:vAlign w:val="center"/>
          </w:tcPr>
          <w:p>
            <w:pPr>
              <w:pStyle w:val="a4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종료일</w:t>
            </w:r>
          </w:p>
        </w:tc>
        <w:tc>
          <w:tcPr>
            <w:tcW w:w="2693" w:type="dxa"/>
            <w:shd w:val="clear" w:color="auto" w:fill="FFFF00"/>
            <w:vAlign w:val="center"/>
          </w:tcPr>
          <w:p>
            <w:pPr>
              <w:pStyle w:val="a4"/>
              <w:jc w:val="center"/>
              <w:rPr>
                <w:rFonts w:ascii="새굴림" w:eastAsia="새굴림" w:hAnsi="새굴림"/>
                <w:b/>
              </w:rPr>
            </w:pPr>
            <w:r>
              <w:rPr>
                <w:rFonts w:ascii="새굴림" w:eastAsia="새굴림" w:hAnsi="새굴림" w:hint="eastAsia"/>
                <w:b/>
              </w:rPr>
              <w:t>기관</w:t>
            </w:r>
          </w:p>
        </w:tc>
      </w:tr>
      <w:tr>
        <w:trPr>
          <w:trHeight w:val="471" w:hRule="atLeast"/>
        </w:trPr>
        <w:tc>
          <w:tcPr>
            <w:tcW w:w="3969" w:type="dxa"/>
            <w:shd w:val="clear" w:color="auto" w:fill="auto"/>
            <w:vAlign w:val="center"/>
          </w:tcPr>
          <w:p>
            <w:pPr>
              <w:pStyle w:val="a4"/>
              <w:jc w:val="center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빅데이터 운용 및 개발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pStyle w:val="a4"/>
              <w:jc w:val="center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2</w:t>
            </w:r>
            <w:r>
              <w:rPr>
                <w:rFonts w:ascii="새굴림" w:eastAsia="새굴림" w:hAnsi="새굴림"/>
              </w:rPr>
              <w:t>015.06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pStyle w:val="a4"/>
              <w:jc w:val="center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2</w:t>
            </w:r>
            <w:r>
              <w:rPr>
                <w:rFonts w:ascii="새굴림" w:eastAsia="새굴림" w:hAnsi="새굴림"/>
              </w:rPr>
              <w:t>016.02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pStyle w:val="a4"/>
              <w:jc w:val="center"/>
              <w:rPr>
                <w:rFonts w:ascii="새굴림" w:eastAsia="새굴림" w:hAnsi="새굴림"/>
              </w:rPr>
            </w:pPr>
            <w:r>
              <w:rPr>
                <w:rFonts w:ascii="새굴림" w:eastAsia="새굴림" w:hAnsi="새굴림" w:hint="eastAsia"/>
              </w:rPr>
              <w:t>경영기술개발원</w:t>
            </w:r>
          </w:p>
        </w:tc>
      </w:tr>
    </w:tbl>
    <w:p>
      <w:pPr>
        <w:sectPr>
          <w:pgSz w:w="11906" w:h="16838"/>
          <w:pgMar w:top="720" w:right="720" w:bottom="720" w:left="720" w:header="851" w:footer="992" w:gutter="0"/>
          <w:cols/>
          <w:docGrid w:linePitch="360"/>
        </w:sectPr>
      </w:pPr>
    </w:p>
    <w:tbl>
      <w:tblPr>
        <w:tblStyle w:val="a3"/>
        <w:tblW w:w="15365" w:type="dxa"/>
        <w:tblInd w:w="10" w:type="dxa"/>
        <w:tblLook w:val="04A0" w:firstRow="1" w:lastRow="0" w:firstColumn="1" w:lastColumn="0" w:noHBand="0" w:noVBand="1"/>
        <w:tblLayout w:type="fixed"/>
      </w:tblPr>
      <w:tblGrid>
        <w:gridCol w:w="1261"/>
        <w:gridCol w:w="1189"/>
        <w:gridCol w:w="816"/>
        <w:gridCol w:w="5345"/>
        <w:gridCol w:w="635"/>
        <w:gridCol w:w="690"/>
        <w:gridCol w:w="579"/>
        <w:gridCol w:w="760"/>
        <w:gridCol w:w="1279"/>
        <w:gridCol w:w="1027"/>
        <w:gridCol w:w="981"/>
        <w:gridCol w:w="80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vMerge w:val="restart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프로젝트명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(</w:t>
            </w:r>
            <w:r>
              <w:rPr>
                <w:rFonts w:ascii="새굴림" w:eastAsia="새굴림" w:hAnsi="새굴림" w:hint="eastAsia"/>
                <w:b/>
                <w:szCs w:val="20"/>
              </w:rPr>
              <w:t>업무명</w:t>
            </w:r>
            <w:r>
              <w:rPr>
                <w:rFonts w:ascii="새굴림" w:eastAsia="새굴림" w:hAnsi="새굴림"/>
                <w:b/>
                <w:szCs w:val="20"/>
              </w:rPr>
              <w:t>)</w:t>
            </w:r>
          </w:p>
        </w:tc>
        <w:tc>
          <w:tcPr>
            <w:tcW w:w="1189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새굴림" w:eastAsia="새굴림" w:hAnsi="새굴림" w:hint="eastAsia"/>
                <w:b/>
                <w:szCs w:val="20"/>
                <w:rtl w:val="off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참여기간</w:t>
            </w:r>
          </w:p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lang w:eastAsia="ko-KR"/>
                <w:rFonts w:ascii="새굴림" w:eastAsia="새굴림" w:hAnsi="새굴림" w:hint="eastAsia"/>
                <w:b/>
                <w:szCs w:val="20"/>
                <w:rtl w:val="off"/>
              </w:rPr>
              <w:t>(근무회사)</w:t>
            </w:r>
          </w:p>
        </w:tc>
        <w:tc>
          <w:tcPr>
            <w:tcW w:w="816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고객사</w:t>
            </w:r>
          </w:p>
        </w:tc>
        <w:tc>
          <w:tcPr>
            <w:tcW w:w="5345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업무단</w:t>
            </w:r>
          </w:p>
        </w:tc>
        <w:tc>
          <w:tcPr>
            <w:tcW w:w="635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역할</w:t>
            </w:r>
          </w:p>
        </w:tc>
        <w:tc>
          <w:tcPr>
            <w:tcW w:w="6119" w:type="dxa"/>
            <w:gridSpan w:val="7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개발환경</w:t>
            </w:r>
          </w:p>
        </w:tc>
      </w:tr>
      <w:tr>
        <w:trPr>
          <w:trHeight w:val="531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1189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816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5345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635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690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O.S</w:t>
            </w:r>
          </w:p>
        </w:tc>
        <w:tc>
          <w:tcPr>
            <w:tcW w:w="579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언어</w:t>
            </w:r>
          </w:p>
        </w:tc>
        <w:tc>
          <w:tcPr>
            <w:tcW w:w="760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DBMS</w:t>
            </w:r>
          </w:p>
        </w:tc>
        <w:tc>
          <w:tcPr>
            <w:tcW w:w="1279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TOOL</w:t>
            </w:r>
          </w:p>
        </w:tc>
        <w:tc>
          <w:tcPr>
            <w:tcW w:w="1027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lang w:eastAsia="ko-KR"/>
                <w:rFonts w:ascii="새굴림" w:eastAsia="새굴림" w:hAnsi="새굴림"/>
                <w:b/>
                <w:szCs w:val="20"/>
                <w:rtl w:val="off"/>
              </w:rPr>
              <w:t>Skill</w:t>
            </w:r>
          </w:p>
        </w:tc>
        <w:tc>
          <w:tcPr>
            <w:tcW w:w="981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FRAME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WORK</w:t>
            </w:r>
          </w:p>
        </w:tc>
        <w:tc>
          <w:tcPr>
            <w:tcW w:w="803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기타</w:t>
            </w:r>
          </w:p>
        </w:tc>
      </w:tr>
      <w:tr>
        <w:trPr>
          <w:trHeight w:val="944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vAlign w:val="center"/>
          </w:tcPr>
          <w:p>
            <w:pPr>
              <w:pStyle w:val="a7"/>
              <w:jc w:val="center"/>
              <w:spacing w:line="240" w:lineRule="auto"/>
              <w:rPr>
                <w:lang/>
                <w:rFonts w:asciiTheme="minorHAnsi" w:eastAsiaTheme="minorHAnsi" w:hAnsiTheme="minorHAnsi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남동발전   </w:t>
            </w:r>
          </w:p>
          <w:p>
            <w:pPr>
              <w:pStyle w:val="a7"/>
              <w:jc w:val="center"/>
              <w:spacing w:line="240" w:lineRule="auto"/>
              <w:rPr>
                <w:lang/>
                <w:rFonts w:asciiTheme="minorHAnsi" w:eastAsiaTheme="minorHAnsi" w:hAnsiTheme="minorHAnsi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정보시스템 </w:t>
            </w:r>
          </w:p>
          <w:p>
            <w:pPr>
              <w:pStyle w:val="a7"/>
              <w:jc w:val="center"/>
              <w:spacing w:line="240" w:lineRule="auto"/>
              <w:rPr>
                <w:lang/>
                <w:rFonts w:asciiTheme="minorHAnsi" w:eastAsiaTheme="minorHAnsi" w:hAnsiTheme="minorHAnsi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구축</w:t>
            </w:r>
          </w:p>
          <w:p>
            <w:pPr>
              <w:pStyle w:val="a7"/>
              <w:jc w:val="center"/>
              <w:spacing w:line="240" w:lineRule="auto"/>
              <w:rPr>
                <w:rFonts w:asciiTheme="minorEastAsia" w:eastAsiaTheme="minorEastAsia" w:hAnsiTheme="minorEastAsia"/>
                <w:color w:val="494949"/>
                <w:sz w:val="18"/>
                <w:szCs w:val="18"/>
              </w:rPr>
            </w:pPr>
            <w:r>
              <w:rPr>
                <w:lang w:eastAsia="ko-KR"/>
                <w:rFonts w:asciiTheme="minorEastAsia" w:eastAsiaTheme="minorEastAsia" w:hAnsiTheme="minorEastAsia"/>
                <w:color w:val="000000"/>
                <w:sz w:val="18"/>
                <w:szCs w:val="18"/>
                <w:rtl w:val="off"/>
              </w:rPr>
              <w:t>(공공기관)</w:t>
            </w:r>
          </w:p>
        </w:tc>
        <w:tc>
          <w:tcPr>
            <w:tcW w:w="1189" w:type="dxa"/>
            <w:vAlign w:val="center"/>
          </w:tcPr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2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0</w:t>
            </w: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17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.</w:t>
            </w: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12</w:t>
            </w:r>
          </w:p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~</w:t>
            </w:r>
          </w:p>
          <w:p>
            <w:pPr>
              <w:jc w:val="center"/>
              <w:rPr>
                <w:lang w:eastAsia="ko-KR"/>
                <w:rFonts w:eastAsiaTheme="minorHAnsi" w:cs="Tahoma"/>
                <w:sz w:val="18"/>
                <w:szCs w:val="18"/>
                <w:kern w:val="3"/>
                <w:rtl w:val="off"/>
              </w:rPr>
            </w:pPr>
            <w:r>
              <w:rPr>
                <w:rFonts w:eastAsiaTheme="minorHAnsi" w:cs="Tahoma"/>
                <w:sz w:val="18"/>
                <w:szCs w:val="18"/>
                <w:kern w:val="3"/>
              </w:rPr>
              <w:t>2</w:t>
            </w:r>
            <w:r>
              <w:rPr>
                <w:rFonts w:eastAsiaTheme="minorHAnsi" w:cs="Tahoma"/>
                <w:sz w:val="18"/>
                <w:szCs w:val="18"/>
                <w:kern w:val="3"/>
              </w:rPr>
              <w:t>01</w:t>
            </w:r>
            <w:r>
              <w:rPr>
                <w:lang w:eastAsia="ko-KR"/>
                <w:rFonts w:eastAsiaTheme="minorHAnsi" w:cs="Tahoma"/>
                <w:sz w:val="18"/>
                <w:szCs w:val="18"/>
                <w:kern w:val="3"/>
                <w:rtl w:val="off"/>
              </w:rPr>
              <w:t>8</w:t>
            </w:r>
            <w:r>
              <w:rPr>
                <w:rFonts w:eastAsiaTheme="minorHAnsi" w:cs="Tahoma"/>
                <w:sz w:val="18"/>
                <w:szCs w:val="18"/>
                <w:kern w:val="3"/>
              </w:rPr>
              <w:t>.0</w:t>
            </w:r>
            <w:r>
              <w:rPr>
                <w:lang w:eastAsia="ko-KR"/>
                <w:rFonts w:eastAsiaTheme="minorHAnsi" w:cs="Tahoma"/>
                <w:sz w:val="18"/>
                <w:szCs w:val="18"/>
                <w:kern w:val="3"/>
                <w:rtl w:val="off"/>
              </w:rPr>
              <w:t>3</w:t>
            </w:r>
          </w:p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lang w:eastAsia="ko-KR"/>
                <w:rFonts w:eastAsiaTheme="minorHAnsi" w:cs="Tahoma"/>
                <w:sz w:val="18"/>
                <w:szCs w:val="18"/>
                <w:kern w:val="3"/>
                <w:rtl w:val="off"/>
              </w:rPr>
              <w:t>(엘젠아이시티)</w:t>
            </w:r>
          </w:p>
        </w:tc>
        <w:tc>
          <w:tcPr>
            <w:tcW w:w="816" w:type="dxa"/>
            <w:vAlign w:val="center"/>
          </w:tcPr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남동</w:t>
            </w:r>
          </w:p>
          <w:p>
            <w:pPr>
              <w:pStyle w:val="a7"/>
              <w:jc w:val="center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발전</w:t>
            </w:r>
          </w:p>
        </w:tc>
        <w:tc>
          <w:tcPr>
            <w:tcW w:w="5345" w:type="dxa"/>
            <w:vAlign w:val="center"/>
          </w:tcPr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관리자 페이지</w:t>
            </w: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(사내 시스템) 신규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개발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- 콜센터, 1:1문의에 대한 금칙어 관리 페이지 개발</w:t>
            </w:r>
          </w:p>
          <w:p>
            <w:pPr>
              <w:pStyle w:val="a7"/>
              <w:jc w:val="center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(JSP, SCRIPTS, Ajax) </w:t>
            </w:r>
          </w:p>
        </w:tc>
        <w:tc>
          <w:tcPr>
            <w:tcW w:w="635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개발</w:t>
            </w:r>
          </w:p>
        </w:tc>
        <w:tc>
          <w:tcPr>
            <w:tcW w:w="690" w:type="dxa"/>
            <w:vAlign w:val="center"/>
          </w:tcPr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W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in</w:t>
            </w: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,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Linux</w:t>
            </w:r>
          </w:p>
        </w:tc>
        <w:tc>
          <w:tcPr>
            <w:tcW w:w="579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Java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lang w:eastAsia="ko-KR"/>
                <w:rFonts w:eastAsiaTheme="minorHAnsi"/>
                <w:sz w:val="18"/>
                <w:szCs w:val="18"/>
                <w:rtl w:val="off"/>
              </w:rPr>
              <w:t>MySql</w:t>
            </w:r>
          </w:p>
        </w:tc>
        <w:tc>
          <w:tcPr>
            <w:tcW w:w="1279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E</w:t>
            </w:r>
            <w:r>
              <w:rPr>
                <w:rFonts w:eastAsiaTheme="minorHAnsi"/>
                <w:sz w:val="18"/>
                <w:szCs w:val="18"/>
              </w:rPr>
              <w:t>clipse</w:t>
            </w:r>
          </w:p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WorkBench</w:t>
            </w:r>
          </w:p>
          <w:p>
            <w:pPr>
              <w:jc w:val="center"/>
              <w:rPr>
                <w:lang w:eastAsia="ko-KR"/>
                <w:rFonts w:eastAsiaTheme="minorHAnsi"/>
                <w:sz w:val="18"/>
                <w:szCs w:val="18"/>
                <w:rtl w:val="off"/>
              </w:rPr>
            </w:pPr>
            <w:r>
              <w:rPr>
                <w:rFonts w:eastAsiaTheme="minorHAnsi"/>
                <w:sz w:val="18"/>
                <w:szCs w:val="18"/>
              </w:rPr>
              <w:t>MariaDB</w:t>
            </w:r>
          </w:p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lang w:eastAsia="ko-KR"/>
                <w:rFonts w:eastAsiaTheme="minorHAnsi"/>
                <w:sz w:val="18"/>
                <w:szCs w:val="18"/>
                <w:rtl w:val="off"/>
              </w:rPr>
              <w:t>STS</w:t>
            </w:r>
          </w:p>
        </w:tc>
        <w:tc>
          <w:tcPr>
            <w:tcW w:w="1027" w:type="dxa"/>
            <w:vAlign w:val="center"/>
          </w:tcPr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/>
                <w:b w:val="0"/>
                <w:sz w:val="18"/>
                <w:szCs w:val="18"/>
                <w:u w:color="auto"/>
                <w:rtl w:val="off"/>
              </w:rPr>
              <w:t>JavaScript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/>
                <w:b w:val="0"/>
                <w:sz w:val="18"/>
                <w:szCs w:val="18"/>
                <w:u w:color="auto"/>
                <w:rtl w:val="off"/>
              </w:rPr>
              <w:t>CSS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JQuery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Spring</w:t>
            </w:r>
          </w:p>
          <w:p>
            <w:pPr>
              <w:jc w:val="center"/>
              <w:rPr>
                <w:rFonts w:ascii="새굴림" w:eastAsia="새굴림" w:hAnsi="새굴림"/>
                <w:b w:val="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JSP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lang w:eastAsia="ko-KR"/>
                <w:rFonts w:eastAsiaTheme="minorHAnsi"/>
                <w:sz w:val="18"/>
                <w:szCs w:val="18"/>
                <w:rtl w:val="off"/>
              </w:rPr>
            </w:pPr>
            <w:r>
              <w:rPr>
                <w:rFonts w:eastAsiaTheme="minorHAnsi"/>
                <w:color w:val="000000"/>
                <w:sz w:val="18"/>
                <w:szCs w:val="18"/>
              </w:rPr>
              <w:t>전자정부</w:t>
            </w:r>
            <w:r>
              <w:rPr>
                <w:lang w:eastAsia="ko-KR"/>
                <w:rFonts w:eastAsiaTheme="minorHAnsi"/>
                <w:sz w:val="18"/>
                <w:szCs w:val="18"/>
                <w:rtl w:val="off"/>
              </w:rPr>
              <w:t>,</w:t>
            </w:r>
          </w:p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lang w:eastAsia="ko-KR"/>
                <w:rFonts w:eastAsiaTheme="minorHAnsi"/>
                <w:sz w:val="18"/>
                <w:szCs w:val="18"/>
                <w:rtl w:val="off"/>
              </w:rPr>
              <w:t>스프링</w:t>
            </w:r>
          </w:p>
        </w:tc>
        <w:tc>
          <w:tcPr>
            <w:tcW w:w="803" w:type="dxa"/>
            <w:vAlign w:val="center"/>
          </w:tcPr>
          <w:p>
            <w:pPr>
              <w:jc w:val="center"/>
              <w:rPr>
                <w:rFonts w:eastAsiaTheme="minorHAnsi"/>
                <w:color w:val="000000"/>
                <w:sz w:val="18"/>
                <w:szCs w:val="18"/>
              </w:rPr>
            </w:pPr>
            <w:r>
              <w:rPr>
                <w:rFonts w:eastAsiaTheme="minorHAnsi"/>
                <w:color w:val="000000"/>
                <w:sz w:val="18"/>
                <w:szCs w:val="18"/>
              </w:rPr>
              <w:t>T</w:t>
            </w:r>
            <w:r>
              <w:rPr>
                <w:rFonts w:eastAsiaTheme="minorHAnsi"/>
                <w:color w:val="000000"/>
                <w:sz w:val="18"/>
                <w:szCs w:val="18"/>
              </w:rPr>
              <w:t>omcat</w:t>
            </w:r>
          </w:p>
        </w:tc>
      </w:tr>
      <w:tr>
        <w:trPr>
          <w:trHeight w:val="114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vAlign w:val="center"/>
          </w:tcPr>
          <w:p>
            <w:pPr>
              <w:pStyle w:val="a7"/>
              <w:jc w:val="center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KTDS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웹연동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운영</w:t>
            </w:r>
          </w:p>
        </w:tc>
        <w:tc>
          <w:tcPr>
            <w:tcW w:w="1189" w:type="dxa"/>
            <w:vAlign w:val="center"/>
          </w:tcPr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2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01</w:t>
            </w: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8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.0</w:t>
            </w: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9</w:t>
            </w:r>
          </w:p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~</w:t>
            </w:r>
          </w:p>
          <w:p>
            <w:pPr>
              <w:jc w:val="center"/>
              <w:rPr>
                <w:lang w:eastAsia="ko-KR"/>
                <w:rFonts w:eastAsiaTheme="minorHAnsi" w:cs="Tahoma"/>
                <w:sz w:val="18"/>
                <w:szCs w:val="18"/>
                <w:kern w:val="3"/>
                <w:rtl w:val="off"/>
              </w:rPr>
            </w:pPr>
            <w:r>
              <w:rPr>
                <w:rFonts w:eastAsiaTheme="minorHAnsi" w:cs="Tahoma"/>
                <w:sz w:val="18"/>
                <w:szCs w:val="18"/>
                <w:kern w:val="3"/>
              </w:rPr>
              <w:t>2</w:t>
            </w:r>
            <w:r>
              <w:rPr>
                <w:rFonts w:eastAsiaTheme="minorHAnsi" w:cs="Tahoma"/>
                <w:sz w:val="18"/>
                <w:szCs w:val="18"/>
                <w:kern w:val="3"/>
              </w:rPr>
              <w:t>019.04</w:t>
            </w:r>
          </w:p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lang w:eastAsia="ko-KR"/>
                <w:rFonts w:eastAsiaTheme="minorHAnsi" w:cs="Tahoma"/>
                <w:sz w:val="18"/>
                <w:szCs w:val="18"/>
                <w:kern w:val="3"/>
                <w:rtl w:val="off"/>
              </w:rPr>
              <w:t>(제이랩시스템)</w:t>
            </w:r>
          </w:p>
        </w:tc>
        <w:tc>
          <w:tcPr>
            <w:tcW w:w="816" w:type="dxa"/>
            <w:vAlign w:val="center"/>
          </w:tcPr>
          <w:p>
            <w:pPr>
              <w:pStyle w:val="a7"/>
              <w:jc w:val="center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KT</w:t>
            </w:r>
          </w:p>
        </w:tc>
        <w:tc>
          <w:tcPr>
            <w:tcW w:w="5345" w:type="dxa"/>
            <w:vAlign w:val="center"/>
          </w:tcPr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인터페이스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모니터링 운영, 인터페이스개발, EAI ADMIN개발</w:t>
            </w:r>
          </w:p>
          <w:p>
            <w:pPr>
              <w:pStyle w:val="a7"/>
              <w:jc w:val="center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- 시스템과 시스템간의 인터페이스 연동개발</w:t>
            </w:r>
          </w:p>
        </w:tc>
        <w:tc>
          <w:tcPr>
            <w:tcW w:w="635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운영</w:t>
            </w:r>
          </w:p>
        </w:tc>
        <w:tc>
          <w:tcPr>
            <w:tcW w:w="690" w:type="dxa"/>
            <w:vAlign w:val="center"/>
          </w:tcPr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Win</w:t>
            </w:r>
          </w:p>
        </w:tc>
        <w:tc>
          <w:tcPr>
            <w:tcW w:w="579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Java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O</w:t>
            </w:r>
            <w:r>
              <w:rPr>
                <w:rFonts w:eastAsiaTheme="minorHAnsi"/>
                <w:sz w:val="18"/>
                <w:szCs w:val="18"/>
              </w:rPr>
              <w:t>racle</w:t>
            </w:r>
          </w:p>
        </w:tc>
        <w:tc>
          <w:tcPr>
            <w:tcW w:w="1279" w:type="dxa"/>
            <w:vAlign w:val="center"/>
          </w:tcPr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E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clipse</w:t>
            </w:r>
          </w:p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Informatica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PowerCenter</w:t>
            </w:r>
          </w:p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Jdeveloper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</w:p>
        </w:tc>
        <w:tc>
          <w:tcPr>
            <w:tcW w:w="1027" w:type="dxa"/>
            <w:vAlign w:val="center"/>
          </w:tcPr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JavaScript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JQuery</w:t>
            </w:r>
          </w:p>
          <w:p>
            <w:pPr>
              <w:jc w:val="center"/>
              <w:rPr>
                <w:rFonts w:ascii="새굴림" w:eastAsia="새굴림" w:hAnsi="새굴림"/>
                <w:b w:val="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Spring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lang w:eastAsia="ko-KR"/>
                <w:rFonts w:eastAsiaTheme="minorHAnsi"/>
                <w:sz w:val="18"/>
                <w:szCs w:val="18"/>
                <w:rtl w:val="off"/>
              </w:rPr>
              <w:t>스프링</w:t>
            </w:r>
          </w:p>
        </w:tc>
        <w:tc>
          <w:tcPr>
            <w:tcW w:w="803" w:type="dxa"/>
            <w:vAlign w:val="center"/>
          </w:tcPr>
          <w:p>
            <w:pPr>
              <w:jc w:val="center"/>
              <w:rPr>
                <w:rFonts w:eastAsiaTheme="minorHAnsi"/>
                <w:color w:val="000000"/>
                <w:sz w:val="18"/>
                <w:szCs w:val="18"/>
              </w:rPr>
            </w:pPr>
            <w:r>
              <w:rPr>
                <w:rFonts w:eastAsiaTheme="minorHAnsi" w:cs="Times New Roman"/>
                <w:sz w:val="18"/>
                <w:szCs w:val="18"/>
              </w:rPr>
              <w:t>Tomcat</w:t>
            </w:r>
          </w:p>
        </w:tc>
      </w:tr>
      <w:tr>
        <w:trPr>
          <w:trHeight w:val="628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vAlign w:val="center"/>
          </w:tcPr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highlight w:val="none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highlight w:val="none"/>
              </w:rPr>
              <w:t>인터파크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highlight w:val="none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highlight w:val="none"/>
              </w:rPr>
              <w:t>도서</w:t>
            </w:r>
          </w:p>
          <w:p>
            <w:pPr>
              <w:pStyle w:val="a7"/>
              <w:jc w:val="center"/>
              <w:spacing w:line="240" w:lineRule="auto"/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highlight w:val="none"/>
              </w:rPr>
            </w:pP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highlight w:val="none"/>
                <w:rtl w:val="off"/>
              </w:rPr>
              <w:t>(이커머스)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highlight w:val="none"/>
              </w:rPr>
              <w:t xml:space="preserve"> 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highlight w:val="none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highlight w:val="none"/>
              </w:rPr>
              <w:t>주문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highlight w:val="none"/>
                <w:rtl w:val="off"/>
              </w:rPr>
              <w:t>,취소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highlight w:val="none"/>
              </w:rPr>
              <w:t xml:space="preserve"> 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highlight w:val="none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highlight w:val="none"/>
              </w:rPr>
              <w:t>운영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highlight w:val="none"/>
                <w:rtl w:val="off"/>
              </w:rPr>
              <w:t xml:space="preserve"> 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highlight w:val="none"/>
              </w:rPr>
              <w:t>및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highlight w:val="none"/>
                <w:rtl w:val="off"/>
              </w:rPr>
              <w:t xml:space="preserve"> 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highlight w:val="none"/>
              </w:rPr>
              <w:t>개발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highlight w:val="none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highlight w:val="none"/>
                <w:rtl w:val="off"/>
              </w:rPr>
              <w:t>(정직원파견,프리랜서</w:t>
            </w:r>
          </w:p>
          <w:p>
            <w:pPr>
              <w:pStyle w:val="a7"/>
              <w:jc w:val="center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highlight w:val="none"/>
                <w:rtl w:val="off"/>
              </w:rPr>
              <w:t>투입)</w:t>
            </w:r>
          </w:p>
        </w:tc>
        <w:tc>
          <w:tcPr>
            <w:tcW w:w="1189" w:type="dxa"/>
            <w:vAlign w:val="center"/>
          </w:tcPr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2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019.05</w:t>
            </w: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 xml:space="preserve"> ~ 2019.08</w:t>
            </w: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(제이랩시스템)</w:t>
            </w: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2019.09 ~ 2020.12</w:t>
            </w: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(광명아이앤씨)</w:t>
            </w: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2021.01 ~ 2021.12</w:t>
            </w: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(연은테크)</w:t>
            </w: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</w:p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</w:p>
        </w:tc>
        <w:tc>
          <w:tcPr>
            <w:tcW w:w="816" w:type="dxa"/>
            <w:vAlign w:val="center"/>
          </w:tcPr>
          <w:p>
            <w:pPr>
              <w:pStyle w:val="Standard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인터</w:t>
            </w: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파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크</w:t>
            </w:r>
          </w:p>
        </w:tc>
        <w:tc>
          <w:tcPr>
            <w:tcW w:w="5345" w:type="dxa"/>
            <w:vAlign w:val="center"/>
          </w:tcPr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1. 결제수단(신용카드,카카오페이,네이버페이, 페이코)의 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소득공제,비소득공제 분리개발 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(내가 진행한 부분 : 주문서 이용약관, 취소, 마이페이지, 고객센터시스템)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 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◎ 개발사유</w:t>
            </w:r>
          </w:p>
          <w:p>
            <w:pPr>
              <w:pStyle w:val="a7"/>
              <w:jc w:val="left"/>
              <w:spacing w:line="240" w:lineRule="auto"/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소득공제, 비소득공제 각각 다른 주문서 및 다른 주문번호생성 (소득공제 주문서에서 결제완료후 비소득공제 주문서에서 결제완료) -&gt; 소득공제 주문서에서 결제완료후에 비소득공제 주문서에서 오류발생시 롤백되는데, 소득공제 주문서에서 결제완료된건은 망취소되지않은 오류가 발생되어 한주문서로 통합하는 개발하게 되었습니다. 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◎ 내가 진행한 개발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 ① 취소  </w:t>
            </w:r>
          </w:p>
          <w:p>
            <w:pPr>
              <w:pStyle w:val="a7"/>
              <w:jc w:val="left"/>
              <w:spacing w:line="240" w:lineRule="auto"/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· 소득공제결제건 취소후 비소득공제결제건 취소로직추가(JAVA,SQL)  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· 결제사에 비소득공제 mid, key받아서 api수정개발(JAVA)</w:t>
            </w: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 </w:t>
            </w:r>
          </w:p>
          <w:p>
            <w:pPr>
              <w:pStyle w:val="a7"/>
              <w:jc w:val="left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635" w:type="dxa"/>
            <w:vAlign w:val="center"/>
          </w:tcPr>
          <w:p>
            <w:pPr>
              <w:jc w:val="center"/>
              <w:rPr>
                <w:lang w:eastAsia="ko-KR"/>
                <w:rFonts w:eastAsiaTheme="minorHAnsi"/>
                <w:sz w:val="18"/>
                <w:szCs w:val="18"/>
                <w:rtl w:val="off"/>
              </w:rPr>
            </w:pPr>
            <w:r>
              <w:rPr>
                <w:rFonts w:eastAsiaTheme="minorHAnsi"/>
                <w:sz w:val="18"/>
                <w:szCs w:val="18"/>
              </w:rPr>
              <w:t>운영</w:t>
            </w:r>
            <w:r>
              <w:rPr>
                <w:lang w:eastAsia="ko-KR"/>
                <w:rFonts w:eastAsiaTheme="minorHAnsi"/>
                <w:sz w:val="18"/>
                <w:szCs w:val="18"/>
                <w:rtl w:val="off"/>
              </w:rPr>
              <w:t>,</w:t>
            </w:r>
          </w:p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lang w:eastAsia="ko-KR"/>
                <w:rFonts w:eastAsiaTheme="minorHAnsi"/>
                <w:sz w:val="18"/>
                <w:szCs w:val="18"/>
                <w:rtl w:val="off"/>
              </w:rPr>
              <w:t>개발</w:t>
            </w:r>
          </w:p>
        </w:tc>
        <w:tc>
          <w:tcPr>
            <w:tcW w:w="690" w:type="dxa"/>
            <w:vAlign w:val="center"/>
          </w:tcPr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W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in</w:t>
            </w: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,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Linux</w:t>
            </w:r>
          </w:p>
        </w:tc>
        <w:tc>
          <w:tcPr>
            <w:tcW w:w="579" w:type="dxa"/>
            <w:vAlign w:val="center"/>
          </w:tcPr>
          <w:p>
            <w:pPr>
              <w:pStyle w:val="Standard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J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ava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O</w:t>
            </w:r>
            <w:r>
              <w:rPr>
                <w:rFonts w:eastAsiaTheme="minorHAnsi"/>
                <w:sz w:val="18"/>
                <w:szCs w:val="18"/>
              </w:rPr>
              <w:t>racle</w:t>
            </w:r>
          </w:p>
        </w:tc>
        <w:tc>
          <w:tcPr>
            <w:tcW w:w="1279" w:type="dxa"/>
            <w:vAlign w:val="center"/>
          </w:tcPr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E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clipse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Toad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S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VN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IntelliJ</w:t>
            </w:r>
          </w:p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Git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Lab</w:t>
            </w:r>
          </w:p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Postman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FillZila</w:t>
            </w:r>
          </w:p>
        </w:tc>
        <w:tc>
          <w:tcPr>
            <w:tcW w:w="1027" w:type="dxa"/>
            <w:vAlign w:val="center"/>
          </w:tcPr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JavaScript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JQuery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JSP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html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css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Struts</w:t>
            </w:r>
          </w:p>
          <w:p>
            <w:pPr>
              <w:jc w:val="center"/>
              <w:rPr>
                <w:rFonts w:ascii="새굴림" w:eastAsia="새굴림" w:hAnsi="새굴림"/>
                <w:b w:val="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EJB</w:t>
            </w:r>
          </w:p>
        </w:tc>
        <w:tc>
          <w:tcPr>
            <w:tcW w:w="981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Struts</w:t>
            </w:r>
          </w:p>
        </w:tc>
        <w:tc>
          <w:tcPr>
            <w:tcW w:w="803" w:type="dxa"/>
            <w:vAlign w:val="center"/>
          </w:tcPr>
          <w:p>
            <w:pPr>
              <w:jc w:val="center"/>
              <w:rPr>
                <w:lang w:eastAsia="ko-KR"/>
                <w:rFonts w:eastAsiaTheme="minorHAnsi" w:cs="Times New Roman"/>
                <w:sz w:val="18"/>
                <w:szCs w:val="18"/>
                <w:rtl w:val="off"/>
              </w:rPr>
            </w:pPr>
            <w:r>
              <w:rPr>
                <w:rFonts w:eastAsiaTheme="minorHAnsi" w:cs="Times New Roman"/>
                <w:sz w:val="18"/>
                <w:szCs w:val="18"/>
              </w:rPr>
              <w:t>J</w:t>
            </w:r>
            <w:r>
              <w:rPr>
                <w:rFonts w:eastAsiaTheme="minorHAnsi" w:cs="Times New Roman"/>
                <w:sz w:val="18"/>
                <w:szCs w:val="18"/>
              </w:rPr>
              <w:t>eus</w:t>
            </w:r>
          </w:p>
          <w:p>
            <w:pPr>
              <w:jc w:val="center"/>
              <w:rPr>
                <w:rFonts w:eastAsiaTheme="minorHAnsi" w:cs="Times New Roman"/>
                <w:sz w:val="18"/>
                <w:szCs w:val="18"/>
              </w:rPr>
            </w:pPr>
            <w:r>
              <w:rPr>
                <w:lang w:eastAsia="ko-KR"/>
                <w:rFonts w:eastAsiaTheme="minorHAnsi" w:cs="Times New Roman"/>
                <w:sz w:val="18"/>
                <w:szCs w:val="18"/>
                <w:rtl w:val="off"/>
              </w:rPr>
              <w:t>WebtoB</w:t>
            </w:r>
          </w:p>
        </w:tc>
      </w:tr>
    </w:tbl>
    <w:tbl>
      <w:tblPr>
        <w:tblStyle w:val="a3"/>
        <w:tblpPr w:vertAnchor="text" w:horzAnchor="page" w:tblpX="714" w:tblpY="30"/>
        <w:tblOverlap w:val="never"/>
        <w:tblW w:w="15371" w:type="dxa"/>
        <w:tblInd w:w="0" w:type="dxa"/>
        <w:tblLook w:val="04A0" w:firstRow="1" w:lastRow="0" w:firstColumn="1" w:lastColumn="0" w:noHBand="0" w:noVBand="1"/>
        <w:tblLayout w:type="fixed"/>
      </w:tblPr>
      <w:tblGrid>
        <w:gridCol w:w="1482"/>
        <w:gridCol w:w="866"/>
        <w:gridCol w:w="948"/>
        <w:gridCol w:w="5330"/>
        <w:gridCol w:w="648"/>
        <w:gridCol w:w="702"/>
        <w:gridCol w:w="565"/>
        <w:gridCol w:w="749"/>
        <w:gridCol w:w="1186"/>
        <w:gridCol w:w="1122"/>
        <w:gridCol w:w="1005"/>
        <w:gridCol w:w="76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4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vMerge w:val="restart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프로젝트명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(</w:t>
            </w:r>
            <w:r>
              <w:rPr>
                <w:rFonts w:ascii="새굴림" w:eastAsia="새굴림" w:hAnsi="새굴림" w:hint="eastAsia"/>
                <w:b/>
                <w:szCs w:val="20"/>
              </w:rPr>
              <w:t>업무명</w:t>
            </w:r>
            <w:r>
              <w:rPr>
                <w:rFonts w:ascii="새굴림" w:eastAsia="새굴림" w:hAnsi="새굴림"/>
                <w:b/>
                <w:szCs w:val="20"/>
              </w:rPr>
              <w:t>)</w:t>
            </w:r>
          </w:p>
        </w:tc>
        <w:tc>
          <w:tcPr>
            <w:tcW w:w="866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새굴림" w:eastAsia="새굴림" w:hAnsi="새굴림" w:hint="eastAsia"/>
                <w:b/>
                <w:szCs w:val="20"/>
                <w:rtl w:val="off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참여</w:t>
            </w:r>
          </w:p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기간</w:t>
            </w:r>
          </w:p>
        </w:tc>
        <w:tc>
          <w:tcPr>
            <w:tcW w:w="948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고객사</w:t>
            </w:r>
          </w:p>
        </w:tc>
        <w:tc>
          <w:tcPr>
            <w:tcW w:w="5330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업무단</w:t>
            </w:r>
          </w:p>
        </w:tc>
        <w:tc>
          <w:tcPr>
            <w:tcW w:w="648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역할</w:t>
            </w:r>
          </w:p>
        </w:tc>
        <w:tc>
          <w:tcPr>
            <w:tcW w:w="6094" w:type="dxa"/>
            <w:gridSpan w:val="7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개발환경</w:t>
            </w:r>
          </w:p>
        </w:tc>
      </w:tr>
      <w:tr>
        <w:trPr>
          <w:trHeight w:val="784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866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948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5330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648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702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O.S</w:t>
            </w:r>
          </w:p>
        </w:tc>
        <w:tc>
          <w:tcPr>
            <w:tcW w:w="565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언어</w:t>
            </w:r>
          </w:p>
        </w:tc>
        <w:tc>
          <w:tcPr>
            <w:tcW w:w="749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DBMS</w:t>
            </w:r>
          </w:p>
        </w:tc>
        <w:tc>
          <w:tcPr>
            <w:tcW w:w="1186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TOOL</w:t>
            </w:r>
          </w:p>
        </w:tc>
        <w:tc>
          <w:tcPr>
            <w:tcW w:w="1122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lang w:eastAsia="ko-KR"/>
                <w:rFonts w:ascii="새굴림" w:eastAsia="새굴림" w:hAnsi="새굴림"/>
                <w:b/>
                <w:szCs w:val="20"/>
                <w:rtl w:val="off"/>
              </w:rPr>
              <w:t>Skill</w:t>
            </w:r>
          </w:p>
        </w:tc>
        <w:tc>
          <w:tcPr>
            <w:tcW w:w="1005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FRAME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WORK</w:t>
            </w:r>
          </w:p>
        </w:tc>
        <w:tc>
          <w:tcPr>
            <w:tcW w:w="763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기타</w:t>
            </w:r>
          </w:p>
        </w:tc>
      </w:tr>
      <w:tr>
        <w:trPr>
          <w:trHeight w:val="207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vMerge w:val="restart"/>
            <w:vAlign w:val="center"/>
          </w:tcPr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인터파크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도서</w:t>
            </w:r>
          </w:p>
          <w:p>
            <w:pPr>
              <w:pStyle w:val="a7"/>
              <w:jc w:val="center"/>
              <w:spacing w:line="240" w:lineRule="auto"/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(이커머스)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주문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,취소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운영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 xml:space="preserve"> 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및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 xml:space="preserve"> 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개발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(정직원파견,프리랜서</w:t>
            </w:r>
          </w:p>
          <w:p>
            <w:pPr>
              <w:pStyle w:val="a7"/>
              <w:jc w:val="center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투입)</w:t>
            </w:r>
          </w:p>
        </w:tc>
        <w:tc>
          <w:tcPr>
            <w:tcW w:w="866" w:type="dxa"/>
            <w:vMerge w:val="restart"/>
            <w:vAlign w:val="center"/>
          </w:tcPr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2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019.05</w:t>
            </w: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 xml:space="preserve"> ~ 2019.08</w:t>
            </w: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(제이랩시스템)</w:t>
            </w: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2019.09 ~ 2020.12</w:t>
            </w: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(광명아이앤씨)</w:t>
            </w: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2021.01 ~ 2021.12</w:t>
            </w:r>
          </w:p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(연은테크)</w:t>
            </w:r>
          </w:p>
        </w:tc>
        <w:tc>
          <w:tcPr>
            <w:tcW w:w="948" w:type="dxa"/>
            <w:vMerge w:val="restart"/>
            <w:vAlign w:val="center"/>
          </w:tcPr>
          <w:p>
            <w:pPr>
              <w:pStyle w:val="Standard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인터파크</w:t>
            </w:r>
          </w:p>
        </w:tc>
        <w:tc>
          <w:tcPr>
            <w:tcW w:w="5330" w:type="dxa"/>
            <w:vAlign w:val="center"/>
          </w:tcPr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· 마이페이지 취소부분에 소득공제결제건 취소후 비소득공제결제건 취소로직추가 (JavaScripts)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· 고객센터시스템 클레임관리(취소부분)에 비소득공제로직 화면단에 개발(JavaScripts, JSP)(고객센터시스템에 취소가능)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· 고객센터시스템과 마이페이지의 취소프로세스는 공통으로 사용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 ② 주문서 이용약관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주문서 소득공제, 비소득공제 분리내용 이용약관 수정개발(HTML)</w:t>
            </w:r>
          </w:p>
          <w:p>
            <w:pPr>
              <w:pStyle w:val="a7"/>
              <w:jc w:val="left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648" w:type="dxa"/>
            <w:vMerge w:val="restart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운영</w:t>
            </w:r>
            <w:r>
              <w:rPr>
                <w:lang w:eastAsia="ko-KR"/>
                <w:rFonts w:eastAsiaTheme="minorHAnsi"/>
                <w:sz w:val="18"/>
                <w:szCs w:val="18"/>
                <w:rtl w:val="off"/>
              </w:rPr>
              <w:t>,개발</w:t>
            </w:r>
          </w:p>
        </w:tc>
        <w:tc>
          <w:tcPr>
            <w:tcW w:w="702" w:type="dxa"/>
            <w:vMerge w:val="restart"/>
            <w:vAlign w:val="center"/>
          </w:tcPr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W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in</w:t>
            </w: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,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Linux</w:t>
            </w:r>
          </w:p>
        </w:tc>
        <w:tc>
          <w:tcPr>
            <w:tcW w:w="565" w:type="dxa"/>
            <w:vMerge w:val="restart"/>
            <w:vAlign w:val="center"/>
          </w:tcPr>
          <w:p>
            <w:pPr>
              <w:pStyle w:val="Standard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J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ava</w:t>
            </w:r>
          </w:p>
        </w:tc>
        <w:tc>
          <w:tcPr>
            <w:tcW w:w="749" w:type="dxa"/>
            <w:vMerge w:val="restart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O</w:t>
            </w:r>
            <w:r>
              <w:rPr>
                <w:rFonts w:eastAsiaTheme="minorHAnsi"/>
                <w:sz w:val="18"/>
                <w:szCs w:val="18"/>
              </w:rPr>
              <w:t>racle</w:t>
            </w:r>
          </w:p>
        </w:tc>
        <w:tc>
          <w:tcPr>
            <w:tcW w:w="1186" w:type="dxa"/>
            <w:vMerge w:val="restart"/>
            <w:vAlign w:val="center"/>
          </w:tcPr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E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clipse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Toad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S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VN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IntelliJ</w:t>
            </w:r>
          </w:p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Git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Lab</w:t>
            </w:r>
          </w:p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Postman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FillZila</w:t>
            </w:r>
          </w:p>
        </w:tc>
        <w:tc>
          <w:tcPr>
            <w:tcW w:w="1122" w:type="dxa"/>
            <w:vMerge w:val="restart"/>
            <w:vAlign w:val="center"/>
          </w:tcPr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JavaScript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JQuery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JSP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html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css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Struts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EJB</w:t>
            </w:r>
          </w:p>
        </w:tc>
        <w:tc>
          <w:tcPr>
            <w:tcW w:w="1005" w:type="dxa"/>
            <w:vMerge w:val="restart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Struts</w:t>
            </w:r>
          </w:p>
        </w:tc>
        <w:tc>
          <w:tcPr>
            <w:tcW w:w="763" w:type="dxa"/>
            <w:vMerge w:val="restart"/>
            <w:vAlign w:val="center"/>
          </w:tcPr>
          <w:p>
            <w:pPr>
              <w:jc w:val="center"/>
              <w:rPr>
                <w:lang w:eastAsia="ko-KR"/>
                <w:rFonts w:eastAsiaTheme="minorHAnsi" w:cs="Times New Roman"/>
                <w:sz w:val="18"/>
                <w:szCs w:val="18"/>
                <w:rtl w:val="off"/>
              </w:rPr>
            </w:pPr>
            <w:r>
              <w:rPr>
                <w:rFonts w:eastAsiaTheme="minorHAnsi" w:cs="Times New Roman"/>
                <w:sz w:val="18"/>
                <w:szCs w:val="18"/>
              </w:rPr>
              <w:t>J</w:t>
            </w:r>
            <w:r>
              <w:rPr>
                <w:rFonts w:eastAsiaTheme="minorHAnsi" w:cs="Times New Roman"/>
                <w:sz w:val="18"/>
                <w:szCs w:val="18"/>
              </w:rPr>
              <w:t>eus</w:t>
            </w:r>
          </w:p>
          <w:p>
            <w:pPr>
              <w:jc w:val="center"/>
              <w:rPr>
                <w:rFonts w:eastAsiaTheme="minorHAnsi" w:cs="Times New Roman"/>
                <w:sz w:val="18"/>
                <w:szCs w:val="18"/>
              </w:rPr>
            </w:pPr>
            <w:r>
              <w:rPr>
                <w:lang w:eastAsia="ko-KR"/>
                <w:rFonts w:eastAsiaTheme="minorHAnsi" w:cs="Times New Roman"/>
                <w:sz w:val="18"/>
                <w:szCs w:val="18"/>
                <w:rtl w:val="off"/>
              </w:rPr>
              <w:t>WebtoB</w:t>
            </w:r>
          </w:p>
        </w:tc>
      </w:tr>
      <w:tr>
        <w:trPr>
          <w:trHeight w:val="2076" w:hRule="atLeast"/>
        </w:trPr>
        <w:tc>
          <w:tcPr>
            <w:tcW w:w="1482" w:type="dxa"/>
            <w:vMerge w:val="continue"/>
          </w:tcPr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</w:tc>
        <w:tc>
          <w:tcPr>
            <w:tcW w:w="866" w:type="dxa"/>
            <w:vMerge w:val="continue"/>
          </w:tcPr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</w:p>
        </w:tc>
        <w:tc>
          <w:tcPr>
            <w:tcW w:w="948" w:type="dxa"/>
            <w:vMerge w:val="continue"/>
          </w:tcPr>
          <w:p>
            <w:pPr>
              <w:pStyle w:val="Standard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5330" w:type="dxa"/>
          </w:tcPr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2. 주문서의 최근 배송지정보 로직변경개발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◎ 개발사유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기존 : 인터파크도서주문의 최근배송지 DB정보 노출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변경 : 인터파크전체주문의 최근배송지 API받아서 노출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◎ 내가 진행한 개발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인터파크 전체주문의 최근배송지 API주소 받아서 소켓통신 API개발 및 JSON방식으로 받아서 SPRING변환후 주문서로 노출 (JAVA)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</w:tc>
        <w:tc>
          <w:tcPr>
            <w:tcW w:w="648" w:type="dxa"/>
            <w:vMerge w:val="continue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702" w:type="dxa"/>
            <w:vMerge w:val="continue"/>
          </w:tcPr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</w:p>
        </w:tc>
        <w:tc>
          <w:tcPr>
            <w:tcW w:w="565" w:type="dxa"/>
            <w:vMerge w:val="continue"/>
          </w:tcPr>
          <w:p>
            <w:pPr>
              <w:pStyle w:val="Standard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749" w:type="dxa"/>
            <w:vMerge w:val="continue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186" w:type="dxa"/>
            <w:vMerge w:val="continue"/>
          </w:tcPr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</w:p>
        </w:tc>
        <w:tc>
          <w:tcPr>
            <w:tcW w:w="1122" w:type="dxa"/>
            <w:vMerge w:val="continue"/>
          </w:tcPr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</w:p>
        </w:tc>
        <w:tc>
          <w:tcPr>
            <w:tcW w:w="1005" w:type="dxa"/>
            <w:vMerge w:val="continue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763" w:type="dxa"/>
            <w:vMerge w:val="continue"/>
          </w:tcPr>
          <w:p>
            <w:pPr>
              <w:jc w:val="center"/>
              <w:rPr>
                <w:lang w:eastAsia="ko-KR"/>
                <w:rFonts w:eastAsiaTheme="minorHAnsi" w:cs="Times New Roman"/>
                <w:sz w:val="18"/>
                <w:szCs w:val="18"/>
                <w:rtl w:val="off"/>
              </w:rPr>
            </w:pPr>
          </w:p>
        </w:tc>
      </w:tr>
    </w:tbl>
    <w:p>
      <w:pPr>
        <w:pStyle w:val="a7"/>
        <w:jc w:val="left"/>
        <w:spacing w:line="240" w:lineRule="auto"/>
        <w:rPr>
          <w:lang/>
          <w:sz w:val="12"/>
          <w:rtl w:val="off"/>
        </w:rPr>
      </w:pPr>
    </w:p>
    <w:tbl>
      <w:tblPr>
        <w:tblStyle w:val="a3"/>
        <w:tblpPr w:vertAnchor="text" w:horzAnchor="page" w:tblpX="714" w:tblpY="30"/>
        <w:tblOverlap w:val="never"/>
        <w:tblW w:w="15371" w:type="dxa"/>
        <w:tblInd w:w="0" w:type="dxa"/>
        <w:tblLook w:val="04A0" w:firstRow="1" w:lastRow="0" w:firstColumn="1" w:lastColumn="0" w:noHBand="0" w:noVBand="1"/>
        <w:tblLayout w:type="fixed"/>
      </w:tblPr>
      <w:tblGrid>
        <w:gridCol w:w="1482"/>
        <w:gridCol w:w="866"/>
        <w:gridCol w:w="948"/>
        <w:gridCol w:w="5330"/>
        <w:gridCol w:w="648"/>
        <w:gridCol w:w="702"/>
        <w:gridCol w:w="565"/>
        <w:gridCol w:w="749"/>
        <w:gridCol w:w="1186"/>
        <w:gridCol w:w="1122"/>
        <w:gridCol w:w="1005"/>
        <w:gridCol w:w="76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4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vMerge w:val="restart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프로젝트명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(</w:t>
            </w:r>
            <w:r>
              <w:rPr>
                <w:rFonts w:ascii="새굴림" w:eastAsia="새굴림" w:hAnsi="새굴림" w:hint="eastAsia"/>
                <w:b/>
                <w:szCs w:val="20"/>
              </w:rPr>
              <w:t>업무명</w:t>
            </w:r>
            <w:r>
              <w:rPr>
                <w:rFonts w:ascii="새굴림" w:eastAsia="새굴림" w:hAnsi="새굴림"/>
                <w:b/>
                <w:szCs w:val="20"/>
              </w:rPr>
              <w:t>)</w:t>
            </w:r>
          </w:p>
        </w:tc>
        <w:tc>
          <w:tcPr>
            <w:tcW w:w="866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새굴림" w:eastAsia="새굴림" w:hAnsi="새굴림" w:hint="eastAsia"/>
                <w:b/>
                <w:szCs w:val="20"/>
                <w:rtl w:val="off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참여</w:t>
            </w:r>
          </w:p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기간</w:t>
            </w:r>
          </w:p>
        </w:tc>
        <w:tc>
          <w:tcPr>
            <w:tcW w:w="948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고객사</w:t>
            </w:r>
          </w:p>
        </w:tc>
        <w:tc>
          <w:tcPr>
            <w:tcW w:w="5330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업무단</w:t>
            </w:r>
          </w:p>
        </w:tc>
        <w:tc>
          <w:tcPr>
            <w:tcW w:w="648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역할</w:t>
            </w:r>
          </w:p>
        </w:tc>
        <w:tc>
          <w:tcPr>
            <w:tcW w:w="6092" w:type="dxa"/>
            <w:gridSpan w:val="7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개발환경</w:t>
            </w:r>
          </w:p>
        </w:tc>
      </w:tr>
      <w:tr>
        <w:trPr>
          <w:trHeight w:val="784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866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948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5330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648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702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O.S</w:t>
            </w:r>
          </w:p>
        </w:tc>
        <w:tc>
          <w:tcPr>
            <w:tcW w:w="565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언어</w:t>
            </w:r>
          </w:p>
        </w:tc>
        <w:tc>
          <w:tcPr>
            <w:tcW w:w="749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DBMS</w:t>
            </w:r>
          </w:p>
        </w:tc>
        <w:tc>
          <w:tcPr>
            <w:tcW w:w="1186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TOOL</w:t>
            </w:r>
          </w:p>
        </w:tc>
        <w:tc>
          <w:tcPr>
            <w:tcW w:w="1122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lang w:eastAsia="ko-KR"/>
                <w:rFonts w:ascii="새굴림" w:eastAsia="새굴림" w:hAnsi="새굴림"/>
                <w:b/>
                <w:szCs w:val="20"/>
                <w:rtl w:val="off"/>
              </w:rPr>
              <w:t>Skill</w:t>
            </w:r>
          </w:p>
        </w:tc>
        <w:tc>
          <w:tcPr>
            <w:tcW w:w="1005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FRAME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WORK</w:t>
            </w:r>
          </w:p>
        </w:tc>
        <w:tc>
          <w:tcPr>
            <w:tcW w:w="763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기타</w:t>
            </w:r>
          </w:p>
        </w:tc>
      </w:tr>
      <w:tr>
        <w:trPr>
          <w:trHeight w:val="5301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vAlign w:val="center"/>
          </w:tcPr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인터파크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도서</w:t>
            </w:r>
          </w:p>
          <w:p>
            <w:pPr>
              <w:pStyle w:val="a7"/>
              <w:jc w:val="center"/>
              <w:spacing w:line="240" w:lineRule="auto"/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(이커머스)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주문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,취소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운영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 xml:space="preserve"> 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및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 xml:space="preserve"> 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개발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(정직원파견,프리랜서</w:t>
            </w:r>
          </w:p>
          <w:p>
            <w:pPr>
              <w:pStyle w:val="a7"/>
              <w:jc w:val="center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투입)</w:t>
            </w:r>
          </w:p>
        </w:tc>
        <w:tc>
          <w:tcPr>
            <w:tcW w:w="866" w:type="dxa"/>
            <w:vAlign w:val="center"/>
          </w:tcPr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2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019.05</w:t>
            </w: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 xml:space="preserve"> ~ 2019.08</w:t>
            </w: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(제이랩시스템)</w:t>
            </w: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2019.09 ~ 2020.12</w:t>
            </w: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(광명아이앤씨)</w:t>
            </w: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2021.01 ~ 2021.12</w:t>
            </w:r>
          </w:p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(연은테크)</w:t>
            </w:r>
          </w:p>
        </w:tc>
        <w:tc>
          <w:tcPr>
            <w:tcW w:w="948" w:type="dxa"/>
            <w:vAlign w:val="center"/>
          </w:tcPr>
          <w:p>
            <w:pPr>
              <w:pStyle w:val="Standard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인터파크</w:t>
            </w:r>
          </w:p>
        </w:tc>
        <w:tc>
          <w:tcPr>
            <w:tcW w:w="5330" w:type="dxa"/>
            <w:vAlign w:val="center"/>
          </w:tcPr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- 인터파크도서 내의 운영개발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1. 고객센터를 통해 오류건 확인 및 개선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◎ 주문,취소 오류기능 확인 및 개선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 ① 주문,취소오류시 관리자도구로 액션확인 및 오류로그확인위해 주문,취소관련 서버에 해당주문번호로 확인후 오류확인 고객센터나 기획,사업부서에 전달후 후처리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 ② 취소결제수단 변경취소요청시 (부분취소) 취소결제수단 변경가능한 서버에서 변경 가능여부 확인후 변경취소처리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2. 정산 사내시스템 운영관리및 데이터추출 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˙ 정산에 대한 일,월매출,결제수단별 금액확인 및 데이터추출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˙ 온라인 환불금액 데이터추출 (정산DB-&gt;회계DB로 전송)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˙ 선결제 업체에 대한 신용카드결제 및 구매확정, 정산DB작업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˙ 법인카드 사용업체에 대한 마이너스 매출주문생성 및 구매확정, 정산DB작업 (주문상태가 구매확정처리되어야 업체로 정산가능)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˙ 정산 사내시스템 오류시 확인    </w:t>
            </w:r>
          </w:p>
          <w:p>
            <w:pPr>
              <w:pStyle w:val="a7"/>
              <w:jc w:val="left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 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</w:tc>
        <w:tc>
          <w:tcPr>
            <w:tcW w:w="648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운영</w:t>
            </w:r>
            <w:r>
              <w:rPr>
                <w:lang w:eastAsia="ko-KR"/>
                <w:rFonts w:eastAsiaTheme="minorHAnsi"/>
                <w:sz w:val="18"/>
                <w:szCs w:val="18"/>
                <w:rtl w:val="off"/>
              </w:rPr>
              <w:t>,개발</w:t>
            </w:r>
          </w:p>
        </w:tc>
        <w:tc>
          <w:tcPr>
            <w:tcW w:w="702" w:type="dxa"/>
            <w:vAlign w:val="center"/>
          </w:tcPr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W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in</w:t>
            </w: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,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Linux</w:t>
            </w:r>
          </w:p>
        </w:tc>
        <w:tc>
          <w:tcPr>
            <w:tcW w:w="565" w:type="dxa"/>
            <w:vAlign w:val="center"/>
          </w:tcPr>
          <w:p>
            <w:pPr>
              <w:pStyle w:val="Standard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J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ava</w:t>
            </w:r>
          </w:p>
        </w:tc>
        <w:tc>
          <w:tcPr>
            <w:tcW w:w="749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O</w:t>
            </w:r>
            <w:r>
              <w:rPr>
                <w:rFonts w:eastAsiaTheme="minorHAnsi"/>
                <w:sz w:val="18"/>
                <w:szCs w:val="18"/>
              </w:rPr>
              <w:t>racle</w:t>
            </w:r>
          </w:p>
        </w:tc>
        <w:tc>
          <w:tcPr>
            <w:tcW w:w="1186" w:type="dxa"/>
            <w:vAlign w:val="center"/>
          </w:tcPr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E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clipse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Toad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S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VN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IntelliJ</w:t>
            </w:r>
          </w:p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Git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Lab</w:t>
            </w:r>
          </w:p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Postman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FillZila</w:t>
            </w:r>
          </w:p>
        </w:tc>
        <w:tc>
          <w:tcPr>
            <w:tcW w:w="1122" w:type="dxa"/>
            <w:vAlign w:val="center"/>
          </w:tcPr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JavaScript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JQuery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JSP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html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css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Struts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EJB</w:t>
            </w:r>
          </w:p>
        </w:tc>
        <w:tc>
          <w:tcPr>
            <w:tcW w:w="1005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Struts</w:t>
            </w:r>
          </w:p>
        </w:tc>
        <w:tc>
          <w:tcPr>
            <w:tcW w:w="763" w:type="dxa"/>
            <w:vAlign w:val="center"/>
          </w:tcPr>
          <w:p>
            <w:pPr>
              <w:jc w:val="center"/>
              <w:rPr>
                <w:lang w:eastAsia="ko-KR"/>
                <w:rFonts w:eastAsiaTheme="minorHAnsi" w:cs="Times New Roman"/>
                <w:sz w:val="18"/>
                <w:szCs w:val="18"/>
                <w:rtl w:val="off"/>
              </w:rPr>
            </w:pPr>
            <w:r>
              <w:rPr>
                <w:rFonts w:eastAsiaTheme="minorHAnsi" w:cs="Times New Roman"/>
                <w:sz w:val="18"/>
                <w:szCs w:val="18"/>
              </w:rPr>
              <w:t>J</w:t>
            </w:r>
            <w:r>
              <w:rPr>
                <w:rFonts w:eastAsiaTheme="minorHAnsi" w:cs="Times New Roman"/>
                <w:sz w:val="18"/>
                <w:szCs w:val="18"/>
              </w:rPr>
              <w:t>eus</w:t>
            </w:r>
          </w:p>
          <w:p>
            <w:pPr>
              <w:jc w:val="center"/>
              <w:rPr>
                <w:rFonts w:eastAsiaTheme="minorHAnsi" w:cs="Times New Roman"/>
                <w:sz w:val="18"/>
                <w:szCs w:val="18"/>
              </w:rPr>
            </w:pPr>
            <w:r>
              <w:rPr>
                <w:lang w:eastAsia="ko-KR"/>
                <w:rFonts w:eastAsiaTheme="minorHAnsi" w:cs="Times New Roman"/>
                <w:sz w:val="18"/>
                <w:szCs w:val="18"/>
                <w:rtl w:val="off"/>
              </w:rPr>
              <w:t>WebtoB</w:t>
            </w:r>
          </w:p>
        </w:tc>
      </w:tr>
    </w:tbl>
    <w:p>
      <w:pPr>
        <w:pStyle w:val="a7"/>
        <w:jc w:val="left"/>
        <w:spacing w:line="240" w:lineRule="auto"/>
        <w:rPr>
          <w:lang/>
          <w:sz w:val="12"/>
          <w:rtl w:val="off"/>
        </w:rPr>
      </w:pPr>
    </w:p>
    <w:tbl>
      <w:tblPr>
        <w:tblStyle w:val="a3"/>
        <w:tblpPr w:vertAnchor="text" w:horzAnchor="page" w:tblpX="714" w:tblpY="30"/>
        <w:tblOverlap w:val="never"/>
        <w:tblW w:w="15371" w:type="dxa"/>
        <w:tblInd w:w="0" w:type="dxa"/>
        <w:tblLook w:val="04A0" w:firstRow="1" w:lastRow="0" w:firstColumn="1" w:lastColumn="0" w:noHBand="0" w:noVBand="1"/>
        <w:tblLayout w:type="fixed"/>
      </w:tblPr>
      <w:tblGrid>
        <w:gridCol w:w="1482"/>
        <w:gridCol w:w="866"/>
        <w:gridCol w:w="948"/>
        <w:gridCol w:w="5330"/>
        <w:gridCol w:w="648"/>
        <w:gridCol w:w="702"/>
        <w:gridCol w:w="565"/>
        <w:gridCol w:w="749"/>
        <w:gridCol w:w="1186"/>
        <w:gridCol w:w="1122"/>
        <w:gridCol w:w="1005"/>
        <w:gridCol w:w="76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4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vMerge w:val="restart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프로젝트명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(</w:t>
            </w:r>
            <w:r>
              <w:rPr>
                <w:rFonts w:ascii="새굴림" w:eastAsia="새굴림" w:hAnsi="새굴림" w:hint="eastAsia"/>
                <w:b/>
                <w:szCs w:val="20"/>
              </w:rPr>
              <w:t>업무명</w:t>
            </w:r>
            <w:r>
              <w:rPr>
                <w:rFonts w:ascii="새굴림" w:eastAsia="새굴림" w:hAnsi="새굴림"/>
                <w:b/>
                <w:szCs w:val="20"/>
              </w:rPr>
              <w:t>)</w:t>
            </w:r>
          </w:p>
        </w:tc>
        <w:tc>
          <w:tcPr>
            <w:tcW w:w="866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새굴림" w:eastAsia="새굴림" w:hAnsi="새굴림" w:hint="eastAsia"/>
                <w:b/>
                <w:szCs w:val="20"/>
                <w:rtl w:val="off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참여</w:t>
            </w:r>
          </w:p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기간</w:t>
            </w:r>
          </w:p>
        </w:tc>
        <w:tc>
          <w:tcPr>
            <w:tcW w:w="948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고객사</w:t>
            </w:r>
          </w:p>
        </w:tc>
        <w:tc>
          <w:tcPr>
            <w:tcW w:w="5330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업무단</w:t>
            </w:r>
          </w:p>
        </w:tc>
        <w:tc>
          <w:tcPr>
            <w:tcW w:w="648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역할</w:t>
            </w:r>
          </w:p>
        </w:tc>
        <w:tc>
          <w:tcPr>
            <w:tcW w:w="6094" w:type="dxa"/>
            <w:gridSpan w:val="7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개발환경</w:t>
            </w:r>
          </w:p>
        </w:tc>
      </w:tr>
      <w:tr>
        <w:trPr>
          <w:trHeight w:val="784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866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948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5330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648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702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O.S</w:t>
            </w:r>
          </w:p>
        </w:tc>
        <w:tc>
          <w:tcPr>
            <w:tcW w:w="565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언어</w:t>
            </w:r>
          </w:p>
        </w:tc>
        <w:tc>
          <w:tcPr>
            <w:tcW w:w="749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DBMS</w:t>
            </w:r>
          </w:p>
        </w:tc>
        <w:tc>
          <w:tcPr>
            <w:tcW w:w="1186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TOOL</w:t>
            </w:r>
          </w:p>
        </w:tc>
        <w:tc>
          <w:tcPr>
            <w:tcW w:w="1122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lang w:eastAsia="ko-KR"/>
                <w:rFonts w:ascii="새굴림" w:eastAsia="새굴림" w:hAnsi="새굴림"/>
                <w:b/>
                <w:szCs w:val="20"/>
                <w:rtl w:val="off"/>
              </w:rPr>
              <w:t>Skill</w:t>
            </w:r>
          </w:p>
        </w:tc>
        <w:tc>
          <w:tcPr>
            <w:tcW w:w="1005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FRAME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WORK</w:t>
            </w:r>
          </w:p>
        </w:tc>
        <w:tc>
          <w:tcPr>
            <w:tcW w:w="763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기타</w:t>
            </w:r>
          </w:p>
        </w:tc>
      </w:tr>
      <w:tr>
        <w:trPr>
          <w:trHeight w:val="207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vAlign w:val="center"/>
          </w:tcPr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인터파크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도서</w:t>
            </w:r>
          </w:p>
          <w:p>
            <w:pPr>
              <w:pStyle w:val="a7"/>
              <w:jc w:val="center"/>
              <w:spacing w:line="240" w:lineRule="auto"/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(이커머스)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주문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,취소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운영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 xml:space="preserve"> 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및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 xml:space="preserve"> 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개발</w:t>
            </w:r>
          </w:p>
          <w:p>
            <w:pPr>
              <w:pStyle w:val="a7"/>
              <w:jc w:val="center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(정직원)</w:t>
            </w:r>
          </w:p>
        </w:tc>
        <w:tc>
          <w:tcPr>
            <w:tcW w:w="866" w:type="dxa"/>
            <w:vAlign w:val="center"/>
          </w:tcPr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2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0</w:t>
            </w: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22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.0</w:t>
            </w: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1</w:t>
            </w:r>
          </w:p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~</w:t>
            </w: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2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024.0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9</w:t>
            </w: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(인터</w:t>
            </w:r>
          </w:p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파크 정직원)</w:t>
            </w:r>
          </w:p>
        </w:tc>
        <w:tc>
          <w:tcPr>
            <w:tcW w:w="948" w:type="dxa"/>
            <w:vAlign w:val="center"/>
          </w:tcPr>
          <w:p>
            <w:pPr>
              <w:pStyle w:val="Standard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인터파크</w:t>
            </w:r>
          </w:p>
        </w:tc>
        <w:tc>
          <w:tcPr>
            <w:tcW w:w="5330" w:type="dxa"/>
            <w:vAlign w:val="center"/>
          </w:tcPr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1. 교보문고 신규프로젝트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(내가 진행한 개발 : 북카트, 주문, 마이페이지, 증빙)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◎ 개발사유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인터파크도서 물류센터 계약종료후 주거래업체 교보문고로 변경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◎ 내가 진행한 개발 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 ① 북카트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 주거래업체가 교보문고로 변경되어 북카트에 노출되는 순서를 교보문고가 우선순위로 변경개발(SQL, JAVA, JavaScripts)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 </w:t>
            </w: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② 주문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· 교보문고와 회의 및 설계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· 주문시 주거래업체 교보문고로 로직변경 (JAVA)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· 출고지시배치시 주문상품조회 주거래업체 교보문고로 변경후 API개발(교보문고로 출고지시데이터전송) (JAVA, SQL)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· 출고완료배치 (교보문고 -&gt; 인터파크도서 출고완료데이터전송)후 주문상태 출고완료로 변경 (JAVA,SQL)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· </w:t>
            </w: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자동구매확정 처리로직개발 : 출고완료변경일 + 5일후 (SQL)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( </w:t>
            </w: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출고완료변경일 다음날부터 마이페이지에서 구매확정처리가능 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· 주문서에 세금계산서 비노출 (JavaScripts, JSP)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 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648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운영</w:t>
            </w:r>
            <w:r>
              <w:rPr>
                <w:lang w:eastAsia="ko-KR"/>
                <w:rFonts w:eastAsiaTheme="minorHAnsi"/>
                <w:sz w:val="18"/>
                <w:szCs w:val="18"/>
                <w:rtl w:val="off"/>
              </w:rPr>
              <w:t>,개발</w:t>
            </w:r>
          </w:p>
        </w:tc>
        <w:tc>
          <w:tcPr>
            <w:tcW w:w="702" w:type="dxa"/>
            <w:vAlign w:val="center"/>
          </w:tcPr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W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in</w:t>
            </w: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,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Linux</w:t>
            </w:r>
          </w:p>
        </w:tc>
        <w:tc>
          <w:tcPr>
            <w:tcW w:w="565" w:type="dxa"/>
            <w:vAlign w:val="center"/>
          </w:tcPr>
          <w:p>
            <w:pPr>
              <w:pStyle w:val="Standard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J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ava</w:t>
            </w:r>
          </w:p>
        </w:tc>
        <w:tc>
          <w:tcPr>
            <w:tcW w:w="749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O</w:t>
            </w:r>
            <w:r>
              <w:rPr>
                <w:rFonts w:eastAsiaTheme="minorHAnsi"/>
                <w:sz w:val="18"/>
                <w:szCs w:val="18"/>
              </w:rPr>
              <w:t>racle</w:t>
            </w:r>
          </w:p>
        </w:tc>
        <w:tc>
          <w:tcPr>
            <w:tcW w:w="1186" w:type="dxa"/>
            <w:vAlign w:val="center"/>
          </w:tcPr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E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clipse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Toad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S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VN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IntelliJ</w:t>
            </w:r>
          </w:p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Git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Lab</w:t>
            </w:r>
          </w:p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Postman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FillZila</w:t>
            </w:r>
          </w:p>
        </w:tc>
        <w:tc>
          <w:tcPr>
            <w:tcW w:w="1122" w:type="dxa"/>
            <w:vAlign w:val="center"/>
          </w:tcPr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JavaScript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JQuery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JSP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html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css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Struts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EJB</w:t>
            </w:r>
          </w:p>
        </w:tc>
        <w:tc>
          <w:tcPr>
            <w:tcW w:w="1005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Struts</w:t>
            </w:r>
          </w:p>
        </w:tc>
        <w:tc>
          <w:tcPr>
            <w:tcW w:w="763" w:type="dxa"/>
            <w:vAlign w:val="center"/>
          </w:tcPr>
          <w:p>
            <w:pPr>
              <w:jc w:val="center"/>
              <w:rPr>
                <w:rFonts w:eastAsiaTheme="minorHAnsi" w:cs="Times New Roman"/>
                <w:sz w:val="18"/>
                <w:szCs w:val="18"/>
              </w:rPr>
            </w:pPr>
            <w:r>
              <w:rPr>
                <w:rFonts w:eastAsiaTheme="minorHAnsi" w:cs="Times New Roman"/>
                <w:sz w:val="18"/>
                <w:szCs w:val="18"/>
              </w:rPr>
              <w:t>J</w:t>
            </w:r>
            <w:r>
              <w:rPr>
                <w:rFonts w:eastAsiaTheme="minorHAnsi" w:cs="Times New Roman"/>
                <w:sz w:val="18"/>
                <w:szCs w:val="18"/>
              </w:rPr>
              <w:t>eus</w:t>
            </w:r>
          </w:p>
        </w:tc>
      </w:tr>
    </w:tbl>
    <w:p>
      <w:pPr>
        <w:rPr>
          <w:lang/>
          <w:sz w:val="12"/>
          <w:rtl w:val="off"/>
        </w:rPr>
      </w:pPr>
    </w:p>
    <w:tbl>
      <w:tblPr>
        <w:tblStyle w:val="a3"/>
        <w:tblpPr w:vertAnchor="text" w:horzAnchor="page" w:tblpX="714" w:tblpY="30"/>
        <w:tblOverlap w:val="never"/>
        <w:tblW w:w="15371" w:type="dxa"/>
        <w:tblInd w:w="0" w:type="dxa"/>
        <w:tblLook w:val="04A0" w:firstRow="1" w:lastRow="0" w:firstColumn="1" w:lastColumn="0" w:noHBand="0" w:noVBand="1"/>
        <w:tblLayout w:type="fixed"/>
      </w:tblPr>
      <w:tblGrid>
        <w:gridCol w:w="1482"/>
        <w:gridCol w:w="866"/>
        <w:gridCol w:w="948"/>
        <w:gridCol w:w="5330"/>
        <w:gridCol w:w="648"/>
        <w:gridCol w:w="702"/>
        <w:gridCol w:w="565"/>
        <w:gridCol w:w="749"/>
        <w:gridCol w:w="1186"/>
        <w:gridCol w:w="1122"/>
        <w:gridCol w:w="1005"/>
        <w:gridCol w:w="76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4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vMerge w:val="restart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프로젝트명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(</w:t>
            </w:r>
            <w:r>
              <w:rPr>
                <w:rFonts w:ascii="새굴림" w:eastAsia="새굴림" w:hAnsi="새굴림" w:hint="eastAsia"/>
                <w:b/>
                <w:szCs w:val="20"/>
              </w:rPr>
              <w:t>업무명</w:t>
            </w:r>
            <w:r>
              <w:rPr>
                <w:rFonts w:ascii="새굴림" w:eastAsia="새굴림" w:hAnsi="새굴림"/>
                <w:b/>
                <w:szCs w:val="20"/>
              </w:rPr>
              <w:t>)</w:t>
            </w:r>
          </w:p>
        </w:tc>
        <w:tc>
          <w:tcPr>
            <w:tcW w:w="866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새굴림" w:eastAsia="새굴림" w:hAnsi="새굴림" w:hint="eastAsia"/>
                <w:b/>
                <w:szCs w:val="20"/>
                <w:rtl w:val="off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참여</w:t>
            </w:r>
          </w:p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기간</w:t>
            </w:r>
          </w:p>
        </w:tc>
        <w:tc>
          <w:tcPr>
            <w:tcW w:w="948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고객사</w:t>
            </w:r>
          </w:p>
        </w:tc>
        <w:tc>
          <w:tcPr>
            <w:tcW w:w="5330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업무단</w:t>
            </w:r>
          </w:p>
        </w:tc>
        <w:tc>
          <w:tcPr>
            <w:tcW w:w="648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역할</w:t>
            </w:r>
          </w:p>
        </w:tc>
        <w:tc>
          <w:tcPr>
            <w:tcW w:w="6094" w:type="dxa"/>
            <w:gridSpan w:val="7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개발환경</w:t>
            </w:r>
          </w:p>
        </w:tc>
      </w:tr>
      <w:tr>
        <w:trPr>
          <w:trHeight w:val="784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866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948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5330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648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702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O.S</w:t>
            </w:r>
          </w:p>
        </w:tc>
        <w:tc>
          <w:tcPr>
            <w:tcW w:w="565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언어</w:t>
            </w:r>
          </w:p>
        </w:tc>
        <w:tc>
          <w:tcPr>
            <w:tcW w:w="749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DBMS</w:t>
            </w:r>
          </w:p>
        </w:tc>
        <w:tc>
          <w:tcPr>
            <w:tcW w:w="1186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TOOL</w:t>
            </w:r>
          </w:p>
        </w:tc>
        <w:tc>
          <w:tcPr>
            <w:tcW w:w="1122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lang w:eastAsia="ko-KR"/>
                <w:rFonts w:ascii="새굴림" w:eastAsia="새굴림" w:hAnsi="새굴림"/>
                <w:b/>
                <w:szCs w:val="20"/>
                <w:rtl w:val="off"/>
              </w:rPr>
              <w:t>Skill</w:t>
            </w:r>
          </w:p>
        </w:tc>
        <w:tc>
          <w:tcPr>
            <w:tcW w:w="1005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FRAME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WORK</w:t>
            </w:r>
          </w:p>
        </w:tc>
        <w:tc>
          <w:tcPr>
            <w:tcW w:w="763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기타</w:t>
            </w:r>
          </w:p>
        </w:tc>
      </w:tr>
      <w:tr>
        <w:trPr>
          <w:trHeight w:val="207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vMerge w:val="restart"/>
            <w:vAlign w:val="center"/>
          </w:tcPr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인터파크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도서</w:t>
            </w:r>
          </w:p>
          <w:p>
            <w:pPr>
              <w:pStyle w:val="a7"/>
              <w:jc w:val="center"/>
              <w:spacing w:line="240" w:lineRule="auto"/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(이커머스)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주문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,취소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운영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 xml:space="preserve"> 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및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 xml:space="preserve"> 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개발</w:t>
            </w:r>
          </w:p>
          <w:p>
            <w:pPr>
              <w:pStyle w:val="a7"/>
              <w:jc w:val="center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(정직원)</w:t>
            </w:r>
          </w:p>
        </w:tc>
        <w:tc>
          <w:tcPr>
            <w:tcW w:w="866" w:type="dxa"/>
            <w:vMerge w:val="restart"/>
            <w:vAlign w:val="center"/>
          </w:tcPr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2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0</w:t>
            </w: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22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.0</w:t>
            </w: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1</w:t>
            </w:r>
          </w:p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~</w:t>
            </w: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2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024.0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9</w:t>
            </w: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(인터</w:t>
            </w:r>
          </w:p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파크 정직원)</w:t>
            </w:r>
          </w:p>
        </w:tc>
        <w:tc>
          <w:tcPr>
            <w:tcW w:w="948" w:type="dxa"/>
            <w:vMerge w:val="restart"/>
            <w:vAlign w:val="center"/>
          </w:tcPr>
          <w:p>
            <w:pPr>
              <w:pStyle w:val="Standard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인터파크</w:t>
            </w:r>
          </w:p>
        </w:tc>
        <w:tc>
          <w:tcPr>
            <w:tcW w:w="5330" w:type="dxa"/>
            <w:vAlign w:val="center"/>
          </w:tcPr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 ③ 마이페이지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주문배송조회에 리스트조회로직에 주거래업체 교보문고로 변경개발 및 통합포인트적립 노출로직변경 (SQL, JSP, JavaScripts)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 ④ 증빙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· 세금계산서 리스트 미노출 ( 교보문고와 협의 ) (SQL)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· 현금영수증에 업체리스트 추가( 이니시스와 협의 ) (SQL)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· 신용카드매출전표 노출데이터 로직변경 (회계팀에서 관리하나 노출SQL은 주문개발팀에서 수정개발후 전달) (SQL)</w:t>
            </w:r>
          </w:p>
          <w:p>
            <w:pPr>
              <w:pStyle w:val="a7"/>
              <w:jc w:val="left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648" w:type="dxa"/>
            <w:vMerge w:val="restart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운영</w:t>
            </w:r>
            <w:r>
              <w:rPr>
                <w:lang w:eastAsia="ko-KR"/>
                <w:rFonts w:eastAsiaTheme="minorHAnsi"/>
                <w:sz w:val="18"/>
                <w:szCs w:val="18"/>
                <w:rtl w:val="off"/>
              </w:rPr>
              <w:t>,개발</w:t>
            </w:r>
          </w:p>
        </w:tc>
        <w:tc>
          <w:tcPr>
            <w:tcW w:w="702" w:type="dxa"/>
            <w:vMerge w:val="restart"/>
            <w:vAlign w:val="center"/>
          </w:tcPr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W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in</w:t>
            </w: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,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Linux</w:t>
            </w:r>
          </w:p>
        </w:tc>
        <w:tc>
          <w:tcPr>
            <w:tcW w:w="565" w:type="dxa"/>
            <w:vMerge w:val="restart"/>
            <w:vAlign w:val="center"/>
          </w:tcPr>
          <w:p>
            <w:pPr>
              <w:pStyle w:val="Standard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J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ava</w:t>
            </w:r>
          </w:p>
        </w:tc>
        <w:tc>
          <w:tcPr>
            <w:tcW w:w="749" w:type="dxa"/>
            <w:vMerge w:val="restart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O</w:t>
            </w:r>
            <w:r>
              <w:rPr>
                <w:rFonts w:eastAsiaTheme="minorHAnsi"/>
                <w:sz w:val="18"/>
                <w:szCs w:val="18"/>
              </w:rPr>
              <w:t>racle</w:t>
            </w:r>
          </w:p>
        </w:tc>
        <w:tc>
          <w:tcPr>
            <w:tcW w:w="1186" w:type="dxa"/>
            <w:vMerge w:val="restart"/>
            <w:vAlign w:val="center"/>
          </w:tcPr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E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clipse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Toad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S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VN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IntelliJ</w:t>
            </w:r>
          </w:p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Git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Lab</w:t>
            </w:r>
          </w:p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Postman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FillZila</w:t>
            </w:r>
          </w:p>
        </w:tc>
        <w:tc>
          <w:tcPr>
            <w:tcW w:w="1122" w:type="dxa"/>
            <w:vMerge w:val="restart"/>
            <w:vAlign w:val="center"/>
          </w:tcPr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JavaScript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JQuery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JSP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html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css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Struts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EJB</w:t>
            </w:r>
          </w:p>
        </w:tc>
        <w:tc>
          <w:tcPr>
            <w:tcW w:w="1005" w:type="dxa"/>
            <w:vMerge w:val="restart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Struts</w:t>
            </w:r>
          </w:p>
        </w:tc>
        <w:tc>
          <w:tcPr>
            <w:tcW w:w="763" w:type="dxa"/>
            <w:vMerge w:val="restart"/>
            <w:vAlign w:val="center"/>
          </w:tcPr>
          <w:p>
            <w:pPr>
              <w:jc w:val="center"/>
              <w:rPr>
                <w:rFonts w:eastAsiaTheme="minorHAnsi" w:cs="Times New Roman"/>
                <w:sz w:val="18"/>
                <w:szCs w:val="18"/>
              </w:rPr>
            </w:pPr>
            <w:r>
              <w:rPr>
                <w:rFonts w:eastAsiaTheme="minorHAnsi" w:cs="Times New Roman"/>
                <w:sz w:val="18"/>
                <w:szCs w:val="18"/>
              </w:rPr>
              <w:t>J</w:t>
            </w:r>
            <w:r>
              <w:rPr>
                <w:rFonts w:eastAsiaTheme="minorHAnsi" w:cs="Times New Roman"/>
                <w:sz w:val="18"/>
                <w:szCs w:val="18"/>
              </w:rPr>
              <w:t>eus</w:t>
            </w:r>
          </w:p>
        </w:tc>
      </w:tr>
      <w:tr>
        <w:trPr>
          <w:trHeight w:val="2076" w:hRule="atLeast"/>
        </w:trPr>
        <w:tc>
          <w:tcPr>
            <w:tcW w:w="1482" w:type="dxa"/>
            <w:vMerge w:val="continue"/>
          </w:tcPr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</w:tc>
        <w:tc>
          <w:tcPr>
            <w:tcW w:w="866" w:type="dxa"/>
            <w:vMerge w:val="continue"/>
          </w:tcPr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</w:p>
        </w:tc>
        <w:tc>
          <w:tcPr>
            <w:tcW w:w="948" w:type="dxa"/>
            <w:vMerge w:val="continue"/>
          </w:tcPr>
          <w:p>
            <w:pPr>
              <w:pStyle w:val="Standard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5330" w:type="dxa"/>
          </w:tcPr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2. S-Point (통합회원포인트) 수정개발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(내가 진행한 개발 : 주문서, 마이페이지, 결제로직)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◎ 개발사유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인터파크에서 큐텐테크놀로지로 변경되면서 I-Point(통합인터파크 회원포인트)에서 S-Point(인터파크커머스 회원포인트)로 변경개발 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통합인터파크 : 티켓,투어,쇼핑,도서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인터파크커머스 : 쇼핑,도서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인터파크트리플 : 티켓,투어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</w:tc>
        <w:tc>
          <w:tcPr>
            <w:tcW w:w="648" w:type="dxa"/>
            <w:vMerge w:val="continue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702" w:type="dxa"/>
            <w:vMerge w:val="continue"/>
          </w:tcPr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</w:p>
        </w:tc>
        <w:tc>
          <w:tcPr>
            <w:tcW w:w="565" w:type="dxa"/>
            <w:vMerge w:val="continue"/>
          </w:tcPr>
          <w:p>
            <w:pPr>
              <w:pStyle w:val="Standard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749" w:type="dxa"/>
            <w:vMerge w:val="continue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186" w:type="dxa"/>
            <w:vMerge w:val="continue"/>
          </w:tcPr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</w:p>
        </w:tc>
        <w:tc>
          <w:tcPr>
            <w:tcW w:w="1122" w:type="dxa"/>
            <w:vMerge w:val="continue"/>
          </w:tcPr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</w:p>
        </w:tc>
        <w:tc>
          <w:tcPr>
            <w:tcW w:w="1005" w:type="dxa"/>
            <w:vMerge w:val="continue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763" w:type="dxa"/>
            <w:vMerge w:val="continue"/>
          </w:tcPr>
          <w:p>
            <w:pPr>
              <w:jc w:val="center"/>
              <w:rPr>
                <w:rFonts w:eastAsiaTheme="minorHAnsi" w:cs="Times New Roman"/>
                <w:sz w:val="18"/>
                <w:szCs w:val="18"/>
              </w:rPr>
            </w:pPr>
          </w:p>
        </w:tc>
      </w:tr>
    </w:tbl>
    <w:p>
      <w:pPr>
        <w:rPr>
          <w:sz w:val="12"/>
        </w:rPr>
      </w:pPr>
    </w:p>
    <w:tbl>
      <w:tblPr>
        <w:tblStyle w:val="a3"/>
        <w:tblpPr w:vertAnchor="text" w:horzAnchor="page" w:tblpX="714" w:tblpY="30"/>
        <w:tblOverlap w:val="never"/>
        <w:tblW w:w="15371" w:type="dxa"/>
        <w:tblInd w:w="0" w:type="dxa"/>
        <w:tblLook w:val="04A0" w:firstRow="1" w:lastRow="0" w:firstColumn="1" w:lastColumn="0" w:noHBand="0" w:noVBand="1"/>
        <w:tblLayout w:type="fixed"/>
      </w:tblPr>
      <w:tblGrid>
        <w:gridCol w:w="1482"/>
        <w:gridCol w:w="866"/>
        <w:gridCol w:w="948"/>
        <w:gridCol w:w="5330"/>
        <w:gridCol w:w="648"/>
        <w:gridCol w:w="702"/>
        <w:gridCol w:w="565"/>
        <w:gridCol w:w="749"/>
        <w:gridCol w:w="1186"/>
        <w:gridCol w:w="1122"/>
        <w:gridCol w:w="1005"/>
        <w:gridCol w:w="76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4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vMerge w:val="restart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프로젝트명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(</w:t>
            </w:r>
            <w:r>
              <w:rPr>
                <w:rFonts w:ascii="새굴림" w:eastAsia="새굴림" w:hAnsi="새굴림" w:hint="eastAsia"/>
                <w:b/>
                <w:szCs w:val="20"/>
              </w:rPr>
              <w:t>업무명</w:t>
            </w:r>
            <w:r>
              <w:rPr>
                <w:rFonts w:ascii="새굴림" w:eastAsia="새굴림" w:hAnsi="새굴림"/>
                <w:b/>
                <w:szCs w:val="20"/>
              </w:rPr>
              <w:t>)</w:t>
            </w:r>
          </w:p>
        </w:tc>
        <w:tc>
          <w:tcPr>
            <w:tcW w:w="866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새굴림" w:eastAsia="새굴림" w:hAnsi="새굴림" w:hint="eastAsia"/>
                <w:b/>
                <w:szCs w:val="20"/>
                <w:rtl w:val="off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참여</w:t>
            </w:r>
          </w:p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기간</w:t>
            </w:r>
          </w:p>
        </w:tc>
        <w:tc>
          <w:tcPr>
            <w:tcW w:w="948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고객사</w:t>
            </w:r>
          </w:p>
        </w:tc>
        <w:tc>
          <w:tcPr>
            <w:tcW w:w="5330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업무단</w:t>
            </w:r>
          </w:p>
        </w:tc>
        <w:tc>
          <w:tcPr>
            <w:tcW w:w="648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역할</w:t>
            </w:r>
          </w:p>
        </w:tc>
        <w:tc>
          <w:tcPr>
            <w:tcW w:w="6092" w:type="dxa"/>
            <w:gridSpan w:val="7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개발환경</w:t>
            </w:r>
          </w:p>
        </w:tc>
      </w:tr>
      <w:tr>
        <w:trPr>
          <w:trHeight w:val="784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866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948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5330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648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702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O.S</w:t>
            </w:r>
          </w:p>
        </w:tc>
        <w:tc>
          <w:tcPr>
            <w:tcW w:w="565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언어</w:t>
            </w:r>
          </w:p>
        </w:tc>
        <w:tc>
          <w:tcPr>
            <w:tcW w:w="749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DBMS</w:t>
            </w:r>
          </w:p>
        </w:tc>
        <w:tc>
          <w:tcPr>
            <w:tcW w:w="1186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TOOL</w:t>
            </w:r>
          </w:p>
        </w:tc>
        <w:tc>
          <w:tcPr>
            <w:tcW w:w="1122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lang w:eastAsia="ko-KR"/>
                <w:rFonts w:ascii="새굴림" w:eastAsia="새굴림" w:hAnsi="새굴림"/>
                <w:b/>
                <w:szCs w:val="20"/>
                <w:rtl w:val="off"/>
              </w:rPr>
              <w:t>Skill</w:t>
            </w:r>
          </w:p>
        </w:tc>
        <w:tc>
          <w:tcPr>
            <w:tcW w:w="1005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FRAME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WORK</w:t>
            </w:r>
          </w:p>
        </w:tc>
        <w:tc>
          <w:tcPr>
            <w:tcW w:w="763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기타</w:t>
            </w:r>
          </w:p>
        </w:tc>
      </w:tr>
      <w:tr>
        <w:trPr>
          <w:trHeight w:val="417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vAlign w:val="center"/>
          </w:tcPr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인터파크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도서</w:t>
            </w:r>
          </w:p>
          <w:p>
            <w:pPr>
              <w:pStyle w:val="a7"/>
              <w:jc w:val="center"/>
              <w:spacing w:line="240" w:lineRule="auto"/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(이커머스)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주문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,취소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운영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 xml:space="preserve"> 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및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 xml:space="preserve"> 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개발</w:t>
            </w:r>
          </w:p>
          <w:p>
            <w:pPr>
              <w:pStyle w:val="a7"/>
              <w:jc w:val="center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(정직원)</w:t>
            </w:r>
          </w:p>
        </w:tc>
        <w:tc>
          <w:tcPr>
            <w:tcW w:w="866" w:type="dxa"/>
            <w:vAlign w:val="center"/>
          </w:tcPr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2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0</w:t>
            </w: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22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.0</w:t>
            </w: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1</w:t>
            </w:r>
          </w:p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~</w:t>
            </w: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2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024.0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9</w:t>
            </w: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(인터</w:t>
            </w:r>
          </w:p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파크 정직원)</w:t>
            </w:r>
          </w:p>
        </w:tc>
        <w:tc>
          <w:tcPr>
            <w:tcW w:w="948" w:type="dxa"/>
            <w:vAlign w:val="center"/>
          </w:tcPr>
          <w:p>
            <w:pPr>
              <w:pStyle w:val="Standard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인터파크</w:t>
            </w:r>
          </w:p>
        </w:tc>
        <w:tc>
          <w:tcPr>
            <w:tcW w:w="5330" w:type="dxa"/>
            <w:vAlign w:val="center"/>
          </w:tcPr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◎ 내가 진행한 개발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· 주문서, 마이페이지에 I-Point에서 S-Point로 적립 마크개발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(api링크)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· S-Point api수정개발(조회,적립,차감)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(적립 마크클릭시 기존 I-Point중 쇼핑도서에서 적립한 내역을 S-Point로 적립하고, 인터파크트리플에 I-Point는 티켓엔터에서 적립한 내역만 노출) (JAVA, JavaScripts, JSP) 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· S-Point 결제수단번호 DB데이터생성 (DB)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· 주문결제시 I-Point -&gt; S-Point 결제로직변경 (JAVA, JSP)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· 취소시 I-Point 결제건은 I-Point로 취소, S-Point로 결제건은 S-Point 취소로 취소로직변경 (JAVA, JavaScripts, JSP)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· 고객센터시스템 클레임관리(취소부분)에 S-Point 화면단에 개발(JavaScripts, JSP)(고객센터시스템에 취소가능)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· 고객센터시스템과 마이페이지의 취소프로세스는 공통으로 사용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 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</w:tc>
        <w:tc>
          <w:tcPr>
            <w:tcW w:w="648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운영</w:t>
            </w:r>
            <w:r>
              <w:rPr>
                <w:lang w:eastAsia="ko-KR"/>
                <w:rFonts w:eastAsiaTheme="minorHAnsi"/>
                <w:sz w:val="18"/>
                <w:szCs w:val="18"/>
                <w:rtl w:val="off"/>
              </w:rPr>
              <w:t>,개발</w:t>
            </w:r>
          </w:p>
        </w:tc>
        <w:tc>
          <w:tcPr>
            <w:tcW w:w="702" w:type="dxa"/>
            <w:vAlign w:val="center"/>
          </w:tcPr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W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in</w:t>
            </w: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,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Linux</w:t>
            </w:r>
          </w:p>
        </w:tc>
        <w:tc>
          <w:tcPr>
            <w:tcW w:w="565" w:type="dxa"/>
            <w:vAlign w:val="center"/>
          </w:tcPr>
          <w:p>
            <w:pPr>
              <w:pStyle w:val="Standard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J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ava</w:t>
            </w:r>
          </w:p>
        </w:tc>
        <w:tc>
          <w:tcPr>
            <w:tcW w:w="749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O</w:t>
            </w:r>
            <w:r>
              <w:rPr>
                <w:rFonts w:eastAsiaTheme="minorHAnsi"/>
                <w:sz w:val="18"/>
                <w:szCs w:val="18"/>
              </w:rPr>
              <w:t>racle</w:t>
            </w:r>
          </w:p>
        </w:tc>
        <w:tc>
          <w:tcPr>
            <w:tcW w:w="1186" w:type="dxa"/>
            <w:vAlign w:val="center"/>
          </w:tcPr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E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clipse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Toad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S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VN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IntelliJ</w:t>
            </w:r>
          </w:p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Git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Lab</w:t>
            </w:r>
          </w:p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Postman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FillZila</w:t>
            </w:r>
          </w:p>
        </w:tc>
        <w:tc>
          <w:tcPr>
            <w:tcW w:w="1122" w:type="dxa"/>
            <w:vAlign w:val="center"/>
          </w:tcPr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JavaScript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JQuery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JSP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html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css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Struts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EJB</w:t>
            </w:r>
          </w:p>
        </w:tc>
        <w:tc>
          <w:tcPr>
            <w:tcW w:w="1005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Struts</w:t>
            </w:r>
          </w:p>
        </w:tc>
        <w:tc>
          <w:tcPr>
            <w:tcW w:w="763" w:type="dxa"/>
            <w:vAlign w:val="center"/>
          </w:tcPr>
          <w:p>
            <w:pPr>
              <w:jc w:val="center"/>
              <w:rPr>
                <w:rFonts w:eastAsiaTheme="minorHAnsi" w:cs="Times New Roman"/>
                <w:sz w:val="18"/>
                <w:szCs w:val="18"/>
              </w:rPr>
            </w:pPr>
            <w:r>
              <w:rPr>
                <w:rFonts w:eastAsiaTheme="minorHAnsi" w:cs="Times New Roman"/>
                <w:sz w:val="18"/>
                <w:szCs w:val="18"/>
              </w:rPr>
              <w:t>J</w:t>
            </w:r>
            <w:r>
              <w:rPr>
                <w:rFonts w:eastAsiaTheme="minorHAnsi" w:cs="Times New Roman"/>
                <w:sz w:val="18"/>
                <w:szCs w:val="18"/>
              </w:rPr>
              <w:t>eus</w:t>
            </w:r>
          </w:p>
        </w:tc>
      </w:tr>
    </w:tbl>
    <w:p>
      <w:pPr>
        <w:rPr>
          <w:sz w:val="12"/>
        </w:rPr>
      </w:pPr>
    </w:p>
    <w:tbl>
      <w:tblPr>
        <w:tblStyle w:val="a3"/>
        <w:tblpPr w:vertAnchor="text" w:horzAnchor="page" w:tblpX="714" w:tblpY="30"/>
        <w:tblOverlap w:val="never"/>
        <w:tblW w:w="15371" w:type="dxa"/>
        <w:tblInd w:w="0" w:type="dxa"/>
        <w:tblLook w:val="04A0" w:firstRow="1" w:lastRow="0" w:firstColumn="1" w:lastColumn="0" w:noHBand="0" w:noVBand="1"/>
        <w:tblLayout w:type="fixed"/>
      </w:tblPr>
      <w:tblGrid>
        <w:gridCol w:w="1482"/>
        <w:gridCol w:w="866"/>
        <w:gridCol w:w="948"/>
        <w:gridCol w:w="5330"/>
        <w:gridCol w:w="648"/>
        <w:gridCol w:w="702"/>
        <w:gridCol w:w="565"/>
        <w:gridCol w:w="749"/>
        <w:gridCol w:w="1186"/>
        <w:gridCol w:w="1122"/>
        <w:gridCol w:w="1005"/>
        <w:gridCol w:w="76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4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vMerge w:val="restart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프로젝트명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(</w:t>
            </w:r>
            <w:r>
              <w:rPr>
                <w:rFonts w:ascii="새굴림" w:eastAsia="새굴림" w:hAnsi="새굴림" w:hint="eastAsia"/>
                <w:b/>
                <w:szCs w:val="20"/>
              </w:rPr>
              <w:t>업무명</w:t>
            </w:r>
            <w:r>
              <w:rPr>
                <w:rFonts w:ascii="새굴림" w:eastAsia="새굴림" w:hAnsi="새굴림"/>
                <w:b/>
                <w:szCs w:val="20"/>
              </w:rPr>
              <w:t>)</w:t>
            </w:r>
          </w:p>
        </w:tc>
        <w:tc>
          <w:tcPr>
            <w:tcW w:w="866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새굴림" w:eastAsia="새굴림" w:hAnsi="새굴림" w:hint="eastAsia"/>
                <w:b/>
                <w:szCs w:val="20"/>
                <w:rtl w:val="off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참여</w:t>
            </w:r>
          </w:p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기간</w:t>
            </w:r>
          </w:p>
        </w:tc>
        <w:tc>
          <w:tcPr>
            <w:tcW w:w="948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고객사</w:t>
            </w:r>
          </w:p>
        </w:tc>
        <w:tc>
          <w:tcPr>
            <w:tcW w:w="5330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업무단</w:t>
            </w:r>
          </w:p>
        </w:tc>
        <w:tc>
          <w:tcPr>
            <w:tcW w:w="648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역할</w:t>
            </w:r>
          </w:p>
        </w:tc>
        <w:tc>
          <w:tcPr>
            <w:tcW w:w="6092" w:type="dxa"/>
            <w:gridSpan w:val="7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개발환경</w:t>
            </w:r>
          </w:p>
        </w:tc>
      </w:tr>
      <w:tr>
        <w:trPr>
          <w:trHeight w:val="784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866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948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5330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648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702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O.S</w:t>
            </w:r>
          </w:p>
        </w:tc>
        <w:tc>
          <w:tcPr>
            <w:tcW w:w="565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언어</w:t>
            </w:r>
          </w:p>
        </w:tc>
        <w:tc>
          <w:tcPr>
            <w:tcW w:w="749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DBMS</w:t>
            </w:r>
          </w:p>
        </w:tc>
        <w:tc>
          <w:tcPr>
            <w:tcW w:w="1186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TOOL</w:t>
            </w:r>
          </w:p>
        </w:tc>
        <w:tc>
          <w:tcPr>
            <w:tcW w:w="1122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lang w:eastAsia="ko-KR"/>
                <w:rFonts w:ascii="새굴림" w:eastAsia="새굴림" w:hAnsi="새굴림"/>
                <w:b/>
                <w:szCs w:val="20"/>
                <w:rtl w:val="off"/>
              </w:rPr>
              <w:t>Skill</w:t>
            </w:r>
          </w:p>
        </w:tc>
        <w:tc>
          <w:tcPr>
            <w:tcW w:w="1005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FRAME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WORK</w:t>
            </w:r>
          </w:p>
        </w:tc>
        <w:tc>
          <w:tcPr>
            <w:tcW w:w="763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기타</w:t>
            </w:r>
          </w:p>
        </w:tc>
      </w:tr>
      <w:tr>
        <w:trPr>
          <w:trHeight w:val="417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vAlign w:val="center"/>
          </w:tcPr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인터파크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도서</w:t>
            </w:r>
          </w:p>
          <w:p>
            <w:pPr>
              <w:pStyle w:val="a7"/>
              <w:jc w:val="center"/>
              <w:spacing w:line="240" w:lineRule="auto"/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(이커머스)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주문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,취소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운영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 xml:space="preserve"> 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및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 xml:space="preserve"> 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개발</w:t>
            </w:r>
          </w:p>
          <w:p>
            <w:pPr>
              <w:pStyle w:val="a7"/>
              <w:jc w:val="center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(정직원)</w:t>
            </w:r>
          </w:p>
        </w:tc>
        <w:tc>
          <w:tcPr>
            <w:tcW w:w="866" w:type="dxa"/>
            <w:vAlign w:val="center"/>
          </w:tcPr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2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0</w:t>
            </w: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22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.0</w:t>
            </w: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1</w:t>
            </w:r>
          </w:p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~</w:t>
            </w: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2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024.0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9</w:t>
            </w: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(인터</w:t>
            </w:r>
          </w:p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파크 정직원)</w:t>
            </w:r>
          </w:p>
        </w:tc>
        <w:tc>
          <w:tcPr>
            <w:tcW w:w="948" w:type="dxa"/>
            <w:vAlign w:val="center"/>
          </w:tcPr>
          <w:p>
            <w:pPr>
              <w:pStyle w:val="Standard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인터파크</w:t>
            </w:r>
          </w:p>
        </w:tc>
        <w:tc>
          <w:tcPr>
            <w:tcW w:w="5330" w:type="dxa"/>
            <w:vAlign w:val="center"/>
          </w:tcPr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3. 인터파크 주문,취소 매출API 신규개발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◎ 개발사유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인터파크에서 큐텐으로 인수되어, 큐텐에서 인터파크도서의 매출정보를 요청하여,  큐텐에 전달할 주문,취소 매출정보 기능개발 (기능개발후 큐텐에서 API개발하여 도메인호출하여 데이터전송)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◎ 내가 진행한 개발</w:t>
            </w:r>
          </w:p>
          <w:p>
            <w:pPr>
              <w:pStyle w:val="a7"/>
              <w:jc w:val="left"/>
              <w:spacing w:line="240" w:lineRule="auto"/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· </w:t>
            </w: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인터파크도서의 당일주문,반품,취소데이터 SQL개발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· 인터파크도서의 매출정보 JAVA로직개발 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 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</w:tc>
        <w:tc>
          <w:tcPr>
            <w:tcW w:w="648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운영</w:t>
            </w:r>
            <w:r>
              <w:rPr>
                <w:lang w:eastAsia="ko-KR"/>
                <w:rFonts w:eastAsiaTheme="minorHAnsi"/>
                <w:sz w:val="18"/>
                <w:szCs w:val="18"/>
                <w:rtl w:val="off"/>
              </w:rPr>
              <w:t>,개발</w:t>
            </w:r>
          </w:p>
        </w:tc>
        <w:tc>
          <w:tcPr>
            <w:tcW w:w="702" w:type="dxa"/>
            <w:vAlign w:val="center"/>
          </w:tcPr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W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in</w:t>
            </w: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,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Linux</w:t>
            </w:r>
          </w:p>
        </w:tc>
        <w:tc>
          <w:tcPr>
            <w:tcW w:w="565" w:type="dxa"/>
            <w:vAlign w:val="center"/>
          </w:tcPr>
          <w:p>
            <w:pPr>
              <w:pStyle w:val="Standard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J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ava</w:t>
            </w:r>
          </w:p>
        </w:tc>
        <w:tc>
          <w:tcPr>
            <w:tcW w:w="749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O</w:t>
            </w:r>
            <w:r>
              <w:rPr>
                <w:rFonts w:eastAsiaTheme="minorHAnsi"/>
                <w:sz w:val="18"/>
                <w:szCs w:val="18"/>
              </w:rPr>
              <w:t>racle</w:t>
            </w:r>
          </w:p>
        </w:tc>
        <w:tc>
          <w:tcPr>
            <w:tcW w:w="1186" w:type="dxa"/>
            <w:vAlign w:val="center"/>
          </w:tcPr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E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clipse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Toad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S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VN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IntelliJ</w:t>
            </w:r>
          </w:p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Git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Lab</w:t>
            </w:r>
          </w:p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Postman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FillZila</w:t>
            </w:r>
          </w:p>
        </w:tc>
        <w:tc>
          <w:tcPr>
            <w:tcW w:w="1122" w:type="dxa"/>
            <w:vAlign w:val="center"/>
          </w:tcPr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JavaScript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JQuery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JSP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html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css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Struts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EJB</w:t>
            </w:r>
          </w:p>
        </w:tc>
        <w:tc>
          <w:tcPr>
            <w:tcW w:w="1005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Struts</w:t>
            </w:r>
          </w:p>
        </w:tc>
        <w:tc>
          <w:tcPr>
            <w:tcW w:w="763" w:type="dxa"/>
            <w:vAlign w:val="center"/>
          </w:tcPr>
          <w:p>
            <w:pPr>
              <w:jc w:val="center"/>
              <w:rPr>
                <w:rFonts w:eastAsiaTheme="minorHAnsi" w:cs="Times New Roman"/>
                <w:sz w:val="18"/>
                <w:szCs w:val="18"/>
              </w:rPr>
            </w:pPr>
            <w:r>
              <w:rPr>
                <w:rFonts w:eastAsiaTheme="minorHAnsi" w:cs="Times New Roman"/>
                <w:sz w:val="18"/>
                <w:szCs w:val="18"/>
              </w:rPr>
              <w:t>J</w:t>
            </w:r>
            <w:r>
              <w:rPr>
                <w:rFonts w:eastAsiaTheme="minorHAnsi" w:cs="Times New Roman"/>
                <w:sz w:val="18"/>
                <w:szCs w:val="18"/>
              </w:rPr>
              <w:t>eus</w:t>
            </w:r>
          </w:p>
        </w:tc>
      </w:tr>
    </w:tbl>
    <w:p>
      <w:pPr>
        <w:rPr>
          <w:lang w:eastAsia="ko-KR"/>
          <w:rFonts w:hint="eastAsia"/>
          <w:sz w:val="12"/>
          <w:rtl w:val="off"/>
        </w:rPr>
      </w:pPr>
    </w:p>
    <w:p>
      <w:pPr>
        <w:rPr>
          <w:lang w:eastAsia="ko-KR"/>
          <w:rFonts w:hint="eastAsia"/>
          <w:sz w:val="12"/>
          <w:rtl w:val="off"/>
        </w:rPr>
      </w:pPr>
    </w:p>
    <w:p>
      <w:pPr>
        <w:rPr>
          <w:lang w:eastAsia="ko-KR"/>
          <w:rFonts w:hint="eastAsia"/>
          <w:sz w:val="12"/>
          <w:rtl w:val="off"/>
        </w:rPr>
      </w:pPr>
    </w:p>
    <w:p>
      <w:pPr>
        <w:rPr>
          <w:lang w:eastAsia="ko-KR"/>
          <w:rFonts w:hint="eastAsia"/>
          <w:sz w:val="12"/>
          <w:rtl w:val="off"/>
        </w:rPr>
      </w:pPr>
    </w:p>
    <w:tbl>
      <w:tblPr>
        <w:tblStyle w:val="a3"/>
        <w:tblpPr w:vertAnchor="text" w:horzAnchor="page" w:tblpX="714" w:tblpY="30"/>
        <w:tblOverlap w:val="never"/>
        <w:tblW w:w="15371" w:type="dxa"/>
        <w:tblInd w:w="0" w:type="dxa"/>
        <w:tblLook w:val="04A0" w:firstRow="1" w:lastRow="0" w:firstColumn="1" w:lastColumn="0" w:noHBand="0" w:noVBand="1"/>
        <w:tblLayout w:type="fixed"/>
      </w:tblPr>
      <w:tblGrid>
        <w:gridCol w:w="1482"/>
        <w:gridCol w:w="866"/>
        <w:gridCol w:w="948"/>
        <w:gridCol w:w="5330"/>
        <w:gridCol w:w="648"/>
        <w:gridCol w:w="702"/>
        <w:gridCol w:w="565"/>
        <w:gridCol w:w="749"/>
        <w:gridCol w:w="1186"/>
        <w:gridCol w:w="1122"/>
        <w:gridCol w:w="1005"/>
        <w:gridCol w:w="76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4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vMerge w:val="restart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프로젝트명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(</w:t>
            </w:r>
            <w:r>
              <w:rPr>
                <w:rFonts w:ascii="새굴림" w:eastAsia="새굴림" w:hAnsi="새굴림" w:hint="eastAsia"/>
                <w:b/>
                <w:szCs w:val="20"/>
              </w:rPr>
              <w:t>업무명</w:t>
            </w:r>
            <w:r>
              <w:rPr>
                <w:rFonts w:ascii="새굴림" w:eastAsia="새굴림" w:hAnsi="새굴림"/>
                <w:b/>
                <w:szCs w:val="20"/>
              </w:rPr>
              <w:t>)</w:t>
            </w:r>
          </w:p>
        </w:tc>
        <w:tc>
          <w:tcPr>
            <w:tcW w:w="866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새굴림" w:eastAsia="새굴림" w:hAnsi="새굴림" w:hint="eastAsia"/>
                <w:b/>
                <w:szCs w:val="20"/>
                <w:rtl w:val="off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참여</w:t>
            </w:r>
          </w:p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기간</w:t>
            </w:r>
          </w:p>
        </w:tc>
        <w:tc>
          <w:tcPr>
            <w:tcW w:w="948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고객사</w:t>
            </w:r>
          </w:p>
        </w:tc>
        <w:tc>
          <w:tcPr>
            <w:tcW w:w="5330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업무단</w:t>
            </w:r>
          </w:p>
        </w:tc>
        <w:tc>
          <w:tcPr>
            <w:tcW w:w="648" w:type="dxa"/>
            <w:vMerge w:val="restart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역할</w:t>
            </w:r>
          </w:p>
        </w:tc>
        <w:tc>
          <w:tcPr>
            <w:tcW w:w="6092" w:type="dxa"/>
            <w:gridSpan w:val="7"/>
            <w:shd w:val="clear" w:color="auto" w:fill="FFFF00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개발환경</w:t>
            </w:r>
          </w:p>
        </w:tc>
      </w:tr>
      <w:tr>
        <w:trPr>
          <w:trHeight w:val="784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866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948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5330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648" w:type="dxa"/>
            <w:vMerge w:val="continue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</w:p>
        </w:tc>
        <w:tc>
          <w:tcPr>
            <w:tcW w:w="702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O.S</w:t>
            </w:r>
          </w:p>
        </w:tc>
        <w:tc>
          <w:tcPr>
            <w:tcW w:w="565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언어</w:t>
            </w:r>
          </w:p>
        </w:tc>
        <w:tc>
          <w:tcPr>
            <w:tcW w:w="749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DBMS</w:t>
            </w:r>
          </w:p>
        </w:tc>
        <w:tc>
          <w:tcPr>
            <w:tcW w:w="1186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TOOL</w:t>
            </w:r>
          </w:p>
        </w:tc>
        <w:tc>
          <w:tcPr>
            <w:tcW w:w="1122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lang w:eastAsia="ko-KR"/>
                <w:rFonts w:ascii="새굴림" w:eastAsia="새굴림" w:hAnsi="새굴림"/>
                <w:b/>
                <w:szCs w:val="20"/>
                <w:rtl w:val="off"/>
              </w:rPr>
              <w:t>Skill</w:t>
            </w:r>
          </w:p>
        </w:tc>
        <w:tc>
          <w:tcPr>
            <w:tcW w:w="1005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FRAME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/>
                <w:b/>
                <w:szCs w:val="20"/>
              </w:rPr>
              <w:t>WORK</w:t>
            </w:r>
          </w:p>
        </w:tc>
        <w:tc>
          <w:tcPr>
            <w:tcW w:w="763" w:type="dxa"/>
            <w:shd w:val="clear" w:color="auto" w:fill="FFFF00"/>
            <w:vAlign w:val="center"/>
          </w:tcPr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rFonts w:ascii="새굴림" w:eastAsia="새굴림" w:hAnsi="새굴림" w:hint="eastAsia"/>
                <w:b/>
                <w:szCs w:val="20"/>
              </w:rPr>
              <w:t>기타</w:t>
            </w:r>
          </w:p>
        </w:tc>
      </w:tr>
      <w:tr>
        <w:trPr>
          <w:trHeight w:val="417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vAlign w:val="center"/>
          </w:tcPr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인터파크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도서</w:t>
            </w:r>
          </w:p>
          <w:p>
            <w:pPr>
              <w:pStyle w:val="a7"/>
              <w:jc w:val="center"/>
              <w:spacing w:line="240" w:lineRule="auto"/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(이커머스)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주문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,취소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a7"/>
              <w:jc w:val="center"/>
              <w:spacing w:line="240" w:lineRule="auto"/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운영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 xml:space="preserve"> 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및</w:t>
            </w: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 xml:space="preserve"> </w:t>
            </w:r>
            <w:r>
              <w:rPr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</w:rPr>
              <w:t>개발</w:t>
            </w:r>
          </w:p>
          <w:p>
            <w:pPr>
              <w:pStyle w:val="a7"/>
              <w:jc w:val="center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 w:val="0"/>
                <w:bCs w:val="0"/>
                <w:color w:val="000000"/>
                <w:sz w:val="18"/>
                <w:szCs w:val="18"/>
                <w:rtl w:val="off"/>
              </w:rPr>
              <w:t>(정직원)</w:t>
            </w:r>
          </w:p>
        </w:tc>
        <w:tc>
          <w:tcPr>
            <w:tcW w:w="866" w:type="dxa"/>
            <w:vAlign w:val="center"/>
          </w:tcPr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2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0</w:t>
            </w: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22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.0</w:t>
            </w: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1</w:t>
            </w:r>
          </w:p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~</w:t>
            </w:r>
          </w:p>
          <w:p>
            <w:pPr>
              <w:pStyle w:val="a4"/>
              <w:jc w:val="center"/>
              <w:spacing w:line="240" w:lineRule="auto"/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</w:pP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2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024.0</w:t>
            </w:r>
            <w:r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  <w:t>9</w:t>
            </w: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(인터</w:t>
            </w:r>
          </w:p>
          <w:p>
            <w:pPr>
              <w:pStyle w:val="a4"/>
              <w:jc w:val="center"/>
              <w:spacing w:line="240" w:lineRule="auto"/>
              <w:rPr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</w:rPr>
            </w:pPr>
            <w:r>
              <w:rPr>
                <w:lang w:eastAsia="ko-KR"/>
                <w:rFonts w:asciiTheme="minorHAnsi" w:eastAsiaTheme="minorHAnsi" w:hAnsiTheme="minorHAnsi" w:cs="Tahoma"/>
                <w:color w:val="auto"/>
                <w:sz w:val="18"/>
                <w:szCs w:val="18"/>
                <w:kern w:val="3"/>
                <w:rtl w:val="off"/>
              </w:rPr>
              <w:t>파크 정직원)</w:t>
            </w:r>
          </w:p>
        </w:tc>
        <w:tc>
          <w:tcPr>
            <w:tcW w:w="948" w:type="dxa"/>
            <w:vAlign w:val="center"/>
          </w:tcPr>
          <w:p>
            <w:pPr>
              <w:pStyle w:val="Standard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인터파크</w:t>
            </w:r>
          </w:p>
        </w:tc>
        <w:tc>
          <w:tcPr>
            <w:tcW w:w="5330" w:type="dxa"/>
            <w:vAlign w:val="center"/>
          </w:tcPr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- 인터파크도서 내의 운영개발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1. 고객센터를 통해 오류건 확인 및 개선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◎ 주문,취소 오류기능 확인 및 개선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 ① 주문,취소오류시 관리자도구로 액션확인 및 오류로그확인위해 주문,취소관련 서버에 해당주문번호로 확인후 오류확인 고객센터나 기획,사업부서에 전달후 후처리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 ② 취소결제수단 변경취소요청시 (부분취소) 취소결제수단 변경가능한 서버에서 변경 가능여부 확인후 변경취소처리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2. 정산 사내시스템 운영관리및 데이터추출 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˙ 정산에 대한 일,월매출,결제수단별 금액확인 및 데이터추출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˙ 온라인 환불금액 데이터추출 (정산DB-&gt;회계DB로 전송)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˙ 선결제 업체에 대한 신용카드결제 및 구매확정, 정산DB작업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>˙ 법인카드 사용업체에 대한 마이너스 매출주문생성 및 구매확정, 정산DB작업 (주문상태가 구매확정처리되어야 업체로 정산가능)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  <w:t xml:space="preserve">˙ 정산 사내시스템 오류시 확인    </w:t>
            </w: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  <w:p>
            <w:pPr>
              <w:pStyle w:val="a7"/>
              <w:jc w:val="left"/>
              <w:spacing w:line="240" w:lineRule="auto"/>
              <w:rPr>
                <w:lang w:eastAsia="ko-KR"/>
                <w:rFonts w:asciiTheme="minorHAnsi" w:eastAsiaTheme="minorHAnsi" w:hAnsiTheme="minorHAnsi"/>
                <w:sz w:val="18"/>
                <w:szCs w:val="18"/>
                <w:rtl w:val="off"/>
              </w:rPr>
            </w:pPr>
          </w:p>
        </w:tc>
        <w:tc>
          <w:tcPr>
            <w:tcW w:w="648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운영</w:t>
            </w:r>
            <w:r>
              <w:rPr>
                <w:lang w:eastAsia="ko-KR"/>
                <w:rFonts w:eastAsiaTheme="minorHAnsi"/>
                <w:sz w:val="18"/>
                <w:szCs w:val="18"/>
                <w:rtl w:val="off"/>
              </w:rPr>
              <w:t>,개발</w:t>
            </w:r>
          </w:p>
        </w:tc>
        <w:tc>
          <w:tcPr>
            <w:tcW w:w="702" w:type="dxa"/>
            <w:vAlign w:val="center"/>
          </w:tcPr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W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in</w:t>
            </w: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,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Linux</w:t>
            </w:r>
          </w:p>
        </w:tc>
        <w:tc>
          <w:tcPr>
            <w:tcW w:w="565" w:type="dxa"/>
            <w:vAlign w:val="center"/>
          </w:tcPr>
          <w:p>
            <w:pPr>
              <w:pStyle w:val="Standard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J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ava</w:t>
            </w:r>
          </w:p>
        </w:tc>
        <w:tc>
          <w:tcPr>
            <w:tcW w:w="749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O</w:t>
            </w:r>
            <w:r>
              <w:rPr>
                <w:rFonts w:eastAsiaTheme="minorHAnsi"/>
                <w:sz w:val="18"/>
                <w:szCs w:val="18"/>
              </w:rPr>
              <w:t>racle</w:t>
            </w:r>
          </w:p>
        </w:tc>
        <w:tc>
          <w:tcPr>
            <w:tcW w:w="1186" w:type="dxa"/>
            <w:vAlign w:val="center"/>
          </w:tcPr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E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clipse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Toad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S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VN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IntelliJ</w:t>
            </w:r>
          </w:p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Git</w:t>
            </w:r>
            <w:r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  <w:t>Lab</w:t>
            </w:r>
          </w:p>
          <w:p>
            <w:pPr>
              <w:pStyle w:val="a4"/>
              <w:jc w:val="center"/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Postman</w:t>
            </w:r>
          </w:p>
          <w:p>
            <w:pPr>
              <w:pStyle w:val="a4"/>
              <w:jc w:val="center"/>
              <w:rPr>
                <w:rFonts w:asciiTheme="minorHAnsi" w:eastAsiaTheme="minorHAnsi" w:hAnsiTheme="minorHAnsi"/>
                <w:color w:val="auto"/>
                <w:sz w:val="18"/>
                <w:szCs w:val="18"/>
                <w:kern w:val="2"/>
              </w:rPr>
            </w:pPr>
            <w:r>
              <w:rPr>
                <w:lang w:eastAsia="ko-KR"/>
                <w:rFonts w:asciiTheme="minorHAnsi" w:eastAsiaTheme="minorHAnsi" w:hAnsiTheme="minorHAnsi"/>
                <w:color w:val="auto"/>
                <w:sz w:val="18"/>
                <w:szCs w:val="18"/>
                <w:kern w:val="2"/>
                <w:rtl w:val="off"/>
              </w:rPr>
              <w:t>FillZila</w:t>
            </w:r>
          </w:p>
        </w:tc>
        <w:tc>
          <w:tcPr>
            <w:tcW w:w="1122" w:type="dxa"/>
            <w:vAlign w:val="center"/>
          </w:tcPr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JavaScript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JQuery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JSP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html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css</w:t>
            </w:r>
          </w:p>
          <w:p>
            <w:pPr>
              <w:jc w:val="center"/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Struts</w:t>
            </w:r>
          </w:p>
          <w:p>
            <w:pPr>
              <w:jc w:val="center"/>
              <w:rPr>
                <w:rFonts w:ascii="새굴림" w:eastAsia="새굴림" w:hAnsi="새굴림"/>
                <w:b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b w:val="0"/>
                <w:sz w:val="18"/>
                <w:szCs w:val="18"/>
                <w:u w:color="auto"/>
                <w:rtl w:val="off"/>
              </w:rPr>
              <w:t>EJB</w:t>
            </w:r>
          </w:p>
        </w:tc>
        <w:tc>
          <w:tcPr>
            <w:tcW w:w="1005" w:type="dxa"/>
            <w:vAlign w:val="center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Struts</w:t>
            </w:r>
          </w:p>
        </w:tc>
        <w:tc>
          <w:tcPr>
            <w:tcW w:w="763" w:type="dxa"/>
            <w:vAlign w:val="center"/>
          </w:tcPr>
          <w:p>
            <w:pPr>
              <w:jc w:val="center"/>
              <w:rPr>
                <w:rFonts w:eastAsiaTheme="minorHAnsi" w:cs="Times New Roman"/>
                <w:sz w:val="18"/>
                <w:szCs w:val="18"/>
              </w:rPr>
            </w:pPr>
            <w:r>
              <w:rPr>
                <w:rFonts w:eastAsiaTheme="minorHAnsi" w:cs="Times New Roman"/>
                <w:sz w:val="18"/>
                <w:szCs w:val="18"/>
              </w:rPr>
              <w:t>J</w:t>
            </w:r>
            <w:r>
              <w:rPr>
                <w:rFonts w:eastAsiaTheme="minorHAnsi" w:cs="Times New Roman"/>
                <w:sz w:val="18"/>
                <w:szCs w:val="18"/>
              </w:rPr>
              <w:t>eus</w:t>
            </w:r>
          </w:p>
        </w:tc>
      </w:tr>
    </w:tbl>
    <w:p>
      <w:pPr>
        <w:rPr>
          <w:sz w:val="12"/>
        </w:rPr>
      </w:pPr>
    </w:p>
    <w:sectPr>
      <w:pgSz w:w="16838" w:h="11906" w:code="9" w:orient="landscape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새굴림">
    <w:panose1 w:val="02030600000101010101"/>
    <w:family w:val="New Gulim"/>
    <w:charset w:val="00"/>
    <w:notTrueType w:val="false"/>
    <w:sig w:usb0="7FFFFFFF" w:usb1="7FD77CFB" w:usb2="00000030" w:usb3="00000001" w:csb0="4008009F" w:csb1="7FFFFFFF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Tahoma">
    <w:panose1 w:val="020B0604030504040204"/>
    <w:family w:val="Tahoma"/>
    <w:charset w:val="00"/>
    <w:notTrueType w:val="false"/>
    <w:sig w:usb0="7FFFFFFF" w:usb1="7FFFFFFF" w:usb2="00000029" w:usb3="00000001" w:csb0="200101FF" w:csb1="20280000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돋움체">
    <w:panose1 w:val="020B0609000101010101"/>
    <w:family w:val="DotumChe"/>
    <w:charset w:val="00"/>
    <w:notTrueType w:val="false"/>
    <w:sig w:usb0="7FFFFFFF" w:usb1="69D77CFB" w:usb2="00000030" w:usb3="00000001" w:csb0="4008009F" w:csb1="7FFFFFFF"/>
  </w:font>
  <w:font w:name="바탕체">
    <w:panose1 w:val="02030609000101010101"/>
    <w:family w:val="BatangChe"/>
    <w:charset w:val="00"/>
    <w:notTrueType w:val="false"/>
    <w:sig w:usb0="7FFFFFFF" w:usb1="69D77CFB" w:usb2="00000030" w:usb3="00000001" w:csb0="4008009F" w:csb1="7FFFFFFF"/>
  </w:font>
  <w:font w:name="굴림체">
    <w:panose1 w:val="020B0609000101010101"/>
    <w:family w:val="GulimChe"/>
    <w:charset w:val="00"/>
    <w:notTrueType w:val="false"/>
    <w:sig w:usb0="7FFFFFFF" w:usb1="69D77CFB" w:usb2="00000030" w:usb3="00000001" w:csb0="4008009F" w:csb1="7FFFFFFF"/>
  </w:font>
  <w:font w:name="돋움">
    <w:panose1 w:val="020B0600000101010101"/>
    <w:family w:val="Dotum"/>
    <w:charset w:val="00"/>
    <w:notTrueType w:val="false"/>
    <w:sig w:usb0="7FFFFFFF" w:usb1="69D77CFB" w:usb2="00000030" w:usb3="00000001" w:csb0="4008009F" w:csb1="7FFF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SpellingErrors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93888023" w:unhideWhenUsed="1"/>
    <w:lsdException w:name="toc 2" w:semiHidden="1" w:uiPriority="293888023" w:unhideWhenUsed="1"/>
    <w:lsdException w:name="toc 3" w:semiHidden="1" w:uiPriority="293888023" w:unhideWhenUsed="1"/>
    <w:lsdException w:name="toc 4" w:semiHidden="1" w:uiPriority="293888023" w:unhideWhenUsed="1"/>
    <w:lsdException w:name="toc 5" w:semiHidden="1" w:uiPriority="293888023" w:unhideWhenUsed="1"/>
    <w:lsdException w:name="toc 6" w:semiHidden="1" w:uiPriority="293888023" w:unhideWhenUsed="1"/>
    <w:lsdException w:name="toc 7" w:semiHidden="1" w:uiPriority="293888023" w:unhideWhenUsed="1"/>
    <w:lsdException w:name="toc 8" w:semiHidden="1" w:uiPriority="293888023" w:unhideWhenUsed="1"/>
    <w:lsdException w:name="toc 9" w:semiHidden="1" w:uiPriority="293888023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20604494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3567624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1412960608" w:qFormat="1"/>
    <w:lsdException w:name="Emphasis" w:uiPriority="-94945747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141948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884558948"/>
    <w:lsdException w:name="Light List" w:uiPriority="588388725"/>
    <w:lsdException w:name="Light Grid" w:uiPriority="857292886"/>
    <w:lsdException w:name="Medium Shading 1" w:uiPriority="-1503229953"/>
    <w:lsdException w:name="Medium Shading 2" w:uiPriority="-956326546"/>
    <w:lsdException w:name="Medium List 1" w:uiPriority="1918056771"/>
    <w:lsdException w:name="Medium List 2" w:uiPriority="-323060000"/>
    <w:lsdException w:name="Medium Grid 1" w:uiPriority="-1720289161"/>
    <w:lsdException w:name="Medium Grid 2" w:uiPriority="1147675464"/>
    <w:lsdException w:name="Medium Grid 3" w:uiPriority="1077027669"/>
    <w:lsdException w:name="Dark List" w:uiPriority="-2004334512"/>
    <w:lsdException w:name="Colorful Shading" w:uiPriority="1749509507"/>
    <w:lsdException w:name="Colorful List" w:uiPriority="-1459955510"/>
    <w:lsdException w:name="Colorful Grid" w:uiPriority="-1435924371"/>
    <w:lsdException w:name="Light Shading Accent 1" w:uiPriority="1884558948"/>
    <w:lsdException w:name="Light List Accent 1" w:uiPriority="588388725"/>
    <w:lsdException w:name="Light Grid Accent 1" w:uiPriority="857292886"/>
    <w:lsdException w:name="Medium Shading 1 Accent 1" w:uiPriority="-1503229953"/>
    <w:lsdException w:name="Medium Shading 2 Accent 1" w:uiPriority="-956326546"/>
    <w:lsdException w:name="Medium List 1 Accent 1" w:uiPriority="1918056771"/>
    <w:lsdException w:name="Revision" w:semiHidden="1"/>
    <w:lsdException w:name="List Paragraph" w:uiPriority="-311821832" w:qFormat="1"/>
    <w:lsdException w:name="Quote" w:uiPriority="-890636649" w:qFormat="1"/>
    <w:lsdException w:name="Intense Quote" w:uiPriority="-1715483140" w:qFormat="1"/>
    <w:lsdException w:name="Medium List 2 Accent 1" w:uiPriority="-323060000"/>
    <w:lsdException w:name="Medium Grid 1 Accent 1" w:uiPriority="-1720289161"/>
    <w:lsdException w:name="Medium Grid 2 Accent 1" w:uiPriority="1147675464"/>
    <w:lsdException w:name="Medium Grid 3 Accent 1" w:uiPriority="1077027669"/>
    <w:lsdException w:name="Dark List Accent 1" w:uiPriority="-2004334512"/>
    <w:lsdException w:name="Colorful Shading Accent 1" w:uiPriority="1749509507"/>
    <w:lsdException w:name="Colorful List Accent 1" w:uiPriority="-1459955510"/>
    <w:lsdException w:name="Colorful Grid Accent 1" w:uiPriority="-1435924371"/>
    <w:lsdException w:name="Light Shading Accent 2" w:uiPriority="1884558948"/>
    <w:lsdException w:name="Light List Accent 2" w:uiPriority="588388725"/>
    <w:lsdException w:name="Light Grid Accent 2" w:uiPriority="857292886"/>
    <w:lsdException w:name="Medium Shading 1 Accent 2" w:uiPriority="-1503229953"/>
    <w:lsdException w:name="Medium Shading 2 Accent 2" w:uiPriority="-956326546"/>
    <w:lsdException w:name="Medium List 1 Accent 2" w:uiPriority="1918056771"/>
    <w:lsdException w:name="Medium List 2 Accent 2" w:uiPriority="-323060000"/>
    <w:lsdException w:name="Medium Grid 1 Accent 2" w:uiPriority="-1720289161"/>
    <w:lsdException w:name="Medium Grid 2 Accent 2" w:uiPriority="1147675464"/>
    <w:lsdException w:name="Medium Grid 3 Accent 2" w:uiPriority="1077027669"/>
    <w:lsdException w:name="Dark List Accent 2" w:uiPriority="-2004334512"/>
    <w:lsdException w:name="Colorful Shading Accent 2" w:uiPriority="1749509507"/>
    <w:lsdException w:name="Colorful List Accent 2" w:uiPriority="-1459955510"/>
    <w:lsdException w:name="Colorful Grid Accent 2" w:uiPriority="-1435924371"/>
    <w:lsdException w:name="Light Shading Accent 3" w:uiPriority="1884558948"/>
    <w:lsdException w:name="Light List Accent 3" w:uiPriority="588388725"/>
    <w:lsdException w:name="Light Grid Accent 3" w:uiPriority="857292886"/>
    <w:lsdException w:name="Medium Shading 1 Accent 3" w:uiPriority="-1503229953"/>
    <w:lsdException w:name="Medium Shading 2 Accent 3" w:uiPriority="-956326546"/>
    <w:lsdException w:name="Medium List 1 Accent 3" w:uiPriority="1918056771"/>
    <w:lsdException w:name="Medium List 2 Accent 3" w:uiPriority="-323060000"/>
    <w:lsdException w:name="Medium Grid 1 Accent 3" w:uiPriority="-1720289161"/>
    <w:lsdException w:name="Medium Grid 2 Accent 3" w:uiPriority="1147675464"/>
    <w:lsdException w:name="Medium Grid 3 Accent 3" w:uiPriority="1077027669"/>
    <w:lsdException w:name="Dark List Accent 3" w:uiPriority="-2004334512"/>
    <w:lsdException w:name="Colorful Shading Accent 3" w:uiPriority="1749509507"/>
    <w:lsdException w:name="Colorful List Accent 3" w:uiPriority="-1459955510"/>
    <w:lsdException w:name="Colorful Grid Accent 3" w:uiPriority="-1435924371"/>
    <w:lsdException w:name="Light Shading Accent 4" w:uiPriority="1884558948"/>
    <w:lsdException w:name="Light List Accent 4" w:uiPriority="588388725"/>
    <w:lsdException w:name="Light Grid Accent 4" w:uiPriority="857292886"/>
    <w:lsdException w:name="Medium Shading 1 Accent 4" w:uiPriority="-1503229953"/>
    <w:lsdException w:name="Medium Shading 2 Accent 4" w:uiPriority="-956326546"/>
    <w:lsdException w:name="Medium List 1 Accent 4" w:uiPriority="1918056771"/>
    <w:lsdException w:name="Medium List 2 Accent 4" w:uiPriority="-323060000"/>
    <w:lsdException w:name="Medium Grid 1 Accent 4" w:uiPriority="-1720289161"/>
    <w:lsdException w:name="Medium Grid 2 Accent 4" w:uiPriority="1147675464"/>
    <w:lsdException w:name="Medium Grid 3 Accent 4" w:uiPriority="1077027669"/>
    <w:lsdException w:name="Dark List Accent 4" w:uiPriority="-2004334512"/>
    <w:lsdException w:name="Colorful Shading Accent 4" w:uiPriority="1749509507"/>
    <w:lsdException w:name="Colorful List Accent 4" w:uiPriority="-1459955510"/>
    <w:lsdException w:name="Colorful Grid Accent 4" w:uiPriority="-1435924371"/>
    <w:lsdException w:name="Light Shading Accent 5" w:uiPriority="1884558948"/>
    <w:lsdException w:name="Light List Accent 5" w:uiPriority="588388725"/>
    <w:lsdException w:name="Light Grid Accent 5" w:uiPriority="857292886"/>
    <w:lsdException w:name="Medium Shading 1 Accent 5" w:uiPriority="-1503229953"/>
    <w:lsdException w:name="Medium Shading 2 Accent 5" w:uiPriority="-956326546"/>
    <w:lsdException w:name="Medium List 1 Accent 5" w:uiPriority="1918056771"/>
    <w:lsdException w:name="Medium List 2 Accent 5" w:uiPriority="-323060000"/>
    <w:lsdException w:name="Medium Grid 1 Accent 5" w:uiPriority="-1720289161"/>
    <w:lsdException w:name="Medium Grid 2 Accent 5" w:uiPriority="1147675464"/>
    <w:lsdException w:name="Medium Grid 3 Accent 5" w:uiPriority="1077027669"/>
    <w:lsdException w:name="Dark List Accent 5" w:uiPriority="-2004334512"/>
    <w:lsdException w:name="Colorful Shading Accent 5" w:uiPriority="1749509507"/>
    <w:lsdException w:name="Colorful List Accent 5" w:uiPriority="-1459955510"/>
    <w:lsdException w:name="Colorful Grid Accent 5" w:uiPriority="-1435924371"/>
    <w:lsdException w:name="Light Shading Accent 6" w:uiPriority="1884558948"/>
    <w:lsdException w:name="Light List Accent 6" w:uiPriority="588388725"/>
    <w:lsdException w:name="Light Grid Accent 6" w:uiPriority="857292886"/>
    <w:lsdException w:name="Medium Shading 1 Accent 6" w:uiPriority="-1503229953"/>
    <w:lsdException w:name="Medium Shading 2 Accent 6" w:uiPriority="-956326546"/>
    <w:lsdException w:name="Medium List 1 Accent 6" w:uiPriority="1918056771"/>
    <w:lsdException w:name="Medium List 2 Accent 6" w:uiPriority="-323060000"/>
    <w:lsdException w:name="Medium Grid 1 Accent 6" w:uiPriority="-1720289161"/>
    <w:lsdException w:name="Medium Grid 2 Accent 6" w:uiPriority="1147675464"/>
    <w:lsdException w:name="Medium Grid 3 Accent 6" w:uiPriority="1077027669"/>
    <w:lsdException w:name="Dark List Accent 6" w:uiPriority="-2004334512"/>
    <w:lsdException w:name="Colorful Shading Accent 6" w:uiPriority="1749509507"/>
    <w:lsdException w:name="Colorful List Accent 6" w:uiPriority="-1459955510"/>
    <w:lsdException w:name="Colorful Grid Accent 6" w:uiPriority="-1435924371"/>
    <w:lsdException w:name="Subtle Emphasis" w:uiPriority="-309593427" w:qFormat="1"/>
    <w:lsdException w:name="Intense Emphasis" w:uiPriority="563610985" w:qFormat="1"/>
    <w:lsdException w:name="Subtle Reference" w:uiPriority="-427194631" w:qFormat="1"/>
    <w:lsdException w:name="Intense Reference" w:uiPriority="-1229288564" w:qFormat="1"/>
    <w:lsdException w:name="Book Title" w:uiPriority="1667303813" w:qFormat="1"/>
    <w:lsdException w:name="Bibliography" w:semiHidden="1" w:uiPriority="-1451493785" w:unhideWhenUsed="1"/>
    <w:lsdException w:name="TOC Heading" w:semiHidden="1" w:uiPriority="293888023" w:unhideWhenUsed="1" w:qFormat="1"/>
    <w:lsdException w:name="Plain Table 1" w:uiPriority="1872533943"/>
    <w:lsdException w:name="Plain Table 2" w:uiPriority="-2013418120"/>
    <w:lsdException w:name="Plain Table 3" w:uiPriority="1699767877"/>
    <w:lsdException w:name="Plain Table 4" w:uiPriority="1744682348"/>
    <w:lsdException w:name="Plain Table 5" w:uiPriority="40322355"/>
    <w:lsdException w:name="Grid Table Light" w:uiPriority="-139006292"/>
    <w:lsdException w:name="Grid Table 1 Light" w:uiPriority="288884850"/>
    <w:lsdException w:name="Grid Table 2" w:uiPriority="1768476583"/>
    <w:lsdException w:name="Grid Table 3" w:uiPriority="-357052736"/>
    <w:lsdException w:name="Grid Table 4" w:uiPriority="-655967793"/>
    <w:lsdException w:name="Grid Table 5 Dark" w:uiPriority="-690521444"/>
    <w:lsdException w:name="Grid Table 6 Colorful" w:uiPriority="1731213331"/>
    <w:lsdException w:name="Grid Table 7 Colorful" w:uiPriority="-293738546"/>
    <w:lsdException w:name="Grid Table 1 Light Accent 1" w:uiPriority="288884850"/>
    <w:lsdException w:name="Grid Table 2 Accent 1" w:uiPriority="1768476583"/>
    <w:lsdException w:name="Grid Table 3 Accent 1" w:uiPriority="-357052736"/>
    <w:lsdException w:name="Grid Table 4 Accent 1" w:uiPriority="-655967793"/>
    <w:lsdException w:name="Grid Table 5 Dark Accent 1" w:uiPriority="-690521444"/>
    <w:lsdException w:name="Grid Table 6 Colorful Accent 1" w:uiPriority="1731213331"/>
    <w:lsdException w:name="Grid Table 7 Colorful Accent 1" w:uiPriority="-293738546"/>
    <w:lsdException w:name="Grid Table 1 Light Accent 2" w:uiPriority="288884850"/>
    <w:lsdException w:name="Grid Table 2 Accent 2" w:uiPriority="1768476583"/>
    <w:lsdException w:name="Grid Table 3 Accent 2" w:uiPriority="-357052736"/>
    <w:lsdException w:name="Grid Table 4 Accent 2" w:uiPriority="-655967793"/>
    <w:lsdException w:name="Grid Table 5 Dark Accent 2" w:uiPriority="-690521444"/>
    <w:lsdException w:name="Grid Table 6 Colorful Accent 2" w:uiPriority="1731213331"/>
    <w:lsdException w:name="Grid Table 7 Colorful Accent 2" w:uiPriority="-293738546"/>
    <w:lsdException w:name="Grid Table 1 Light Accent 3" w:uiPriority="288884850"/>
    <w:lsdException w:name="Grid Table 2 Accent 3" w:uiPriority="1768476583"/>
    <w:lsdException w:name="Grid Table 3 Accent 3" w:uiPriority="-357052736"/>
    <w:lsdException w:name="Grid Table 4 Accent 3" w:uiPriority="-655967793"/>
    <w:lsdException w:name="Grid Table 5 Dark Accent 3" w:uiPriority="-690521444"/>
    <w:lsdException w:name="Grid Table 6 Colorful Accent 3" w:uiPriority="1731213331"/>
    <w:lsdException w:name="Grid Table 7 Colorful Accent 3" w:uiPriority="-293738546"/>
    <w:lsdException w:name="Grid Table 1 Light Accent 4" w:uiPriority="288884850"/>
    <w:lsdException w:name="Grid Table 2 Accent 4" w:uiPriority="1768476583"/>
    <w:lsdException w:name="Grid Table 3 Accent 4" w:uiPriority="-357052736"/>
    <w:lsdException w:name="Grid Table 4 Accent 4" w:uiPriority="-655967793"/>
    <w:lsdException w:name="Grid Table 5 Dark Accent 4" w:uiPriority="-690521444"/>
    <w:lsdException w:name="Grid Table 6 Colorful Accent 4" w:uiPriority="1731213331"/>
    <w:lsdException w:name="Grid Table 7 Colorful Accent 4" w:uiPriority="-293738546"/>
    <w:lsdException w:name="Grid Table 1 Light Accent 5" w:uiPriority="288884850"/>
    <w:lsdException w:name="Grid Table 2 Accent 5" w:uiPriority="1768476583"/>
    <w:lsdException w:name="Grid Table 3 Accent 5" w:uiPriority="-357052736"/>
    <w:lsdException w:name="Grid Table 4 Accent 5" w:uiPriority="-655967793"/>
    <w:lsdException w:name="Grid Table 5 Dark Accent 5" w:uiPriority="-690521444"/>
    <w:lsdException w:name="Grid Table 6 Colorful Accent 5" w:uiPriority="1731213331"/>
    <w:lsdException w:name="Grid Table 7 Colorful Accent 5" w:uiPriority="-293738546"/>
    <w:lsdException w:name="Grid Table 1 Light Accent 6" w:uiPriority="288884850"/>
    <w:lsdException w:name="Grid Table 2 Accent 6" w:uiPriority="1768476583"/>
    <w:lsdException w:name="Grid Table 3 Accent 6" w:uiPriority="-357052736"/>
    <w:lsdException w:name="Grid Table 4 Accent 6" w:uiPriority="-655967793"/>
    <w:lsdException w:name="Grid Table 5 Dark Accent 6" w:uiPriority="-690521444"/>
    <w:lsdException w:name="Grid Table 6 Colorful Accent 6" w:uiPriority="1731213331"/>
    <w:lsdException w:name="Grid Table 7 Colorful Accent 6" w:uiPriority="-293738546"/>
    <w:lsdException w:name="List Table 1 Light" w:uiPriority="288884850"/>
    <w:lsdException w:name="List Table 2" w:uiPriority="1768476583"/>
    <w:lsdException w:name="List Table 3" w:uiPriority="-357052736"/>
    <w:lsdException w:name="List Table 4" w:uiPriority="-655967793"/>
    <w:lsdException w:name="List Table 5 Dark" w:uiPriority="-690521444"/>
    <w:lsdException w:name="List Table 6 Colorful" w:uiPriority="1731213331"/>
    <w:lsdException w:name="List Table 7 Colorful" w:uiPriority="-293738546"/>
    <w:lsdException w:name="List Table 1 Light Accent 1" w:uiPriority="288884850"/>
    <w:lsdException w:name="List Table 2 Accent 1" w:uiPriority="1768476583"/>
    <w:lsdException w:name="List Table 3 Accent 1" w:uiPriority="-357052736"/>
    <w:lsdException w:name="List Table 4 Accent 1" w:uiPriority="-655967793"/>
    <w:lsdException w:name="List Table 5 Dark Accent 1" w:uiPriority="-690521444"/>
    <w:lsdException w:name="List Table 6 Colorful Accent 1" w:uiPriority="1731213331"/>
    <w:lsdException w:name="List Table 7 Colorful Accent 1" w:uiPriority="-293738546"/>
    <w:lsdException w:name="List Table 1 Light Accent 2" w:uiPriority="288884850"/>
    <w:lsdException w:name="List Table 2 Accent 2" w:uiPriority="1768476583"/>
    <w:lsdException w:name="List Table 3 Accent 2" w:uiPriority="-357052736"/>
    <w:lsdException w:name="List Table 4 Accent 2" w:uiPriority="-655967793"/>
    <w:lsdException w:name="List Table 5 Dark Accent 2" w:uiPriority="-690521444"/>
    <w:lsdException w:name="List Table 6 Colorful Accent 2" w:uiPriority="1731213331"/>
    <w:lsdException w:name="List Table 7 Colorful Accent 2" w:uiPriority="-293738546"/>
    <w:lsdException w:name="List Table 1 Light Accent 3" w:uiPriority="288884850"/>
    <w:lsdException w:name="List Table 2 Accent 3" w:uiPriority="1768476583"/>
    <w:lsdException w:name="List Table 3 Accent 3" w:uiPriority="-357052736"/>
    <w:lsdException w:name="List Table 4 Accent 3" w:uiPriority="-655967793"/>
    <w:lsdException w:name="List Table 5 Dark Accent 3" w:uiPriority="-690521444"/>
    <w:lsdException w:name="List Table 6 Colorful Accent 3" w:uiPriority="1731213331"/>
    <w:lsdException w:name="List Table 7 Colorful Accent 3" w:uiPriority="-293738546"/>
    <w:lsdException w:name="List Table 1 Light Accent 4" w:uiPriority="288884850"/>
    <w:lsdException w:name="List Table 2 Accent 4" w:uiPriority="1768476583"/>
    <w:lsdException w:name="List Table 3 Accent 4" w:uiPriority="-357052736"/>
    <w:lsdException w:name="List Table 4 Accent 4" w:uiPriority="-655967793"/>
    <w:lsdException w:name="List Table 5 Dark Accent 4" w:uiPriority="-690521444"/>
    <w:lsdException w:name="List Table 6 Colorful Accent 4" w:uiPriority="1731213331"/>
    <w:lsdException w:name="List Table 7 Colorful Accent 4" w:uiPriority="-293738546"/>
    <w:lsdException w:name="List Table 1 Light Accent 5" w:uiPriority="288884850"/>
    <w:lsdException w:name="List Table 2 Accent 5" w:uiPriority="1768476583"/>
    <w:lsdException w:name="List Table 3 Accent 5" w:uiPriority="-357052736"/>
    <w:lsdException w:name="List Table 4 Accent 5" w:uiPriority="-655967793"/>
    <w:lsdException w:name="List Table 5 Dark Accent 5" w:uiPriority="-690521444"/>
    <w:lsdException w:name="List Table 6 Colorful Accent 5" w:uiPriority="1731213331"/>
    <w:lsdException w:name="List Table 7 Colorful Accent 5" w:uiPriority="-293738546"/>
    <w:lsdException w:name="List Table 1 Light Accent 6" w:uiPriority="288884850"/>
    <w:lsdException w:name="List Table 2 Accent 6" w:uiPriority="1768476583"/>
    <w:lsdException w:name="List Table 3 Accent 6" w:uiPriority="-357052736"/>
    <w:lsdException w:name="List Table 4 Accent 6" w:uiPriority="-655967793"/>
    <w:lsdException w:name="List Table 5 Dark Accent 6" w:uiPriority="-690521444"/>
    <w:lsdException w:name="List Table 6 Colorful Accent 6" w:uiPriority="1731213331"/>
    <w:lsdException w:name="List Table 7 Colorful Accent 6" w:uiPriority="-293738546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표준 단락"/>
    <w:link w:val="Char"/>
    <w:pPr>
      <w:adjustRightInd/>
      <w:autoSpaceDE w:val="off"/>
      <w:autoSpaceDN w:val="off"/>
      <w:widowControl w:val="off"/>
      <w:jc w:val="left"/>
      <w:spacing w:after="0" w:line="320" w:lineRule="atLeast"/>
    </w:pPr>
    <w:rPr>
      <w:rFonts w:ascii="바탕" w:eastAsia="바탕" w:hAnsi="바탕" w:cs="Times New Roman"/>
      <w:color w:val="000000"/>
      <w:szCs w:val="20"/>
      <w:kern w:val="0"/>
    </w:rPr>
  </w:style>
  <w:style w:type="paragraph" w:styleId="a5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5"/>
  </w:style>
  <w:style w:type="paragraph" w:styleId="a6">
    <w:name w:val="footer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basedOn w:val="a0"/>
    <w:link w:val="a6"/>
  </w:style>
  <w:style w:type="character" w:customStyle="1" w:styleId="Char">
    <w:name w:val="표준 단락 Char"/>
    <w:link w:val="a4"/>
    <w:rPr>
      <w:rFonts w:ascii="바탕" w:eastAsia="바탕" w:hAnsi="바탕" w:cs="Times New Roman"/>
      <w:color w:val="000000"/>
      <w:szCs w:val="20"/>
      <w:kern w:val="0"/>
    </w:rPr>
  </w:style>
  <w:style w:type="paragraph" w:customStyle="1" w:styleId="a7">
    <w:name w:val="바탕글"/>
    <w:basedOn w:val="a"/>
    <w:pPr>
      <w:shd w:val="clear" w:color="auto" w:fill="FFFFFF"/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8">
    <w:name w:val="List Paragraph"/>
    <w:uiPriority w:val="34"/>
    <w:basedOn w:val="a"/>
    <w:qFormat/>
    <w:pPr>
      <w:ind w:leftChars="400" w:left="800"/>
    </w:pPr>
  </w:style>
  <w:style w:type="paragraph" w:styleId="a9">
    <w:name w:val="Balloon Text"/>
    <w:uiPriority w:val="99"/>
    <w:basedOn w:val="a"/>
    <w:link w:val="Char2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uiPriority w:val="99"/>
    <w:basedOn w:val="a0"/>
    <w:link w:val="a9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Title"/>
    <w:basedOn w:val="a"/>
    <w:link w:val="Char3"/>
    <w:qFormat/>
    <w:pPr>
      <w:autoSpaceDE/>
      <w:autoSpaceDN/>
      <w:jc w:val="center"/>
      <w:spacing w:after="0" w:line="240" w:lineRule="auto"/>
    </w:pPr>
    <w:rPr>
      <w:rFonts w:ascii="Times New Roman" w:eastAsia="돋움체" w:hAnsi="Times New Roman" w:cs="Times New Roman"/>
      <w:b/>
      <w:sz w:val="24"/>
      <w:szCs w:val="20"/>
    </w:rPr>
  </w:style>
  <w:style w:type="character" w:customStyle="1" w:styleId="Char3">
    <w:name w:val="제목 Char"/>
    <w:basedOn w:val="a0"/>
    <w:link w:val="aa"/>
    <w:rPr>
      <w:rFonts w:ascii="Times New Roman" w:eastAsia="돋움체" w:hAnsi="Times New Roman" w:cs="Times New Roman"/>
      <w:b/>
      <w:sz w:val="24"/>
      <w:szCs w:val="20"/>
    </w:rPr>
  </w:style>
  <w:style w:type="paragraph" w:customStyle="1" w:styleId="Standard">
    <w:name w:val="Standard"/>
    <w:pPr>
      <w:autoSpaceDE w:val="off"/>
      <w:autoSpaceDN w:val="off"/>
      <w:widowControl w:val="off"/>
      <w:suppressAutoHyphens/>
      <w:suppressAutoHyphens/>
      <w:textAlignment w:val="baseline"/>
    </w:pPr>
    <w:rPr>
      <w:rFonts w:ascii="맑은 고딕" w:eastAsia="바탕" w:hAnsi="맑은 고딕" w:cs="Tahoma"/>
      <w:kern w:val="3"/>
    </w:rPr>
  </w:style>
  <w:style w:type="paragraph" w:styleId="ab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</w:style>
  <w:style w:type="paragraph" w:styleId="ac">
    <w:name w:val="Normal Indent"/>
    <w:basedOn w:val="a"/>
    <w:pPr>
      <w:ind w:left="851"/>
      <w:autoSpaceDE/>
      <w:autoSpaceDN/>
      <w:spacing w:after="0" w:line="240" w:lineRule="auto"/>
    </w:pPr>
    <w:rPr>
      <w:rFonts w:ascii="Times New Roman" w:eastAsia="바탕체" w:hAnsi="Times New Roman" w:cs="Times New Roman"/>
      <w:szCs w:val="20"/>
    </w:rPr>
  </w:style>
  <w:style w:type="paragraph" w:customStyle="1" w:styleId="ad">
    <w:name w:val="경력사항"/>
    <w:basedOn w:val="a"/>
    <w:pPr>
      <w:wordWrap/>
      <w:jc w:val="center"/>
      <w:spacing w:after="0" w:line="0" w:lineRule="atLeast"/>
    </w:pPr>
    <w:rPr>
      <w:rFonts w:ascii="굴림체" w:eastAsia="굴림체" w:hAnsi="굴림체" w:cs="Times New Roman"/>
      <w:szCs w:val="24"/>
    </w:rPr>
  </w:style>
  <w:style w:type="paragraph" w:customStyle="1" w:styleId="s0">
    <w:name w:val="s0"/>
    <w:pPr>
      <w:adjustRightInd/>
      <w:autoSpaceDE w:val="off"/>
      <w:autoSpaceDN w:val="off"/>
      <w:widowControl w:val="off"/>
      <w:jc w:val="left"/>
      <w:spacing w:after="0" w:line="240" w:lineRule="auto"/>
    </w:pPr>
    <w:rPr>
      <w:rFonts w:ascii="돋움" w:eastAsia="돋움" w:hAnsi="Times New Roman" w:cs="Times New Roman"/>
      <w:sz w:val="24"/>
      <w:szCs w:val="24"/>
      <w:kern w:val="0"/>
    </w:rPr>
  </w:style>
  <w:style w:type="character" w:styleId="ae">
    <w:name w:val="Hyperlink"/>
    <w:uiPriority w:val="99"/>
    <w:basedOn w:val="a0"/>
    <w:unhideWhenUsed/>
    <w:rPr>
      <w:color w:val="0000FF"/>
      <w:u w:val="single" w:color="auto"/>
    </w:rPr>
  </w:style>
  <w:style w:type="character" w:customStyle="1" w:styleId="af">
    <w:name w:val="Unresolved Mention"/>
    <w:uiPriority w:val="99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Yoon</dc:creator>
  <cp:keywords/>
  <dc:description/>
  <cp:lastModifiedBy>Master</cp:lastModifiedBy>
  <cp:revision>1</cp:revision>
  <dcterms:created xsi:type="dcterms:W3CDTF">2024-11-01T01:37:14Z</dcterms:created>
  <dcterms:modified xsi:type="dcterms:W3CDTF">2025-03-29T00:43:50Z</dcterms:modified>
  <cp:lastPrinted>2018-02-05T08:00:00Z</cp:lastPrinted>
  <cp:version>1300.0100.01</cp:version>
</cp:coreProperties>
</file>