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0328"/>
      </w:tblGrid>
      <w:tr>
        <w:trPr>
          <w:trHeight w:hRule="atleast" w:val="828"/>
          <w:hidden w:val="0"/>
        </w:trPr>
        <w:tc>
          <w:tcPr>
            <w:tcW w:type="dxa" w:w="10328"/>
            <w:vAlign w:val="center"/>
            <w:tcBorders>
              <w:bottom w:val="single" w:color="auto" w:sz="12"/>
              <w:left w:val="single" w:color="auto" w:sz="12"/>
              <w:right w:val="single" w:color="auto" w:sz="12"/>
              <w:top w:val="single" w:color="auto" w:sz="12"/>
            </w:tcBorders>
          </w:tcPr>
          <w:p>
            <w:pPr>
              <w:jc w:val="center"/>
              <w:rPr>
                <w:b w:val="1"/>
                <w:sz w:val="28"/>
                <w:szCs w:val="28"/>
                <w:shd w:val="clear" w:color="auto" w:fill="auto"/>
                <w:rFonts w:eastAsiaTheme="minorHAnsi"/>
              </w:rPr>
            </w:pPr>
            <w:r>
              <w:rPr>
                <w:b w:val="1"/>
                <w:sz w:val="36"/>
                <w:szCs w:val="36"/>
                <w:shd w:val="clear" w:color="auto" w:fill="auto"/>
                <w:rFonts w:eastAsiaTheme="minorHAnsi" w:hint="eastAsia"/>
              </w:rPr>
              <w:t xml:space="preserve">개 인 이 력 카 드</w:t>
            </w:r>
          </w:p>
        </w:tc>
      </w:tr>
    </w:tbl>
    <w:p>
      <w:pPr>
        <w:spacing w:lineRule="auto" w:line="120"/>
        <w:rPr>
          <w:shd w:val="clear" w:color="auto" w:fill="auto"/>
          <w:rFonts w:eastAsia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top w:w="0" w:type="dxa"/>
          <w:right w:w="99" w:type="dxa"/>
          <w:bottom w:w="0" w:type="dxa"/>
        </w:tblCellMar>
        <w:tblW w:w="10348" w:type="dxa"/>
        <w:tblInd w:w="99" w:type="dxa"/>
        <w:tblLook w:val="000000" w:firstRow="0" w:lastRow="0" w:firstColumn="0" w:lastColumn="0" w:noHBand="0" w:noVBand="0"/>
        <w:tblLayout w:type="fixed"/>
      </w:tblPr>
      <w:tblGrid>
        <w:gridCol w:w="1985"/>
        <w:gridCol w:w="3118"/>
        <w:gridCol w:w="2127"/>
        <w:gridCol w:w="3118"/>
      </w:tblGrid>
      <w:tr>
        <w:trPr>
          <w:trHeight w:hRule="atleast" w:val="416"/>
          <w:hidden w:val="0"/>
        </w:trPr>
        <w:tc>
          <w:tcPr>
            <w:tcW w:type="dxa" w:w="1985"/>
            <w:vAlign w:val="center"/>
            <w:tcBorders>
              <w:bottom w:val="single" w:color="auto" w:sz="4"/>
            </w:tcBorders>
            <w:shd w:val="clear" w:color="000000" w:fill="FFFF00"/>
          </w:tcPr>
          <w:p>
            <w:pPr>
              <w:jc w:val="center"/>
              <w:spacing w:lineRule="atLeast" w:line="140"/>
              <w:contextualSpacing w:val="1"/>
              <w:rPr>
                <w:b w:val="1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성    명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  <w:spacing w:lineRule="atLeast" w:line="140"/>
              <w:contextualSpacing w:val="1"/>
              <w:rPr>
                <w:sz w:val="18"/>
                <w:szCs w:val="18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sz w:val="19"/>
                <w:szCs w:val="19"/>
                <w:shd w:val="clear" w:color="auto" w:fill="auto"/>
                <w:rFonts w:eastAsiaTheme="minorHAnsi" w:hint="eastAsia"/>
              </w:rPr>
              <w:t>김종식</w:t>
            </w:r>
          </w:p>
        </w:tc>
        <w:tc>
          <w:tcPr>
            <w:tcW w:type="dxa" w:w="2127"/>
            <w:vAlign w:val="center"/>
            <w:shd w:val="clear" w:color="000000" w:fill="FFFF00"/>
          </w:tcPr>
          <w:p>
            <w:pPr>
              <w:jc w:val="center"/>
              <w:spacing w:lineRule="atLeast" w:line="140"/>
              <w:contextualSpacing w:val="1"/>
              <w:rPr>
                <w:b w:val="1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>주민번호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  <w:spacing w:lineRule="atLeast" w:line="140"/>
              <w:contextualSpacing w:val="1"/>
              <w:rPr>
                <w:sz w:val="18"/>
                <w:szCs w:val="18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 9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30904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-1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x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xxxxx</w:t>
            </w:r>
          </w:p>
        </w:tc>
      </w:tr>
      <w:tr>
        <w:trPr>
          <w:trHeight w:hRule="atleast" w:val="416"/>
          <w:hidden w:val="0"/>
        </w:trPr>
        <w:tc>
          <w:tcPr>
            <w:tcW w:type="dxa" w:w="1985"/>
            <w:vAlign w:val="center"/>
            <w:tcBorders>
              <w:bottom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spacing w:lineRule="atLeast" w:line="140"/>
              <w:contextualSpacing w:val="1"/>
              <w:rPr>
                <w:b w:val="1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소 속 사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  <w:spacing w:lineRule="atLeast" w:line="140"/>
              <w:contextualSpacing w:val="1"/>
              <w:rPr>
                <w:sz w:val="18"/>
                <w:szCs w:val="18"/>
                <w:shd w:val="clear" w:color="auto" w:fill="auto"/>
                <w:rFonts w:eastAsiaTheme="minorHAnsi"/>
              </w:rPr>
              <w:wordWrap w:val="1"/>
              <w:snapToGrid w:val="off"/>
            </w:pPr>
          </w:p>
        </w:tc>
        <w:tc>
          <w:tcPr>
            <w:tcW w:type="dxa" w:w="2127"/>
            <w:vAlign w:val="center"/>
            <w:shd w:val="clear" w:color="000000" w:fill="FFFF00"/>
          </w:tcPr>
          <w:p>
            <w:pPr>
              <w:jc w:val="center"/>
              <w:spacing w:lineRule="atLeast" w:line="140"/>
              <w:contextualSpacing w:val="1"/>
              <w:rPr>
                <w:b w:val="1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결    혼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  <w:spacing w:lineRule="atLeast" w:line="140"/>
              <w:contextualSpacing w:val="1"/>
              <w:rPr>
                <w:sz w:val="18"/>
                <w:szCs w:val="18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미혼</w:t>
            </w:r>
          </w:p>
        </w:tc>
      </w:tr>
      <w:tr>
        <w:trPr>
          <w:trHeight w:hRule="atleast" w:val="416"/>
          <w:hidden w:val="0"/>
        </w:trPr>
        <w:tc>
          <w:tcPr>
            <w:tcW w:type="dxa" w:w="1985"/>
            <w:vAlign w:val="center"/>
            <w:tcBorders>
              <w:bottom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spacing w:lineRule="atLeast" w:line="140"/>
              <w:contextualSpacing w:val="1"/>
              <w:rPr>
                <w:b w:val="1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부    서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  <w:spacing w:lineRule="atLeast" w:line="140"/>
              <w:contextualSpacing w:val="1"/>
              <w:rPr>
                <w:sz w:val="18"/>
                <w:szCs w:val="18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개발팀</w:t>
            </w:r>
          </w:p>
        </w:tc>
        <w:tc>
          <w:tcPr>
            <w:tcW w:type="dxa" w:w="2127"/>
            <w:vAlign w:val="center"/>
            <w:shd w:val="clear" w:color="000000" w:fill="FFFF00"/>
          </w:tcPr>
          <w:p>
            <w:pPr>
              <w:jc w:val="center"/>
              <w:spacing w:lineRule="atLeast" w:line="140"/>
              <w:contextualSpacing w:val="1"/>
              <w:rPr>
                <w:b w:val="1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직    위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  <w:spacing w:lineRule="atLeast" w:line="140"/>
              <w:contextualSpacing w:val="1"/>
              <w:rPr>
                <w:sz w:val="18"/>
                <w:szCs w:val="18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shd w:val="clear" w:color="auto" w:fill="auto"/>
                <w:rFonts w:eastAsiaTheme="minorHAnsi" w:hint="eastAsia"/>
              </w:rPr>
              <w:t>대리</w:t>
            </w:r>
          </w:p>
        </w:tc>
      </w:tr>
      <w:tr>
        <w:trPr>
          <w:trHeight w:hRule="atleast" w:val="416"/>
          <w:hidden w:val="0"/>
        </w:trPr>
        <w:tc>
          <w:tcPr>
            <w:tcW w:type="dxa" w:w="1985"/>
            <w:vAlign w:val="center"/>
            <w:tcBorders>
              <w:bottom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spacing w:lineRule="atLeast" w:line="140"/>
              <w:contextualSpacing w:val="1"/>
              <w:rPr>
                <w:b w:val="1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병 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  <w:spacing w:lineRule="atLeast" w:line="140"/>
              <w:contextualSpacing w:val="1"/>
              <w:rPr>
                <w:sz w:val="18"/>
                <w:szCs w:val="18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만기전역</w:t>
            </w:r>
          </w:p>
        </w:tc>
        <w:tc>
          <w:tcPr>
            <w:tcW w:type="dxa" w:w="2127"/>
            <w:vAlign w:val="center"/>
            <w:shd w:val="clear" w:color="000000" w:fill="FFFF00"/>
          </w:tcPr>
          <w:p>
            <w:pPr>
              <w:jc w:val="center"/>
              <w:spacing w:lineRule="atLeast" w:line="140"/>
              <w:contextualSpacing w:val="1"/>
              <w:rPr>
                <w:b w:val="1"/>
                <w:shd w:val="clear" w:color="auto" w:fill="auto"/>
                <w:rFonts w:eastAsiaTheme="minorHAnsi"/>
              </w:rPr>
              <w:wordWrap w:val="1"/>
              <w:snapToGrid w:val="off"/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투 입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  <w:spacing w:lineRule="atLeast" w:line="140"/>
              <w:contextualSpacing w:val="1"/>
              <w:rPr>
                <w:sz w:val="18"/>
                <w:szCs w:val="18"/>
                <w:shd w:val="clear" w:color="auto" w:fill="auto"/>
                <w:rFonts w:eastAsiaTheme="minorHAnsi"/>
              </w:rPr>
              <w:wordWrap w:val="1"/>
              <w:snapToGrid w:val="off"/>
            </w:pPr>
          </w:p>
        </w:tc>
      </w:tr>
    </w:tbl>
    <w:p>
      <w:pPr>
        <w:spacing w:lineRule="auto" w:line="120"/>
        <w:rPr>
          <w:shd w:val="clear" w:color="auto" w:fill="auto"/>
          <w:rFonts w:eastAsiaTheme="minorHAnsi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2835"/>
        <w:gridCol w:w="2591"/>
        <w:gridCol w:w="2087"/>
        <w:gridCol w:w="2835"/>
      </w:tblGrid>
      <w:tr>
        <w:trPr>
          <w:trHeight w:hRule="atleast" w:val="454"/>
          <w:hidden w:val="0"/>
        </w:trPr>
        <w:tc>
          <w:tcPr>
            <w:tcW w:type="dxa" w:w="2835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최 종 학 교 명</w:t>
            </w:r>
          </w:p>
        </w:tc>
        <w:tc>
          <w:tcPr>
            <w:tcW w:type="dxa" w:w="2591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학 과 명</w:t>
            </w:r>
          </w:p>
        </w:tc>
        <w:tc>
          <w:tcPr>
            <w:tcW w:type="dxa" w:w="2087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>졸업년월</w:t>
            </w:r>
          </w:p>
        </w:tc>
        <w:tc>
          <w:tcPr>
            <w:tcW w:type="dxa" w:w="2835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>소재지</w:t>
            </w:r>
          </w:p>
        </w:tc>
      </w:tr>
      <w:tr>
        <w:trPr>
          <w:trHeight w:hRule="atleast" w:val="475"/>
          <w:hidden w:val="0"/>
        </w:trPr>
        <w:tc>
          <w:tcPr>
            <w:tcW w:type="dxa" w:w="2835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9"/>
                <w:szCs w:val="19"/>
                <w:shd w:val="clear" w:color="auto" w:fill="auto"/>
                <w:rFonts w:eastAsiaTheme="minorHAnsi" w:hint="eastAsia"/>
              </w:rPr>
              <w:t>장훈고등학교</w:t>
            </w:r>
          </w:p>
        </w:tc>
        <w:tc>
          <w:tcPr>
            <w:tcW w:type="dxa" w:w="2591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</w:p>
        </w:tc>
        <w:tc>
          <w:tcPr>
            <w:tcW w:type="dxa" w:w="2087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2012.02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서울</w:t>
            </w:r>
          </w:p>
        </w:tc>
      </w:tr>
      <w:tr>
        <w:trPr>
          <w:trHeight w:hRule="atleast" w:val="475"/>
          <w:hidden w:val="0"/>
        </w:trPr>
        <w:tc>
          <w:tcPr>
            <w:tcW w:type="dxa" w:w="2835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9"/>
                <w:szCs w:val="19"/>
                <w:shd w:val="clear" w:color="auto" w:fill="auto"/>
                <w:rFonts w:eastAsiaTheme="minorHAnsi" w:hint="eastAsia"/>
              </w:rPr>
              <w:t>인하공업전문대학</w:t>
            </w:r>
          </w:p>
        </w:tc>
        <w:tc>
          <w:tcPr>
            <w:tcW w:type="dxa" w:w="2591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기계과</w:t>
            </w:r>
          </w:p>
        </w:tc>
        <w:tc>
          <w:tcPr>
            <w:tcW w:type="dxa" w:w="2087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9"/>
                <w:szCs w:val="19"/>
                <w:shd w:val="clear" w:color="auto" w:fill="auto"/>
                <w:rFonts w:eastAsiaTheme="minorHAnsi"/>
              </w:rPr>
              <w:t>2017.02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인천</w:t>
            </w:r>
          </w:p>
        </w:tc>
      </w:tr>
      <w:tr>
        <w:trPr>
          <w:trHeight w:hRule="atleast" w:val="475"/>
          <w:hidden w:val="0"/>
        </w:trPr>
        <w:tc>
          <w:tcPr>
            <w:tcW w:type="dxa" w:w="2835"/>
            <w:vAlign w:val="center"/>
            <w:tcBorders>
              <w:bottom w:val="single" w:color="auto" w:sz="4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9"/>
                <w:szCs w:val="19"/>
                <w:shd w:val="clear" w:color="auto" w:fill="auto"/>
                <w:rFonts w:eastAsiaTheme="minorHAnsi" w:hint="eastAsia"/>
              </w:rPr>
              <w:t>학점은행제대학교</w:t>
            </w:r>
          </w:p>
        </w:tc>
        <w:tc>
          <w:tcPr>
            <w:tcW w:type="dxa" w:w="2591"/>
            <w:vAlign w:val="center"/>
            <w:tcBorders>
              <w:bottom w:val="single" w:color="auto" w:sz="4"/>
            </w:tcBorders>
          </w:tcPr>
          <w:p>
            <w:pPr>
              <w:jc w:val="center"/>
              <w:spacing w:lineRule="atLeast" w:line="300"/>
              <w:rPr>
                <w:spacing w:val="-15"/>
                <w:color w:val="444444"/>
                <w:sz w:val="21"/>
                <w:szCs w:val="21"/>
                <w:shd w:val="clear" w:color="auto" w:fill="auto"/>
                <w:rFonts w:eastAsiaTheme="minorHAnsi"/>
              </w:rPr>
              <w:widowControl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기계과</w:t>
            </w:r>
          </w:p>
        </w:tc>
        <w:tc>
          <w:tcPr>
            <w:tcW w:type="dxa" w:w="2087"/>
            <w:vAlign w:val="center"/>
            <w:tcBorders>
              <w:bottom w:val="single" w:color="auto" w:sz="4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2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0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18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.0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8</w:t>
            </w:r>
          </w:p>
        </w:tc>
        <w:tc>
          <w:tcPr>
            <w:tcW w:type="dxa" w:w="2835"/>
            <w:vAlign w:val="center"/>
            <w:tcBorders>
              <w:bottom w:val="single" w:color="auto" w:sz="4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서울</w:t>
            </w:r>
          </w:p>
        </w:tc>
      </w:tr>
    </w:tbl>
    <w:p>
      <w:pPr>
        <w:spacing w:lineRule="auto" w:line="120"/>
        <w:rPr>
          <w:shd w:val="clear" w:color="auto" w:fill="auto"/>
          <w:rFonts w:eastAsiaTheme="minorHAnsi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736"/>
        <w:gridCol w:w="3651"/>
        <w:gridCol w:w="2835"/>
        <w:gridCol w:w="2126"/>
      </w:tblGrid>
      <w:tr>
        <w:trPr>
          <w:trHeight w:hRule="atleast" w:val="454"/>
          <w:hidden w:val="0"/>
        </w:trPr>
        <w:tc>
          <w:tcPr>
            <w:tcW w:type="dxa" w:w="1736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전  화</w:t>
            </w:r>
          </w:p>
        </w:tc>
        <w:tc>
          <w:tcPr>
            <w:tcW w:type="dxa" w:w="3651"/>
            <w:vAlign w:val="center"/>
            <w:tcBorders>
              <w:right w:val="single" w:color="auto" w:sz="2"/>
            </w:tcBorders>
            <w:shd w:val="clear" w:color="000000"/>
          </w:tcPr>
          <w:p>
            <w:pPr>
              <w:jc w:val="center"/>
              <w:rPr>
                <w:shd w:val="clear" w:color="auto" w:fill="auto"/>
                <w:rFonts w:eastAsiaTheme="minorHAnsi"/>
              </w:rPr>
            </w:pPr>
            <w:r>
              <w:rPr>
                <w:shd w:val="clear" w:color="auto" w:fill="auto"/>
                <w:rFonts w:eastAsiaTheme="minorHAnsi" w:hint="eastAsia"/>
              </w:rPr>
              <w:t>0</w:t>
            </w:r>
            <w:r>
              <w:rPr>
                <w:shd w:val="clear" w:color="auto" w:fill="auto"/>
                <w:rFonts w:eastAsiaTheme="minorHAnsi"/>
              </w:rPr>
              <w:t>10-</w:t>
            </w:r>
            <w:r>
              <w:rPr>
                <w:sz w:val="19"/>
                <w:szCs w:val="19"/>
                <w:shd w:val="clear" w:color="auto" w:fill="auto"/>
                <w:rFonts w:eastAsiaTheme="minorHAnsi"/>
              </w:rPr>
              <w:t>8079-8050</w:t>
            </w:r>
          </w:p>
        </w:tc>
        <w:tc>
          <w:tcPr>
            <w:tcW w:type="dxa" w:w="2835"/>
            <w:vAlign w:val="center"/>
            <w:tcBorders>
              <w:bottom w:val="single" w:color="auto" w:sz="2"/>
              <w:left w:val="single" w:color="auto" w:sz="2"/>
              <w:right w:val="single" w:color="auto" w:sz="2"/>
              <w:top w:val="single" w:color="auto" w:sz="2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>자격증명</w:t>
            </w:r>
          </w:p>
        </w:tc>
        <w:tc>
          <w:tcPr>
            <w:tcW w:type="dxa" w:w="2126"/>
            <w:vAlign w:val="center"/>
            <w:tcBorders>
              <w:left w:val="single" w:color="auto" w:sz="2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>취득일</w:t>
            </w:r>
          </w:p>
        </w:tc>
      </w:tr>
      <w:tr>
        <w:trPr>
          <w:trHeight w:hRule="atleast" w:val="454"/>
          <w:hidden w:val="0"/>
        </w:trPr>
        <w:tc>
          <w:tcPr>
            <w:tcW w:type="dxa" w:w="1736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>E-mail</w:t>
            </w:r>
          </w:p>
        </w:tc>
        <w:tc>
          <w:tcPr>
            <w:tcW w:type="dxa" w:w="3651"/>
            <w:vAlign w:val="center"/>
            <w:tcBorders>
              <w:right w:val="single" w:color="auto" w:sz="2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hd w:val="clear" w:color="auto" w:fill="auto"/>
                <w:rFonts w:eastAsiaTheme="minorHAnsi"/>
              </w:rPr>
              <w:t>rlawhdtlr8@gmail.com</w:t>
            </w:r>
          </w:p>
        </w:tc>
        <w:tc>
          <w:tcPr>
            <w:tcW w:type="dxa" w:w="2835"/>
            <w:vAlign w:val="center"/>
            <w:tcBorders>
              <w:bottom w:val="single" w:color="auto" w:sz="2"/>
              <w:left w:val="single" w:color="auto" w:sz="2"/>
              <w:right w:val="single" w:color="auto" w:sz="2"/>
              <w:top w:val="single" w:color="auto" w:sz="2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hd w:val="clear" w:color="auto" w:fill="auto"/>
                <w:rFonts w:eastAsiaTheme="minorHAnsi" w:hint="eastAsia"/>
              </w:rPr>
              <w:t>정보처리산업기사</w:t>
            </w:r>
          </w:p>
        </w:tc>
        <w:tc>
          <w:tcPr>
            <w:tcW w:type="dxa" w:w="2126"/>
            <w:vAlign w:val="center"/>
            <w:tcBorders>
              <w:left w:val="single" w:color="auto" w:sz="2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hd w:val="clear" w:color="auto" w:fill="auto"/>
                <w:rFonts w:eastAsiaTheme="minorHAnsi" w:hint="eastAsia"/>
              </w:rPr>
              <w:t>2022.03</w:t>
            </w:r>
          </w:p>
        </w:tc>
      </w:tr>
      <w:tr>
        <w:trPr>
          <w:trHeight w:hRule="atleast" w:val="454"/>
          <w:hidden w:val="0"/>
        </w:trPr>
        <w:tc>
          <w:tcPr>
            <w:tcW w:type="dxa" w:w="1736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주  소</w:t>
            </w:r>
          </w:p>
        </w:tc>
        <w:tc>
          <w:tcPr>
            <w:tcW w:type="dxa" w:w="3651"/>
            <w:vAlign w:val="center"/>
            <w:tcBorders>
              <w:right w:val="single" w:color="auto" w:sz="2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9"/>
                <w:szCs w:val="19"/>
                <w:shd w:val="clear" w:color="auto" w:fill="auto"/>
                <w:rFonts w:eastAsiaTheme="minorHAnsi" w:hint="eastAsia"/>
              </w:rPr>
              <w:t xml:space="preserve">서울시 영등포구 도신로1</w:t>
            </w:r>
            <w:r>
              <w:rPr>
                <w:sz w:val="19"/>
                <w:szCs w:val="19"/>
                <w:shd w:val="clear" w:color="auto" w:fill="auto"/>
                <w:rFonts w:eastAsiaTheme="minorHAnsi"/>
              </w:rPr>
              <w:t>9</w:t>
            </w:r>
            <w:r>
              <w:rPr>
                <w:sz w:val="19"/>
                <w:szCs w:val="19"/>
                <w:shd w:val="clear" w:color="auto" w:fill="auto"/>
                <w:rFonts w:eastAsiaTheme="minorHAnsi" w:hint="eastAsia"/>
              </w:rPr>
              <w:t>길</w:t>
            </w:r>
          </w:p>
        </w:tc>
        <w:tc>
          <w:tcPr>
            <w:tcW w:type="dxa" w:w="2835"/>
            <w:vAlign w:val="center"/>
            <w:tcBorders>
              <w:bottom w:val="single" w:color="auto" w:sz="2"/>
              <w:left w:val="single" w:color="auto" w:sz="2"/>
              <w:right w:val="single" w:color="auto" w:sz="2"/>
              <w:top w:val="single" w:color="auto" w:sz="2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</w:p>
        </w:tc>
        <w:tc>
          <w:tcPr>
            <w:tcW w:type="dxa" w:w="2126"/>
            <w:vAlign w:val="center"/>
            <w:tcBorders>
              <w:left w:val="single" w:color="auto" w:sz="2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</w:p>
        </w:tc>
      </w:tr>
    </w:tbl>
    <w:p>
      <w:pPr>
        <w:spacing w:lineRule="auto" w:line="120"/>
        <w:rPr>
          <w:shd w:val="clear" w:color="auto" w:fill="auto"/>
          <w:rFonts w:eastAsiaTheme="minorHAnsi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736"/>
        <w:gridCol w:w="1950"/>
        <w:gridCol w:w="6662"/>
      </w:tblGrid>
      <w:tr>
        <w:trPr>
          <w:trHeight w:hRule="atleast" w:val="454"/>
          <w:hidden w:val="0"/>
        </w:trPr>
        <w:tc>
          <w:tcPr>
            <w:tcW w:type="dxa" w:w="1736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기 술 명</w:t>
            </w:r>
          </w:p>
        </w:tc>
        <w:tc>
          <w:tcPr>
            <w:tcW w:type="dxa" w:w="1950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숙련 도</w:t>
            </w:r>
          </w:p>
        </w:tc>
        <w:tc>
          <w:tcPr>
            <w:tcW w:type="dxa" w:w="6662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가 용 기 술</w:t>
            </w:r>
          </w:p>
        </w:tc>
      </w:tr>
      <w:tr>
        <w:trPr>
          <w:trHeight w:hRule="atleast" w:val="454"/>
          <w:hidden w:val="0"/>
        </w:trPr>
        <w:tc>
          <w:tcPr>
            <w:tcW w:type="dxa" w:w="1736"/>
            <w:vAlign w:val="center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언  어</w:t>
            </w:r>
          </w:p>
        </w:tc>
        <w:tc>
          <w:tcPr>
            <w:tcW w:type="dxa" w:w="1950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상 / 중 / 하</w:t>
            </w:r>
          </w:p>
        </w:tc>
        <w:tc>
          <w:tcPr>
            <w:tcW w:type="dxa" w:w="6662"/>
            <w:vAlign w:val="center"/>
            <w:vMerge w:val="restart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J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ava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 / C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/ Vue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.js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 / J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sp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 / J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avaScript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/ 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jQuery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/ 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Nexacro / </w:t>
            </w:r>
            <w:r>
              <w:rPr>
                <w:shd w:val="clear" w:color="auto" w:fill="auto"/>
                <w:rFonts w:eastAsiaTheme="minorHAnsi" w:hint="eastAsia"/>
              </w:rPr>
              <w:t>P</w:t>
            </w:r>
            <w:r>
              <w:rPr>
                <w:shd w:val="clear" w:color="auto" w:fill="auto"/>
                <w:rFonts w:eastAsiaTheme="minorHAnsi"/>
              </w:rPr>
              <w:t>ostgreSQL</w:t>
            </w:r>
          </w:p>
          <w:p>
            <w:pPr>
              <w:jc w:val="center"/>
              <w:rPr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S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pring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/ 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Spring Boot /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Spring B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atch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/ MyBatis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 / 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Oracle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/E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clipse /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T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omcat</w:t>
            </w:r>
          </w:p>
        </w:tc>
      </w:tr>
      <w:tr>
        <w:trPr>
          <w:trHeight w:hRule="atleast" w:val="454"/>
          <w:hidden w:val="0"/>
        </w:trPr>
        <w:tc>
          <w:tcPr>
            <w:tcW w:type="dxa" w:w="1736"/>
            <w:vAlign w:val="center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eastAsiaTheme="minorHAnsi" w:hint="eastAsia"/>
              </w:rPr>
              <w:t>DBMS</w:t>
            </w:r>
          </w:p>
        </w:tc>
        <w:tc>
          <w:tcPr>
            <w:tcW w:type="dxa" w:w="1950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상 / 중 / 하</w:t>
            </w:r>
          </w:p>
        </w:tc>
        <w:tc>
          <w:tcPr>
            <w:tcW w:type="dxa" w:w="6662"/>
            <w:vAlign w:val="center"/>
            <w:vMerge/>
          </w:tcPr>
          <w:p/>
        </w:tc>
      </w:tr>
      <w:tr>
        <w:trPr>
          <w:trHeight w:hRule="atleast" w:val="454"/>
          <w:hidden w:val="0"/>
        </w:trPr>
        <w:tc>
          <w:tcPr>
            <w:tcW w:type="dxa" w:w="1736"/>
            <w:vAlign w:val="center"/>
            <w:tcBorders>
              <w:bottom w:val="single" w:color="auto" w:sz="4"/>
            </w:tcBorders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eastAsiaTheme="minorHAnsi" w:hint="eastAsia"/>
              </w:rPr>
              <w:t>TOOL</w:t>
            </w:r>
          </w:p>
        </w:tc>
        <w:tc>
          <w:tcPr>
            <w:tcW w:type="dxa" w:w="1950"/>
            <w:vAlign w:val="center"/>
            <w:tcBorders>
              <w:bottom w:val="single" w:color="auto" w:sz="4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상 / 중 / 하</w:t>
            </w:r>
          </w:p>
        </w:tc>
        <w:tc>
          <w:tcPr>
            <w:tcW w:type="dxa" w:w="6662"/>
            <w:vAlign w:val="center"/>
            <w:vMerge/>
          </w:tcPr>
          <w:p/>
        </w:tc>
      </w:tr>
    </w:tbl>
    <w:p>
      <w:pPr>
        <w:spacing w:lineRule="auto" w:line="120"/>
        <w:rPr>
          <w:shd w:val="clear" w:color="auto" w:fill="auto"/>
          <w:rFonts w:eastAsiaTheme="minorHAnsi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2268"/>
        <w:gridCol w:w="2552"/>
        <w:gridCol w:w="1984"/>
        <w:gridCol w:w="3544"/>
      </w:tblGrid>
      <w:tr>
        <w:trPr>
          <w:trHeight w:hRule="atleast" w:val="454"/>
          <w:hidden w:val="0"/>
        </w:trPr>
        <w:tc>
          <w:tcPr>
            <w:tcW w:type="dxa" w:w="2268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>근무회사명</w:t>
            </w:r>
          </w:p>
        </w:tc>
        <w:tc>
          <w:tcPr>
            <w:tcW w:type="dxa" w:w="2552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기    간</w:t>
            </w:r>
          </w:p>
        </w:tc>
        <w:tc>
          <w:tcPr>
            <w:tcW w:type="dxa" w:w="1984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 xml:space="preserve">직    위</w:t>
            </w:r>
          </w:p>
        </w:tc>
        <w:tc>
          <w:tcPr>
            <w:tcW w:type="dxa" w:w="3544"/>
            <w:vAlign w:val="center"/>
            <w:shd w:val="clear" w:color="000000" w:fill="FFFF00"/>
          </w:tcPr>
          <w:p>
            <w:pPr>
              <w:jc w:val="center"/>
              <w:rPr>
                <w:b w:val="1"/>
                <w:shd w:val="clear" w:color="auto" w:fill="auto"/>
                <w:rFonts w:eastAsiaTheme="minorHAnsi"/>
              </w:rPr>
            </w:pPr>
            <w:r>
              <w:rPr>
                <w:b w:val="1"/>
                <w:shd w:val="clear" w:color="auto" w:fill="auto"/>
                <w:rFonts w:eastAsiaTheme="minorHAnsi" w:hint="eastAsia"/>
              </w:rPr>
              <w:t>담당업무</w:t>
            </w:r>
          </w:p>
        </w:tc>
      </w:tr>
      <w:tr>
        <w:trPr>
          <w:trHeight w:hRule="atleast" w:val="454"/>
          <w:hidden w:val="0"/>
        </w:trPr>
        <w:tc>
          <w:tcPr>
            <w:tcW w:type="dxa" w:w="2268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안셈</w:t>
            </w:r>
          </w:p>
        </w:tc>
        <w:tc>
          <w:tcPr>
            <w:tcW w:type="dxa" w:w="2552"/>
            <w:vAlign w:val="center"/>
          </w:tcPr>
          <w:p>
            <w:pPr>
              <w:jc w:val="both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    2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0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23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.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12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~ 2025.02</w:t>
            </w:r>
          </w:p>
        </w:tc>
        <w:tc>
          <w:tcPr>
            <w:tcW w:type="dxa" w:w="1984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대리</w:t>
            </w:r>
          </w:p>
        </w:tc>
        <w:tc>
          <w:tcPr>
            <w:tcW w:type="dxa" w:w="3544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소프트웨어 개발 및 운영</w:t>
            </w:r>
          </w:p>
        </w:tc>
      </w:tr>
      <w:tr>
        <w:trPr>
          <w:trHeight w:hRule="atleast" w:val="454"/>
          <w:hidden w:val="0"/>
        </w:trPr>
        <w:tc>
          <w:tcPr>
            <w:tcW w:type="dxa" w:w="2268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우리씨앤씨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  <w:ind w:left="-110" w:firstLine="0" w:leftChars="-55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2023.04 ~ 2023.09</w:t>
            </w:r>
          </w:p>
        </w:tc>
        <w:tc>
          <w:tcPr>
            <w:tcW w:type="dxa" w:w="1984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대리</w:t>
            </w:r>
          </w:p>
        </w:tc>
        <w:tc>
          <w:tcPr>
            <w:tcW w:type="dxa" w:w="3544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소프트웨어 개발 및 운영</w:t>
            </w:r>
          </w:p>
        </w:tc>
      </w:tr>
      <w:tr>
        <w:trPr>
          <w:trHeight w:hRule="atleast" w:val="454"/>
          <w:hidden w:val="0"/>
        </w:trPr>
        <w:tc>
          <w:tcPr>
            <w:tcW w:type="dxa" w:w="2268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넥스트아이씨티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  <w:ind w:left="-110" w:firstLine="0" w:leftChars="-55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2022.04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~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2023.04</w:t>
            </w:r>
          </w:p>
        </w:tc>
        <w:tc>
          <w:tcPr>
            <w:tcW w:type="dxa" w:w="1984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대리</w:t>
            </w:r>
          </w:p>
        </w:tc>
        <w:tc>
          <w:tcPr>
            <w:tcW w:type="dxa" w:w="3544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소프트웨어 개발 및 운영</w:t>
            </w:r>
          </w:p>
        </w:tc>
      </w:tr>
      <w:tr>
        <w:trPr>
          <w:trHeight w:hRule="atleast" w:val="454"/>
          <w:hidden w:val="0"/>
        </w:trPr>
        <w:tc>
          <w:tcPr>
            <w:tcW w:type="dxa" w:w="2268"/>
            <w:vAlign w:val="center"/>
            <w:tcBorders>
              <w:bottom w:val="single" w:color="auto" w:sz="4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</w:p>
        </w:tc>
        <w:tc>
          <w:tcPr>
            <w:tcW w:type="dxa" w:w="2552"/>
            <w:vAlign w:val="center"/>
            <w:tcBorders>
              <w:bottom w:val="single" w:color="auto" w:sz="4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</w:p>
        </w:tc>
        <w:tc>
          <w:tcPr>
            <w:tcW w:type="dxa" w:w="1984"/>
            <w:vAlign w:val="center"/>
            <w:tcBorders>
              <w:bottom w:val="single" w:color="auto" w:sz="4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</w:p>
        </w:tc>
        <w:tc>
          <w:tcPr>
            <w:tcW w:type="dxa" w:w="3544"/>
            <w:vAlign w:val="center"/>
            <w:tcBorders>
              <w:bottom w:val="single" w:color="auto" w:sz="4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</w:p>
        </w:tc>
      </w:tr>
    </w:tbl>
    <w:p>
      <w:pPr>
        <w:spacing w:lineRule="auto" w:line="120"/>
        <w:rPr>
          <w:shd w:val="clear" w:color="auto" w:fill="auto"/>
          <w:rFonts w:eastAsiaTheme="minorHAnsi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99" w:type="dxa"/>
        <w:tblLook w:val="000000" w:firstRow="0" w:lastRow="0" w:firstColumn="0" w:lastColumn="0" w:noHBand="0" w:noVBand="0"/>
        <w:tblLayout w:type="auto"/>
      </w:tblPr>
      <w:tblGrid>
        <w:gridCol w:w="2552"/>
        <w:gridCol w:w="1913"/>
        <w:gridCol w:w="1914"/>
        <w:gridCol w:w="3969"/>
      </w:tblGrid>
      <w:tr>
        <w:trPr>
          <w:trHeight w:hRule="atleast" w:val="471"/>
          <w:hidden w:val="0"/>
        </w:trPr>
        <w:tc>
          <w:tcPr>
            <w:tcW w:type="dxa" w:w="2552"/>
            <w:vAlign w:val="center"/>
            <w:shd w:val="clear" w:color="000000" w:fill="FFFF00"/>
          </w:tcPr>
          <w:p>
            <w:pPr>
              <w:pStyle w:val="PO151"/>
              <w:jc w:val="center"/>
              <w:rPr>
                <w:b w:val="1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b w:val="1"/>
                <w:shd w:val="clear" w:color="auto" w:fill="auto"/>
                <w:rFonts w:asciiTheme="minorHAnsi" w:eastAsiaTheme="minorHAnsi" w:hAnsiTheme="minorHAnsi" w:hint="eastAsia"/>
              </w:rPr>
              <w:t>교육명</w:t>
            </w:r>
          </w:p>
        </w:tc>
        <w:tc>
          <w:tcPr>
            <w:tcW w:type="dxa" w:w="1913"/>
            <w:vAlign w:val="center"/>
            <w:shd w:val="clear" w:color="000000" w:fill="FFFF00"/>
          </w:tcPr>
          <w:p>
            <w:pPr>
              <w:pStyle w:val="PO151"/>
              <w:jc w:val="center"/>
              <w:rPr>
                <w:b w:val="1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b w:val="1"/>
                <w:shd w:val="clear" w:color="auto" w:fill="auto"/>
                <w:rFonts w:asciiTheme="minorHAnsi" w:eastAsiaTheme="minorHAnsi" w:hAnsiTheme="minorHAnsi" w:hint="eastAsia"/>
              </w:rPr>
              <w:t>시작일</w:t>
            </w:r>
          </w:p>
        </w:tc>
        <w:tc>
          <w:tcPr>
            <w:tcW w:type="dxa" w:w="1914"/>
            <w:vAlign w:val="center"/>
            <w:shd w:val="clear" w:color="000000" w:fill="FFFF00"/>
          </w:tcPr>
          <w:p>
            <w:pPr>
              <w:pStyle w:val="PO151"/>
              <w:jc w:val="center"/>
              <w:rPr>
                <w:b w:val="1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b w:val="1"/>
                <w:shd w:val="clear" w:color="auto" w:fill="auto"/>
                <w:rFonts w:asciiTheme="minorHAnsi" w:eastAsiaTheme="minorHAnsi" w:hAnsiTheme="minorHAnsi" w:hint="eastAsia"/>
              </w:rPr>
              <w:t>종료일</w:t>
            </w:r>
          </w:p>
        </w:tc>
        <w:tc>
          <w:tcPr>
            <w:tcW w:type="dxa" w:w="3969"/>
            <w:vAlign w:val="center"/>
            <w:shd w:val="clear" w:color="000000" w:fill="FFFF00"/>
          </w:tcPr>
          <w:p>
            <w:pPr>
              <w:pStyle w:val="PO151"/>
              <w:jc w:val="center"/>
              <w:rPr>
                <w:b w:val="1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b w:val="1"/>
                <w:shd w:val="clear" w:color="auto" w:fill="auto"/>
                <w:rFonts w:asciiTheme="minorHAnsi" w:eastAsiaTheme="minorHAnsi" w:hAnsiTheme="minorHAnsi" w:hint="eastAsia"/>
              </w:rPr>
              <w:t>기관</w:t>
            </w:r>
          </w:p>
        </w:tc>
      </w:tr>
      <w:tr>
        <w:trPr>
          <w:trHeight w:hRule="atleast" w:val="471"/>
          <w:hidden w:val="0"/>
        </w:trPr>
        <w:tc>
          <w:tcPr>
            <w:tcW w:type="dxa" w:w="2552"/>
            <w:vAlign w:val="center"/>
            <w:shd w:val="clear" w:color="000000"/>
          </w:tcPr>
          <w:p>
            <w:pPr>
              <w:pStyle w:val="PO151"/>
              <w:jc w:val="center"/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shd w:val="clear" w:color="auto" w:fill="auto"/>
                <w:rFonts w:asciiTheme="minorHAnsi" w:eastAsiaTheme="minorHAnsi" w:hAnsiTheme="minorHAnsi" w:hint="eastAsia"/>
              </w:rPr>
              <w:t xml:space="preserve">JAVA 웹 프로그램 개발</w:t>
            </w:r>
          </w:p>
        </w:tc>
        <w:tc>
          <w:tcPr>
            <w:tcW w:type="dxa" w:w="1913"/>
            <w:vAlign w:val="center"/>
            <w:shd w:val="clear" w:color="000000"/>
          </w:tcPr>
          <w:p>
            <w:pPr>
              <w:pStyle w:val="PO151"/>
              <w:jc w:val="center"/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sz w:val="18"/>
                <w:szCs w:val="18"/>
                <w:shd w:val="clear" w:color="auto" w:fill="auto"/>
                <w:rFonts w:asciiTheme="minorHAnsi" w:eastAsiaTheme="minorHAnsi" w:hAnsiTheme="minorHAnsi" w:hint="eastAsia"/>
              </w:rPr>
              <w:t>2021.09</w:t>
            </w:r>
          </w:p>
        </w:tc>
        <w:tc>
          <w:tcPr>
            <w:tcW w:type="dxa" w:w="1914"/>
            <w:vAlign w:val="center"/>
            <w:shd w:val="clear" w:color="000000"/>
          </w:tcPr>
          <w:p>
            <w:pPr>
              <w:pStyle w:val="PO151"/>
              <w:jc w:val="center"/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  <w:t>2022.02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rPr>
                <w:shd w:val="clear" w:color="auto" w:fill="auto"/>
                <w:rFonts w:eastAsiaTheme="minorHAnsi"/>
              </w:rPr>
            </w:pPr>
            <w:r>
              <w:rPr>
                <w:shd w:val="clear" w:color="auto" w:fill="auto"/>
                <w:rFonts w:eastAsiaTheme="minorHAnsi" w:hint="eastAsia"/>
              </w:rPr>
              <w:t xml:space="preserve">하이미디어 컴퓨터 학원</w:t>
            </w:r>
          </w:p>
        </w:tc>
      </w:tr>
      <w:tr>
        <w:trPr>
          <w:trHeight w:hRule="atleast" w:val="471"/>
          <w:hidden w:val="0"/>
        </w:trPr>
        <w:tc>
          <w:tcPr>
            <w:tcW w:type="dxa" w:w="2552"/>
            <w:vAlign w:val="center"/>
            <w:shd w:val="clear" w:color="000000"/>
          </w:tcPr>
          <w:p>
            <w:pPr>
              <w:pStyle w:val="PO151"/>
              <w:jc w:val="center"/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</w:p>
        </w:tc>
        <w:tc>
          <w:tcPr>
            <w:tcW w:type="dxa" w:w="1913"/>
            <w:vAlign w:val="center"/>
            <w:shd w:val="clear" w:color="000000"/>
          </w:tcPr>
          <w:p>
            <w:pPr>
              <w:pStyle w:val="PO151"/>
              <w:jc w:val="center"/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</w:p>
        </w:tc>
        <w:tc>
          <w:tcPr>
            <w:tcW w:type="dxa" w:w="1914"/>
            <w:vAlign w:val="center"/>
            <w:shd w:val="clear" w:color="000000"/>
          </w:tcPr>
          <w:p>
            <w:pPr>
              <w:pStyle w:val="PO151"/>
              <w:jc w:val="center"/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51"/>
              <w:jc w:val="center"/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</w:p>
        </w:tc>
      </w:tr>
      <w:tr>
        <w:trPr>
          <w:trHeight w:hRule="atleast" w:val="471"/>
          <w:hidden w:val="0"/>
        </w:trPr>
        <w:tc>
          <w:tcPr>
            <w:tcW w:type="dxa" w:w="2552"/>
            <w:vAlign w:val="center"/>
            <w:shd w:val="clear" w:color="000000"/>
          </w:tcPr>
          <w:p>
            <w:pPr>
              <w:pStyle w:val="PO151"/>
              <w:jc w:val="center"/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</w:p>
        </w:tc>
        <w:tc>
          <w:tcPr>
            <w:tcW w:type="dxa" w:w="1913"/>
            <w:vAlign w:val="center"/>
            <w:shd w:val="clear" w:color="000000"/>
          </w:tcPr>
          <w:p>
            <w:pPr>
              <w:pStyle w:val="PO151"/>
              <w:jc w:val="center"/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</w:p>
        </w:tc>
        <w:tc>
          <w:tcPr>
            <w:tcW w:type="dxa" w:w="1914"/>
            <w:vAlign w:val="center"/>
            <w:shd w:val="clear" w:color="000000"/>
          </w:tcPr>
          <w:p>
            <w:pPr>
              <w:pStyle w:val="PO151"/>
              <w:jc w:val="center"/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51"/>
              <w:jc w:val="center"/>
              <w:rPr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</w:p>
        </w:tc>
      </w:tr>
    </w:tbl>
    <w:p>
      <w:pPr>
        <w:sectPr>
          <w:pgSz w:w="11906" w:h="16838"/>
          <w:pgMar w:top="720" w:left="720" w:bottom="720" w:right="720" w:header="851" w:footer="992" w:gutter="0"/>
          <w:pgNumType w:fmt="decimal"/>
          <w:docGrid w:type="default" w:linePitch="360" w:charSpace="0"/>
        </w:sectPr>
        <w:jc w:val="left"/>
        <w:spacing w:lineRule="auto" w:line="240" w:before="0" w:after="0"/>
        <w:ind w:left="99" w:right="0" w:firstLine="0"/>
        <w:rPr>
          <w:shd w:val="clear" w:color="auto" w:fill="auto"/>
          <w:rFonts w:eastAsiaTheme="minorHAnsi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5417" w:type="dxa"/>
        <w:tblLook w:val="0004A0" w:firstRow="1" w:lastRow="0" w:firstColumn="1" w:lastColumn="0" w:noHBand="0" w:noVBand="1"/>
        <w:tblLayout w:type="fixed"/>
      </w:tblPr>
      <w:tblGrid>
        <w:gridCol w:w="15417"/>
      </w:tblGrid>
      <w:tr>
        <w:trPr>
          <w:trHeight w:hRule="atleast" w:val="624"/>
          <w:hidden w:val="0"/>
        </w:trPr>
        <w:tc>
          <w:tcPr>
            <w:tcW w:type="dxa" w:w="15417"/>
            <w:vAlign w:val="center"/>
            <w:tcBorders>
              <w:bottom w:val="single" w:color="auto" w:sz="12"/>
              <w:left w:val="single" w:color="auto" w:sz="12"/>
              <w:right w:val="single" w:color="auto" w:sz="12"/>
              <w:top w:val="single" w:color="auto" w:sz="12"/>
            </w:tcBorders>
          </w:tcPr>
          <w:p>
            <w:pPr>
              <w:pStyle w:val="PO5"/>
              <w:jc w:val="center"/>
              <w:rPr>
                <w:b w:val="1"/>
                <w:sz w:val="44"/>
                <w:szCs w:val="44"/>
                <w:shd w:val="clear" w:color="auto" w:fill="auto"/>
                <w:rFonts w:eastAsiaTheme="minorHAnsi"/>
              </w:rPr>
            </w:pPr>
            <w:r>
              <w:rPr>
                <w:b w:val="1"/>
                <w:sz w:val="44"/>
                <w:szCs w:val="44"/>
                <w:shd w:val="clear" w:color="auto" w:fill="auto"/>
                <w:rFonts w:eastAsiaTheme="minorHAnsi"/>
              </w:rPr>
              <w:t xml:space="preserve">SKILL INVENTORY</w:t>
            </w:r>
          </w:p>
        </w:tc>
      </w:tr>
      <w:tr>
        <w:trPr>
          <w:trHeight w:hRule="atleast" w:val="227"/>
          <w:hidden w:val="0"/>
        </w:trPr>
        <w:tc>
          <w:tcPr>
            <w:tcW w:type="dxa" w:w="15417"/>
            <w:vAlign w:val="center"/>
            <w:tcBorders>
              <w:left w:val="nil" w:color="auto"/>
              <w:right w:val="nil" w:color="auto"/>
              <w:top w:val="single" w:color="auto" w:sz="12"/>
            </w:tcBorders>
          </w:tcPr>
          <w:p>
            <w:pPr>
              <w:rPr>
                <w:sz w:val="8"/>
                <w:szCs w:val="8"/>
                <w:shd w:val="clear" w:color="auto" w:fill="auto"/>
                <w:rFonts w:eastAsiaTheme="minorHAnsi"/>
              </w:rPr>
            </w:pPr>
          </w:p>
        </w:tc>
      </w:tr>
    </w:tbl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top w:w="0" w:type="dxa"/>
          <w:right w:w="99" w:type="dxa"/>
          <w:bottom w:w="0" w:type="dxa"/>
        </w:tblCellMar>
        <w:tblW w:w="15835" w:type="dxa"/>
        <w:tblInd w:w="-1" w:type="dxa"/>
        <w:tblLook w:val="000000" w:firstRow="0" w:lastRow="0" w:firstColumn="0" w:lastColumn="0" w:noHBand="0" w:noVBand="0"/>
        <w:tblLayout w:type="fixed"/>
      </w:tblPr>
      <w:tblGrid>
        <w:gridCol w:w="3502"/>
        <w:gridCol w:w="1418"/>
        <w:gridCol w:w="1417"/>
        <w:gridCol w:w="1276"/>
        <w:gridCol w:w="1276"/>
        <w:gridCol w:w="2268"/>
        <w:gridCol w:w="1559"/>
        <w:gridCol w:w="3119"/>
      </w:tblGrid>
      <w:tr>
        <w:trPr>
          <w:trHeight w:hRule="atleast" w:val="414"/>
          <w:cantSplit/>
          <w:hidden w:val="0"/>
        </w:trPr>
        <w:tc>
          <w:tcPr>
            <w:tcW w:type="dxa" w:w="3502"/>
            <w:vAlign w:val="center"/>
            <w:vMerge w:val="restart"/>
            <w:shd w:val="clear" w:color="000000" w:fill="FFFF00"/>
          </w:tcPr>
          <w:p>
            <w:pPr>
              <w:pStyle w:val="PO151"/>
              <w:jc w:val="center"/>
              <w:spacing w:lineRule="atLeast" w:line="307"/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 w:hint="eastAsia"/>
              </w:rPr>
              <w:t>프로젝트명</w:t>
            </w:r>
          </w:p>
          <w:p>
            <w:pPr>
              <w:pStyle w:val="PO151"/>
              <w:jc w:val="center"/>
              <w:spacing w:lineRule="atLeast" w:line="307"/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 w:hint="eastAsia"/>
              </w:rPr>
              <w:t>(담당업무)</w:t>
            </w:r>
          </w:p>
        </w:tc>
        <w:tc>
          <w:tcPr>
            <w:tcW w:type="dxa" w:w="1418"/>
            <w:vAlign w:val="center"/>
            <w:vMerge w:val="restart"/>
            <w:shd w:val="clear" w:color="000000" w:fill="FFFF00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기 간</w:t>
            </w:r>
          </w:p>
        </w:tc>
        <w:tc>
          <w:tcPr>
            <w:tcW w:type="dxa" w:w="1417"/>
            <w:vAlign w:val="center"/>
            <w:vMerge w:val="restart"/>
            <w:shd w:val="clear" w:color="000000" w:fill="FFFF00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eastAsiaTheme="minorHAnsi" w:hint="eastAsia"/>
              </w:rPr>
              <w:t>고객사</w:t>
            </w:r>
          </w:p>
        </w:tc>
        <w:tc>
          <w:tcPr>
            <w:tcW w:type="dxa" w:w="1276"/>
            <w:vAlign w:val="center"/>
            <w:vMerge w:val="restart"/>
            <w:shd w:val="clear" w:color="000000" w:fill="FFFF00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eastAsiaTheme="minorHAnsi" w:hint="eastAsia"/>
              </w:rPr>
              <w:t>역</w:t>
            </w:r>
            <w:r>
              <w:rPr>
                <w:b w:val="1"/>
                <w:sz w:val="18"/>
                <w:szCs w:val="18"/>
                <w:shd w:val="clear" w:color="auto" w:fill="auto"/>
                <w:rFonts w:eastAsiaTheme="minorHAnsi"/>
              </w:rPr>
              <w:t xml:space="preserve">  </w:t>
            </w:r>
            <w:r>
              <w:rPr>
                <w:b w:val="1"/>
                <w:sz w:val="18"/>
                <w:szCs w:val="18"/>
                <w:shd w:val="clear" w:color="auto" w:fill="auto"/>
                <w:rFonts w:eastAsiaTheme="minorHAnsi" w:hint="eastAsia"/>
              </w:rPr>
              <w:t>할</w:t>
            </w:r>
          </w:p>
        </w:tc>
        <w:tc>
          <w:tcPr>
            <w:tcW w:type="dxa" w:w="8222"/>
            <w:vAlign w:val="center"/>
            <w:gridSpan w:val="4"/>
            <w:shd w:val="clear" w:color="000000" w:fill="FFFF00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eastAsiaTheme="minorHAnsi" w:hint="eastAsia"/>
              </w:rPr>
              <w:t>개</w:t>
            </w:r>
            <w:r>
              <w:rPr>
                <w:b w:val="1"/>
                <w:sz w:val="18"/>
                <w:szCs w:val="18"/>
                <w:shd w:val="clear" w:color="auto" w:fill="auto"/>
                <w:rFonts w:eastAsiaTheme="minorHAnsi"/>
              </w:rPr>
              <w:t xml:space="preserve">   </w:t>
            </w:r>
            <w:r>
              <w:rPr>
                <w:b w:val="1"/>
                <w:sz w:val="18"/>
                <w:szCs w:val="18"/>
                <w:shd w:val="clear" w:color="auto" w:fill="auto"/>
                <w:rFonts w:eastAsiaTheme="minorHAnsi" w:hint="eastAsia"/>
              </w:rPr>
              <w:t>발</w:t>
            </w:r>
            <w:r>
              <w:rPr>
                <w:b w:val="1"/>
                <w:sz w:val="18"/>
                <w:szCs w:val="18"/>
                <w:shd w:val="clear" w:color="auto" w:fill="auto"/>
                <w:rFonts w:eastAsiaTheme="minorHAnsi"/>
              </w:rPr>
              <w:t xml:space="preserve">   </w:t>
            </w:r>
            <w:r>
              <w:rPr>
                <w:b w:val="1"/>
                <w:sz w:val="18"/>
                <w:szCs w:val="18"/>
                <w:shd w:val="clear" w:color="auto" w:fill="auto"/>
                <w:rFonts w:eastAsiaTheme="minorHAnsi" w:hint="eastAsia"/>
              </w:rPr>
              <w:t>환</w:t>
            </w:r>
            <w:r>
              <w:rPr>
                <w:b w:val="1"/>
                <w:sz w:val="18"/>
                <w:szCs w:val="18"/>
                <w:shd w:val="clear" w:color="auto" w:fill="auto"/>
                <w:rFonts w:eastAsiaTheme="minorHAnsi"/>
              </w:rPr>
              <w:t xml:space="preserve">   </w:t>
            </w:r>
            <w:r>
              <w:rPr>
                <w:b w:val="1"/>
                <w:sz w:val="18"/>
                <w:szCs w:val="18"/>
                <w:shd w:val="clear" w:color="auto" w:fill="auto"/>
                <w:rFonts w:eastAsiaTheme="minorHAnsi" w:hint="eastAsia"/>
              </w:rPr>
              <w:t>경</w:t>
            </w:r>
          </w:p>
        </w:tc>
      </w:tr>
      <w:tr>
        <w:trPr>
          <w:trHeight w:hRule="atleast" w:val="405"/>
          <w:cantSplit/>
          <w:hidden w:val="0"/>
        </w:trPr>
        <w:tc>
          <w:tcPr>
            <w:tcW w:type="dxa" w:w="3502"/>
            <w:vAlign w:val="center"/>
            <w:vMerge/>
            <w:shd w:val="clear" w:color="000000" w:fill="FFFF00"/>
          </w:tcPr>
          <w:p/>
        </w:tc>
        <w:tc>
          <w:tcPr>
            <w:tcW w:type="dxa" w:w="1418"/>
            <w:vAlign w:val="center"/>
            <w:vMerge/>
            <w:shd w:val="clear" w:color="000000" w:fill="FFFF00"/>
          </w:tcPr>
          <w:p/>
        </w:tc>
        <w:tc>
          <w:tcPr>
            <w:tcW w:type="dxa" w:w="1417"/>
            <w:vAlign w:val="center"/>
            <w:vMerge/>
            <w:shd w:val="clear" w:color="000000" w:fill="FFFF00"/>
          </w:tcPr>
          <w:p/>
        </w:tc>
        <w:tc>
          <w:tcPr>
            <w:tcW w:type="dxa" w:w="1276"/>
            <w:vAlign w:val="center"/>
            <w:vMerge/>
            <w:shd w:val="clear" w:color="000000" w:fill="FFFF00"/>
          </w:tcPr>
          <w:p/>
        </w:tc>
        <w:tc>
          <w:tcPr>
            <w:tcW w:type="dxa" w:w="1276"/>
            <w:vAlign w:val="center"/>
            <w:shd w:val="clear" w:color="000000" w:fill="FFFF00"/>
          </w:tcPr>
          <w:p>
            <w:pPr>
              <w:pStyle w:val="PO151"/>
              <w:jc w:val="center"/>
              <w:spacing w:lineRule="exact" w:line="192"/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  <w:t xml:space="preserve">O . S</w:t>
            </w:r>
          </w:p>
        </w:tc>
        <w:tc>
          <w:tcPr>
            <w:tcW w:type="dxa" w:w="2268"/>
            <w:vAlign w:val="center"/>
            <w:shd w:val="clear" w:color="000000" w:fill="FFFF00"/>
          </w:tcPr>
          <w:p>
            <w:pPr>
              <w:pStyle w:val="PO151"/>
              <w:jc w:val="center"/>
              <w:spacing w:lineRule="exact" w:line="192"/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 w:hint="eastAsia"/>
              </w:rPr>
              <w:t>언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  <w:t xml:space="preserve"> 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 w:hint="eastAsia"/>
              </w:rPr>
              <w:t>어</w:t>
            </w:r>
          </w:p>
        </w:tc>
        <w:tc>
          <w:tcPr>
            <w:tcW w:type="dxa" w:w="1559"/>
            <w:vAlign w:val="center"/>
            <w:shd w:val="clear" w:color="000000" w:fill="FFFF00"/>
          </w:tcPr>
          <w:p>
            <w:pPr>
              <w:pStyle w:val="PO151"/>
              <w:jc w:val="center"/>
              <w:spacing w:lineRule="exact" w:line="192"/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  <w:t>DBMS</w:t>
            </w:r>
          </w:p>
        </w:tc>
        <w:tc>
          <w:tcPr>
            <w:tcW w:type="dxa" w:w="3119"/>
            <w:vAlign w:val="center"/>
            <w:shd w:val="clear" w:color="000000" w:fill="FFFF00"/>
          </w:tcPr>
          <w:p>
            <w:pPr>
              <w:pStyle w:val="PO151"/>
              <w:jc w:val="center"/>
              <w:spacing w:lineRule="exact" w:line="192"/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  <w:t>TOOL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 w:hint="eastAsia"/>
              </w:rPr>
              <w:t xml:space="preserve"> / 기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/>
              </w:rPr>
              <w:t xml:space="preserve"> 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HAnsi" w:eastAsiaTheme="minorHAnsi" w:hAnsiTheme="minorHAnsi" w:hint="eastAsia"/>
              </w:rPr>
              <w:t>타</w:t>
            </w:r>
          </w:p>
        </w:tc>
      </w:tr>
      <w:tr>
        <w:trPr>
          <w:trHeight w:hRule="atleast" w:val="1614"/>
          <w:hidden w:val="0"/>
        </w:trPr>
        <w:tc>
          <w:tcPr>
            <w:tcW w:type="dxa" w:w="3502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 xml:space="preserve">NH농협은행 디지털금융 플랫폼 전환</w:t>
            </w:r>
          </w:p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 xml:space="preserve">(인증/보안 구축)</w:t>
            </w:r>
          </w:p>
        </w:tc>
        <w:tc>
          <w:tcPr>
            <w:tcW w:type="dxa" w:w="1418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>2023.12</w:t>
            </w: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 w:hint="eastAsia"/>
              </w:rPr>
              <w:t xml:space="preserve"> </w:t>
            </w:r>
          </w:p>
          <w:p>
            <w:pPr>
              <w:jc w:val="center"/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>~</w:t>
            </w:r>
          </w:p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>2025.02</w:t>
            </w:r>
          </w:p>
        </w:tc>
        <w:tc>
          <w:tcPr>
            <w:tcW w:type="dxa" w:w="1417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>NH농협은행</w:t>
            </w: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웹 개발</w:t>
            </w: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Windo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ws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, 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Unix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Java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,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 C,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Java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Script, JSP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>Oracle</w:t>
            </w:r>
          </w:p>
        </w:tc>
        <w:tc>
          <w:tcPr>
            <w:tcW w:type="dxa" w:w="3119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 xml:space="preserve">Eclipse, Orange, Postman, </w:t>
            </w: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>ProFrame</w:t>
            </w: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 w:hint="eastAsia"/>
              </w:rPr>
              <w:t>,</w:t>
            </w: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 xml:space="preserve"> Spring, Spring Batch, </w:t>
            </w: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>Mybatis</w:t>
            </w: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 w:hint="eastAsia"/>
              </w:rPr>
              <w:t xml:space="preserve">, </w:t>
            </w: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 xml:space="preserve">Gitlab, Tomcat, jenkins, </w:t>
            </w:r>
            <w:r>
              <w:rPr>
                <w:color w:val="000000"/>
                <w:sz w:val="18"/>
                <w:szCs w:val="18"/>
                <w:shd w:val="clear" w:color="auto" w:fill="FFFFFF"/>
                <w:rFonts w:cs="Segoe UI" w:eastAsiaTheme="minorHAnsi"/>
              </w:rPr>
              <w:t xml:space="preserve">MCI, MCA</w:t>
            </w:r>
          </w:p>
        </w:tc>
      </w:tr>
      <w:tr>
        <w:trPr>
          <w:trHeight w:hRule="atleast" w:val="1793"/>
          <w:hidden w:val="0"/>
        </w:trPr>
        <w:tc>
          <w:tcPr>
            <w:tcW w:type="dxa" w:w="3502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현대자동차 인증 중고몰</w:t>
            </w:r>
          </w:p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(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경공매 차량 출품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,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경매 구축)</w:t>
            </w:r>
          </w:p>
        </w:tc>
        <w:tc>
          <w:tcPr>
            <w:tcW w:type="dxa" w:w="1418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2023.06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</w:t>
            </w:r>
          </w:p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~</w:t>
            </w:r>
          </w:p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2023.09</w:t>
            </w:r>
          </w:p>
        </w:tc>
        <w:tc>
          <w:tcPr>
            <w:tcW w:type="dxa" w:w="1417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현대자동차</w:t>
            </w: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웹 개발</w:t>
            </w: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Windo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ws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Java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,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Java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Script, JSP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P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ostgreSQL</w:t>
            </w:r>
          </w:p>
        </w:tc>
        <w:tc>
          <w:tcPr>
            <w:tcW w:type="dxa" w:w="3119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pacing w:val="-15"/>
                <w:sz w:val="18"/>
                <w:szCs w:val="18"/>
                <w:shd w:val="clear" w:color="auto" w:fill="auto"/>
                <w:rFonts w:cs="굴림" w:eastAsiaTheme="minorHAnsi"/>
              </w:rPr>
              <w:t xml:space="preserve">Eclipse, DBeaver, Sourcetree, Postman, </w:t>
            </w:r>
            <w:r>
              <w:rPr>
                <w:spacing w:val="-15"/>
                <w:sz w:val="18"/>
                <w:szCs w:val="18"/>
                <w:shd w:val="clear" w:color="auto" w:fill="auto"/>
                <w:rFonts w:cs="굴림" w:eastAsiaTheme="minorHAnsi"/>
              </w:rPr>
              <w:t xml:space="preserve">Spring, Mybatis,</w:t>
            </w:r>
            <w:r>
              <w:rPr>
                <w:spacing w:val="-15"/>
                <w:sz w:val="18"/>
                <w:szCs w:val="18"/>
                <w:shd w:val="clear" w:color="auto" w:fill="auto"/>
                <w:rFonts w:cs="굴림" w:eastAsiaTheme="minorHAnsi"/>
              </w:rPr>
              <w:br/>
            </w:r>
            <w:r>
              <w:rPr>
                <w:spacing w:val="-15"/>
                <w:sz w:val="18"/>
                <w:szCs w:val="18"/>
                <w:shd w:val="clear" w:color="auto" w:fill="auto"/>
                <w:rFonts w:cs="굴림" w:eastAsiaTheme="minorHAnsi"/>
              </w:rPr>
              <w:t xml:space="preserve">Gitlab, Toast UI, MSA, jenkins, confluence, jira</w:t>
            </w:r>
          </w:p>
        </w:tc>
      </w:tr>
      <w:tr>
        <w:trPr>
          <w:trHeight w:hRule="atleast" w:val="1793"/>
          <w:hidden w:val="0"/>
        </w:trPr>
        <w:tc>
          <w:tcPr>
            <w:tcW w:type="dxa" w:w="3502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현대자동차 인증 중고몰</w:t>
            </w:r>
          </w:p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(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재무 일반 및 정산 관리 구축)</w:t>
            </w:r>
          </w:p>
        </w:tc>
        <w:tc>
          <w:tcPr>
            <w:tcW w:type="dxa" w:w="1418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2022.09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</w:t>
            </w:r>
          </w:p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~</w:t>
            </w:r>
          </w:p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2023.05</w:t>
            </w:r>
          </w:p>
        </w:tc>
        <w:tc>
          <w:tcPr>
            <w:tcW w:type="dxa" w:w="1417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현대자동차</w:t>
            </w: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웹 개발</w:t>
            </w: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Windo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ws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Java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,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Java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Script, JSP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P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ostgreSQL</w:t>
            </w:r>
          </w:p>
        </w:tc>
        <w:tc>
          <w:tcPr>
            <w:tcW w:type="dxa" w:w="3119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pacing w:val="-15"/>
                <w:sz w:val="18"/>
                <w:szCs w:val="18"/>
                <w:shd w:val="clear" w:color="auto" w:fill="auto"/>
                <w:rFonts w:cs="굴림" w:eastAsiaTheme="minorHAnsi"/>
              </w:rPr>
              <w:t xml:space="preserve">Eclipse, DBeaver, Sourcetree, Postman, </w:t>
            </w:r>
            <w:r>
              <w:rPr>
                <w:spacing w:val="-15"/>
                <w:sz w:val="18"/>
                <w:szCs w:val="18"/>
                <w:shd w:val="clear" w:color="auto" w:fill="auto"/>
                <w:rFonts w:cs="굴림" w:eastAsiaTheme="minorHAnsi"/>
              </w:rPr>
              <w:t xml:space="preserve">Spring, Mybatis,</w:t>
            </w:r>
            <w:r>
              <w:rPr>
                <w:spacing w:val="-15"/>
                <w:sz w:val="18"/>
                <w:szCs w:val="18"/>
                <w:shd w:val="clear" w:color="auto" w:fill="auto"/>
                <w:rFonts w:cs="굴림" w:eastAsiaTheme="minorHAnsi"/>
              </w:rPr>
              <w:br/>
            </w:r>
            <w:r>
              <w:rPr>
                <w:spacing w:val="-15"/>
                <w:sz w:val="18"/>
                <w:szCs w:val="18"/>
                <w:shd w:val="clear" w:color="auto" w:fill="auto"/>
                <w:rFonts w:cs="굴림" w:eastAsiaTheme="minorHAnsi"/>
              </w:rPr>
              <w:t xml:space="preserve">Gitlab, Toast UI, MSA, jenkins, confluence, jira</w:t>
            </w:r>
          </w:p>
        </w:tc>
      </w:tr>
      <w:tr>
        <w:trPr>
          <w:trHeight w:hRule="atleast" w:val="1794"/>
          <w:hidden w:val="0"/>
        </w:trPr>
        <w:tc>
          <w:tcPr>
            <w:tcW w:type="dxa" w:w="3502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세라젬 통합 CRM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구축</w:t>
            </w:r>
          </w:p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(상담 시스템 구축)</w:t>
            </w:r>
          </w:p>
        </w:tc>
        <w:tc>
          <w:tcPr>
            <w:tcW w:type="dxa" w:w="1418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2022.04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 </w:t>
            </w:r>
          </w:p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~</w:t>
            </w:r>
          </w:p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2022.08</w:t>
            </w:r>
          </w:p>
        </w:tc>
        <w:tc>
          <w:tcPr>
            <w:tcW w:type="dxa" w:w="1417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세라젬</w:t>
            </w: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 xml:space="preserve">웹 개발</w:t>
            </w: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Windo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>ws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Java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, </w:t>
            </w: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Java</w:t>
            </w:r>
            <w:r>
              <w:rPr>
                <w:sz w:val="18"/>
                <w:szCs w:val="18"/>
                <w:shd w:val="clear" w:color="auto" w:fill="auto"/>
                <w:rFonts w:eastAsiaTheme="minorHAnsi"/>
              </w:rPr>
              <w:t xml:space="preserve">Script, JSP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z w:val="18"/>
                <w:szCs w:val="18"/>
                <w:shd w:val="clear" w:color="auto" w:fill="auto"/>
                <w:rFonts w:eastAsiaTheme="minorHAnsi" w:hint="eastAsia"/>
              </w:rPr>
              <w:t>Oracle</w:t>
            </w:r>
          </w:p>
        </w:tc>
        <w:tc>
          <w:tcPr>
            <w:tcW w:type="dxa" w:w="3119"/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eastAsiaTheme="minorHAnsi"/>
              </w:rPr>
            </w:pPr>
            <w:r>
              <w:rPr>
                <w:spacing w:val="-15"/>
                <w:sz w:val="18"/>
                <w:szCs w:val="18"/>
                <w:shd w:val="clear" w:color="auto" w:fill="auto"/>
                <w:rFonts w:cs="굴림" w:eastAsiaTheme="minorHAnsi"/>
              </w:rPr>
              <w:t xml:space="preserve">Eclipse, VScode, DBeaver, Spring, Mybatis, </w:t>
            </w:r>
            <w:r>
              <w:rPr>
                <w:spacing w:val="-15"/>
                <w:sz w:val="18"/>
                <w:szCs w:val="18"/>
                <w:shd w:val="clear" w:color="auto" w:fill="auto"/>
                <w:rFonts w:cs="굴림" w:eastAsiaTheme="minorHAnsi"/>
              </w:rPr>
              <w:t xml:space="preserve">Vue.js, Vuetify</w:t>
            </w:r>
          </w:p>
        </w:tc>
      </w:tr>
      <w:tr>
        <w:trPr>
          <w:trHeight w:hRule="atleast" w:val="1130"/>
          <w:hidden w:val="0"/>
        </w:trPr>
        <w:tc>
          <w:tcPr>
            <w:tcW w:type="dxa" w:w="3502"/>
            <w:vAlign w:val="center"/>
          </w:tcPr>
          <w:p>
            <w:pPr>
              <w:jc w:val="center"/>
              <w:rPr>
                <w:color w:val="0707EB"/>
                <w:shd w:val="clear" w:color="auto" w:fill="auto"/>
                <w:rFonts w:eastAsiaTheme="minorHAnsi"/>
              </w:rPr>
            </w:pPr>
          </w:p>
        </w:tc>
        <w:tc>
          <w:tcPr>
            <w:tcW w:type="dxa" w:w="1418"/>
            <w:vAlign w:val="center"/>
          </w:tcPr>
          <w:p>
            <w:pPr>
              <w:jc w:val="center"/>
              <w:rPr>
                <w:color w:val="0707EB"/>
                <w:shd w:val="clear" w:color="auto" w:fill="auto"/>
                <w:rFonts w:eastAsiaTheme="minorHAnsi"/>
              </w:rPr>
            </w:pPr>
          </w:p>
        </w:tc>
        <w:tc>
          <w:tcPr>
            <w:tcW w:type="dxa" w:w="1417"/>
            <w:vAlign w:val="center"/>
          </w:tcPr>
          <w:p>
            <w:pPr>
              <w:jc w:val="center"/>
              <w:rPr>
                <w:color w:val="0707EB"/>
                <w:shd w:val="clear" w:color="auto" w:fill="auto"/>
                <w:rFonts w:eastAsiaTheme="minorHAnsi"/>
              </w:rPr>
            </w:pP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color w:val="0707EB"/>
                <w:shd w:val="clear" w:color="auto" w:fill="auto"/>
                <w:rFonts w:eastAsiaTheme="minorHAnsi"/>
              </w:rPr>
            </w:pP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color w:val="0707EB"/>
                <w:shd w:val="clear" w:color="auto" w:fill="auto"/>
                <w:rFonts w:eastAsiaTheme="minorHAnsi"/>
              </w:rPr>
            </w:pPr>
          </w:p>
        </w:tc>
        <w:tc>
          <w:tcPr>
            <w:tcW w:type="dxa" w:w="2268"/>
            <w:vAlign w:val="center"/>
          </w:tcPr>
          <w:p>
            <w:pPr>
              <w:jc w:val="center"/>
              <w:rPr>
                <w:color w:val="0707EB"/>
                <w:shd w:val="clear" w:color="auto" w:fill="auto"/>
                <w:rFonts w:eastAsiaTheme="minorHAnsi"/>
              </w:rPr>
            </w:pP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color w:val="0707EB"/>
                <w:shd w:val="clear" w:color="auto" w:fill="auto"/>
                <w:rFonts w:eastAsiaTheme="minorHAnsi"/>
              </w:rPr>
            </w:pPr>
          </w:p>
        </w:tc>
        <w:tc>
          <w:tcPr>
            <w:tcW w:type="dxa" w:w="3119"/>
            <w:vAlign w:val="center"/>
          </w:tcPr>
          <w:p>
            <w:pPr>
              <w:jc w:val="center"/>
              <w:rPr>
                <w:color w:val="0707EB"/>
                <w:shd w:val="clear" w:color="auto" w:fill="auto"/>
                <w:rFonts w:eastAsiaTheme="minorHAnsi"/>
              </w:rPr>
            </w:pPr>
          </w:p>
        </w:tc>
      </w:tr>
    </w:tbl>
    <w:p>
      <w:pPr>
        <w:rPr>
          <w:sz w:val="12"/>
          <w:szCs w:val="12"/>
          <w:shd w:val="clear" w:color="auto" w:fill="auto"/>
          <w:rFonts w:eastAsiaTheme="minorHAnsi"/>
        </w:rPr>
      </w:pPr>
    </w:p>
    <w:sectPr>
      <w:pgSz w:w="16838" w:h="11906" w:orient="landscape" w:code="9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65D302B"/>
    <w:lvl w:ilvl="0">
      <w:lvlJc w:val="left"/>
      <w:numFmt w:val="bullet"/>
      <w:start w:val="2017"/>
      <w:suff w:val="tab"/>
      <w:pPr>
        <w:ind w:left="760" w:hanging="360"/>
        <w:rPr/>
      </w:pPr>
      <w:rPr>
        <w:shd w:val="clear" w:color="auto" w:fill="auto"/>
        <w:rFonts w:ascii="새굴림" w:eastAsia="새굴림" w:hAnsi="새굴림" w:cs="굴림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qFormat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  <w:wordWrap w:val="0"/>
      <w:widowControl w:val="0"/>
      <w:autoSpaceDE w:val="0"/>
      <w:autoSpaceDN w:val="0"/>
    </w:pPr>
    <w:rPr>
      <w:shd w:val="clear" w:color="auto" w:fill="auto"/>
    </w:rPr>
  </w:style>
  <w:style w:styleId="PO6" w:type="paragraph">
    <w:name w:val="Title"/>
    <w:basedOn w:val="PO1"/>
    <w:link w:val="PO160"/>
    <w:qFormat/>
    <w:pPr>
      <w:jc w:val="center"/>
      <w:spacing w:lineRule="auto" w:line="240" w:after="0"/>
      <w:rPr/>
      <w:autoSpaceDE w:val="1"/>
      <w:autoSpaceDN w:val="1"/>
    </w:pPr>
    <w:rPr>
      <w:b w:val="1"/>
      <w:sz w:val="24"/>
      <w:szCs w:val="24"/>
      <w:shd w:val="clear" w:color="auto" w:fill="auto"/>
      <w:rFonts w:ascii="Times New Roman" w:eastAsia="돋움체" w:hAnsi="Times New Roman" w:cs="Times New Roman"/>
    </w:rPr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  <w:rPr>
      <w:shd w:val="clear" w:color="auto" w:fill="auto"/>
    </w:rPr>
  </w:style>
  <w:style w:styleId="PO37" w:type="table">
    <w:name w:val="Table Grid"/>
    <w:basedOn w:val="PO3"/>
    <w:uiPriority w:val="5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1" w:type="paragraph">
    <w:name w:val="표준 단락"/>
    <w:link w:val="PO156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 w:color="auto" w:fill="auto"/>
      <w:rFonts w:ascii="바탕" w:eastAsia="바탕" w:hAnsi="바탕" w:cs="Times New Roman"/>
    </w:rPr>
  </w:style>
  <w:style w:styleId="PO152" w:type="paragraph">
    <w:name w:val="header"/>
    <w:basedOn w:val="PO1"/>
    <w:link w:val="PO153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3" w:type="character">
    <w:name w:val="머리글 Char"/>
    <w:basedOn w:val="PO2"/>
    <w:link w:val="PO152"/>
  </w:style>
  <w:style w:styleId="PO154" w:type="paragraph">
    <w:name w:val="footer"/>
    <w:basedOn w:val="PO1"/>
    <w:link w:val="PO155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5" w:type="character">
    <w:name w:val="바닥글 Char"/>
    <w:basedOn w:val="PO2"/>
    <w:link w:val="PO154"/>
  </w:style>
  <w:style w:customStyle="1" w:styleId="PO156" w:type="character">
    <w:name w:val="표준 단락 Char"/>
    <w:link w:val="PO151"/>
    <w:rPr>
      <w:color w:val="000000"/>
      <w:shd w:val="clear" w:color="auto" w:fill="auto"/>
      <w:rFonts w:ascii="바탕" w:eastAsia="바탕" w:hAnsi="바탕" w:cs="Times New Roman"/>
    </w:rPr>
  </w:style>
  <w:style w:customStyle="1" w:styleId="PO157" w:type="paragraph">
    <w:name w:val="바탕글"/>
    <w:basedOn w:val="PO1"/>
    <w:qFormat/>
    <w:pPr>
      <w:shd w:val="clear" w:color="000000" w:fill="FFFFFF"/>
      <w:spacing w:lineRule="auto" w:line="384" w:after="0"/>
      <w:rPr/>
    </w:pPr>
    <w:rPr>
      <w:color w:val="000000"/>
      <w:shd w:val="clear" w:color="auto" w:fill="auto"/>
      <w:rFonts w:ascii="굴림" w:eastAsia="굴림" w:hAnsi="굴림" w:cs="굴림"/>
    </w:rPr>
  </w:style>
  <w:style w:styleId="PO158" w:type="paragraph">
    <w:name w:val="Balloon Text"/>
    <w:basedOn w:val="PO1"/>
    <w:link w:val="PO159"/>
    <w:semiHidden/>
    <w:unhideWhenUsed/>
    <w:pPr>
      <w:spacing w:lineRule="auto" w:line="240" w:after="0"/>
      <w:rPr/>
    </w:pPr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customStyle="1" w:styleId="PO159" w:type="character">
    <w:name w:val="풍선 도움말 텍스트 Char"/>
    <w:basedOn w:val="PO2"/>
    <w:link w:val="PO158"/>
    <w:uiPriority w:val="99"/>
    <w:semiHidden/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customStyle="1" w:styleId="PO160" w:type="character">
    <w:name w:val="제목 Char"/>
    <w:basedOn w:val="PO2"/>
    <w:link w:val="PO6"/>
    <w:rPr>
      <w:b w:val="1"/>
      <w:sz w:val="24"/>
      <w:szCs w:val="24"/>
      <w:shd w:val="clear" w:color="auto" w:fill="auto"/>
      <w:rFonts w:ascii="Times New Roman" w:eastAsia="돋움체" w:hAnsi="Times New Roman" w:cs="Times New Roman"/>
    </w:rPr>
  </w:style>
  <w:style w:customStyle="1" w:styleId="PO161" w:type="paragraph">
    <w:name w:val="Standard"/>
    <w:pPr>
      <w:rPr/>
      <w:widowControl w:val="0"/>
      <w:autoSpaceDE w:val="0"/>
      <w:autoSpaceDN w:val="0"/>
    </w:pPr>
    <w:rPr>
      <w:shd w:val="clear" w:color="auto" w:fill="auto"/>
      <w:rFonts w:ascii="맑은 고딕" w:eastAsia="바탕" w:hAnsi="맑은 고딕" w:cs="Tahoma"/>
    </w:rPr>
  </w:style>
  <w:style w:styleId="PO162" w:type="paragraph">
    <w:name w:val="Normal Indent"/>
    <w:basedOn w:val="PO1"/>
    <w:pPr>
      <w:spacing w:lineRule="auto" w:line="240" w:after="0"/>
      <w:ind w:left="851" w:firstLine="0"/>
      <w:rPr/>
      <w:autoSpaceDE w:val="1"/>
      <w:autoSpaceDN w:val="1"/>
    </w:pPr>
    <w:rPr>
      <w:shd w:val="clear" w:color="auto" w:fill="auto"/>
      <w:rFonts w:ascii="Times New Roman" w:eastAsia="바탕체" w:hAnsi="Times New Roman" w:cs="Times New Roman"/>
    </w:rPr>
  </w:style>
  <w:style w:styleId="PO163" w:type="character">
    <w:name w:val="Hyperlink"/>
    <w:basedOn w:val="PO2"/>
    <w:uiPriority w:val="99"/>
    <w:unhideWhenUsed/>
    <w:rPr>
      <w:color w:val="0000FF" w:themeColor="hyperlink"/>
      <w:u w:val="single"/>
      <w:shd w:val="clear" w:color="auto" w:fill="auto"/>
    </w:rPr>
  </w:style>
  <w:style w:customStyle="1" w:styleId="PO164" w:type="character">
    <w:name w:val="멘션1"/>
    <w:basedOn w:val="PO2"/>
    <w:uiPriority w:val="99"/>
    <w:semiHidden/>
    <w:unhideWhenUsed/>
    <w:rPr>
      <w:color w:val="2B579A"/>
      <w:shd w:val="clear" w:color="auto" w:fill="E6E6E6"/>
    </w:rPr>
  </w:style>
  <w:style w:styleId="PO165" w:type="paragraph">
    <w:name w:val="Normal (Web)"/>
    <w:basedOn w:val="PO1"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 w:color="auto" w:fill="auto"/>
      <w:rFonts w:ascii="바탕" w:eastAsia="바탕" w:hAnsi="바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11</Lines>
  <LinksUpToDate>false</LinksUpToDate>
  <Pages>3</Pages>
  <Paragraphs>3</Paragraphs>
  <Words>235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한강희</dc:creator>
  <cp:lastModifiedBy>rlawhdtlr8</cp:lastModifiedBy>
  <dcterms:modified xsi:type="dcterms:W3CDTF">2024-04-19T11:53:00Z</dcterms:modified>
</cp:coreProperties>
</file>