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70DA" w14:textId="77777777" w:rsidR="00833570" w:rsidRDefault="00037ABF">
      <w:pPr>
        <w:autoSpaceDE w:val="0"/>
        <w:spacing w:line="360" w:lineRule="atLeast"/>
        <w:rPr>
          <w:rFonts w:ascii="맑은 고딕" w:eastAsia="맑은 고딕" w:hAnsi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/>
          <w:color w:val="000000"/>
          <w:sz w:val="18"/>
        </w:rPr>
        <w:tab/>
      </w:r>
      <w:r>
        <w:rPr>
          <w:rFonts w:ascii="맑은 고딕" w:eastAsia="맑은 고딕" w:hAnsi="맑은 고딕"/>
          <w:color w:val="000000"/>
          <w:sz w:val="18"/>
        </w:rPr>
        <w:tab/>
      </w:r>
      <w:r>
        <w:rPr>
          <w:rFonts w:ascii="맑은 고딕" w:eastAsia="맑은 고딕" w:hAnsi="맑은 고딕"/>
          <w:color w:val="000000"/>
          <w:sz w:val="18"/>
        </w:rPr>
        <w:tab/>
      </w:r>
      <w:r>
        <w:rPr>
          <w:rFonts w:ascii="맑은 고딕" w:eastAsia="맑은 고딕" w:hAnsi="맑은 고딕"/>
          <w:color w:val="000000"/>
          <w:sz w:val="18"/>
        </w:rPr>
        <w:tab/>
      </w:r>
      <w:r>
        <w:rPr>
          <w:rFonts w:ascii="맑은 고딕" w:eastAsia="맑은 고딕" w:hAnsi="맑은 고딕"/>
          <w:b/>
          <w:color w:val="000000"/>
          <w:sz w:val="32"/>
          <w:szCs w:val="32"/>
        </w:rPr>
        <w:t>개 인 이 력 카 드</w:t>
      </w:r>
    </w:p>
    <w:p w14:paraId="518F1052" w14:textId="77777777" w:rsidR="00833570" w:rsidRDefault="00037ABF">
      <w:pPr>
        <w:autoSpaceDE w:val="0"/>
        <w:spacing w:line="360" w:lineRule="atLeast"/>
        <w:rPr>
          <w:rFonts w:ascii="맑은 고딕" w:eastAsia="맑은 고딕" w:hAnsi="맑은 고딕"/>
          <w:color w:val="000000"/>
          <w:sz w:val="18"/>
          <w:szCs w:val="18"/>
        </w:rPr>
      </w:pPr>
      <w:r>
        <w:rPr>
          <w:rFonts w:ascii="맑은 고딕" w:eastAsia="맑은 고딕" w:hAnsi="맑은 고딕"/>
          <w:color w:val="000000"/>
          <w:sz w:val="18"/>
          <w:szCs w:val="18"/>
        </w:rPr>
        <w:t>1. 기초</w:t>
      </w:r>
      <w:r>
        <w:rPr>
          <w:rFonts w:ascii="맑은 고딕" w:eastAsia="맑은 고딕" w:hAnsi="맑은 고딕"/>
          <w:color w:val="000000"/>
          <w:sz w:val="18"/>
          <w:szCs w:val="18"/>
        </w:rPr>
        <w:tab/>
      </w:r>
      <w:r>
        <w:rPr>
          <w:rFonts w:ascii="맑은 고딕" w:eastAsia="맑은 고딕" w:hAnsi="맑은 고딕"/>
          <w:color w:val="000000"/>
          <w:sz w:val="18"/>
          <w:szCs w:val="18"/>
        </w:rPr>
        <w:tab/>
      </w:r>
      <w:r>
        <w:rPr>
          <w:rFonts w:ascii="맑은 고딕" w:eastAsia="맑은 고딕" w:hAnsi="맑은 고딕"/>
          <w:color w:val="000000"/>
          <w:sz w:val="18"/>
          <w:szCs w:val="18"/>
        </w:rPr>
        <w:tab/>
      </w:r>
      <w:r>
        <w:rPr>
          <w:rFonts w:ascii="맑은 고딕" w:eastAsia="맑은 고딕" w:hAnsi="맑은 고딕"/>
          <w:color w:val="000000"/>
          <w:sz w:val="18"/>
          <w:szCs w:val="18"/>
        </w:rPr>
        <w:tab/>
      </w:r>
      <w:r>
        <w:rPr>
          <w:rFonts w:ascii="맑은 고딕" w:eastAsia="맑은 고딕" w:hAnsi="맑은 고딕"/>
          <w:color w:val="000000"/>
          <w:sz w:val="18"/>
          <w:szCs w:val="18"/>
        </w:rPr>
        <w:tab/>
      </w:r>
      <w:r>
        <w:rPr>
          <w:rFonts w:ascii="맑은 고딕" w:eastAsia="맑은 고딕" w:hAnsi="맑은 고딕"/>
          <w:color w:val="000000"/>
          <w:sz w:val="18"/>
          <w:szCs w:val="18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0"/>
        <w:gridCol w:w="1800"/>
        <w:gridCol w:w="2600"/>
        <w:gridCol w:w="1266"/>
        <w:gridCol w:w="34"/>
        <w:gridCol w:w="1910"/>
      </w:tblGrid>
      <w:tr w:rsidR="00833570" w14:paraId="25280AA5" w14:textId="77777777">
        <w:trPr>
          <w:trHeight w:val="502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1EB4F" w14:textId="77777777" w:rsidR="00833570" w:rsidRDefault="00CD3B7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  <w:lang w:eastAsia="ko-KR"/>
              </w:rPr>
              <w:drawing>
                <wp:inline distT="0" distB="0" distL="0" distR="0" wp14:anchorId="4E33BCE3" wp14:editId="31E2219D">
                  <wp:extent cx="933450" cy="1013460"/>
                  <wp:effectExtent l="0" t="0" r="0" b="0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13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55D2784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     명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C1C97F" w14:textId="77777777" w:rsidR="00833570" w:rsidRDefault="00037ABF">
            <w:pPr>
              <w:snapToGrid w:val="0"/>
              <w:ind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조 재 웅 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25BDF1C" w14:textId="77777777" w:rsidR="00833570" w:rsidRDefault="00037ABF">
            <w:pPr>
              <w:snapToGrid w:val="0"/>
              <w:ind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경  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0412" w14:textId="7DDD7FF9" w:rsidR="00833570" w:rsidRDefault="00037ABF" w:rsidP="00C10C19">
            <w:pPr>
              <w:snapToGrid w:val="0"/>
              <w:ind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1</w:t>
            </w:r>
            <w:r w:rsidR="00C10C19">
              <w:rPr>
                <w:rFonts w:ascii="맑은 고딕" w:eastAsia="맑은 고딕" w:hAnsi="맑은 고딕" w:hint="eastAsia"/>
                <w:lang w:eastAsia="ko-KR"/>
              </w:rPr>
              <w:t>6</w:t>
            </w:r>
            <w:r>
              <w:rPr>
                <w:rFonts w:ascii="맑은 고딕" w:eastAsia="맑은 고딕" w:hAnsi="맑은 고딕"/>
              </w:rPr>
              <w:t xml:space="preserve">년 </w:t>
            </w:r>
          </w:p>
        </w:tc>
      </w:tr>
      <w:tr w:rsidR="00833570" w14:paraId="2989B6F5" w14:textId="77777777">
        <w:trPr>
          <w:trHeight w:val="502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D2932" w14:textId="77777777" w:rsidR="00833570" w:rsidRDefault="00833570">
            <w:pPr>
              <w:snapToGrid w:val="0"/>
              <w:rPr>
                <w:rFonts w:ascii="맑은 고딕" w:eastAsia="맑은 고딕" w:hAnsi="맑은 고딕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B92210E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주민등록번호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AF145" w14:textId="3C5EE7EE" w:rsidR="00833570" w:rsidRDefault="00037ABF" w:rsidP="00C10C19">
            <w:pPr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740804 ( </w:t>
            </w:r>
            <w:r w:rsidR="00C10C19">
              <w:rPr>
                <w:rFonts w:ascii="맑은 고딕" w:eastAsia="맑은 고딕" w:hAnsi="맑은 고딕" w:hint="eastAsia"/>
                <w:lang w:eastAsia="ko-KR"/>
              </w:rPr>
              <w:t>50</w:t>
            </w:r>
            <w:r>
              <w:rPr>
                <w:rFonts w:ascii="맑은 고딕" w:eastAsia="맑은 고딕" w:hAnsi="맑은 고딕"/>
              </w:rPr>
              <w:t>세)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ED6E670" w14:textId="77777777" w:rsidR="00833570" w:rsidRDefault="00037ABF">
            <w:pPr>
              <w:snapToGrid w:val="0"/>
              <w:ind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  급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358FD" w14:textId="77777777" w:rsidR="00833570" w:rsidRDefault="00037ABF">
            <w:pPr>
              <w:snapToGrid w:val="0"/>
              <w:ind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고급 </w:t>
            </w:r>
          </w:p>
        </w:tc>
      </w:tr>
      <w:tr w:rsidR="00833570" w14:paraId="241AFED6" w14:textId="77777777">
        <w:trPr>
          <w:trHeight w:val="502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C8EB3" w14:textId="77777777" w:rsidR="00833570" w:rsidRDefault="00833570">
            <w:pPr>
              <w:snapToGrid w:val="0"/>
              <w:rPr>
                <w:rFonts w:ascii="맑은 고딕" w:eastAsia="맑은 고딕" w:hAnsi="맑은 고딕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53B3D9F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     소</w:t>
            </w:r>
          </w:p>
        </w:tc>
        <w:tc>
          <w:tcPr>
            <w:tcW w:w="5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7D960" w14:textId="77777777" w:rsidR="00833570" w:rsidRDefault="00037ABF">
            <w:pPr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경기도 안산시 상록구 본오동 1150 -7 203호 </w:t>
            </w:r>
          </w:p>
        </w:tc>
      </w:tr>
      <w:tr w:rsidR="00833570" w14:paraId="10824C32" w14:textId="77777777">
        <w:trPr>
          <w:trHeight w:val="503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F0BBE" w14:textId="77777777" w:rsidR="00833570" w:rsidRDefault="00833570">
            <w:pPr>
              <w:snapToGrid w:val="0"/>
              <w:rPr>
                <w:rFonts w:ascii="맑은 고딕" w:eastAsia="맑은 고딕" w:hAnsi="맑은 고딕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862541C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     속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19914" w14:textId="2C0FC625" w:rsidR="00833570" w:rsidRDefault="00AA1CD7">
            <w:pPr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타임게이트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A651D" w14:textId="77777777" w:rsidR="00833570" w:rsidRDefault="00037ABF">
            <w:pPr>
              <w:snapToGrid w:val="0"/>
              <w:ind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5E2FF" w14:textId="77777777" w:rsidR="00833570" w:rsidRDefault="00037ABF">
            <w:pPr>
              <w:snapToGrid w:val="0"/>
              <w:ind w:firstLine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010-3257-7815</w:t>
            </w:r>
          </w:p>
        </w:tc>
      </w:tr>
    </w:tbl>
    <w:p w14:paraId="71B1E1CB" w14:textId="77777777" w:rsidR="00833570" w:rsidRDefault="00037ABF">
      <w:pPr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2. 학력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00"/>
        <w:gridCol w:w="2400"/>
        <w:gridCol w:w="1900"/>
        <w:gridCol w:w="1910"/>
      </w:tblGrid>
      <w:tr w:rsidR="00833570" w14:paraId="323463DF" w14:textId="77777777">
        <w:trPr>
          <w:trHeight w:val="502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0301B76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학교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09A5B4D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기간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CAD8638" w14:textId="77777777" w:rsidR="00833570" w:rsidRDefault="00037ABF">
            <w:pPr>
              <w:snapToGrid w:val="0"/>
              <w:ind w:firstLine="6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전공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802E5BD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비고</w:t>
            </w:r>
          </w:p>
        </w:tc>
      </w:tr>
      <w:tr w:rsidR="00833570" w14:paraId="6374BB8D" w14:textId="77777777">
        <w:trPr>
          <w:trHeight w:val="452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81E2E" w14:textId="77777777" w:rsidR="00833570" w:rsidRDefault="00037ABF">
            <w:pPr>
              <w:pStyle w:val="ac"/>
              <w:tabs>
                <w:tab w:val="clear" w:pos="4252"/>
                <w:tab w:val="clear" w:pos="8504"/>
              </w:tabs>
              <w:spacing w:before="80" w:after="80" w:line="12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인천대학교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DA9F14" w14:textId="77777777" w:rsidR="00833570" w:rsidRDefault="00037ABF">
            <w:pPr>
              <w:snapToGrid w:val="0"/>
              <w:spacing w:before="80" w:after="80" w:line="120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1993.03 – 2000.02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15B055" w14:textId="77777777" w:rsidR="00833570" w:rsidRDefault="00037ABF">
            <w:pPr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행정학과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AA690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졸업</w:t>
            </w:r>
          </w:p>
        </w:tc>
      </w:tr>
    </w:tbl>
    <w:p w14:paraId="104BF6E1" w14:textId="77777777" w:rsidR="00833570" w:rsidRDefault="00037ABF">
      <w:pPr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3. 경력</w:t>
      </w:r>
    </w:p>
    <w:tbl>
      <w:tblPr>
        <w:tblW w:w="931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3100"/>
        <w:gridCol w:w="2400"/>
        <w:gridCol w:w="1900"/>
        <w:gridCol w:w="1910"/>
      </w:tblGrid>
      <w:tr w:rsidR="00993CD4" w14:paraId="36B616D2" w14:textId="77777777" w:rsidTr="00993CD4">
        <w:trPr>
          <w:trHeight w:val="50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D4AC35E" w14:textId="77777777" w:rsidR="00993CD4" w:rsidRDefault="00993CD4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회사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835DEBD" w14:textId="77777777" w:rsidR="00993CD4" w:rsidRDefault="00993CD4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기간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5AEE096" w14:textId="77777777" w:rsidR="00993CD4" w:rsidRDefault="00993CD4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직위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AB1DC" w14:textId="77777777" w:rsidR="00993CD4" w:rsidRDefault="00993CD4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담당업무</w:t>
            </w:r>
          </w:p>
        </w:tc>
      </w:tr>
      <w:tr w:rsidR="00955EDB" w14:paraId="38D419C7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FCE7FF" w14:textId="4BD65233" w:rsidR="00955EDB" w:rsidRDefault="00C10C19" w:rsidP="00955EDB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디비시티 (조달청 차세대 구축)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5D0F07" w14:textId="32868674" w:rsidR="00955EDB" w:rsidRDefault="00955EDB" w:rsidP="00C10C19">
            <w:pPr>
              <w:spacing w:before="80" w:after="8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 2</w:t>
            </w:r>
            <w:r w:rsidR="00C10C19">
              <w:rPr>
                <w:rFonts w:ascii="맑은 고딕" w:eastAsia="맑은 고딕" w:hAnsi="맑은 고딕" w:cs="맑은 고딕" w:hint="eastAsia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.0</w:t>
            </w:r>
            <w:r w:rsidR="00C10C19">
              <w:rPr>
                <w:rFonts w:ascii="맑은 고딕" w:eastAsia="맑은 고딕" w:hAnsi="맑은 고딕" w:cs="맑은 고딕" w:hint="eastAsia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~  </w:t>
            </w:r>
            <w:r w:rsidR="00C10C19">
              <w:rPr>
                <w:rFonts w:ascii="맑은 고딕" w:eastAsia="맑은 고딕" w:hAnsi="맑은 고딕" w:cs="맑은 고딕" w:hint="eastAsia"/>
                <w:lang w:eastAsia="ko-KR"/>
              </w:rPr>
              <w:t xml:space="preserve">재직중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16873D" w14:textId="7DFC65BA" w:rsidR="00955EDB" w:rsidRDefault="00C10C19" w:rsidP="00955EDB">
            <w:pPr>
              <w:spacing w:before="80" w:after="8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부장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733" w14:textId="206BC0A4" w:rsidR="00955EDB" w:rsidRDefault="00955EDB" w:rsidP="00955EDB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DBA</w:t>
            </w:r>
          </w:p>
        </w:tc>
      </w:tr>
      <w:tr w:rsidR="00C10C19" w14:paraId="373267BF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963E39" w14:textId="7EE62883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타임게이트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DDD291" w14:textId="34FAF8FA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 2</w:t>
            </w:r>
            <w:r>
              <w:rPr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.0</w:t>
            </w:r>
            <w:r>
              <w:rPr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~  22.02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E3F7EB" w14:textId="5F49835E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수석연구원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ACAC9" w14:textId="467FCE1C" w:rsidR="00C10C19" w:rsidRDefault="00C10C19" w:rsidP="00AA1C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DBA</w:t>
            </w:r>
          </w:p>
        </w:tc>
      </w:tr>
      <w:tr w:rsidR="00C10C19" w14:paraId="33F09696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C2E55A" w14:textId="5E028F71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 xml:space="preserve">써티웨어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E574CE" w14:textId="4A229380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 20.0</w:t>
            </w:r>
            <w:r>
              <w:rPr>
                <w:rFonts w:ascii="맑은 고딕" w:eastAsia="맑은 고딕" w:hAnsi="맑은 고딕" w:cs="맑은 고딕"/>
                <w:lang w:eastAsia="ko-KR"/>
              </w:rPr>
              <w:t>9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~  2</w:t>
            </w:r>
            <w:r>
              <w:rPr>
                <w:rFonts w:ascii="맑은 고딕" w:eastAsia="맑은 고딕" w:hAnsi="맑은 고딕" w:cs="맑은 고딕"/>
                <w:lang w:eastAsia="ko-KR"/>
              </w:rPr>
              <w:t>1.04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EC4C6" w14:textId="2253AEDA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부장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FB3C6" w14:textId="48D58192" w:rsidR="00C10C19" w:rsidRDefault="00C10C19" w:rsidP="00AA1C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DBA</w:t>
            </w:r>
          </w:p>
        </w:tc>
      </w:tr>
      <w:tr w:rsidR="00C10C19" w14:paraId="59A93020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CDC24C" w14:textId="2F2A4EAF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아이티아이즈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A3B43B" w14:textId="3A979D0F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 20.04 ~  20.08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45EE03" w14:textId="4173B496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부장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8B3DF" w14:textId="535C8CF2" w:rsidR="00C10C19" w:rsidRDefault="00C10C19" w:rsidP="00AA1C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DBA</w:t>
            </w:r>
          </w:p>
        </w:tc>
      </w:tr>
      <w:tr w:rsidR="00C10C19" w14:paraId="772A9270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A82BB8" w14:textId="7FB74568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파이낸셜데이터시스템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A2017E" w14:textId="3F69C73F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 18.12 ~  20.03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01BD5" w14:textId="1C66B00C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차장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8AB26" w14:textId="03C9CBAF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DBA</w:t>
            </w:r>
          </w:p>
        </w:tc>
      </w:tr>
      <w:tr w:rsidR="00C10C19" w14:paraId="24A98054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F27D6" w14:textId="291A9B9C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lang w:eastAsia="ko-KR"/>
              </w:rPr>
              <w:t>아이엠씨클라우드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382CB0" w14:textId="674F373A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   18.03 ~  18.11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171DA6" w14:textId="470F8486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차장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94E9B" w14:textId="4B829194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DBA, 데이터 이행</w:t>
            </w:r>
          </w:p>
        </w:tc>
      </w:tr>
      <w:tr w:rsidR="00C10C19" w14:paraId="3A387E91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CDF33" w14:textId="1744CF5A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제이엠정보기술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FB6259" w14:textId="5C75FF4A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15.09 ~  18.01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8BA5C" w14:textId="78F55FC5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차장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246F2" w14:textId="49DA82AD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DBA </w:t>
            </w:r>
          </w:p>
        </w:tc>
      </w:tr>
      <w:tr w:rsidR="00C10C19" w14:paraId="02371327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5C538C" w14:textId="05F773F1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태진인포텍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DF7A8" w14:textId="668D1B63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14.11 ~  15.09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29AAF" w14:textId="68912F17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차장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4FD52" w14:textId="3685AC80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DBA </w:t>
            </w:r>
          </w:p>
        </w:tc>
      </w:tr>
      <w:tr w:rsidR="00C10C19" w14:paraId="27389B6D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E662E9" w14:textId="08478184" w:rsidR="00C10C19" w:rsidRDefault="00C10C19" w:rsidP="00AA1CD7">
            <w:pPr>
              <w:tabs>
                <w:tab w:val="center" w:pos="4252"/>
                <w:tab w:val="right" w:pos="8504"/>
              </w:tabs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씨에스리컨설팅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D50C6" w14:textId="52539CB5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13.09 ~  14.02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09B63" w14:textId="2CC083BE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차장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60E8A" w14:textId="18358342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DBA, 데이터 이행</w:t>
            </w:r>
          </w:p>
        </w:tc>
      </w:tr>
      <w:tr w:rsidR="00C10C19" w14:paraId="3B7244B5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F6F87" w14:textId="10074C54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오픈메이드컨설팅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65A19" w14:textId="63E93218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13.03 ~  13.07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CB3292" w14:textId="4F14D411" w:rsidR="00C10C19" w:rsidRDefault="00C10C19" w:rsidP="00AA1CD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차장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FDB71" w14:textId="5D1DC7D2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DBA </w:t>
            </w:r>
          </w:p>
        </w:tc>
        <w:bookmarkStart w:id="0" w:name="_GoBack"/>
        <w:bookmarkEnd w:id="0"/>
      </w:tr>
      <w:tr w:rsidR="00C10C19" w14:paraId="1977DB09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2B89C" w14:textId="230225DD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데카소프트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0FEE2" w14:textId="79361212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12.08 ~  13.03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EDF26" w14:textId="49911090" w:rsidR="00C10C19" w:rsidRDefault="00C10C19" w:rsidP="00AA1CD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부장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36D60" w14:textId="5EB24EEF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DBA, 기술지원</w:t>
            </w:r>
          </w:p>
        </w:tc>
      </w:tr>
      <w:tr w:rsidR="00C10C19" w14:paraId="3FFDC1C8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AB5F9" w14:textId="798B09BA" w:rsidR="00C10C19" w:rsidRDefault="00C10C19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유젠아이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3D2CB" w14:textId="66011BC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10.10 ~  12.01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A9E93" w14:textId="5393A132" w:rsidR="00C10C19" w:rsidRDefault="00C10C19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차장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2254D" w14:textId="619BD753" w:rsidR="00C10C19" w:rsidRDefault="00C10C19" w:rsidP="00AA1CD7">
            <w:pPr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DBA</w:t>
            </w:r>
          </w:p>
        </w:tc>
      </w:tr>
      <w:tr w:rsidR="00AA1CD7" w14:paraId="238C5755" w14:textId="77777777" w:rsidTr="00993CD4">
        <w:trPr>
          <w:trHeight w:val="44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FE216" w14:textId="6E83EC1C" w:rsidR="00AA1CD7" w:rsidRDefault="00AA1CD7" w:rsidP="00AA1CD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㈜노아테크놀로지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123F5" w14:textId="37B442CE" w:rsidR="00AA1CD7" w:rsidRDefault="00AA1CD7" w:rsidP="00AA1CD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03.10 ~  05.12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1D5029" w14:textId="04F99B47" w:rsidR="00AA1CD7" w:rsidRDefault="00AA1CD7" w:rsidP="00AA1CD7">
            <w:pPr>
              <w:spacing w:before="80" w:after="8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대리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90CC8" w14:textId="3B647394" w:rsidR="00AA1CD7" w:rsidRDefault="00AA1CD7" w:rsidP="00AA1CD7">
            <w:pPr>
              <w:spacing w:before="80" w:after="8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시스템 운영  </w:t>
            </w:r>
          </w:p>
        </w:tc>
      </w:tr>
    </w:tbl>
    <w:p w14:paraId="59FF2953" w14:textId="77777777" w:rsidR="00833570" w:rsidRDefault="00037ABF">
      <w:pPr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4. 기술력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00"/>
        <w:gridCol w:w="7210"/>
      </w:tblGrid>
      <w:tr w:rsidR="00833570" w14:paraId="2045DD7C" w14:textId="77777777">
        <w:trPr>
          <w:trHeight w:val="438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CE14000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기술부문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8611A96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보유기술 (예시)</w:t>
            </w:r>
          </w:p>
        </w:tc>
      </w:tr>
      <w:tr w:rsidR="00833570" w14:paraId="69A851EA" w14:textId="77777777">
        <w:trPr>
          <w:trHeight w:val="385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EB497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시스템 관리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2D6D3" w14:textId="77777777" w:rsidR="00833570" w:rsidRDefault="00037ABF">
            <w:pPr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IBM, HP, Oracle 서버 관리 </w:t>
            </w:r>
          </w:p>
        </w:tc>
      </w:tr>
      <w:tr w:rsidR="00833570" w14:paraId="4843D02A" w14:textId="77777777">
        <w:trPr>
          <w:trHeight w:val="385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5B622F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DB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29FA8" w14:textId="77777777" w:rsidR="00833570" w:rsidRDefault="00037ABF">
            <w:pPr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Oracle10g, 11g RAC, MS SQL Server, Mysql, Maria DB, DB2</w:t>
            </w:r>
          </w:p>
        </w:tc>
      </w:tr>
    </w:tbl>
    <w:p w14:paraId="6C95B6D1" w14:textId="77777777" w:rsidR="00833570" w:rsidRDefault="00037ABF">
      <w:pPr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5. 자격증</w:t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  <w:t xml:space="preserve">       6. 교육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00"/>
        <w:gridCol w:w="1700"/>
        <w:gridCol w:w="236"/>
        <w:gridCol w:w="1564"/>
        <w:gridCol w:w="1300"/>
        <w:gridCol w:w="1200"/>
        <w:gridCol w:w="1210"/>
      </w:tblGrid>
      <w:tr w:rsidR="00833570" w14:paraId="311D26A7" w14:textId="77777777">
        <w:trPr>
          <w:trHeight w:val="52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6936EC8" w14:textId="77777777" w:rsidR="00833570" w:rsidRDefault="00037ABF">
            <w:pPr>
              <w:autoSpaceDE w:val="0"/>
              <w:snapToGri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자격증명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10DB611" w14:textId="77777777" w:rsidR="00833570" w:rsidRDefault="00037ABF">
            <w:pPr>
              <w:autoSpaceDE w:val="0"/>
              <w:snapToGri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</w:rPr>
              <w:t>취득일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260E61A0" w14:textId="77777777" w:rsidR="00833570" w:rsidRDefault="00833570">
            <w:pPr>
              <w:snapToGrid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0C3FA7D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교육명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96D4C33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교육기간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111229D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교육과정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9698B99" w14:textId="77777777" w:rsidR="00833570" w:rsidRDefault="00037ABF">
            <w:pPr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시행기관</w:t>
            </w:r>
          </w:p>
        </w:tc>
      </w:tr>
      <w:tr w:rsidR="00833570" w14:paraId="23F4356C" w14:textId="77777777">
        <w:trPr>
          <w:trHeight w:val="318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60B13E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OCP (9i)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7C6E2F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2014.11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shd w:val="clear" w:color="auto" w:fill="auto"/>
          </w:tcPr>
          <w:p w14:paraId="6E9BA3FD" w14:textId="77777777" w:rsidR="00833570" w:rsidRDefault="00833570">
            <w:pPr>
              <w:snapToGrid w:val="0"/>
              <w:rPr>
                <w:rFonts w:ascii="맑은 고딕" w:eastAsia="맑은 고딕" w:hAnsi="맑은 고딕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F1379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웹 마스터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AFED1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2000.5~11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E8D6A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엔지니어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3EE27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중앙일보</w:t>
            </w:r>
          </w:p>
        </w:tc>
      </w:tr>
      <w:tr w:rsidR="00833570" w14:paraId="3C004B92" w14:textId="77777777">
        <w:trPr>
          <w:trHeight w:val="318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22F3F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CSA,SCNA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B7ADF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2003.08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shd w:val="clear" w:color="auto" w:fill="auto"/>
          </w:tcPr>
          <w:p w14:paraId="2935A7F0" w14:textId="77777777" w:rsidR="00833570" w:rsidRDefault="00833570">
            <w:pPr>
              <w:snapToGrid w:val="0"/>
              <w:rPr>
                <w:rFonts w:ascii="맑은 고딕" w:eastAsia="맑은 고딕" w:hAnsi="맑은 고딕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5D62" w14:textId="77777777" w:rsidR="00833570" w:rsidRDefault="00037ABF">
            <w:pPr>
              <w:pStyle w:val="af"/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유닉스 관리자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A33F1C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2002.7~12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B8EC16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관리자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5FCCD" w14:textId="77777777" w:rsidR="00833570" w:rsidRDefault="00037ABF">
            <w:pPr>
              <w:pStyle w:val="af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넷칼리지</w:t>
            </w:r>
          </w:p>
        </w:tc>
      </w:tr>
    </w:tbl>
    <w:p w14:paraId="725FE6B2" w14:textId="77777777" w:rsidR="00833570" w:rsidRDefault="00833570">
      <w:pPr>
        <w:rPr>
          <w:rFonts w:ascii="맑은 고딕" w:eastAsia="맑은 고딕" w:hAnsi="맑은 고딕"/>
        </w:rPr>
        <w:sectPr w:rsidR="00833570">
          <w:pgSz w:w="11906" w:h="16838"/>
          <w:pgMar w:top="1079" w:right="1134" w:bottom="360" w:left="1134" w:header="720" w:footer="720" w:gutter="0"/>
          <w:cols w:space="720"/>
          <w:docGrid w:type="lines" w:linePitch="360"/>
        </w:sectPr>
      </w:pPr>
    </w:p>
    <w:p w14:paraId="64221F84" w14:textId="77777777" w:rsidR="00833570" w:rsidRDefault="00037ABF">
      <w:pPr>
        <w:spacing w:line="360" w:lineRule="atLeast"/>
        <w:jc w:val="center"/>
        <w:rPr>
          <w:rFonts w:ascii="맑은 고딕" w:eastAsia="맑은 고딕" w:hAnsi="맑은 고딕"/>
          <w:sz w:val="35"/>
        </w:rPr>
      </w:pPr>
      <w:r>
        <w:rPr>
          <w:rFonts w:ascii="맑은 고딕" w:eastAsia="맑은 고딕" w:hAnsi="맑은 고딕"/>
          <w:sz w:val="35"/>
        </w:rPr>
        <w:lastRenderedPageBreak/>
        <w:t>SKILL INVENTORY</w:t>
      </w:r>
    </w:p>
    <w:tbl>
      <w:tblPr>
        <w:tblW w:w="15210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2285"/>
        <w:gridCol w:w="2302"/>
        <w:gridCol w:w="1388"/>
        <w:gridCol w:w="1754"/>
        <w:gridCol w:w="2490"/>
        <w:gridCol w:w="4991"/>
      </w:tblGrid>
      <w:tr w:rsidR="002A183E" w14:paraId="122A2526" w14:textId="77777777" w:rsidTr="00955EDB">
        <w:trPr>
          <w:trHeight w:val="70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C1FF7AD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기간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16D70D4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프로젝트명</w:t>
            </w:r>
          </w:p>
          <w:p w14:paraId="1E8E4BB6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(업무명)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3FB3EA9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발주처(원청)</w:t>
            </w:r>
          </w:p>
          <w:p w14:paraId="689FC66A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소속사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48BB55C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역할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EB976FF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개발환경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16CFAD" w14:textId="77777777" w:rsidR="002A183E" w:rsidRDefault="002A183E" w:rsidP="00F25320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 내용</w:t>
            </w:r>
          </w:p>
        </w:tc>
      </w:tr>
      <w:tr w:rsidR="00955EDB" w14:paraId="01FEFDEC" w14:textId="77777777" w:rsidTr="00955EDB">
        <w:trPr>
          <w:trHeight w:val="68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DBC3AC" w14:textId="77777777" w:rsidR="00955EDB" w:rsidRDefault="00955EDB" w:rsidP="00955EDB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  <w:p w14:paraId="70EE4C63" w14:textId="6DC3ED17" w:rsidR="00955EDB" w:rsidRDefault="00955EDB" w:rsidP="00955EDB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202</w:t>
            </w:r>
            <w:r w:rsidR="00C10C19"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.0</w:t>
            </w:r>
            <w:r w:rsidR="00C10C19"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~</w:t>
            </w:r>
            <w:r w:rsidR="00C10C19"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 xml:space="preserve">재직중 </w:t>
            </w:r>
          </w:p>
          <w:p w14:paraId="1B3E5D47" w14:textId="77777777" w:rsidR="00955EDB" w:rsidRDefault="00955EDB" w:rsidP="00955EDB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DAF237" w14:textId="77777777" w:rsidR="00C10C19" w:rsidRDefault="00C10C19" w:rsidP="00C10C19">
            <w:pPr>
              <w:rPr>
                <w:rFonts w:asciiTheme="minorEastAsia" w:eastAsiaTheme="minorEastAsia" w:hAnsiTheme="minorEastAsia" w:cs="Segoe UI" w:hint="eastAsia"/>
                <w:color w:val="000000"/>
                <w:sz w:val="16"/>
                <w:szCs w:val="16"/>
                <w:shd w:val="clear" w:color="auto" w:fill="FFFFFF"/>
                <w:lang w:eastAsia="ko-KR"/>
              </w:rPr>
            </w:pP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조달청차세대 국가종합전자조달시스템</w:t>
            </w:r>
          </w:p>
          <w:p w14:paraId="428D21D8" w14:textId="58E0DFDD" w:rsidR="00955EDB" w:rsidRPr="00C10C19" w:rsidRDefault="00C10C19" w:rsidP="00C10C19">
            <w:pPr>
              <w:rPr>
                <w:rFonts w:asciiTheme="minorEastAsia" w:eastAsiaTheme="minorEastAsia" w:hAnsiTheme="minorEastAsia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(나라장터)시스템 구축 DBA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82606" w14:textId="6890A516" w:rsidR="00955EDB" w:rsidRDefault="00955EDB" w:rsidP="00955EDB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B783C1" w14:textId="47D0C346" w:rsidR="00955EDB" w:rsidRDefault="00D1437A" w:rsidP="00955EDB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0FD5" w14:textId="6930C0AD" w:rsidR="00955EDB" w:rsidRDefault="00AA1CD7" w:rsidP="00955EDB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ORACLE 1</w:t>
            </w:r>
            <w:r w:rsidR="00C10C19"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9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C</w:t>
            </w:r>
          </w:p>
          <w:p w14:paraId="7E465934" w14:textId="121A57E9" w:rsidR="00AA1CD7" w:rsidRDefault="00AA1CD7" w:rsidP="00955EDB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01122" w14:textId="5B7FC8B0" w:rsidR="00955EDB" w:rsidRDefault="00C10C19" w:rsidP="00AA1CD7">
            <w:pPr>
              <w:jc w:val="left"/>
              <w:rPr>
                <w:rFonts w:asciiTheme="minorEastAsia" w:eastAsiaTheme="minorEastAsia" w:hAnsiTheme="minorEastAsia" w:cs="Segoe UI" w:hint="eastAsia"/>
                <w:color w:val="000000"/>
                <w:sz w:val="16"/>
                <w:szCs w:val="16"/>
                <w:shd w:val="clear" w:color="auto" w:fill="FFFFFF"/>
                <w:lang w:eastAsia="ko-KR"/>
              </w:rPr>
            </w:pP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조달청 차세대 국가종합전자조달시스템(나라장터) 시스템 구축 DBA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</w:rPr>
              <w:br/>
            </w:r>
            <w:r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 w:cs="Segoe UI" w:hint="eastAsia"/>
                <w:color w:val="000000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조회DB, 개발DB, 전환DB 구축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</w:rPr>
              <w:br/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- SQL 가이드 작성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</w:rPr>
              <w:br/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- 데이터 마이그레이션 작업</w:t>
            </w:r>
            <w:r>
              <w:rPr>
                <w:rFonts w:asciiTheme="minorEastAsia" w:eastAsiaTheme="minorEastAsia" w:hAnsiTheme="minorEastAsia" w:cs="Segoe UI" w:hint="eastAsia"/>
                <w:color w:val="000000"/>
                <w:sz w:val="16"/>
                <w:szCs w:val="16"/>
                <w:shd w:val="clear" w:color="auto" w:fill="FFFFFF"/>
                <w:lang w:eastAsia="ko-KR"/>
              </w:rPr>
              <w:t xml:space="preserve"> ( expdp. impdp)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</w:rPr>
              <w:br/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- 오라클 19c 설치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</w:rPr>
              <w:br/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- 오라클 백업 및 복구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</w:rPr>
              <w:br/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- 11G, 19c RAC 및 CDC(Share Flex) 관리</w:t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</w:rPr>
              <w:br/>
            </w:r>
            <w:r w:rsidRPr="00C10C19">
              <w:rPr>
                <w:rFonts w:asciiTheme="minorEastAsia" w:eastAsiaTheme="minorEastAsia" w:hAnsiTheme="minorEastAsia" w:cs="Segoe UI"/>
                <w:color w:val="000000"/>
                <w:sz w:val="16"/>
                <w:szCs w:val="16"/>
                <w:shd w:val="clear" w:color="auto" w:fill="FFFFFF"/>
              </w:rPr>
              <w:t>- 개발 및 운영DB GAP 관리</w:t>
            </w:r>
          </w:p>
          <w:p w14:paraId="6BD914C7" w14:textId="7C1E826E" w:rsidR="00C10C19" w:rsidRPr="00C10C19" w:rsidRDefault="00C10C19" w:rsidP="00AA1CD7">
            <w:pPr>
              <w:jc w:val="left"/>
              <w:rPr>
                <w:rFonts w:asciiTheme="minorEastAsia" w:eastAsiaTheme="minorEastAsia" w:hAnsiTheme="minorEastAsia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>
              <w:rPr>
                <w:rFonts w:asciiTheme="minorEastAsia" w:eastAsiaTheme="minorEastAsia" w:hAnsiTheme="minorEastAsia" w:cs="Segoe UI" w:hint="eastAsia"/>
                <w:color w:val="000000"/>
                <w:sz w:val="16"/>
                <w:szCs w:val="16"/>
                <w:shd w:val="clear" w:color="auto" w:fill="FFFFFF"/>
                <w:lang w:eastAsia="ko-KR"/>
              </w:rPr>
              <w:t xml:space="preserve">- 성능테스트 및 오픈지원 </w:t>
            </w:r>
          </w:p>
        </w:tc>
      </w:tr>
      <w:tr w:rsidR="00C10C19" w14:paraId="6CF978DA" w14:textId="77777777" w:rsidTr="00955EDB">
        <w:trPr>
          <w:trHeight w:val="68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7AF27" w14:textId="77777777" w:rsidR="00C10C19" w:rsidRDefault="00C10C19" w:rsidP="009D0356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  <w:p w14:paraId="2FE72AC9" w14:textId="77777777" w:rsidR="00C10C19" w:rsidRDefault="00C10C19" w:rsidP="009D0356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202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.0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~202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02</w:t>
            </w:r>
          </w:p>
          <w:p w14:paraId="0909A5C4" w14:textId="77777777" w:rsidR="00C10C19" w:rsidRDefault="00C10C19" w:rsidP="00955EDB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914B0" w14:textId="52611CA9" w:rsidR="00C10C19" w:rsidRDefault="00C10C19" w:rsidP="00955EDB">
            <w:pP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 xml:space="preserve">DBMS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기술지원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B7E87" w14:textId="77777777" w:rsidR="00C10C19" w:rsidRDefault="00C10C19" w:rsidP="00955EDB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1CBAD" w14:textId="72956FB6" w:rsidR="00C10C19" w:rsidRDefault="00C10C19" w:rsidP="00955EDB">
            <w:pPr>
              <w:jc w:val="left"/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B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엔지니어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, 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B7DAB" w14:textId="77777777" w:rsidR="00C10C19" w:rsidRDefault="00C10C19" w:rsidP="009D0356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ORACLE 12C</w:t>
            </w:r>
          </w:p>
          <w:p w14:paraId="0A410056" w14:textId="77777777" w:rsidR="00C10C19" w:rsidRDefault="00C10C19" w:rsidP="009D0356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  <w:t>Postgresql</w:t>
            </w:r>
          </w:p>
          <w:p w14:paraId="18EF5C07" w14:textId="7AB69657" w:rsidR="00C10C19" w:rsidRDefault="00C10C19" w:rsidP="00955EDB">
            <w:pPr>
              <w:jc w:val="left"/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En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  <w:t xml:space="preserve">terpriseDB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28329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EDB(Postgresql DB 상용화제품), Oracle DB 기술지원,</w:t>
            </w:r>
          </w:p>
          <w:p w14:paraId="605EA9F6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EDB Poc(우리금융그룹) 지원, 표준DB로 등록 됨</w:t>
            </w:r>
          </w:p>
          <w:p w14:paraId="2AAB3C0D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CDC제품(아크데이타제품) 기술지원 및 Poc 진행(삼성물산)</w:t>
            </w:r>
          </w:p>
          <w:p w14:paraId="062B97F7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삼성전자 배당금 지원 시스템(Postgresql) 오픈지원</w:t>
            </w:r>
          </w:p>
          <w:p w14:paraId="51719F05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롯데지주 연결회계 시스템 고도화 프로젝트 오라클DB(19C) 데이터 이관 및 오픈지원</w:t>
            </w:r>
          </w:p>
          <w:p w14:paraId="0EEE56D0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롯데정보통신 Maria DB MHA구축 지원</w:t>
            </w:r>
          </w:p>
          <w:p w14:paraId="688534CA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서비스 나우 프로젝트 Maria DB Replication 기술지원</w:t>
            </w:r>
          </w:p>
          <w:p w14:paraId="5947114F" w14:textId="77777777" w:rsidR="00C10C19" w:rsidRPr="00AA1CD7" w:rsidRDefault="00C10C19" w:rsidP="009D0356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 w:rsidRPr="00AA1CD7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삼성전자 커리이 기반이력시스템 EPAS 설치</w:t>
            </w:r>
          </w:p>
          <w:p w14:paraId="31AA4A84" w14:textId="166FDB12" w:rsidR="00C10C19" w:rsidRPr="00AA1CD7" w:rsidRDefault="00C10C19" w:rsidP="00AA1CD7">
            <w:pPr>
              <w:jc w:val="left"/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삼성전자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 xml:space="preserve">글로벌 안전환경 관리시스템 구축 및 데이터 이행 </w:t>
            </w:r>
          </w:p>
        </w:tc>
      </w:tr>
      <w:tr w:rsidR="00C10C19" w14:paraId="074253A6" w14:textId="77777777" w:rsidTr="00955EDB">
        <w:trPr>
          <w:trHeight w:val="68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82E16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  <w:p w14:paraId="3F9CE80B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2020.0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~202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.0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4</w:t>
            </w:r>
          </w:p>
          <w:p w14:paraId="36A0C8D0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495F3" w14:textId="017ED6FA" w:rsidR="00C10C19" w:rsidRDefault="00C10C19" w:rsidP="00AA1CD7">
            <w:pP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서울교통공사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차세대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프로젝트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96291" w14:textId="7A09D449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서울교통공사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745F7" w14:textId="6621FFCF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DBA,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 xml:space="preserve">데이터 이행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940725" w14:textId="415FA75A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ORACLE 1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  <w:t>9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C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2FE4C" w14:textId="0DA40AE7" w:rsidR="00C10C19" w:rsidRDefault="00C10C19" w:rsidP="00AA1CD7">
            <w:pPr>
              <w:jc w:val="left"/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서울교통공사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차세대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시스템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구축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데이터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>이행</w:t>
            </w:r>
            <w:r>
              <w:rPr>
                <w:rFonts w:ascii="맑은 고딕" w:eastAsia="맑은 고딕" w:hAnsi="맑은 고딕" w:hint="cs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</w:p>
        </w:tc>
      </w:tr>
      <w:tr w:rsidR="00C10C19" w14:paraId="047D6867" w14:textId="77777777" w:rsidTr="00955EDB">
        <w:trPr>
          <w:trHeight w:val="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FDBAC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  <w:p w14:paraId="27FB5085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2020.04~2020.08</w:t>
            </w:r>
          </w:p>
          <w:p w14:paraId="6F4CBBAE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8F958" w14:textId="77777777" w:rsidR="00C10C19" w:rsidRPr="00C13511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13511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서울보증보험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 xml:space="preserve"> IFRS</w:t>
            </w:r>
            <w:r w:rsidRPr="00C13511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17 및 K-ICS 시스템 구축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129DF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ITeys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3672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DBA,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D8E2C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ORACLE 12C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12BE2" w14:textId="77777777" w:rsidR="00C10C19" w:rsidRPr="00C13511" w:rsidRDefault="00C10C19" w:rsidP="00AA1CD7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 w:rsidRPr="00C13511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서울보증보험 IFRS17 및 K-ICS 시스템 구축 DBA</w:t>
            </w:r>
            <w:r w:rsidRPr="00C13511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</w:rPr>
              <w:br/>
            </w:r>
            <w:r w:rsidRPr="00C13511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오라클 Exadata 관리</w:t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  <w:lang w:eastAsia="ko-KR"/>
              </w:rPr>
              <w:t xml:space="preserve">, </w:t>
            </w:r>
            <w:r w:rsidRPr="00C13511">
              <w:rPr>
                <w:rFonts w:ascii="맑은 고딕" w:eastAsia="맑은 고딕" w:hAnsi="맑은 고딕" w:hint="eastAsia"/>
                <w:color w:val="000000"/>
                <w:spacing w:val="-15"/>
                <w:sz w:val="16"/>
                <w:szCs w:val="16"/>
                <w:shd w:val="clear" w:color="auto" w:fill="FFFFFF"/>
              </w:rPr>
              <w:t>메타시스템 및 데이터 표준 관리</w:t>
            </w:r>
          </w:p>
        </w:tc>
      </w:tr>
      <w:tr w:rsidR="00C10C19" w14:paraId="4166B91E" w14:textId="77777777" w:rsidTr="00955EDB">
        <w:trPr>
          <w:trHeight w:val="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1AEF17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  <w:p w14:paraId="56531D9F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2018.12~2020.03</w:t>
            </w:r>
          </w:p>
          <w:p w14:paraId="4DA4358D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A7456E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신한은행 신탁시스템 구축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1F5352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파이내셜</w:t>
            </w:r>
          </w:p>
          <w:p w14:paraId="2FCC39C5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데이터시스템스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11142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DBA,DA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8FF0E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ORACLE 12C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8FB20" w14:textId="77777777" w:rsidR="00C10C19" w:rsidRPr="00E66513" w:rsidRDefault="00C10C19" w:rsidP="00AA1CD7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 xml:space="preserve">데이터 표준화,메타시스템작업, SQL튜닝, DB성능개선 </w:t>
            </w:r>
          </w:p>
        </w:tc>
      </w:tr>
      <w:tr w:rsidR="00C10C19" w14:paraId="2FBC0338" w14:textId="77777777" w:rsidTr="00955EDB">
        <w:trPr>
          <w:trHeight w:val="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D87A1C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  <w:p w14:paraId="37D13F37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2018.03~2018.11</w:t>
            </w:r>
          </w:p>
          <w:p w14:paraId="7172FFE9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0932A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현대백화점그룹 현대렌탈케어 영업시스템</w:t>
            </w:r>
          </w:p>
          <w:p w14:paraId="53AAA679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구축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13F3B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IMC CLOUD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39B05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EC77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>ORACLE 12C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6DFFF" w14:textId="77777777" w:rsidR="00C10C19" w:rsidRPr="00E66513" w:rsidRDefault="00C10C19" w:rsidP="00AA1CD7">
            <w:pPr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  <w:lang w:eastAsia="ko-KR"/>
              </w:rPr>
              <w:t xml:space="preserve">데이터 표준화, DB구축 및 데이터 이행 SQL 개발, DBA </w:t>
            </w:r>
          </w:p>
        </w:tc>
      </w:tr>
      <w:tr w:rsidR="00C10C19" w14:paraId="1B3BE126" w14:textId="77777777" w:rsidTr="00955EDB">
        <w:trPr>
          <w:trHeight w:val="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43D0E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lastRenderedPageBreak/>
              <w:t>2017.06~2018.01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372764" w14:textId="4FF73354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K뱅크 인터넷은행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DB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운영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EEF0FC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K뱅크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FBC3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DBA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04DE42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 12c</w:t>
            </w:r>
          </w:p>
          <w:p w14:paraId="26CF2DA5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MySQL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6D819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계정계, 정보계, 채널계 DB반영 오브젝트 변경 및 관리</w:t>
            </w:r>
          </w:p>
          <w:p w14:paraId="086D2A07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(영향도 체크)</w:t>
            </w:r>
          </w:p>
          <w:p w14:paraId="5EF1F43B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SPM 운영(SQL PLAN MANAGEMENT) 관리 </w:t>
            </w:r>
          </w:p>
          <w:p w14:paraId="0333634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인덱스 영향도 파악  </w:t>
            </w:r>
          </w:p>
          <w:p w14:paraId="6574B7E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셀파 솔루션 이용하여 부하쿼리 수집 및 성능분석 튜닝</w:t>
            </w:r>
          </w:p>
          <w:p w14:paraId="49C08864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파티션테이블 및 인덱스 생성 및 관리</w:t>
            </w:r>
          </w:p>
          <w:p w14:paraId="7A3D42E2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일일점검 및 월간보고서 작성 </w:t>
            </w:r>
          </w:p>
        </w:tc>
      </w:tr>
      <w:tr w:rsidR="00C10C19" w14:paraId="24D31706" w14:textId="77777777" w:rsidTr="00955EDB">
        <w:trPr>
          <w:trHeight w:val="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392AD2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2015.09 ~ 2016.12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2CA716" w14:textId="6EC67EB1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하나멤버스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 xml:space="preserve"> DB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운영</w:t>
            </w:r>
          </w:p>
          <w:p w14:paraId="0312C6F2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프로젝트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66DE20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하나금융지주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642B8C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DBA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773FF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 12c</w:t>
            </w:r>
          </w:p>
          <w:p w14:paraId="4A59BD2D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Tibero5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B4262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신규 프로그램(Stored Procedure, function 반영)</w:t>
            </w:r>
          </w:p>
          <w:p w14:paraId="7DEEA980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신규 및 변경 SQL 검수</w:t>
            </w:r>
          </w:p>
          <w:p w14:paraId="47E9961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맥스게이지 솔루션 이용하여 부하쿼리 수집 및 성능분석 튜닝</w:t>
            </w:r>
          </w:p>
          <w:p w14:paraId="67302DFF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티베로DB SR 진행 및 이슈사항 대응 </w:t>
            </w:r>
          </w:p>
          <w:p w14:paraId="3E61859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파티션테이블 및 인덱스 생성 및 관리</w:t>
            </w:r>
          </w:p>
          <w:p w14:paraId="3E4E2E7F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오브젝트 변경 및 관리 (영향도 체크)</w:t>
            </w:r>
          </w:p>
          <w:p w14:paraId="585A8CA9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데이터 암호화 및 보안솔루션 운영 관리</w:t>
            </w:r>
          </w:p>
        </w:tc>
      </w:tr>
      <w:tr w:rsidR="00C10C19" w14:paraId="2C5DBD41" w14:textId="77777777" w:rsidTr="00955EDB">
        <w:trPr>
          <w:trHeight w:val="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26FCAC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2014.11 ~ 2015.09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834DD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태진인력관리시스템 구축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D0EF15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태진 인포텍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0C894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DBA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CBA855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Linux, Mysql, Maria DB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5CB8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데이터베이스 구축 및 운영 </w:t>
            </w:r>
          </w:p>
        </w:tc>
      </w:tr>
      <w:tr w:rsidR="00C10C19" w14:paraId="49CE9E9D" w14:textId="77777777" w:rsidTr="00955EDB">
        <w:trPr>
          <w:trHeight w:val="6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323DD5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2014.05 ~ 2014.11 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AD856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LG유플러스 운영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A51C7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LG유플러스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26C4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C277C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 11G, MARIA DB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3AAAC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U+ 데이터베이스 운영(u+BOX 서비스),</w:t>
            </w:r>
          </w:p>
          <w:p w14:paraId="08874E2C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성능 튜닝  데이터 마이그레이션 (Oracle export,, Data Pump )</w:t>
            </w:r>
          </w:p>
        </w:tc>
      </w:tr>
      <w:tr w:rsidR="00C10C19" w14:paraId="0B102C6B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A7C275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2013.09 ~2014.02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DBB8AD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친애저축은행차세대</w:t>
            </w:r>
          </w:p>
          <w:p w14:paraId="5448AB33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데이터 마이그레이션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DCA204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 w14:paraId="654028CD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친애저축</w:t>
            </w:r>
          </w:p>
          <w:p w14:paraId="696A26E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은행 </w:t>
            </w:r>
          </w:p>
          <w:p w14:paraId="2863420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83B9E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,DA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데이터 이행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43DDA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 11g RAC, HP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B7E41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데이터 이행을 위한 데이터 모델 분석 </w:t>
            </w:r>
          </w:p>
          <w:p w14:paraId="084756A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매핑정의서 작성, 데이터 마이그레이션 수행 </w:t>
            </w:r>
          </w:p>
          <w:p w14:paraId="33D36895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이행 프로시저 개발, 검증 프로그램 작성,</w:t>
            </w:r>
          </w:p>
          <w:p w14:paraId="505FECE7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단위테스트, 통합테스트, 데이터 전환수행  </w:t>
            </w:r>
          </w:p>
        </w:tc>
      </w:tr>
      <w:tr w:rsidR="00C10C19" w14:paraId="2EF478AD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4B7D3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2013.03 ~ 2013.07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8CE0E9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삼성전자 </w:t>
            </w:r>
          </w:p>
          <w:p w14:paraId="339D1A85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스마트TV 운영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F2BEC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삼성전자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4BAC7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E270E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ORACLE 10g RAC </w:t>
            </w:r>
          </w:p>
          <w:p w14:paraId="793D17DA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아마존 RDS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9093F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삼성 스마트허브, ONTV 시스템 DB운영, 데이터이관, </w:t>
            </w:r>
          </w:p>
          <w:p w14:paraId="367483E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성능개선 및 SQL 튜닝  </w:t>
            </w:r>
          </w:p>
        </w:tc>
      </w:tr>
      <w:tr w:rsidR="00C10C19" w14:paraId="67C85D76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65D2F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2012.08 ~2013.03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F1DA33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금융권 기술지원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C8F6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금융 및 </w:t>
            </w:r>
          </w:p>
          <w:p w14:paraId="1C2610B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제조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C6CC9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DBA, 고객지원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C64439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IBM, HP, AIX, ORACLE 11g, DB2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3F31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기업은행, 국민연금관리공단, 부산은행, </w:t>
            </w:r>
          </w:p>
          <w:p w14:paraId="4C014532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금융권 이미지 시스템 기술지원 </w:t>
            </w:r>
          </w:p>
        </w:tc>
      </w:tr>
      <w:tr w:rsidR="00C10C19" w14:paraId="00C39816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670F4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2012.06 ~2012.07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8087F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도로교통공단 면허</w:t>
            </w:r>
          </w:p>
          <w:p w14:paraId="0B0AD166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시스템 고도화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FE0B1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도로교통</w:t>
            </w:r>
          </w:p>
          <w:p w14:paraId="312BA757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공단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F818E" w14:textId="5DA9821A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DBA,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맑은 고딕" w:eastAsia="맑은 고딕" w:hAnsi="맑은 고딕" w:cs="맑은 고딕" w:hint="cs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  <w:lang w:eastAsia="ko-KR"/>
              </w:rPr>
              <w:t>이행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A1355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HP, ORACLE11g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695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오라클 10G -&gt;11G로 엔진 업그레이드 및 </w:t>
            </w:r>
          </w:p>
          <w:p w14:paraId="43E9F0B1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데이터 이관 작업 수행 </w:t>
            </w:r>
          </w:p>
        </w:tc>
      </w:tr>
      <w:tr w:rsidR="00C10C19" w14:paraId="6180E315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E390A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2010.10 ~2012.01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F258D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삼성Astore 2.0 운영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06D42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삼성전자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C716B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7D3D7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HP, ORACLE10g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69AE6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삼성 앱스토어 오라클 DBMS 운영관리 SQL튜닝 </w:t>
            </w:r>
          </w:p>
          <w:p w14:paraId="00A1417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신규 및 변경 SQL 검수 </w:t>
            </w:r>
          </w:p>
          <w:p w14:paraId="45588EB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오라클 DB 장애대응 및 이슈사항 대응 </w:t>
            </w:r>
          </w:p>
          <w:p w14:paraId="71684704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오브젝트 반영 및 관리 (영향도 체크)</w:t>
            </w:r>
          </w:p>
          <w:p w14:paraId="48795AC4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신규 프로젝트 DB기술지원  </w:t>
            </w:r>
          </w:p>
          <w:p w14:paraId="729BE3D9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ERD 관리 및 현행화 작업 </w:t>
            </w:r>
          </w:p>
        </w:tc>
      </w:tr>
      <w:tr w:rsidR="00C10C19" w14:paraId="6F91320F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8229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2010.01 ~2010.10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21717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한국전력 DB 운영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4CB009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한국전력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A2B9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68C3B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HP, IBM, SUN, Oracle10g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E8782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bookmarkStart w:id="1" w:name="_gjdgxs" w:colFirst="0" w:colLast="0"/>
            <w:bookmarkEnd w:id="1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한국전력 오라클 DBMS 운영 및 관리, DB성능 모니터링 </w:t>
            </w:r>
          </w:p>
        </w:tc>
      </w:tr>
      <w:tr w:rsidR="00C10C19" w14:paraId="17698F05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A4D41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2009.03 ~2009.12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28E5B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KT 과금 시스템 운영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C076F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KT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60703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7E830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HP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35B11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KT 과금 시스템 DB 운영 </w:t>
            </w:r>
          </w:p>
        </w:tc>
      </w:tr>
      <w:tr w:rsidR="00C10C19" w14:paraId="6F286926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05F66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2008.10 ~2008.12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8A8D0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삼성전자 SBC</w:t>
            </w:r>
          </w:p>
          <w:p w14:paraId="25F12ED2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솔루션 구축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E007D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삼성전자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578D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A1AEF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Windod 2000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83790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솔루션 기술지원, 성능테스트 </w:t>
            </w:r>
          </w:p>
        </w:tc>
      </w:tr>
      <w:tr w:rsidR="00C10C19" w14:paraId="5AA133C9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6CED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lastRenderedPageBreak/>
              <w:t>2003.10~2005.12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9E7A6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정통부 전파프로젝트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48812E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정보통신부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08C30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SE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EFC68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후지즈 유닉스, Oracle9i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5FBFF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시스템 운영 </w:t>
            </w:r>
          </w:p>
        </w:tc>
      </w:tr>
      <w:tr w:rsidR="00C10C19" w14:paraId="1BD47FC8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C912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2002.06~2003.06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9EEB9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헬프데스크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7E96E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한국전산원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C2D99C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개발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2F570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ASP 3.0 VB, MSSQL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E9344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전산원 내 헬프데스크 시스템 구축 </w:t>
            </w:r>
          </w:p>
        </w:tc>
      </w:tr>
      <w:tr w:rsidR="00C10C19" w14:paraId="6F89BA32" w14:textId="77777777" w:rsidTr="00955EDB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6DA99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2001.10~2002.05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CE93C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운영업무자동화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C91D7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한국전산원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3C64A" w14:textId="77777777" w:rsidR="00C10C19" w:rsidRDefault="00C10C19" w:rsidP="00AA1CD7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개발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ACEE9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ASP 3.0 VB, MSSQL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AC2B" w14:textId="77777777" w:rsidR="00C10C19" w:rsidRDefault="00C10C19" w:rsidP="00AA1CD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전산원 내 시스템 모니터링 시스템 구축 </w:t>
            </w:r>
          </w:p>
        </w:tc>
      </w:tr>
    </w:tbl>
    <w:p w14:paraId="11B9026F" w14:textId="77777777" w:rsidR="00833570" w:rsidRPr="002A183E" w:rsidRDefault="00833570">
      <w:pPr>
        <w:spacing w:line="360" w:lineRule="atLeast"/>
        <w:rPr>
          <w:rFonts w:ascii="맑은 고딕" w:eastAsia="맑은 고딕" w:hAnsi="맑은 고딕"/>
        </w:rPr>
      </w:pPr>
    </w:p>
    <w:p w14:paraId="019F0FF4" w14:textId="77777777" w:rsidR="00037ABF" w:rsidRDefault="00037ABF">
      <w:pPr>
        <w:spacing w:line="360" w:lineRule="atLeast"/>
        <w:rPr>
          <w:rFonts w:ascii="맑은 고딕" w:eastAsia="맑은 고딕" w:hAnsi="맑은 고딕"/>
        </w:rPr>
      </w:pPr>
    </w:p>
    <w:sectPr w:rsidR="00037ABF" w:rsidSect="00627908">
      <w:pgSz w:w="16838" w:h="11906" w:orient="landscape"/>
      <w:pgMar w:top="899" w:right="1134" w:bottom="539" w:left="1134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39756" w14:textId="77777777" w:rsidR="000267FD" w:rsidRDefault="000267FD" w:rsidP="002A183E">
      <w:r>
        <w:separator/>
      </w:r>
    </w:p>
  </w:endnote>
  <w:endnote w:type="continuationSeparator" w:id="0">
    <w:p w14:paraId="290991DF" w14:textId="77777777" w:rsidR="000267FD" w:rsidRDefault="000267FD" w:rsidP="002A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FC0DC" w14:textId="77777777" w:rsidR="000267FD" w:rsidRDefault="000267FD" w:rsidP="002A183E">
      <w:r>
        <w:separator/>
      </w:r>
    </w:p>
  </w:footnote>
  <w:footnote w:type="continuationSeparator" w:id="0">
    <w:p w14:paraId="55CADABE" w14:textId="77777777" w:rsidR="000267FD" w:rsidRDefault="000267FD" w:rsidP="002A1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7F"/>
    <w:rsid w:val="00007590"/>
    <w:rsid w:val="00020705"/>
    <w:rsid w:val="000267FD"/>
    <w:rsid w:val="00033C9C"/>
    <w:rsid w:val="00037ABF"/>
    <w:rsid w:val="0008084B"/>
    <w:rsid w:val="000A0582"/>
    <w:rsid w:val="000D4A00"/>
    <w:rsid w:val="000F40E5"/>
    <w:rsid w:val="00100DBE"/>
    <w:rsid w:val="001610DF"/>
    <w:rsid w:val="00165CA1"/>
    <w:rsid w:val="001A026C"/>
    <w:rsid w:val="001C7A76"/>
    <w:rsid w:val="001F34C2"/>
    <w:rsid w:val="0023059C"/>
    <w:rsid w:val="00292219"/>
    <w:rsid w:val="002A183E"/>
    <w:rsid w:val="002E68BA"/>
    <w:rsid w:val="002F0738"/>
    <w:rsid w:val="003E5C93"/>
    <w:rsid w:val="00423263"/>
    <w:rsid w:val="0045301E"/>
    <w:rsid w:val="004C3DCF"/>
    <w:rsid w:val="00510F32"/>
    <w:rsid w:val="00537842"/>
    <w:rsid w:val="005B091A"/>
    <w:rsid w:val="00627908"/>
    <w:rsid w:val="00640274"/>
    <w:rsid w:val="00665C9D"/>
    <w:rsid w:val="006B3BEA"/>
    <w:rsid w:val="006C1526"/>
    <w:rsid w:val="006C4B94"/>
    <w:rsid w:val="006D401A"/>
    <w:rsid w:val="0072418D"/>
    <w:rsid w:val="007D1F7E"/>
    <w:rsid w:val="007F1060"/>
    <w:rsid w:val="0080555A"/>
    <w:rsid w:val="00825D6C"/>
    <w:rsid w:val="00833570"/>
    <w:rsid w:val="008540AD"/>
    <w:rsid w:val="00891E5E"/>
    <w:rsid w:val="008D2D76"/>
    <w:rsid w:val="00955EDB"/>
    <w:rsid w:val="009832D8"/>
    <w:rsid w:val="00993CD4"/>
    <w:rsid w:val="00996187"/>
    <w:rsid w:val="009C7CF6"/>
    <w:rsid w:val="009F4CD3"/>
    <w:rsid w:val="00A11955"/>
    <w:rsid w:val="00A368D9"/>
    <w:rsid w:val="00A97F1B"/>
    <w:rsid w:val="00AA1CD7"/>
    <w:rsid w:val="00AC2FDF"/>
    <w:rsid w:val="00AE2871"/>
    <w:rsid w:val="00AF2F4C"/>
    <w:rsid w:val="00B75C76"/>
    <w:rsid w:val="00BB63C4"/>
    <w:rsid w:val="00BC4E71"/>
    <w:rsid w:val="00BC7060"/>
    <w:rsid w:val="00C10C19"/>
    <w:rsid w:val="00C13511"/>
    <w:rsid w:val="00C17D93"/>
    <w:rsid w:val="00C50077"/>
    <w:rsid w:val="00C8677E"/>
    <w:rsid w:val="00CA7DF3"/>
    <w:rsid w:val="00CB5C0A"/>
    <w:rsid w:val="00CD3B7F"/>
    <w:rsid w:val="00D1437A"/>
    <w:rsid w:val="00D2072F"/>
    <w:rsid w:val="00D36EFC"/>
    <w:rsid w:val="00D46AD5"/>
    <w:rsid w:val="00D86F59"/>
    <w:rsid w:val="00E10080"/>
    <w:rsid w:val="00E323EF"/>
    <w:rsid w:val="00E646D0"/>
    <w:rsid w:val="00E66513"/>
    <w:rsid w:val="00E67298"/>
    <w:rsid w:val="00F179AE"/>
    <w:rsid w:val="00F95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C2E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08"/>
    <w:pPr>
      <w:widowControl w:val="0"/>
      <w:suppressAutoHyphens/>
      <w:jc w:val="both"/>
    </w:pPr>
    <w:rPr>
      <w:rFonts w:eastAsia="바탕체"/>
      <w:kern w:val="1"/>
      <w:lang w:eastAsia="ar-SA"/>
    </w:rPr>
  </w:style>
  <w:style w:type="paragraph" w:styleId="1">
    <w:name w:val="heading 1"/>
    <w:basedOn w:val="a"/>
    <w:next w:val="a"/>
    <w:qFormat/>
    <w:rsid w:val="00627908"/>
    <w:pPr>
      <w:keepNext/>
      <w:numPr>
        <w:numId w:val="1"/>
      </w:numPr>
      <w:autoSpaceDE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rsid w:val="00627908"/>
    <w:pPr>
      <w:keepNext/>
      <w:numPr>
        <w:ilvl w:val="1"/>
        <w:numId w:val="1"/>
      </w:numPr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27908"/>
    <w:rPr>
      <w:color w:val="0000FF"/>
      <w:u w:val="single"/>
    </w:rPr>
  </w:style>
  <w:style w:type="character" w:styleId="a4">
    <w:name w:val="FollowedHyperlink"/>
    <w:rsid w:val="00627908"/>
    <w:rPr>
      <w:color w:val="800080"/>
      <w:u w:val="single"/>
    </w:rPr>
  </w:style>
  <w:style w:type="character" w:customStyle="1" w:styleId="Char">
    <w:name w:val="바닥글 Char"/>
    <w:rsid w:val="00627908"/>
    <w:rPr>
      <w:kern w:val="1"/>
    </w:rPr>
  </w:style>
  <w:style w:type="paragraph" w:styleId="a5">
    <w:name w:val="Title"/>
    <w:basedOn w:val="a"/>
    <w:next w:val="a6"/>
    <w:qFormat/>
    <w:rsid w:val="00627908"/>
    <w:pPr>
      <w:keepNext/>
      <w:spacing w:before="240" w:after="120"/>
    </w:pPr>
    <w:rPr>
      <w:rFonts w:ascii="Arial" w:eastAsia="바탕" w:hAnsi="Arial" w:cs="Mangal"/>
      <w:sz w:val="28"/>
      <w:szCs w:val="28"/>
    </w:rPr>
  </w:style>
  <w:style w:type="paragraph" w:styleId="a6">
    <w:name w:val="Body Text"/>
    <w:basedOn w:val="a"/>
    <w:rsid w:val="00627908"/>
    <w:pPr>
      <w:autoSpaceDE w:val="0"/>
      <w:spacing w:line="307" w:lineRule="atLeast"/>
      <w:jc w:val="left"/>
    </w:pPr>
    <w:rPr>
      <w:rFonts w:ascii="바탕" w:eastAsia="바탕" w:hAnsi="바탕"/>
      <w:color w:val="000000"/>
      <w:sz w:val="19"/>
    </w:rPr>
  </w:style>
  <w:style w:type="paragraph" w:styleId="a7">
    <w:name w:val="List"/>
    <w:basedOn w:val="a6"/>
    <w:rsid w:val="00627908"/>
    <w:rPr>
      <w:rFonts w:cs="Mangal"/>
    </w:rPr>
  </w:style>
  <w:style w:type="paragraph" w:styleId="a8">
    <w:name w:val="caption"/>
    <w:basedOn w:val="a"/>
    <w:qFormat/>
    <w:rsid w:val="0062790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rsid w:val="00627908"/>
    <w:pPr>
      <w:suppressLineNumbers/>
    </w:pPr>
    <w:rPr>
      <w:rFonts w:cs="Mangal"/>
    </w:rPr>
  </w:style>
  <w:style w:type="paragraph" w:styleId="aa">
    <w:name w:val="Document Map"/>
    <w:basedOn w:val="a"/>
    <w:rsid w:val="00627908"/>
    <w:pPr>
      <w:shd w:val="clear" w:color="auto" w:fill="000080"/>
    </w:pPr>
    <w:rPr>
      <w:rFonts w:ascii="Arial" w:eastAsia="돋움체" w:hAnsi="Arial"/>
    </w:rPr>
  </w:style>
  <w:style w:type="paragraph" w:customStyle="1" w:styleId="ab">
    <w:name w:val="바탕글"/>
    <w:rsid w:val="00627908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uppressAutoHyphens/>
      <w:autoSpaceDE w:val="0"/>
      <w:spacing w:line="276" w:lineRule="auto"/>
      <w:jc w:val="both"/>
    </w:pPr>
    <w:rPr>
      <w:rFonts w:ascii="바탕체" w:eastAsia="바탕체" w:hAnsi="바탕체"/>
      <w:color w:val="000000"/>
      <w:lang w:eastAsia="ar-SA"/>
    </w:rPr>
  </w:style>
  <w:style w:type="paragraph" w:styleId="ac">
    <w:name w:val="header"/>
    <w:basedOn w:val="a"/>
    <w:rsid w:val="00627908"/>
    <w:pPr>
      <w:tabs>
        <w:tab w:val="center" w:pos="4252"/>
        <w:tab w:val="right" w:pos="8504"/>
      </w:tabs>
      <w:snapToGrid w:val="0"/>
    </w:pPr>
  </w:style>
  <w:style w:type="paragraph" w:styleId="ad">
    <w:name w:val="Balloon Text"/>
    <w:basedOn w:val="a"/>
    <w:rsid w:val="00627908"/>
    <w:rPr>
      <w:rFonts w:ascii="Arial" w:eastAsia="돋움" w:hAnsi="Arial"/>
      <w:sz w:val="18"/>
      <w:szCs w:val="18"/>
    </w:rPr>
  </w:style>
  <w:style w:type="paragraph" w:styleId="ae">
    <w:name w:val="footer"/>
    <w:basedOn w:val="a"/>
    <w:rsid w:val="00627908"/>
    <w:pPr>
      <w:tabs>
        <w:tab w:val="center" w:pos="4513"/>
        <w:tab w:val="right" w:pos="9026"/>
      </w:tabs>
      <w:snapToGrid w:val="0"/>
    </w:pPr>
  </w:style>
  <w:style w:type="paragraph" w:customStyle="1" w:styleId="af">
    <w:name w:val="표준 단락"/>
    <w:rsid w:val="00627908"/>
    <w:pPr>
      <w:widowControl w:val="0"/>
      <w:suppressAutoHyphens/>
      <w:autoSpaceDE w:val="0"/>
      <w:spacing w:line="320" w:lineRule="atLeast"/>
    </w:pPr>
    <w:rPr>
      <w:rFonts w:ascii="바탕" w:eastAsia="바탕" w:hAnsi="바탕"/>
      <w:color w:val="000000"/>
      <w:lang w:eastAsia="ar-SA"/>
    </w:rPr>
  </w:style>
  <w:style w:type="paragraph" w:customStyle="1" w:styleId="af0">
    <w:name w:val="표 내용"/>
    <w:basedOn w:val="a"/>
    <w:rsid w:val="00627908"/>
    <w:pPr>
      <w:suppressLineNumbers/>
    </w:pPr>
  </w:style>
  <w:style w:type="paragraph" w:customStyle="1" w:styleId="af1">
    <w:name w:val="표제목"/>
    <w:basedOn w:val="af0"/>
    <w:rsid w:val="00627908"/>
    <w:pPr>
      <w:jc w:val="center"/>
    </w:pPr>
    <w:rPr>
      <w:b/>
      <w:bCs/>
    </w:rPr>
  </w:style>
  <w:style w:type="paragraph" w:styleId="af2">
    <w:name w:val="List Paragraph"/>
    <w:basedOn w:val="a"/>
    <w:uiPriority w:val="34"/>
    <w:qFormat/>
    <w:rsid w:val="00C10C1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08"/>
    <w:pPr>
      <w:widowControl w:val="0"/>
      <w:suppressAutoHyphens/>
      <w:jc w:val="both"/>
    </w:pPr>
    <w:rPr>
      <w:rFonts w:eastAsia="바탕체"/>
      <w:kern w:val="1"/>
      <w:lang w:eastAsia="ar-SA"/>
    </w:rPr>
  </w:style>
  <w:style w:type="paragraph" w:styleId="1">
    <w:name w:val="heading 1"/>
    <w:basedOn w:val="a"/>
    <w:next w:val="a"/>
    <w:qFormat/>
    <w:rsid w:val="00627908"/>
    <w:pPr>
      <w:keepNext/>
      <w:numPr>
        <w:numId w:val="1"/>
      </w:numPr>
      <w:autoSpaceDE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rsid w:val="00627908"/>
    <w:pPr>
      <w:keepNext/>
      <w:numPr>
        <w:ilvl w:val="1"/>
        <w:numId w:val="1"/>
      </w:numPr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27908"/>
    <w:rPr>
      <w:color w:val="0000FF"/>
      <w:u w:val="single"/>
    </w:rPr>
  </w:style>
  <w:style w:type="character" w:styleId="a4">
    <w:name w:val="FollowedHyperlink"/>
    <w:rsid w:val="00627908"/>
    <w:rPr>
      <w:color w:val="800080"/>
      <w:u w:val="single"/>
    </w:rPr>
  </w:style>
  <w:style w:type="character" w:customStyle="1" w:styleId="Char">
    <w:name w:val="바닥글 Char"/>
    <w:rsid w:val="00627908"/>
    <w:rPr>
      <w:kern w:val="1"/>
    </w:rPr>
  </w:style>
  <w:style w:type="paragraph" w:styleId="a5">
    <w:name w:val="Title"/>
    <w:basedOn w:val="a"/>
    <w:next w:val="a6"/>
    <w:qFormat/>
    <w:rsid w:val="00627908"/>
    <w:pPr>
      <w:keepNext/>
      <w:spacing w:before="240" w:after="120"/>
    </w:pPr>
    <w:rPr>
      <w:rFonts w:ascii="Arial" w:eastAsia="바탕" w:hAnsi="Arial" w:cs="Mangal"/>
      <w:sz w:val="28"/>
      <w:szCs w:val="28"/>
    </w:rPr>
  </w:style>
  <w:style w:type="paragraph" w:styleId="a6">
    <w:name w:val="Body Text"/>
    <w:basedOn w:val="a"/>
    <w:rsid w:val="00627908"/>
    <w:pPr>
      <w:autoSpaceDE w:val="0"/>
      <w:spacing w:line="307" w:lineRule="atLeast"/>
      <w:jc w:val="left"/>
    </w:pPr>
    <w:rPr>
      <w:rFonts w:ascii="바탕" w:eastAsia="바탕" w:hAnsi="바탕"/>
      <w:color w:val="000000"/>
      <w:sz w:val="19"/>
    </w:rPr>
  </w:style>
  <w:style w:type="paragraph" w:styleId="a7">
    <w:name w:val="List"/>
    <w:basedOn w:val="a6"/>
    <w:rsid w:val="00627908"/>
    <w:rPr>
      <w:rFonts w:cs="Mangal"/>
    </w:rPr>
  </w:style>
  <w:style w:type="paragraph" w:styleId="a8">
    <w:name w:val="caption"/>
    <w:basedOn w:val="a"/>
    <w:qFormat/>
    <w:rsid w:val="0062790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rsid w:val="00627908"/>
    <w:pPr>
      <w:suppressLineNumbers/>
    </w:pPr>
    <w:rPr>
      <w:rFonts w:cs="Mangal"/>
    </w:rPr>
  </w:style>
  <w:style w:type="paragraph" w:styleId="aa">
    <w:name w:val="Document Map"/>
    <w:basedOn w:val="a"/>
    <w:rsid w:val="00627908"/>
    <w:pPr>
      <w:shd w:val="clear" w:color="auto" w:fill="000080"/>
    </w:pPr>
    <w:rPr>
      <w:rFonts w:ascii="Arial" w:eastAsia="돋움체" w:hAnsi="Arial"/>
    </w:rPr>
  </w:style>
  <w:style w:type="paragraph" w:customStyle="1" w:styleId="ab">
    <w:name w:val="바탕글"/>
    <w:rsid w:val="00627908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uppressAutoHyphens/>
      <w:autoSpaceDE w:val="0"/>
      <w:spacing w:line="276" w:lineRule="auto"/>
      <w:jc w:val="both"/>
    </w:pPr>
    <w:rPr>
      <w:rFonts w:ascii="바탕체" w:eastAsia="바탕체" w:hAnsi="바탕체"/>
      <w:color w:val="000000"/>
      <w:lang w:eastAsia="ar-SA"/>
    </w:rPr>
  </w:style>
  <w:style w:type="paragraph" w:styleId="ac">
    <w:name w:val="header"/>
    <w:basedOn w:val="a"/>
    <w:rsid w:val="00627908"/>
    <w:pPr>
      <w:tabs>
        <w:tab w:val="center" w:pos="4252"/>
        <w:tab w:val="right" w:pos="8504"/>
      </w:tabs>
      <w:snapToGrid w:val="0"/>
    </w:pPr>
  </w:style>
  <w:style w:type="paragraph" w:styleId="ad">
    <w:name w:val="Balloon Text"/>
    <w:basedOn w:val="a"/>
    <w:rsid w:val="00627908"/>
    <w:rPr>
      <w:rFonts w:ascii="Arial" w:eastAsia="돋움" w:hAnsi="Arial"/>
      <w:sz w:val="18"/>
      <w:szCs w:val="18"/>
    </w:rPr>
  </w:style>
  <w:style w:type="paragraph" w:styleId="ae">
    <w:name w:val="footer"/>
    <w:basedOn w:val="a"/>
    <w:rsid w:val="00627908"/>
    <w:pPr>
      <w:tabs>
        <w:tab w:val="center" w:pos="4513"/>
        <w:tab w:val="right" w:pos="9026"/>
      </w:tabs>
      <w:snapToGrid w:val="0"/>
    </w:pPr>
  </w:style>
  <w:style w:type="paragraph" w:customStyle="1" w:styleId="af">
    <w:name w:val="표준 단락"/>
    <w:rsid w:val="00627908"/>
    <w:pPr>
      <w:widowControl w:val="0"/>
      <w:suppressAutoHyphens/>
      <w:autoSpaceDE w:val="0"/>
      <w:spacing w:line="320" w:lineRule="atLeast"/>
    </w:pPr>
    <w:rPr>
      <w:rFonts w:ascii="바탕" w:eastAsia="바탕" w:hAnsi="바탕"/>
      <w:color w:val="000000"/>
      <w:lang w:eastAsia="ar-SA"/>
    </w:rPr>
  </w:style>
  <w:style w:type="paragraph" w:customStyle="1" w:styleId="af0">
    <w:name w:val="표 내용"/>
    <w:basedOn w:val="a"/>
    <w:rsid w:val="00627908"/>
    <w:pPr>
      <w:suppressLineNumbers/>
    </w:pPr>
  </w:style>
  <w:style w:type="paragraph" w:customStyle="1" w:styleId="af1">
    <w:name w:val="표제목"/>
    <w:basedOn w:val="af0"/>
    <w:rsid w:val="00627908"/>
    <w:pPr>
      <w:jc w:val="center"/>
    </w:pPr>
    <w:rPr>
      <w:b/>
      <w:bCs/>
    </w:rPr>
  </w:style>
  <w:style w:type="paragraph" w:styleId="af2">
    <w:name w:val="List Paragraph"/>
    <w:basedOn w:val="a"/>
    <w:uiPriority w:val="34"/>
    <w:qFormat/>
    <w:rsid w:val="00C10C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creator>.</dc:creator>
  <cp:lastModifiedBy>USER</cp:lastModifiedBy>
  <cp:revision>2</cp:revision>
  <cp:lastPrinted>2006-01-06T01:26:00Z</cp:lastPrinted>
  <dcterms:created xsi:type="dcterms:W3CDTF">2024-05-02T10:25:00Z</dcterms:created>
  <dcterms:modified xsi:type="dcterms:W3CDTF">2024-05-02T10:25:00Z</dcterms:modified>
</cp:coreProperties>
</file>