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E4417" w14:textId="77777777" w:rsidR="007C444A" w:rsidRPr="007C444A" w:rsidRDefault="007C444A" w:rsidP="007C444A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</w:pPr>
      <w:r w:rsidRPr="007C444A"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  <w:t>An Auto Adjusting Data Structure</w:t>
      </w:r>
    </w:p>
    <w:p w14:paraId="6C56E452" w14:textId="77777777" w:rsidR="007C444A" w:rsidRPr="007C444A" w:rsidRDefault="007C444A" w:rsidP="007C444A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</w:pPr>
      <w:bookmarkStart w:id="0" w:name="_GoBack"/>
      <w:r w:rsidRPr="007C444A"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  <w:t>An Auto-Adjusting Data Structure, Reading</w:t>
      </w:r>
    </w:p>
    <w:bookmarkEnd w:id="0"/>
    <w:p w14:paraId="5C81FFF2" w14:textId="77777777" w:rsidR="007C444A" w:rsidRPr="007C444A" w:rsidRDefault="007C444A" w:rsidP="007C444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7C444A">
        <w:rPr>
          <w:rFonts w:ascii="Helvetica Neue" w:hAnsi="Helvetica Neue"/>
          <w:sz w:val="22"/>
          <w:szCs w:val="22"/>
        </w:rPr>
        <w:t>The </w:t>
      </w:r>
      <w:r w:rsidRPr="007C444A">
        <w:rPr>
          <w:rStyle w:val="Emphasis"/>
          <w:rFonts w:ascii="Helvetica Neue" w:hAnsi="Helvetica Neue"/>
          <w:sz w:val="22"/>
          <w:szCs w:val="22"/>
        </w:rPr>
        <w:t>ultimate</w:t>
      </w:r>
      <w:r w:rsidRPr="007C444A">
        <w:rPr>
          <w:rFonts w:ascii="Helvetica Neue" w:hAnsi="Helvetica Neue"/>
          <w:sz w:val="22"/>
          <w:szCs w:val="22"/>
        </w:rPr>
        <w:t> would be to have a data structure that could </w:t>
      </w:r>
      <w:r w:rsidRPr="007C444A">
        <w:rPr>
          <w:rStyle w:val="Emphasis"/>
          <w:rFonts w:ascii="Helvetica Neue" w:hAnsi="Helvetica Neue"/>
          <w:sz w:val="22"/>
          <w:szCs w:val="22"/>
        </w:rPr>
        <w:t>detect</w:t>
      </w:r>
      <w:r w:rsidRPr="007C444A">
        <w:rPr>
          <w:rFonts w:ascii="Helvetica Neue" w:hAnsi="Helvetica Neue"/>
          <w:sz w:val="22"/>
          <w:szCs w:val="22"/>
        </w:rPr>
        <w:t> when its capacity needs to be increased. For example, if </w:t>
      </w:r>
      <w:r w:rsidRPr="007C444A">
        <w:rPr>
          <w:rStyle w:val="Strong"/>
          <w:rFonts w:ascii="Helvetica Neue" w:hAnsi="Helvetica Neue"/>
          <w:sz w:val="22"/>
          <w:szCs w:val="22"/>
        </w:rPr>
        <w:t>Array&lt;</w:t>
      </w:r>
      <w:proofErr w:type="spellStart"/>
      <w:r w:rsidRPr="007C444A">
        <w:rPr>
          <w:rStyle w:val="Strong"/>
          <w:rFonts w:ascii="Helvetica Neue" w:hAnsi="Helvetica Neue"/>
          <w:sz w:val="22"/>
          <w:szCs w:val="22"/>
        </w:rPr>
        <w:t>int</w:t>
      </w:r>
      <w:proofErr w:type="spellEnd"/>
      <w:r w:rsidRPr="007C444A">
        <w:rPr>
          <w:rStyle w:val="Strong"/>
          <w:rFonts w:ascii="Helvetica Neue" w:hAnsi="Helvetica Neue"/>
          <w:sz w:val="22"/>
          <w:szCs w:val="22"/>
        </w:rPr>
        <w:t xml:space="preserve">&gt; </w:t>
      </w:r>
      <w:proofErr w:type="gramStart"/>
      <w:r w:rsidRPr="007C444A">
        <w:rPr>
          <w:rStyle w:val="Strong"/>
          <w:rFonts w:ascii="Helvetica Neue" w:hAnsi="Helvetica Neue"/>
          <w:sz w:val="22"/>
          <w:szCs w:val="22"/>
        </w:rPr>
        <w:t>a(</w:t>
      </w:r>
      <w:proofErr w:type="gramEnd"/>
      <w:r w:rsidRPr="007C444A">
        <w:rPr>
          <w:rStyle w:val="Strong"/>
          <w:rFonts w:ascii="Helvetica Neue" w:hAnsi="Helvetica Neue"/>
          <w:sz w:val="22"/>
          <w:szCs w:val="22"/>
        </w:rPr>
        <w:t>10);</w:t>
      </w:r>
      <w:r w:rsidRPr="007C444A">
        <w:rPr>
          <w:rFonts w:ascii="Helvetica Neue" w:hAnsi="Helvetica Neue"/>
          <w:sz w:val="22"/>
          <w:szCs w:val="22"/>
        </w:rPr>
        <w:t> is declared and we do </w:t>
      </w:r>
      <w:r w:rsidRPr="007C444A">
        <w:rPr>
          <w:rStyle w:val="Strong"/>
          <w:rFonts w:ascii="Helvetica Neue" w:hAnsi="Helvetica Neue"/>
          <w:sz w:val="22"/>
          <w:szCs w:val="22"/>
        </w:rPr>
        <w:t>a[</w:t>
      </w:r>
      <w:proofErr w:type="spellStart"/>
      <w:r w:rsidRPr="007C444A">
        <w:rPr>
          <w:rStyle w:val="Strong"/>
          <w:rFonts w:ascii="Helvetica Neue" w:hAnsi="Helvetica Neue"/>
          <w:sz w:val="22"/>
          <w:szCs w:val="22"/>
        </w:rPr>
        <w:t>i</w:t>
      </w:r>
      <w:proofErr w:type="spellEnd"/>
      <w:r w:rsidRPr="007C444A">
        <w:rPr>
          <w:rStyle w:val="Strong"/>
          <w:rFonts w:ascii="Helvetica Neue" w:hAnsi="Helvetica Neue"/>
          <w:sz w:val="22"/>
          <w:szCs w:val="22"/>
        </w:rPr>
        <w:t>]=100;</w:t>
      </w:r>
      <w:r w:rsidRPr="007C444A">
        <w:rPr>
          <w:rFonts w:ascii="Helvetica Neue" w:hAnsi="Helvetica Neue"/>
          <w:sz w:val="22"/>
          <w:szCs w:val="22"/>
        </w:rPr>
        <w:t> where "</w:t>
      </w:r>
      <w:proofErr w:type="spellStart"/>
      <w:r w:rsidRPr="007C444A">
        <w:rPr>
          <w:rFonts w:ascii="Helvetica Neue" w:hAnsi="Helvetica Neue"/>
          <w:sz w:val="22"/>
          <w:szCs w:val="22"/>
        </w:rPr>
        <w:t>i</w:t>
      </w:r>
      <w:proofErr w:type="spellEnd"/>
      <w:r w:rsidRPr="007C444A">
        <w:rPr>
          <w:rFonts w:ascii="Helvetica Neue" w:hAnsi="Helvetica Neue"/>
          <w:sz w:val="22"/>
          <w:szCs w:val="22"/>
        </w:rPr>
        <w:t>" is 20, rather than let the operator[ ] setter fail and return the dummy, why not allow it to accommodate the value at index 20 by automatically adjusting its capacity?</w:t>
      </w:r>
    </w:p>
    <w:p w14:paraId="0244BEF5" w14:textId="77777777" w:rsidR="007C444A" w:rsidRPr="007C444A" w:rsidRDefault="007C444A" w:rsidP="007C444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7C444A">
        <w:rPr>
          <w:rFonts w:ascii="Helvetica Neue" w:hAnsi="Helvetica Neue"/>
          <w:sz w:val="22"/>
          <w:szCs w:val="22"/>
        </w:rPr>
        <w:t>So rather than this in the setter:</w:t>
      </w:r>
    </w:p>
    <w:p w14:paraId="225E80E4" w14:textId="77777777" w:rsidR="007C444A" w:rsidRPr="007C444A" w:rsidRDefault="007C444A" w:rsidP="007C4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sz w:val="22"/>
          <w:szCs w:val="22"/>
        </w:rPr>
      </w:pPr>
      <w:r w:rsidRPr="007C444A">
        <w:rPr>
          <w:rFonts w:ascii="Monaco" w:hAnsi="Monaco"/>
          <w:sz w:val="22"/>
          <w:szCs w:val="22"/>
        </w:rPr>
        <w:t xml:space="preserve">  </w:t>
      </w:r>
      <w:proofErr w:type="gramStart"/>
      <w:r w:rsidRPr="007C444A">
        <w:rPr>
          <w:rFonts w:ascii="Monaco" w:hAnsi="Monaco"/>
          <w:sz w:val="22"/>
          <w:szCs w:val="22"/>
        </w:rPr>
        <w:t>if</w:t>
      </w:r>
      <w:proofErr w:type="gramEnd"/>
      <w:r w:rsidRPr="007C444A">
        <w:rPr>
          <w:rFonts w:ascii="Monaco" w:hAnsi="Monaco"/>
          <w:sz w:val="22"/>
          <w:szCs w:val="22"/>
        </w:rPr>
        <w:t xml:space="preserve"> (index &lt; 0) return dummy;</w:t>
      </w:r>
      <w:r w:rsidRPr="007C444A">
        <w:rPr>
          <w:rFonts w:ascii="Monaco" w:hAnsi="Monaco"/>
          <w:sz w:val="22"/>
          <w:szCs w:val="22"/>
        </w:rPr>
        <w:br/>
        <w:t xml:space="preserve">  if (index &gt;= cap) </w:t>
      </w:r>
      <w:r w:rsidRPr="007C444A">
        <w:rPr>
          <w:rStyle w:val="Strong"/>
          <w:rFonts w:ascii="Monaco" w:hAnsi="Monaco"/>
          <w:sz w:val="22"/>
          <w:szCs w:val="22"/>
        </w:rPr>
        <w:t>return dummy</w:t>
      </w:r>
      <w:r w:rsidRPr="007C444A">
        <w:rPr>
          <w:rFonts w:ascii="Monaco" w:hAnsi="Monaco"/>
          <w:sz w:val="22"/>
          <w:szCs w:val="22"/>
        </w:rPr>
        <w:t>;</w:t>
      </w:r>
    </w:p>
    <w:p w14:paraId="1E83740A" w14:textId="77777777" w:rsidR="007C444A" w:rsidRPr="007C444A" w:rsidRDefault="007C444A" w:rsidP="007C444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7C444A">
        <w:rPr>
          <w:rFonts w:ascii="Helvetica Neue" w:hAnsi="Helvetica Neue"/>
          <w:sz w:val="22"/>
          <w:szCs w:val="22"/>
        </w:rPr>
        <w:t>...</w:t>
      </w:r>
      <w:proofErr w:type="gramStart"/>
      <w:r w:rsidRPr="007C444A">
        <w:rPr>
          <w:rFonts w:ascii="Helvetica Neue" w:hAnsi="Helvetica Neue"/>
          <w:sz w:val="22"/>
          <w:szCs w:val="22"/>
        </w:rPr>
        <w:t>we</w:t>
      </w:r>
      <w:proofErr w:type="gramEnd"/>
      <w:r w:rsidRPr="007C444A">
        <w:rPr>
          <w:rFonts w:ascii="Helvetica Neue" w:hAnsi="Helvetica Neue"/>
          <w:sz w:val="22"/>
          <w:szCs w:val="22"/>
        </w:rPr>
        <w:t xml:space="preserve"> could do this:</w:t>
      </w:r>
    </w:p>
    <w:p w14:paraId="34075982" w14:textId="77777777" w:rsidR="007C444A" w:rsidRPr="007C444A" w:rsidRDefault="007C444A" w:rsidP="007C444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sz w:val="22"/>
          <w:szCs w:val="22"/>
        </w:rPr>
      </w:pPr>
      <w:r w:rsidRPr="007C444A">
        <w:rPr>
          <w:rFonts w:ascii="Monaco" w:hAnsi="Monaco"/>
          <w:sz w:val="22"/>
          <w:szCs w:val="22"/>
        </w:rPr>
        <w:t xml:space="preserve">  </w:t>
      </w:r>
      <w:proofErr w:type="gramStart"/>
      <w:r w:rsidRPr="007C444A">
        <w:rPr>
          <w:rFonts w:ascii="Monaco" w:hAnsi="Monaco"/>
          <w:sz w:val="22"/>
          <w:szCs w:val="22"/>
        </w:rPr>
        <w:t>if</w:t>
      </w:r>
      <w:proofErr w:type="gramEnd"/>
      <w:r w:rsidRPr="007C444A">
        <w:rPr>
          <w:rFonts w:ascii="Monaco" w:hAnsi="Monaco"/>
          <w:sz w:val="22"/>
          <w:szCs w:val="22"/>
        </w:rPr>
        <w:t xml:space="preserve"> (index &lt; 0) return dummy;</w:t>
      </w:r>
      <w:r w:rsidRPr="007C444A">
        <w:rPr>
          <w:rFonts w:ascii="Monaco" w:hAnsi="Monaco"/>
          <w:sz w:val="22"/>
          <w:szCs w:val="22"/>
        </w:rPr>
        <w:br/>
        <w:t xml:space="preserve">  if (index &gt;= cap) </w:t>
      </w:r>
      <w:r w:rsidRPr="007C444A">
        <w:rPr>
          <w:rStyle w:val="Strong"/>
          <w:rFonts w:ascii="Monaco" w:hAnsi="Monaco"/>
          <w:sz w:val="22"/>
          <w:szCs w:val="22"/>
        </w:rPr>
        <w:t>capacity(2 * index)</w:t>
      </w:r>
      <w:r w:rsidRPr="007C444A">
        <w:rPr>
          <w:rFonts w:ascii="Monaco" w:hAnsi="Monaco"/>
          <w:sz w:val="22"/>
          <w:szCs w:val="22"/>
        </w:rPr>
        <w:t>; // more than enough to include this index</w:t>
      </w:r>
    </w:p>
    <w:p w14:paraId="19019AB5" w14:textId="77777777" w:rsidR="007C444A" w:rsidRPr="007C444A" w:rsidRDefault="007C444A" w:rsidP="007C444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7C444A">
        <w:rPr>
          <w:rFonts w:ascii="Helvetica Neue" w:hAnsi="Helvetica Neue"/>
          <w:sz w:val="22"/>
          <w:szCs w:val="22"/>
        </w:rPr>
        <w:t>This removes the guesswork from choosing an initial capacity and managing it with the Array</w:t>
      </w:r>
      <w:proofErr w:type="gramStart"/>
      <w:r w:rsidRPr="007C444A">
        <w:rPr>
          <w:rFonts w:ascii="Helvetica Neue" w:hAnsi="Helvetica Neue"/>
          <w:sz w:val="22"/>
          <w:szCs w:val="22"/>
        </w:rPr>
        <w:t>::</w:t>
      </w:r>
      <w:proofErr w:type="gramEnd"/>
      <w:r w:rsidRPr="007C444A">
        <w:rPr>
          <w:rFonts w:ascii="Helvetica Neue" w:hAnsi="Helvetica Neue"/>
          <w:sz w:val="22"/>
          <w:szCs w:val="22"/>
        </w:rPr>
        <w:t>capacity setter. In fact, the programmer using the Array can just accept its default (</w:t>
      </w:r>
      <w:r w:rsidRPr="007C444A">
        <w:rPr>
          <w:rStyle w:val="Strong"/>
          <w:rFonts w:ascii="Helvetica Neue" w:hAnsi="Helvetica Neue"/>
          <w:sz w:val="22"/>
          <w:szCs w:val="22"/>
        </w:rPr>
        <w:t>Array&lt;</w:t>
      </w:r>
      <w:proofErr w:type="spellStart"/>
      <w:r w:rsidRPr="007C444A">
        <w:rPr>
          <w:rStyle w:val="Strong"/>
          <w:rFonts w:ascii="Helvetica Neue" w:hAnsi="Helvetica Neue"/>
          <w:sz w:val="22"/>
          <w:szCs w:val="22"/>
        </w:rPr>
        <w:t>int</w:t>
      </w:r>
      <w:proofErr w:type="spellEnd"/>
      <w:r w:rsidRPr="007C444A">
        <w:rPr>
          <w:rStyle w:val="Strong"/>
          <w:rFonts w:ascii="Helvetica Neue" w:hAnsi="Helvetica Neue"/>
          <w:sz w:val="22"/>
          <w:szCs w:val="22"/>
        </w:rPr>
        <w:t>&gt; a;</w:t>
      </w:r>
      <w:r w:rsidRPr="007C444A">
        <w:rPr>
          <w:rFonts w:ascii="Helvetica Neue" w:hAnsi="Helvetica Neue"/>
          <w:sz w:val="22"/>
          <w:szCs w:val="22"/>
        </w:rPr>
        <w:t>), and not worry about upper limits!</w:t>
      </w:r>
    </w:p>
    <w:p w14:paraId="4CB3A1F5" w14:textId="77777777" w:rsidR="002E422A" w:rsidRPr="007C444A" w:rsidRDefault="002E422A" w:rsidP="007C444A">
      <w:pPr>
        <w:rPr>
          <w:sz w:val="22"/>
          <w:szCs w:val="22"/>
        </w:rPr>
      </w:pPr>
    </w:p>
    <w:sectPr w:rsidR="002E422A" w:rsidRPr="007C444A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EA5"/>
    <w:multiLevelType w:val="multilevel"/>
    <w:tmpl w:val="BE2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F02C7"/>
    <w:multiLevelType w:val="multilevel"/>
    <w:tmpl w:val="6B2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7332A"/>
    <w:multiLevelType w:val="multilevel"/>
    <w:tmpl w:val="0F2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43A25"/>
    <w:multiLevelType w:val="multilevel"/>
    <w:tmpl w:val="A698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83211"/>
    <w:multiLevelType w:val="multilevel"/>
    <w:tmpl w:val="C0DC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2A1859"/>
    <w:multiLevelType w:val="multilevel"/>
    <w:tmpl w:val="A488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0779"/>
    <w:multiLevelType w:val="multilevel"/>
    <w:tmpl w:val="DD4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63AD7"/>
    <w:multiLevelType w:val="multilevel"/>
    <w:tmpl w:val="1BDC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E356ED"/>
    <w:multiLevelType w:val="multilevel"/>
    <w:tmpl w:val="27F2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C024B"/>
    <w:multiLevelType w:val="multilevel"/>
    <w:tmpl w:val="71E8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C46D62"/>
    <w:multiLevelType w:val="multilevel"/>
    <w:tmpl w:val="108E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9557D"/>
    <w:multiLevelType w:val="multilevel"/>
    <w:tmpl w:val="DD4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471FBC"/>
    <w:multiLevelType w:val="multilevel"/>
    <w:tmpl w:val="6D6E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89408E"/>
    <w:multiLevelType w:val="multilevel"/>
    <w:tmpl w:val="B40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396C7D"/>
    <w:multiLevelType w:val="multilevel"/>
    <w:tmpl w:val="6BA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9A6174"/>
    <w:multiLevelType w:val="multilevel"/>
    <w:tmpl w:val="E0D0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6E4E60"/>
    <w:multiLevelType w:val="multilevel"/>
    <w:tmpl w:val="F2F8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8953F4"/>
    <w:multiLevelType w:val="multilevel"/>
    <w:tmpl w:val="FA54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F77D2"/>
    <w:multiLevelType w:val="multilevel"/>
    <w:tmpl w:val="023C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6"/>
  </w:num>
  <w:num w:numId="14">
    <w:abstractNumId w:val="9"/>
  </w:num>
  <w:num w:numId="15">
    <w:abstractNumId w:val="6"/>
  </w:num>
  <w:num w:numId="16">
    <w:abstractNumId w:val="18"/>
  </w:num>
  <w:num w:numId="17">
    <w:abstractNumId w:val="3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060288"/>
    <w:rsid w:val="00171133"/>
    <w:rsid w:val="001F3905"/>
    <w:rsid w:val="00203146"/>
    <w:rsid w:val="002410E5"/>
    <w:rsid w:val="002D4FC4"/>
    <w:rsid w:val="002E422A"/>
    <w:rsid w:val="002E46C9"/>
    <w:rsid w:val="00341DA7"/>
    <w:rsid w:val="00407A56"/>
    <w:rsid w:val="007C1E63"/>
    <w:rsid w:val="007C444A"/>
    <w:rsid w:val="00837B1B"/>
    <w:rsid w:val="008461F4"/>
    <w:rsid w:val="008A31A6"/>
    <w:rsid w:val="00902409"/>
    <w:rsid w:val="009D0F0C"/>
    <w:rsid w:val="00A120CD"/>
    <w:rsid w:val="00AC6C96"/>
    <w:rsid w:val="00B63EE4"/>
    <w:rsid w:val="00B87B6D"/>
    <w:rsid w:val="00BB051D"/>
    <w:rsid w:val="00D34EA7"/>
    <w:rsid w:val="00D66F11"/>
    <w:rsid w:val="00E07A7C"/>
    <w:rsid w:val="00E52E5C"/>
    <w:rsid w:val="00E572E9"/>
    <w:rsid w:val="00FB1617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  <w:style w:type="character" w:customStyle="1" w:styleId="screenreader-only">
    <w:name w:val="screenreader-only"/>
    <w:basedOn w:val="DefaultParagraphFont"/>
    <w:rsid w:val="00E52E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  <w:style w:type="character" w:customStyle="1" w:styleId="screenreader-only">
    <w:name w:val="screenreader-only"/>
    <w:basedOn w:val="DefaultParagraphFont"/>
    <w:rsid w:val="00E5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5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2018-05-15T19:03:00Z</dcterms:created>
  <dcterms:modified xsi:type="dcterms:W3CDTF">2018-05-15T19:03:00Z</dcterms:modified>
</cp:coreProperties>
</file>