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27" w:rsidRDefault="0051452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514527" w:rsidRDefault="00A2290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</w:rPr>
        <w:drawing>
          <wp:inline distT="0" distB="0" distL="0" distR="0">
            <wp:extent cx="5486400" cy="3913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9-11 at 10.50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27" w:rsidRDefault="0051452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A22907" w:rsidRDefault="00A2290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A22907" w:rsidRDefault="00A2290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javax.swing.JOptionPane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bookmarkStart w:id="0" w:name="_GoBack"/>
      <w:bookmarkEnd w:id="0"/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TestRectangle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 ( 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[] )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//object ... &gt; (name of the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class_first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one) (name of the object) = new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  <w:u w:val="single"/>
        </w:rPr>
        <w:t>consctrcutor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3F7F5F"/>
          <w:sz w:val="22"/>
          <w:szCs w:val="22"/>
        </w:rPr>
        <w:t>variable,variable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)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//to use the object 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//send the input from object to the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constructor,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becomes integers and assigns new variable. 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//those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variable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are private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//class 1, methods and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construcotr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object.method</w:t>
      </w:r>
      <w:proofErr w:type="spellEnd"/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  <w:u w:val="single"/>
        </w:rPr>
        <w:t>out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; 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lengtha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widthb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display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display2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display2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"You will be prompted to enter the dimensions of 2 rectangles"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showMessageDialog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display2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"Rectangle 1\n Enter the length"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//Convert the numb from a string to a double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lengtha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Double.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parseDouble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//Input the second number as a string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"Rectangle1\n Enter the width number"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//Convert the numb from string to a double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widthb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Double.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parseDouble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Rectangle </w:t>
      </w:r>
      <w:r>
        <w:rPr>
          <w:rFonts w:ascii="Monaco" w:hAnsi="Monaco" w:cs="Monaco"/>
          <w:color w:val="6A3E3E"/>
          <w:sz w:val="22"/>
          <w:szCs w:val="22"/>
        </w:rPr>
        <w:t>rect1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Rectangle(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lengtha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widthb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"Rectangle 2\n Enter the length"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//Convert the numb from a string to a double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lengtha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Double.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parseDouble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//Input the second number as a string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"Rectangle2\n Enter the width"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//Convert the numb from string to a double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widthb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Double.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parseDouble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Rectangle </w:t>
      </w:r>
      <w:r>
        <w:rPr>
          <w:rFonts w:ascii="Monaco" w:hAnsi="Monaco" w:cs="Monaco"/>
          <w:color w:val="6A3E3E"/>
          <w:sz w:val="22"/>
          <w:szCs w:val="22"/>
        </w:rPr>
        <w:t>rect2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Rectangle(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lengtha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widthb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display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"Rectangle 1 show data. Values for the first object\n"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"length =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rect1</w:t>
      </w:r>
      <w:r>
        <w:rPr>
          <w:rFonts w:ascii="Monaco" w:hAnsi="Monaco" w:cs="Monaco"/>
          <w:color w:val="000000"/>
          <w:sz w:val="22"/>
          <w:szCs w:val="22"/>
        </w:rPr>
        <w:t xml:space="preserve">.getLength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( )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wdith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=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rect1</w:t>
      </w:r>
      <w:r>
        <w:rPr>
          <w:rFonts w:ascii="Monaco" w:hAnsi="Monaco" w:cs="Monaco"/>
          <w:color w:val="000000"/>
          <w:sz w:val="22"/>
          <w:szCs w:val="22"/>
        </w:rPr>
        <w:t xml:space="preserve">.getWidth ( ) + </w:t>
      </w:r>
      <w:r>
        <w:rPr>
          <w:rFonts w:ascii="Monaco" w:hAnsi="Monaco" w:cs="Monaco"/>
          <w:color w:val="2A00FF"/>
          <w:sz w:val="22"/>
          <w:szCs w:val="22"/>
        </w:rPr>
        <w:t>"\n"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+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area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 xml:space="preserve"> =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rect1</w:t>
      </w:r>
      <w:r>
        <w:rPr>
          <w:rFonts w:ascii="Monaco" w:hAnsi="Monaco" w:cs="Monaco"/>
          <w:color w:val="000000"/>
          <w:sz w:val="22"/>
          <w:szCs w:val="22"/>
        </w:rPr>
        <w:t xml:space="preserve">.compArea ( )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"perimeter =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rect1</w:t>
      </w:r>
      <w:r>
        <w:rPr>
          <w:rFonts w:ascii="Monaco" w:hAnsi="Monaco" w:cs="Monaco"/>
          <w:color w:val="000000"/>
          <w:sz w:val="22"/>
          <w:szCs w:val="22"/>
        </w:rPr>
        <w:t xml:space="preserve">.compPerimeter ( ) + </w:t>
      </w:r>
      <w:r>
        <w:rPr>
          <w:rFonts w:ascii="Monaco" w:hAnsi="Monaco" w:cs="Monaco"/>
          <w:color w:val="2A00FF"/>
          <w:sz w:val="22"/>
          <w:szCs w:val="22"/>
        </w:rPr>
        <w:t>"\n\n"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+ </w:t>
      </w:r>
      <w:r>
        <w:rPr>
          <w:rFonts w:ascii="Monaco" w:hAnsi="Monaco" w:cs="Monaco"/>
          <w:color w:val="2A00FF"/>
          <w:sz w:val="22"/>
          <w:szCs w:val="22"/>
        </w:rPr>
        <w:t>"Rectangle 2 show data. Values for the second object\n"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"length =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rect2</w:t>
      </w:r>
      <w:r>
        <w:rPr>
          <w:rFonts w:ascii="Monaco" w:hAnsi="Monaco" w:cs="Monaco"/>
          <w:color w:val="000000"/>
          <w:sz w:val="22"/>
          <w:szCs w:val="22"/>
        </w:rPr>
        <w:t xml:space="preserve">.getLength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( )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wdith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=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rect2</w:t>
      </w:r>
      <w:r>
        <w:rPr>
          <w:rFonts w:ascii="Monaco" w:hAnsi="Monaco" w:cs="Monaco"/>
          <w:color w:val="000000"/>
          <w:sz w:val="22"/>
          <w:szCs w:val="22"/>
        </w:rPr>
        <w:t xml:space="preserve">.getWidth ( ) + </w:t>
      </w:r>
      <w:r>
        <w:rPr>
          <w:rFonts w:ascii="Monaco" w:hAnsi="Monaco" w:cs="Monaco"/>
          <w:color w:val="2A00FF"/>
          <w:sz w:val="22"/>
          <w:szCs w:val="22"/>
        </w:rPr>
        <w:t>"\n"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+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area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 xml:space="preserve"> =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rect2</w:t>
      </w:r>
      <w:r>
        <w:rPr>
          <w:rFonts w:ascii="Monaco" w:hAnsi="Monaco" w:cs="Monaco"/>
          <w:color w:val="000000"/>
          <w:sz w:val="22"/>
          <w:szCs w:val="22"/>
        </w:rPr>
        <w:t xml:space="preserve">.compArea ( )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"perimeter =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r>
        <w:rPr>
          <w:rFonts w:ascii="Monaco" w:hAnsi="Monaco" w:cs="Monaco"/>
          <w:color w:val="6A3E3E"/>
          <w:sz w:val="22"/>
          <w:szCs w:val="22"/>
        </w:rPr>
        <w:t>rect2</w:t>
      </w:r>
      <w:r>
        <w:rPr>
          <w:rFonts w:ascii="Monaco" w:hAnsi="Monaco" w:cs="Monaco"/>
          <w:color w:val="000000"/>
          <w:sz w:val="22"/>
          <w:szCs w:val="22"/>
        </w:rPr>
        <w:t xml:space="preserve">.compPerimeter ( ); 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showMessageDialog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display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//construct name has to be the same as the class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to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show the input.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rect1.</w:t>
      </w:r>
      <w:r>
        <w:rPr>
          <w:rFonts w:ascii="Monaco" w:hAnsi="Monaco" w:cs="Monaco"/>
          <w:color w:val="3F7F5F"/>
          <w:sz w:val="22"/>
          <w:szCs w:val="22"/>
          <w:u w:val="single"/>
        </w:rPr>
        <w:t>getlength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()</w:t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1B09F7" w:rsidRDefault="001B09F7" w:rsidP="001B09F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2E422A" w:rsidRPr="001B09F7" w:rsidRDefault="002E422A" w:rsidP="001B09F7"/>
    <w:sectPr w:rsidR="002E422A" w:rsidRPr="001B09F7" w:rsidSect="001B09F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8D9"/>
    <w:rsid w:val="00064B66"/>
    <w:rsid w:val="001B09F7"/>
    <w:rsid w:val="002E422A"/>
    <w:rsid w:val="00514527"/>
    <w:rsid w:val="005A36E3"/>
    <w:rsid w:val="00A22907"/>
    <w:rsid w:val="00D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8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D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8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1784</Characters>
  <Application>Microsoft Macintosh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2017-09-12T05:52:00Z</dcterms:created>
  <dcterms:modified xsi:type="dcterms:W3CDTF">2017-09-12T05:52:00Z</dcterms:modified>
</cp:coreProperties>
</file>