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6.svg" ContentType="image/svg+xml"/>
  <Override PartName="/word/media/rId74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malariagen/manubot-test@8c17b04</w:t>
        </w:r>
      </w:hyperlink>
      <w:r>
        <w:t xml:space="preserve"> </w:t>
      </w:r>
      <w:r>
        <w:t xml:space="preserve">on June 13,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7f06258d-81f8-48fe-9a6f-f7a2433b5ca0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fb0dd8ac9d85e7095a6495423e37583631ca01d"/>
      <w:r>
        <w:t xml:space="preserve">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able-from-csv-file-source"/>
      <w:r>
        <w:t xml:space="preserve">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include-encoding</w:t>
      </w:r>
      <w:r>
        <w:t xml:space="preserve"> </w:t>
      </w:r>
      <w:r>
        <w:t xml:space="preserve">defaults to UTF-8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 in PDF.</w:t>
      </w:r>
    </w:p>
    <w:p>
      <w:pPr>
        <w:numPr>
          <w:ilvl w:val="0"/>
          <w:numId w:val="1009"/>
        </w:numPr>
        <w:pStyle w:val="Compact"/>
      </w:pPr>
      <w:r>
        <w:t xml:space="preserve">See column headings are squashed/wrapped in HTML, perhaps decrease font size (e.g. 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See floats wrap</w:t>
      </w:r>
    </w:p>
    <w:p>
      <w:pPr>
        <w:numPr>
          <w:ilvl w:val="0"/>
          <w:numId w:val="1009"/>
        </w:numPr>
        <w:pStyle w:val="Compact"/>
      </w:pPr>
      <w:r>
        <w:t xml:space="preserve">See Year colum is so squashed that it’s vertical!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</w:t>
      </w:r>
      <w:r>
        <w:t xml:space="preserve"> </w:t>
      </w:r>
      <w:hyperlink r:id="rId68">
        <w:r>
          <w:rPr>
            <w:rStyle w:val="Hyperlink"/>
          </w:rPr>
          <w:t xml:space="preserve">Panflute</w:t>
        </w:r>
      </w:hyperlink>
      <w:r>
        <w:t xml:space="preserve">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9" w:name="X8f8b590de3176d334965b1499ff6209e12783e8"/>
      <w:r>
        <w:t xml:space="preserve">Table from CSV file source with decreased font size</w:t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Same as above, except 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This font-size change is not honoured in some local renderings of the HTML, e.g. Datalab, but does work in others, e.g. GitHub Pages and opening a downloaded copy of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Chrome, although it always seems to work in the PDF.</w:t>
      </w:r>
    </w:p>
    <w:p>
      <w:pPr>
        <w:numPr>
          <w:ilvl w:val="0"/>
          <w:numId w:val="1011"/>
        </w:numPr>
        <w:pStyle w:val="Compact"/>
      </w:pPr>
      <w:r>
        <w:t xml:space="preserve">See that the Year column is very squashed, even with decreased font size, possibly because something has to give and no preference has been given.</w:t>
      </w:r>
    </w:p>
    <w:p>
      <w:pPr>
        <w:numPr>
          <w:ilvl w:val="1"/>
          <w:numId w:val="1012"/>
        </w:numPr>
        <w:pStyle w:val="Compact"/>
      </w:pPr>
      <w:r>
        <w:t xml:space="preserve">Want some level of tighter control over table formatting, at the column level.</w:t>
      </w:r>
    </w:p>
    <w:p>
      <w:pPr>
        <w:numPr>
          <w:ilvl w:val="2"/>
          <w:numId w:val="1013"/>
        </w:numPr>
        <w:pStyle w:val="Compact"/>
      </w:pPr>
      <w:r>
        <w:t xml:space="preserve">https://github.com/ickc/pantable supports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argument:</w:t>
      </w:r>
      <w:r>
        <w:t xml:space="preserve"> </w:t>
      </w:r>
      <w:r>
        <w:rPr>
          <w:rStyle w:val="VerbatimChar"/>
        </w:rPr>
        <w:t xml:space="preserve">a list of relative width corresponding to the width of each columns</w:t>
      </w:r>
    </w:p>
    <w:p>
      <w:pPr>
        <w:pStyle w:val="Heading2"/>
      </w:pPr>
      <w:bookmarkStart w:id="70" w:name="X42e75857e3911593796d95c592912665dd06678"/>
      <w:r>
        <w:t xml:space="preserve">Table from CSV file source with decreased font size and specified column widths</w:t>
      </w:r>
      <w:bookmarkEnd w:id="70"/>
    </w:p>
    <w:p>
      <w:pPr>
        <w:numPr>
          <w:ilvl w:val="0"/>
          <w:numId w:val="1014"/>
        </w:numPr>
        <w:pStyle w:val="Compact"/>
      </w:pPr>
      <w:r>
        <w:t xml:space="preserve">Same as above, except with column widths set to 0.125 (1 / 8) each.</w:t>
      </w:r>
    </w:p>
    <w:p>
      <w:pPr>
        <w:pStyle w:val="FirstParagraph"/>
      </w:pPr>
      <w:r>
        <w:t xml:space="preserve">Pantable docs suggest this syntax, perhaps for a different context, which will generate an error:</w:t>
      </w:r>
    </w:p>
    <w:p>
      <w:pPr>
        <w:pStyle w:val="SourceCode"/>
      </w:pPr>
      <w:r>
        <w:rPr>
          <w:rStyle w:val="VerbatimChar"/>
        </w:rPr>
        <w:t xml:space="preserve">- width</w:t>
      </w:r>
      <w:r>
        <w:br/>
      </w:r>
      <w:r>
        <w:rPr>
          <w:rStyle w:val="VerbatimChar"/>
        </w:rPr>
        <w:t xml:space="preserve">    - 0.1</w:t>
      </w:r>
      <w:r>
        <w:br/>
      </w:r>
      <w:r>
        <w:rPr>
          <w:rStyle w:val="VerbatimChar"/>
        </w:rPr>
        <w:t xml:space="preserve">    - 0.2</w:t>
      </w:r>
      <w:r>
        <w:br/>
      </w:r>
      <w:r>
        <w:rPr>
          <w:rStyle w:val="VerbatimChar"/>
        </w:rPr>
        <w:t xml:space="preserve">    - 0.3</w:t>
      </w:r>
      <w:r>
        <w:br/>
      </w:r>
      <w:r>
        <w:rPr>
          <w:rStyle w:val="VerbatimChar"/>
        </w:rPr>
        <w:t xml:space="preserve">    - 0.4</w:t>
      </w:r>
    </w:p>
    <w:p>
      <w:pPr>
        <w:pStyle w:val="FirstParagraph"/>
      </w:pPr>
      <w:r>
        <w:t xml:space="preserve">Instead syntax like this (or equivalent) appears to work:</w:t>
      </w:r>
    </w:p>
    <w:p>
      <w:pPr>
        <w:pStyle w:val="SourceCode"/>
      </w:pPr>
      <w:r>
        <w:rPr>
          <w:rStyle w:val="VerbatimChar"/>
        </w:rPr>
        <w:t xml:space="preserve">width: [0.125, 0.125, 0.125, 0.125, 0.125, 0.125, 0.125, 0.125]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1" w:name="Xfdb7b2b2179eaed1e42ed846a9a4455e710a3b2"/>
      <w:r>
        <w:t xml:space="preserve">Table from CSV file source with styles and specified column widths</w:t>
      </w:r>
      <w:bookmarkEnd w:id="71"/>
    </w:p>
    <w:p>
      <w:pPr>
        <w:numPr>
          <w:ilvl w:val="0"/>
          <w:numId w:val="1015"/>
        </w:numPr>
        <w:pStyle w:val="Compact"/>
      </w:pPr>
      <w:r>
        <w:t xml:space="preserve">Same as above, except with styles set using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and Pandoc</w:t>
      </w:r>
      <w:r>
        <w:t xml:space="preserve"> </w:t>
      </w:r>
      <w:r>
        <w:t xml:space="preserve">“</w:t>
      </w:r>
      <w:r>
        <w:t xml:space="preserve">divs</w:t>
      </w:r>
      <w:r>
        <w:t xml:space="preserve">”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2" w:name="test-figures-from-image-sources"/>
      <w:r>
        <w:t xml:space="preserve">Test figures from image sources</w:t>
      </w:r>
      <w:bookmarkEnd w:id="72"/>
    </w:p>
    <w:p>
      <w:pPr>
        <w:numPr>
          <w:ilvl w:val="0"/>
          <w:numId w:val="1016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73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3"/>
    </w:p>
    <w:bookmarkStart w:id="0" w:name="fig:figure-test-1a"/>
    <w:p>
      <w:pPr>
        <w:pStyle w:val="CaptionedFigure"/>
      </w:pPr>
      <w:bookmarkStart w:id="75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7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7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7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7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8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8"/>
    </w:p>
    <w:bookmarkStart w:id="0" w:name="fig:figure-test-2a"/>
    <w:p>
      <w:pPr>
        <w:pStyle w:val="CaptionedFigure"/>
      </w:pPr>
      <w:bookmarkStart w:id="79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80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8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9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8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2" w:name="X43154a9b61327e18fa72889f8954292f6393529"/>
      <w:r>
        <w:t xml:space="preserve">3) Separate subfigures using</w:t>
      </w:r>
      <w:r>
        <w:t xml:space="preserve"> </w:t>
      </w:r>
      <w:hyperlink r:id="rId81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82"/>
    </w:p>
    <w:bookmarkStart w:id="83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0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20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20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20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20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20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21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4" w:name="X42338011c72bf32a1c1ca48ad510d6514c41aef"/>
      <w:r>
        <w:t xml:space="preserve">4) Breaking of pandoc-fignos when figures are not in their own Markdown paragraph</w:t>
      </w:r>
      <w:bookmarkEnd w:id="84"/>
    </w:p>
    <w:p>
      <w:pPr>
        <w:pStyle w:val="FirstParagraph"/>
      </w:pPr>
      <w:bookmarkStart w:id="85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6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2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Reports errors: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23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24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7" w:name="Xaed1916d40dfe5ed157d2c5c5e4bc411fb64860"/>
      <w:r>
        <w:t xml:space="preserve">5) Separate figures with HTML table-based layout, with tags, no alt text, no resizing</w:t>
      </w:r>
      <w:bookmarkEnd w:id="87"/>
    </w:p>
    <w:bookmarkStart w:id="0" w:name="fig:figure-test5a"/>
    <w:p>
      <w:pPr>
        <w:pStyle w:val="CaptionedFigure"/>
      </w:pPr>
      <w:bookmarkStart w:id="88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9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25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25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25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25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25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90" w:name="X9094d1864b723def4bad4c1df814f62258893a5"/>
      <w:r>
        <w:t xml:space="preserve">6) Breaking of separate figures with Markdown table-based layout, no alt text, no resizing</w:t>
      </w:r>
      <w:bookmarkEnd w:id="9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91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</w:p>
        </w:tc>
        <w:tc>
          <w:p>
            <w:pPr>
              <w:pStyle w:val="Figure"/>
              <w:jc w:val="left"/>
            </w:pPr>
            <w:bookmarkStart w:id="92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6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7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6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6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93" w:name="X1ce48b67c0331049d82f11eaae492939ca970bc"/>
      <w:r>
        <w:t xml:space="preserve">7) Separate figures using images inline (not Manubot figures), no resizing</w:t>
      </w:r>
      <w:bookmarkEnd w:id="93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8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8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4" w:name="Xdc1f94543e76410846dba90bd00f768742fda78"/>
      <w:r>
        <w:t xml:space="preserve">8) Separate figures using images inline (not Manubot figures), resized to 3in and 4in width, rearranged</w:t>
      </w:r>
      <w:bookmarkEnd w:id="94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9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9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9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9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30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5" w:name="X58f9efd5c4f3287a55ea75a5b07a9cb1adc16b0"/>
      <w:r>
        <w:t xml:space="preserve">9) Separate figures using images (not Manubot figures) with HTML table-based layout, resized to 3in and 4in width</w:t>
      </w:r>
      <w:bookmarkEnd w:id="95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6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7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1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31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8" w:name="X906d30c7e8146711408a17b26c0d1d8568c6220"/>
      <w:r>
        <w:t xml:space="preserve">10) Single figure with subfigures as labelled images in a HTML table-based layout</w:t>
      </w:r>
      <w:bookmarkEnd w:id="98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9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2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32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32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32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100" w:name="test-plotly"/>
      <w:r>
        <w:t xml:space="preserve">Test plotly</w:t>
      </w:r>
      <w:bookmarkEnd w:id="100"/>
    </w:p>
    <w:bookmarkStart w:id="101" w:name="myDiv"/>
    <w:bookmarkEnd w:id="101"/>
    <w:p>
      <w:pPr>
        <w:numPr>
          <w:ilvl w:val="0"/>
          <w:numId w:val="1033"/>
        </w:numPr>
        <w:pStyle w:val="Compact"/>
      </w:pPr>
      <w:r>
        <w:t xml:space="preserve">See that the plot shows in HTML rendering (and is interactive) but it does not show in the PDF rendering (as a static image).</w:t>
      </w:r>
    </w:p>
    <w:p>
      <w:pPr>
        <w:pStyle w:val="Heading2"/>
      </w:pPr>
      <w:bookmarkStart w:id="102" w:name="references"/>
      <w:r>
        <w:t xml:space="preserve">References</w:t>
      </w:r>
      <w:bookmarkEnd w:id="102"/>
    </w:p>
    <w:bookmarkStart w:id="114" w:name="refs"/>
    <w:bookmarkStart w:id="103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103"/>
    <w:bookmarkStart w:id="104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104"/>
    <w:bookmarkStart w:id="105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105"/>
    <w:bookmarkStart w:id="106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6"/>
    <w:bookmarkStart w:id="107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7"/>
    <w:bookmarkStart w:id="109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09"/>
    <w:bookmarkStart w:id="110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10"/>
    <w:bookmarkStart w:id="111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11"/>
    <w:bookmarkStart w:id="113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12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13"/>
    <w:bookmarkEnd w:id="114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6" Target="media/rId76.svg" /><Relationship Type="http://schemas.openxmlformats.org/officeDocument/2006/relationships/image" Id="rId74" Target="media/rId74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8c17b04d4051cc2337d45fb9bb12ed4901111e6b" TargetMode="External" /><Relationship Type="http://schemas.openxmlformats.org/officeDocument/2006/relationships/hyperlink" Id="rId112" Target="https://github.com/manubot/rootstock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malariagen.github.io/manubot-test/v/8c17b04d4051cc2337d45fb9bb12ed4901111e6b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8c17b04d4051cc2337d45fb9bb12ed4901111e6b" TargetMode="External" /><Relationship Type="http://schemas.openxmlformats.org/officeDocument/2006/relationships/hyperlink" Id="rId112" Target="https://github.com/manubot/rootstock" TargetMode="External" /><Relationship Type="http://schemas.openxmlformats.org/officeDocument/2006/relationships/hyperlink" Id="rId108" Target="https://greenelab.github.io/meta-review/" TargetMode="External" /><Relationship Type="http://schemas.openxmlformats.org/officeDocument/2006/relationships/hyperlink" Id="rId20" Target="https://malariagen.github.io/manubot-test/v/8c17b04d4051cc2337d45fb9bb12ed4901111e6b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1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2020-06-13T10:22:31Z</dcterms:created>
  <dcterms:modified xsi:type="dcterms:W3CDTF">2020-06-13T10:22:31Z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