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881" w:rsidRDefault="00496CCC">
      <w:pPr>
        <w:spacing w:before="69"/>
        <w:ind w:left="70"/>
        <w:rPr>
          <w:rFonts w:ascii="Arial"/>
          <w:b/>
        </w:rPr>
      </w:pPr>
      <w:r>
        <w:rPr>
          <w:rFonts w:ascii="Arial"/>
          <w:b/>
          <w:color w:val="2B6CAF"/>
        </w:rPr>
        <w:t>PROJECT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</w:rPr>
        <w:t>DEVELOPMENT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  <w:spacing w:val="-4"/>
        </w:rPr>
        <w:t>PHASE</w:t>
      </w:r>
    </w:p>
    <w:p w:rsidR="000D2881" w:rsidRDefault="00496CCC">
      <w:pPr>
        <w:pStyle w:val="Heading1"/>
      </w:pPr>
      <w:r>
        <w:rPr>
          <w:color w:val="1A365D"/>
        </w:rPr>
        <w:t>MODEL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PERFORMANCE</w:t>
      </w:r>
      <w:r>
        <w:rPr>
          <w:color w:val="1A365D"/>
          <w:spacing w:val="-4"/>
        </w:rPr>
        <w:t xml:space="preserve"> TEST</w:t>
      </w:r>
    </w:p>
    <w:p w:rsidR="000D2881" w:rsidRDefault="00496CCC">
      <w:pPr>
        <w:spacing w:before="267"/>
        <w:ind w:left="70"/>
        <w:rPr>
          <w:rFonts w:ascii="Cambria"/>
        </w:rPr>
      </w:pPr>
      <w:r>
        <w:rPr>
          <w:rFonts w:ascii="Cambria"/>
          <w:b/>
        </w:rPr>
        <w:t>Date: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</w:rPr>
        <w:t>02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October</w:t>
      </w:r>
      <w:r>
        <w:rPr>
          <w:rFonts w:ascii="Cambria"/>
          <w:spacing w:val="-2"/>
        </w:rPr>
        <w:t xml:space="preserve"> </w:t>
      </w:r>
      <w:r>
        <w:rPr>
          <w:rFonts w:ascii="Cambria"/>
          <w:spacing w:val="-4"/>
        </w:rPr>
        <w:t>2026</w:t>
      </w:r>
      <w:bookmarkStart w:id="0" w:name="_GoBack"/>
      <w:bookmarkEnd w:id="0"/>
    </w:p>
    <w:p w:rsidR="000D2881" w:rsidRDefault="00496CCC">
      <w:pPr>
        <w:spacing w:before="67"/>
        <w:ind w:left="70"/>
        <w:rPr>
          <w:rFonts w:ascii="Cambria"/>
        </w:rPr>
      </w:pPr>
      <w:r>
        <w:rPr>
          <w:rFonts w:ascii="Cambria"/>
          <w:b/>
        </w:rPr>
        <w:t>Team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ID:</w:t>
      </w:r>
      <w:r>
        <w:rPr>
          <w:rFonts w:ascii="Cambria"/>
          <w:b/>
          <w:spacing w:val="-1"/>
        </w:rPr>
        <w:t xml:space="preserve"> </w:t>
      </w:r>
      <w:r w:rsidRPr="00496CCC">
        <w:rPr>
          <w:rFonts w:ascii="Cambria"/>
          <w:spacing w:val="-1"/>
        </w:rPr>
        <w:t>6ab6898e02319e850fcda6c8</w:t>
      </w:r>
    </w:p>
    <w:p w:rsidR="000D2881" w:rsidRDefault="00496CCC">
      <w:pPr>
        <w:spacing w:before="62"/>
        <w:ind w:left="70"/>
        <w:rPr>
          <w:rFonts w:ascii="Cambria"/>
        </w:rPr>
      </w:pPr>
      <w:r>
        <w:rPr>
          <w:rFonts w:ascii="Cambria"/>
          <w:b/>
        </w:rPr>
        <w:t>Project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Name: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</w:rPr>
        <w:t>Script-Controlled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Access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Control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List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(ACL)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Security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Platform</w:t>
      </w:r>
    </w:p>
    <w:p w:rsidR="000D2881" w:rsidRDefault="00496CCC">
      <w:pPr>
        <w:tabs>
          <w:tab w:val="left" w:pos="2731"/>
        </w:tabs>
        <w:spacing w:before="67"/>
        <w:ind w:left="70"/>
        <w:rPr>
          <w:rFonts w:ascii="Cambria"/>
          <w:b/>
        </w:rPr>
      </w:pPr>
      <w:r>
        <w:rPr>
          <w:rFonts w:ascii="Cambria"/>
          <w:b/>
        </w:rPr>
        <w:t xml:space="preserve">Maximum Marks: </w:t>
      </w:r>
      <w:r>
        <w:rPr>
          <w:rFonts w:ascii="Cambria"/>
          <w:b/>
          <w:u w:val="single"/>
        </w:rPr>
        <w:tab/>
      </w:r>
    </w:p>
    <w:p w:rsidR="000D2881" w:rsidRDefault="000D2881">
      <w:pPr>
        <w:pStyle w:val="BodyText"/>
        <w:spacing w:before="56"/>
        <w:ind w:left="0" w:firstLine="0"/>
        <w:rPr>
          <w:rFonts w:ascii="Cambria"/>
          <w:b/>
          <w:sz w:val="28"/>
        </w:rPr>
      </w:pPr>
    </w:p>
    <w:p w:rsidR="000D2881" w:rsidRDefault="00496CCC">
      <w:pPr>
        <w:pStyle w:val="Heading2"/>
      </w:pPr>
      <w:r>
        <w:rPr>
          <w:color w:val="1A365D"/>
        </w:rPr>
        <w:t>Model</w:t>
      </w:r>
      <w:r>
        <w:rPr>
          <w:color w:val="1A365D"/>
          <w:spacing w:val="-1"/>
        </w:rPr>
        <w:t xml:space="preserve"> </w:t>
      </w:r>
      <w:r>
        <w:rPr>
          <w:color w:val="1A365D"/>
        </w:rPr>
        <w:t>Performance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 xml:space="preserve">Test </w:t>
      </w:r>
      <w:r>
        <w:rPr>
          <w:color w:val="1A365D"/>
          <w:spacing w:val="-2"/>
        </w:rPr>
        <w:t>Evaluation</w:t>
      </w:r>
    </w:p>
    <w:p w:rsidR="000D2881" w:rsidRDefault="000D2881">
      <w:pPr>
        <w:pStyle w:val="BodyText"/>
        <w:spacing w:before="4"/>
        <w:ind w:left="0" w:firstLine="0"/>
        <w:rPr>
          <w:rFonts w:ascii="Arial"/>
          <w:b/>
          <w:sz w:val="14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4"/>
        <w:gridCol w:w="2740"/>
        <w:gridCol w:w="6279"/>
      </w:tblGrid>
      <w:tr w:rsidR="000D2881">
        <w:trPr>
          <w:trHeight w:val="654"/>
        </w:trPr>
        <w:tc>
          <w:tcPr>
            <w:tcW w:w="774" w:type="dxa"/>
            <w:shd w:val="clear" w:color="auto" w:fill="1A365D"/>
          </w:tcPr>
          <w:p w:rsidR="000D2881" w:rsidRDefault="00496CCC">
            <w:pPr>
              <w:pStyle w:val="TableParagraph"/>
              <w:spacing w:before="101"/>
              <w:ind w:left="100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9"/>
              </w:rPr>
              <w:t>S.No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9"/>
              </w:rPr>
              <w:t>.</w:t>
            </w:r>
          </w:p>
        </w:tc>
        <w:tc>
          <w:tcPr>
            <w:tcW w:w="2740" w:type="dxa"/>
            <w:shd w:val="clear" w:color="auto" w:fill="1A365D"/>
          </w:tcPr>
          <w:p w:rsidR="000D2881" w:rsidRDefault="00496CCC">
            <w:pPr>
              <w:pStyle w:val="TableParagraph"/>
              <w:spacing w:before="101"/>
              <w:ind w:left="19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Parameter</w:t>
            </w:r>
          </w:p>
        </w:tc>
        <w:tc>
          <w:tcPr>
            <w:tcW w:w="6279" w:type="dxa"/>
            <w:shd w:val="clear" w:color="auto" w:fill="1A365D"/>
          </w:tcPr>
          <w:p w:rsidR="000D2881" w:rsidRDefault="00496CCC">
            <w:pPr>
              <w:pStyle w:val="TableParagraph"/>
              <w:spacing w:before="101"/>
              <w:ind w:left="6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Screenshot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Values</w:t>
            </w:r>
          </w:p>
        </w:tc>
      </w:tr>
      <w:tr w:rsidR="000D2881">
        <w:trPr>
          <w:trHeight w:val="730"/>
        </w:trPr>
        <w:tc>
          <w:tcPr>
            <w:tcW w:w="774" w:type="dxa"/>
            <w:shd w:val="clear" w:color="auto" w:fill="F7F9FB"/>
          </w:tcPr>
          <w:p w:rsidR="000D2881" w:rsidRDefault="00496CCC">
            <w:pPr>
              <w:pStyle w:val="TableParagraph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1.</w:t>
            </w:r>
          </w:p>
        </w:tc>
        <w:tc>
          <w:tcPr>
            <w:tcW w:w="2740" w:type="dxa"/>
            <w:shd w:val="clear" w:color="auto" w:fill="F7F9FB"/>
          </w:tcPr>
          <w:p w:rsidR="000D2881" w:rsidRDefault="00496CCC">
            <w:pPr>
              <w:pStyle w:val="TableParagraph"/>
              <w:ind w:left="211"/>
              <w:rPr>
                <w:sz w:val="19"/>
              </w:rPr>
            </w:pPr>
            <w:r>
              <w:rPr>
                <w:color w:val="2C3747"/>
                <w:sz w:val="19"/>
              </w:rPr>
              <w:t>Data</w:t>
            </w:r>
            <w:r>
              <w:rPr>
                <w:color w:val="2C3747"/>
                <w:spacing w:val="-2"/>
                <w:sz w:val="19"/>
              </w:rPr>
              <w:t xml:space="preserve"> Rendered</w:t>
            </w:r>
          </w:p>
        </w:tc>
        <w:tc>
          <w:tcPr>
            <w:tcW w:w="6279" w:type="dxa"/>
            <w:shd w:val="clear" w:color="auto" w:fill="F7F9FB"/>
          </w:tcPr>
          <w:p w:rsidR="000D2881" w:rsidRDefault="00496CCC">
            <w:pPr>
              <w:pStyle w:val="TableParagraph"/>
              <w:spacing w:line="273" w:lineRule="auto"/>
              <w:ind w:left="638" w:right="131"/>
              <w:rPr>
                <w:sz w:val="19"/>
              </w:rPr>
            </w:pPr>
            <w:r>
              <w:rPr>
                <w:color w:val="2C3747"/>
                <w:sz w:val="19"/>
              </w:rPr>
              <w:t>ACL rules, user details, IP addresses, access permissions, resource details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and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access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logs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are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successfully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rendered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the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dashboard.</w:t>
            </w:r>
          </w:p>
        </w:tc>
      </w:tr>
      <w:tr w:rsidR="000D2881">
        <w:trPr>
          <w:trHeight w:val="734"/>
        </w:trPr>
        <w:tc>
          <w:tcPr>
            <w:tcW w:w="774" w:type="dxa"/>
          </w:tcPr>
          <w:p w:rsidR="000D2881" w:rsidRDefault="00496CCC">
            <w:pPr>
              <w:pStyle w:val="TableParagraph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2.</w:t>
            </w:r>
          </w:p>
        </w:tc>
        <w:tc>
          <w:tcPr>
            <w:tcW w:w="2740" w:type="dxa"/>
          </w:tcPr>
          <w:p w:rsidR="000D2881" w:rsidRDefault="00496CCC">
            <w:pPr>
              <w:pStyle w:val="TableParagraph"/>
              <w:ind w:left="211"/>
              <w:rPr>
                <w:sz w:val="19"/>
              </w:rPr>
            </w:pPr>
            <w:r>
              <w:rPr>
                <w:color w:val="2C3747"/>
                <w:sz w:val="19"/>
              </w:rPr>
              <w:t>Data</w:t>
            </w:r>
            <w:r>
              <w:rPr>
                <w:color w:val="2C3747"/>
                <w:spacing w:val="-2"/>
                <w:sz w:val="19"/>
              </w:rPr>
              <w:t xml:space="preserve"> Preprocessing</w:t>
            </w:r>
          </w:p>
        </w:tc>
        <w:tc>
          <w:tcPr>
            <w:tcW w:w="6279" w:type="dxa"/>
          </w:tcPr>
          <w:p w:rsidR="000D2881" w:rsidRDefault="00496CCC">
            <w:pPr>
              <w:pStyle w:val="TableParagraph"/>
              <w:spacing w:line="278" w:lineRule="auto"/>
              <w:ind w:left="638"/>
              <w:rPr>
                <w:sz w:val="19"/>
              </w:rPr>
            </w:pPr>
            <w:r>
              <w:rPr>
                <w:color w:val="2C3747"/>
                <w:sz w:val="19"/>
              </w:rPr>
              <w:t>Data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is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validated,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duplicate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records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are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removed,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missing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values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are handled, and ACL data is formatted before processing.</w:t>
            </w:r>
          </w:p>
        </w:tc>
      </w:tr>
      <w:tr w:rsidR="000D2881">
        <w:trPr>
          <w:trHeight w:val="735"/>
        </w:trPr>
        <w:tc>
          <w:tcPr>
            <w:tcW w:w="774" w:type="dxa"/>
            <w:shd w:val="clear" w:color="auto" w:fill="F7F9FB"/>
          </w:tcPr>
          <w:p w:rsidR="000D2881" w:rsidRDefault="00496CCC">
            <w:pPr>
              <w:pStyle w:val="TableParagraph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3.</w:t>
            </w:r>
          </w:p>
        </w:tc>
        <w:tc>
          <w:tcPr>
            <w:tcW w:w="2740" w:type="dxa"/>
            <w:shd w:val="clear" w:color="auto" w:fill="F7F9FB"/>
          </w:tcPr>
          <w:p w:rsidR="000D2881" w:rsidRDefault="00496CCC">
            <w:pPr>
              <w:pStyle w:val="TableParagraph"/>
              <w:ind w:left="211"/>
              <w:rPr>
                <w:sz w:val="19"/>
              </w:rPr>
            </w:pPr>
            <w:r>
              <w:rPr>
                <w:color w:val="2C3747"/>
                <w:sz w:val="19"/>
              </w:rPr>
              <w:t>Utilization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of</w:t>
            </w:r>
            <w:r>
              <w:rPr>
                <w:color w:val="2C3747"/>
                <w:spacing w:val="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Data</w:t>
            </w:r>
            <w:r>
              <w:rPr>
                <w:color w:val="2C3747"/>
                <w:spacing w:val="-2"/>
                <w:sz w:val="19"/>
              </w:rPr>
              <w:t xml:space="preserve"> Filters</w:t>
            </w:r>
          </w:p>
        </w:tc>
        <w:tc>
          <w:tcPr>
            <w:tcW w:w="6279" w:type="dxa"/>
            <w:shd w:val="clear" w:color="auto" w:fill="F7F9FB"/>
          </w:tcPr>
          <w:p w:rsidR="000D2881" w:rsidRDefault="00496CCC">
            <w:pPr>
              <w:pStyle w:val="TableParagraph"/>
              <w:spacing w:line="273" w:lineRule="auto"/>
              <w:ind w:left="638" w:right="131"/>
              <w:rPr>
                <w:sz w:val="19"/>
              </w:rPr>
            </w:pPr>
            <w:r>
              <w:rPr>
                <w:color w:val="2C3747"/>
                <w:sz w:val="19"/>
              </w:rPr>
              <w:t>Filters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are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used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for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User,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IP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Address,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Resource,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Permission,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Access Status and Date/Time to analyze ACL records.</w:t>
            </w:r>
          </w:p>
        </w:tc>
      </w:tr>
      <w:tr w:rsidR="000D2881">
        <w:trPr>
          <w:trHeight w:val="730"/>
        </w:trPr>
        <w:tc>
          <w:tcPr>
            <w:tcW w:w="774" w:type="dxa"/>
          </w:tcPr>
          <w:p w:rsidR="000D2881" w:rsidRDefault="00496CCC">
            <w:pPr>
              <w:pStyle w:val="TableParagraph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4.</w:t>
            </w:r>
          </w:p>
        </w:tc>
        <w:tc>
          <w:tcPr>
            <w:tcW w:w="2740" w:type="dxa"/>
          </w:tcPr>
          <w:p w:rsidR="000D2881" w:rsidRDefault="00496CCC">
            <w:pPr>
              <w:pStyle w:val="TableParagraph"/>
              <w:ind w:left="211"/>
              <w:rPr>
                <w:sz w:val="19"/>
              </w:rPr>
            </w:pPr>
            <w:r>
              <w:rPr>
                <w:color w:val="2C3747"/>
                <w:sz w:val="19"/>
              </w:rPr>
              <w:t>DAX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Queries</w:t>
            </w:r>
            <w:r>
              <w:rPr>
                <w:color w:val="2C3747"/>
                <w:spacing w:val="-4"/>
                <w:sz w:val="19"/>
              </w:rPr>
              <w:t xml:space="preserve"> Used</w:t>
            </w:r>
          </w:p>
        </w:tc>
        <w:tc>
          <w:tcPr>
            <w:tcW w:w="6279" w:type="dxa"/>
          </w:tcPr>
          <w:p w:rsidR="000D2881" w:rsidRDefault="00496CCC">
            <w:pPr>
              <w:pStyle w:val="TableParagraph"/>
              <w:spacing w:line="273" w:lineRule="auto"/>
              <w:ind w:left="638" w:right="131"/>
              <w:rPr>
                <w:sz w:val="19"/>
              </w:rPr>
            </w:pPr>
            <w:r>
              <w:rPr>
                <w:color w:val="2C3747"/>
                <w:sz w:val="19"/>
              </w:rPr>
              <w:t>DAX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measures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are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used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calculate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Total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Users,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Total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ACL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Rules, Allowed Requests, Denied Requests and Access Rate.</w:t>
            </w:r>
          </w:p>
        </w:tc>
      </w:tr>
      <w:tr w:rsidR="000D2881">
        <w:trPr>
          <w:trHeight w:val="470"/>
        </w:trPr>
        <w:tc>
          <w:tcPr>
            <w:tcW w:w="774" w:type="dxa"/>
            <w:shd w:val="clear" w:color="auto" w:fill="F7F9FB"/>
          </w:tcPr>
          <w:p w:rsidR="000D2881" w:rsidRDefault="00496CCC">
            <w:pPr>
              <w:pStyle w:val="TableParagraph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5.</w:t>
            </w:r>
          </w:p>
        </w:tc>
        <w:tc>
          <w:tcPr>
            <w:tcW w:w="2740" w:type="dxa"/>
            <w:shd w:val="clear" w:color="auto" w:fill="F7F9FB"/>
          </w:tcPr>
          <w:p w:rsidR="000D2881" w:rsidRDefault="00496CCC">
            <w:pPr>
              <w:pStyle w:val="TableParagraph"/>
              <w:ind w:left="211"/>
              <w:rPr>
                <w:sz w:val="19"/>
              </w:rPr>
            </w:pPr>
            <w:r>
              <w:rPr>
                <w:color w:val="2C3747"/>
                <w:sz w:val="19"/>
              </w:rPr>
              <w:t>Dashboard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Design</w:t>
            </w:r>
          </w:p>
        </w:tc>
        <w:tc>
          <w:tcPr>
            <w:tcW w:w="6279" w:type="dxa"/>
            <w:shd w:val="clear" w:color="auto" w:fill="F7F9FB"/>
          </w:tcPr>
          <w:p w:rsidR="000D2881" w:rsidRDefault="00496CCC">
            <w:pPr>
              <w:pStyle w:val="TableParagraph"/>
              <w:ind w:left="638"/>
              <w:rPr>
                <w:sz w:val="19"/>
              </w:rPr>
            </w:pPr>
            <w:r>
              <w:rPr>
                <w:color w:val="2C3747"/>
                <w:sz w:val="19"/>
              </w:rPr>
              <w:t>No.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of Visualizations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/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Graphs</w:t>
            </w:r>
            <w:r>
              <w:rPr>
                <w:color w:val="2C3747"/>
                <w:spacing w:val="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–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10"/>
                <w:sz w:val="19"/>
              </w:rPr>
              <w:t>6</w:t>
            </w:r>
          </w:p>
        </w:tc>
      </w:tr>
      <w:tr w:rsidR="000D2881">
        <w:trPr>
          <w:trHeight w:val="328"/>
        </w:trPr>
        <w:tc>
          <w:tcPr>
            <w:tcW w:w="774" w:type="dxa"/>
          </w:tcPr>
          <w:p w:rsidR="000D2881" w:rsidRDefault="00496CCC">
            <w:pPr>
              <w:pStyle w:val="TableParagraph"/>
              <w:spacing w:line="208" w:lineRule="exact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6.</w:t>
            </w:r>
          </w:p>
        </w:tc>
        <w:tc>
          <w:tcPr>
            <w:tcW w:w="2740" w:type="dxa"/>
          </w:tcPr>
          <w:p w:rsidR="000D2881" w:rsidRDefault="00496CCC">
            <w:pPr>
              <w:pStyle w:val="TableParagraph"/>
              <w:spacing w:line="208" w:lineRule="exact"/>
              <w:ind w:left="211"/>
              <w:rPr>
                <w:sz w:val="19"/>
              </w:rPr>
            </w:pPr>
            <w:r>
              <w:rPr>
                <w:color w:val="2C3747"/>
                <w:sz w:val="19"/>
              </w:rPr>
              <w:t>Report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Design</w:t>
            </w:r>
          </w:p>
        </w:tc>
        <w:tc>
          <w:tcPr>
            <w:tcW w:w="6279" w:type="dxa"/>
          </w:tcPr>
          <w:p w:rsidR="000D2881" w:rsidRDefault="00496CCC">
            <w:pPr>
              <w:pStyle w:val="TableParagraph"/>
              <w:spacing w:line="208" w:lineRule="exact"/>
              <w:ind w:left="638"/>
              <w:rPr>
                <w:sz w:val="19"/>
              </w:rPr>
            </w:pPr>
            <w:r>
              <w:rPr>
                <w:color w:val="2C3747"/>
                <w:sz w:val="19"/>
              </w:rPr>
              <w:t>No.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of Visualizations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/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Graphs</w:t>
            </w:r>
            <w:r>
              <w:rPr>
                <w:color w:val="2C3747"/>
                <w:spacing w:val="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–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10"/>
                <w:sz w:val="19"/>
              </w:rPr>
              <w:t>5</w:t>
            </w:r>
          </w:p>
        </w:tc>
      </w:tr>
    </w:tbl>
    <w:p w:rsidR="000D2881" w:rsidRDefault="000D2881">
      <w:pPr>
        <w:pStyle w:val="BodyText"/>
        <w:spacing w:before="140"/>
        <w:ind w:left="0" w:firstLine="0"/>
        <w:rPr>
          <w:rFonts w:ascii="Arial"/>
          <w:b/>
          <w:sz w:val="28"/>
        </w:rPr>
      </w:pPr>
    </w:p>
    <w:p w:rsidR="000D2881" w:rsidRDefault="00496CCC">
      <w:pPr>
        <w:pStyle w:val="Heading2"/>
      </w:pPr>
      <w:r>
        <w:rPr>
          <w:color w:val="1A365D"/>
        </w:rPr>
        <w:t>Dashboard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Report</w:t>
      </w:r>
      <w:r>
        <w:rPr>
          <w:color w:val="1A365D"/>
          <w:spacing w:val="-1"/>
        </w:rPr>
        <w:t xml:space="preserve"> </w:t>
      </w:r>
      <w:r>
        <w:rPr>
          <w:color w:val="1A365D"/>
        </w:rPr>
        <w:t>Visualizations</w:t>
      </w:r>
      <w:r>
        <w:rPr>
          <w:color w:val="1A365D"/>
          <w:spacing w:val="-2"/>
        </w:rPr>
        <w:t xml:space="preserve"> Breakdown</w:t>
      </w:r>
    </w:p>
    <w:p w:rsidR="000D2881" w:rsidRDefault="00496CCC">
      <w:pPr>
        <w:pStyle w:val="Heading3"/>
        <w:spacing w:before="285"/>
      </w:pPr>
      <w:r>
        <w:rPr>
          <w:color w:val="2B6CAF"/>
        </w:rPr>
        <w:t>Dashboard</w:t>
      </w:r>
      <w:r>
        <w:rPr>
          <w:color w:val="2B6CAF"/>
          <w:spacing w:val="1"/>
        </w:rPr>
        <w:t xml:space="preserve"> </w:t>
      </w:r>
      <w:r>
        <w:rPr>
          <w:color w:val="2B6CAF"/>
        </w:rPr>
        <w:t>–</w:t>
      </w:r>
      <w:r>
        <w:rPr>
          <w:color w:val="2B6CAF"/>
          <w:spacing w:val="-3"/>
        </w:rPr>
        <w:t xml:space="preserve"> </w:t>
      </w:r>
      <w:r>
        <w:rPr>
          <w:color w:val="2B6CAF"/>
        </w:rPr>
        <w:t>6</w:t>
      </w:r>
      <w:r>
        <w:rPr>
          <w:color w:val="2B6CAF"/>
          <w:spacing w:val="-3"/>
        </w:rPr>
        <w:t xml:space="preserve"> </w:t>
      </w:r>
      <w:r>
        <w:rPr>
          <w:color w:val="2B6CAF"/>
          <w:spacing w:val="-2"/>
        </w:rPr>
        <w:t>Visualizations</w:t>
      </w:r>
    </w:p>
    <w:p w:rsidR="000D2881" w:rsidRDefault="00496CCC">
      <w:pPr>
        <w:pStyle w:val="ListParagraph"/>
        <w:numPr>
          <w:ilvl w:val="0"/>
          <w:numId w:val="1"/>
        </w:numPr>
        <w:tabs>
          <w:tab w:val="left" w:pos="430"/>
        </w:tabs>
        <w:spacing w:before="121"/>
        <w:rPr>
          <w:sz w:val="21"/>
        </w:rPr>
      </w:pPr>
      <w:r>
        <w:rPr>
          <w:b/>
          <w:color w:val="2C3747"/>
          <w:sz w:val="21"/>
        </w:rPr>
        <w:t>1.</w:t>
      </w:r>
      <w:r>
        <w:rPr>
          <w:b/>
          <w:color w:val="2C3747"/>
          <w:spacing w:val="-2"/>
          <w:sz w:val="21"/>
        </w:rPr>
        <w:t xml:space="preserve"> </w:t>
      </w:r>
      <w:r>
        <w:rPr>
          <w:color w:val="2C3747"/>
          <w:sz w:val="21"/>
        </w:rPr>
        <w:t>Total</w:t>
      </w:r>
      <w:r>
        <w:rPr>
          <w:color w:val="2C3747"/>
          <w:spacing w:val="2"/>
          <w:sz w:val="21"/>
        </w:rPr>
        <w:t xml:space="preserve"> </w:t>
      </w:r>
      <w:r>
        <w:rPr>
          <w:color w:val="2C3747"/>
          <w:spacing w:val="-2"/>
          <w:sz w:val="21"/>
        </w:rPr>
        <w:t>Users</w:t>
      </w:r>
    </w:p>
    <w:p w:rsidR="000D2881" w:rsidRDefault="00496CCC">
      <w:pPr>
        <w:pStyle w:val="ListParagraph"/>
        <w:numPr>
          <w:ilvl w:val="0"/>
          <w:numId w:val="1"/>
        </w:numPr>
        <w:tabs>
          <w:tab w:val="left" w:pos="430"/>
        </w:tabs>
        <w:rPr>
          <w:sz w:val="21"/>
        </w:rPr>
      </w:pPr>
      <w:r>
        <w:rPr>
          <w:b/>
          <w:color w:val="2C3747"/>
          <w:sz w:val="21"/>
        </w:rPr>
        <w:t>2.</w:t>
      </w:r>
      <w:r>
        <w:rPr>
          <w:b/>
          <w:color w:val="2C3747"/>
          <w:spacing w:val="-3"/>
          <w:sz w:val="21"/>
        </w:rPr>
        <w:t xml:space="preserve"> </w:t>
      </w:r>
      <w:r>
        <w:rPr>
          <w:color w:val="2C3747"/>
          <w:sz w:val="21"/>
        </w:rPr>
        <w:t>Total</w:t>
      </w:r>
      <w:r>
        <w:rPr>
          <w:color w:val="2C3747"/>
          <w:spacing w:val="1"/>
          <w:sz w:val="21"/>
        </w:rPr>
        <w:t xml:space="preserve"> </w:t>
      </w:r>
      <w:r>
        <w:rPr>
          <w:color w:val="2C3747"/>
          <w:sz w:val="21"/>
        </w:rPr>
        <w:t>ACL</w:t>
      </w:r>
      <w:r>
        <w:rPr>
          <w:color w:val="2C3747"/>
          <w:spacing w:val="1"/>
          <w:sz w:val="21"/>
        </w:rPr>
        <w:t xml:space="preserve"> </w:t>
      </w:r>
      <w:r>
        <w:rPr>
          <w:color w:val="2C3747"/>
          <w:spacing w:val="-4"/>
          <w:sz w:val="21"/>
        </w:rPr>
        <w:t>Rules</w:t>
      </w:r>
    </w:p>
    <w:p w:rsidR="000D2881" w:rsidRDefault="00496CCC">
      <w:pPr>
        <w:pStyle w:val="ListParagraph"/>
        <w:numPr>
          <w:ilvl w:val="0"/>
          <w:numId w:val="1"/>
        </w:numPr>
        <w:tabs>
          <w:tab w:val="left" w:pos="430"/>
        </w:tabs>
        <w:spacing w:before="38"/>
        <w:rPr>
          <w:sz w:val="21"/>
        </w:rPr>
      </w:pPr>
      <w:r>
        <w:rPr>
          <w:b/>
          <w:color w:val="2C3747"/>
          <w:sz w:val="21"/>
        </w:rPr>
        <w:t>3.</w:t>
      </w:r>
      <w:r>
        <w:rPr>
          <w:b/>
          <w:color w:val="2C3747"/>
          <w:spacing w:val="-2"/>
          <w:sz w:val="21"/>
        </w:rPr>
        <w:t xml:space="preserve"> </w:t>
      </w:r>
      <w:r>
        <w:rPr>
          <w:color w:val="2C3747"/>
          <w:sz w:val="21"/>
        </w:rPr>
        <w:t xml:space="preserve">Allowed </w:t>
      </w:r>
      <w:r>
        <w:rPr>
          <w:color w:val="2C3747"/>
          <w:spacing w:val="-2"/>
          <w:sz w:val="21"/>
        </w:rPr>
        <w:t>Requests</w:t>
      </w:r>
    </w:p>
    <w:p w:rsidR="000D2881" w:rsidRDefault="00496CCC">
      <w:pPr>
        <w:pStyle w:val="ListParagraph"/>
        <w:numPr>
          <w:ilvl w:val="0"/>
          <w:numId w:val="1"/>
        </w:numPr>
        <w:tabs>
          <w:tab w:val="left" w:pos="430"/>
        </w:tabs>
        <w:spacing w:before="42"/>
        <w:rPr>
          <w:sz w:val="21"/>
        </w:rPr>
      </w:pPr>
      <w:r>
        <w:rPr>
          <w:b/>
          <w:color w:val="2C3747"/>
          <w:sz w:val="21"/>
        </w:rPr>
        <w:t xml:space="preserve">4. </w:t>
      </w:r>
      <w:r>
        <w:rPr>
          <w:color w:val="2C3747"/>
          <w:sz w:val="21"/>
        </w:rPr>
        <w:t>Denied</w:t>
      </w:r>
      <w:r>
        <w:rPr>
          <w:color w:val="2C3747"/>
          <w:spacing w:val="1"/>
          <w:sz w:val="21"/>
        </w:rPr>
        <w:t xml:space="preserve"> </w:t>
      </w:r>
      <w:r>
        <w:rPr>
          <w:color w:val="2C3747"/>
          <w:spacing w:val="-2"/>
          <w:sz w:val="21"/>
        </w:rPr>
        <w:t>Requests</w:t>
      </w:r>
    </w:p>
    <w:p w:rsidR="000D2881" w:rsidRDefault="00496CCC">
      <w:pPr>
        <w:pStyle w:val="ListParagraph"/>
        <w:numPr>
          <w:ilvl w:val="0"/>
          <w:numId w:val="1"/>
        </w:numPr>
        <w:tabs>
          <w:tab w:val="left" w:pos="430"/>
        </w:tabs>
        <w:spacing w:before="38"/>
        <w:rPr>
          <w:sz w:val="21"/>
        </w:rPr>
      </w:pPr>
      <w:r>
        <w:rPr>
          <w:b/>
          <w:color w:val="2C3747"/>
          <w:sz w:val="21"/>
        </w:rPr>
        <w:t>5.</w:t>
      </w:r>
      <w:r>
        <w:rPr>
          <w:b/>
          <w:color w:val="2C3747"/>
          <w:spacing w:val="-3"/>
          <w:sz w:val="21"/>
        </w:rPr>
        <w:t xml:space="preserve"> </w:t>
      </w:r>
      <w:r>
        <w:rPr>
          <w:color w:val="2C3747"/>
          <w:sz w:val="21"/>
        </w:rPr>
        <w:t>Access</w:t>
      </w:r>
      <w:r>
        <w:rPr>
          <w:color w:val="2C3747"/>
          <w:spacing w:val="-3"/>
          <w:sz w:val="21"/>
        </w:rPr>
        <w:t xml:space="preserve"> </w:t>
      </w:r>
      <w:r>
        <w:rPr>
          <w:color w:val="2C3747"/>
          <w:sz w:val="21"/>
        </w:rPr>
        <w:t>Status</w:t>
      </w:r>
      <w:r>
        <w:rPr>
          <w:color w:val="2C3747"/>
          <w:spacing w:val="-4"/>
          <w:sz w:val="21"/>
        </w:rPr>
        <w:t xml:space="preserve"> Chart</w:t>
      </w:r>
    </w:p>
    <w:p w:rsidR="000D2881" w:rsidRDefault="00496CCC">
      <w:pPr>
        <w:pStyle w:val="ListParagraph"/>
        <w:numPr>
          <w:ilvl w:val="0"/>
          <w:numId w:val="1"/>
        </w:numPr>
        <w:tabs>
          <w:tab w:val="left" w:pos="430"/>
        </w:tabs>
        <w:spacing w:before="38"/>
        <w:rPr>
          <w:sz w:val="21"/>
        </w:rPr>
      </w:pPr>
      <w:r>
        <w:rPr>
          <w:b/>
          <w:color w:val="2C3747"/>
          <w:sz w:val="21"/>
        </w:rPr>
        <w:t>6.</w:t>
      </w:r>
      <w:r>
        <w:rPr>
          <w:b/>
          <w:color w:val="2C3747"/>
          <w:spacing w:val="-1"/>
          <w:sz w:val="21"/>
        </w:rPr>
        <w:t xml:space="preserve"> </w:t>
      </w:r>
      <w:r>
        <w:rPr>
          <w:color w:val="2C3747"/>
          <w:sz w:val="21"/>
        </w:rPr>
        <w:t>Access</w:t>
      </w:r>
      <w:r>
        <w:rPr>
          <w:color w:val="2C3747"/>
          <w:spacing w:val="-1"/>
          <w:sz w:val="21"/>
        </w:rPr>
        <w:t xml:space="preserve"> </w:t>
      </w:r>
      <w:r>
        <w:rPr>
          <w:color w:val="2C3747"/>
          <w:sz w:val="21"/>
        </w:rPr>
        <w:t>Logs</w:t>
      </w:r>
      <w:r>
        <w:rPr>
          <w:color w:val="2C3747"/>
          <w:spacing w:val="-1"/>
          <w:sz w:val="21"/>
        </w:rPr>
        <w:t xml:space="preserve"> </w:t>
      </w:r>
      <w:r>
        <w:rPr>
          <w:color w:val="2C3747"/>
          <w:sz w:val="21"/>
        </w:rPr>
        <w:t xml:space="preserve">by </w:t>
      </w:r>
      <w:r>
        <w:rPr>
          <w:color w:val="2C3747"/>
          <w:spacing w:val="-2"/>
          <w:sz w:val="21"/>
        </w:rPr>
        <w:t>Date/Time</w:t>
      </w:r>
    </w:p>
    <w:p w:rsidR="000D2881" w:rsidRDefault="000D2881">
      <w:pPr>
        <w:pStyle w:val="ListParagraph"/>
        <w:rPr>
          <w:sz w:val="21"/>
        </w:rPr>
        <w:sectPr w:rsidR="000D2881">
          <w:type w:val="continuous"/>
          <w:pgSz w:w="12240" w:h="15840"/>
          <w:pgMar w:top="1080" w:right="1080" w:bottom="280" w:left="1080" w:header="720" w:footer="720" w:gutter="0"/>
          <w:cols w:space="720"/>
        </w:sectPr>
      </w:pPr>
    </w:p>
    <w:p w:rsidR="000D2881" w:rsidRDefault="00496CCC">
      <w:pPr>
        <w:ind w:left="937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381925" cy="27813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9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881" w:rsidRDefault="000D2881">
      <w:pPr>
        <w:pStyle w:val="BodyText"/>
        <w:spacing w:before="95"/>
        <w:ind w:left="0" w:firstLine="0"/>
        <w:rPr>
          <w:sz w:val="23"/>
        </w:rPr>
      </w:pPr>
    </w:p>
    <w:p w:rsidR="000D2881" w:rsidRDefault="00496CCC">
      <w:pPr>
        <w:pStyle w:val="Heading3"/>
      </w:pPr>
      <w:r>
        <w:rPr>
          <w:color w:val="2B6CAF"/>
        </w:rPr>
        <w:t>Report</w:t>
      </w:r>
      <w:r>
        <w:rPr>
          <w:color w:val="2B6CAF"/>
          <w:spacing w:val="-1"/>
        </w:rPr>
        <w:t xml:space="preserve"> </w:t>
      </w:r>
      <w:r>
        <w:rPr>
          <w:color w:val="2B6CAF"/>
        </w:rPr>
        <w:t>–</w:t>
      </w:r>
      <w:r>
        <w:rPr>
          <w:color w:val="2B6CAF"/>
          <w:spacing w:val="1"/>
        </w:rPr>
        <w:t xml:space="preserve"> </w:t>
      </w:r>
      <w:r>
        <w:rPr>
          <w:color w:val="2B6CAF"/>
        </w:rPr>
        <w:t>5</w:t>
      </w:r>
      <w:r>
        <w:rPr>
          <w:color w:val="2B6CAF"/>
          <w:spacing w:val="-3"/>
        </w:rPr>
        <w:t xml:space="preserve"> </w:t>
      </w:r>
      <w:r>
        <w:rPr>
          <w:color w:val="2B6CAF"/>
          <w:spacing w:val="-2"/>
        </w:rPr>
        <w:t>Visualizations</w:t>
      </w:r>
    </w:p>
    <w:p w:rsidR="000D2881" w:rsidRDefault="00496CCC">
      <w:pPr>
        <w:pStyle w:val="ListParagraph"/>
        <w:numPr>
          <w:ilvl w:val="0"/>
          <w:numId w:val="1"/>
        </w:numPr>
        <w:tabs>
          <w:tab w:val="left" w:pos="430"/>
        </w:tabs>
        <w:spacing w:before="115"/>
        <w:rPr>
          <w:sz w:val="21"/>
        </w:rPr>
      </w:pPr>
      <w:r>
        <w:rPr>
          <w:b/>
          <w:color w:val="2C3747"/>
          <w:sz w:val="21"/>
        </w:rPr>
        <w:t>1.</w:t>
      </w:r>
      <w:r>
        <w:rPr>
          <w:b/>
          <w:color w:val="2C3747"/>
          <w:spacing w:val="-2"/>
          <w:sz w:val="21"/>
        </w:rPr>
        <w:t xml:space="preserve"> </w:t>
      </w:r>
      <w:r>
        <w:rPr>
          <w:color w:val="2C3747"/>
          <w:sz w:val="21"/>
        </w:rPr>
        <w:t>User-wise</w:t>
      </w:r>
      <w:r>
        <w:rPr>
          <w:color w:val="2C3747"/>
          <w:spacing w:val="-1"/>
          <w:sz w:val="21"/>
        </w:rPr>
        <w:t xml:space="preserve"> </w:t>
      </w:r>
      <w:r>
        <w:rPr>
          <w:color w:val="2C3747"/>
          <w:sz w:val="21"/>
        </w:rPr>
        <w:t>Access</w:t>
      </w:r>
      <w:r>
        <w:rPr>
          <w:color w:val="2C3747"/>
          <w:spacing w:val="-2"/>
          <w:sz w:val="21"/>
        </w:rPr>
        <w:t xml:space="preserve"> Report</w:t>
      </w:r>
    </w:p>
    <w:p w:rsidR="000D2881" w:rsidRDefault="00496CCC">
      <w:pPr>
        <w:pStyle w:val="ListParagraph"/>
        <w:numPr>
          <w:ilvl w:val="0"/>
          <w:numId w:val="1"/>
        </w:numPr>
        <w:tabs>
          <w:tab w:val="left" w:pos="430"/>
        </w:tabs>
        <w:spacing w:before="43"/>
        <w:rPr>
          <w:sz w:val="21"/>
        </w:rPr>
      </w:pPr>
      <w:r>
        <w:rPr>
          <w:b/>
          <w:color w:val="2C3747"/>
          <w:sz w:val="21"/>
        </w:rPr>
        <w:t>2.</w:t>
      </w:r>
      <w:r>
        <w:rPr>
          <w:b/>
          <w:color w:val="2C3747"/>
          <w:spacing w:val="-2"/>
          <w:sz w:val="21"/>
        </w:rPr>
        <w:t xml:space="preserve"> </w:t>
      </w:r>
      <w:r>
        <w:rPr>
          <w:color w:val="2C3747"/>
          <w:sz w:val="21"/>
        </w:rPr>
        <w:t>Resource-wise</w:t>
      </w:r>
      <w:r>
        <w:rPr>
          <w:color w:val="2C3747"/>
          <w:spacing w:val="-1"/>
          <w:sz w:val="21"/>
        </w:rPr>
        <w:t xml:space="preserve"> </w:t>
      </w:r>
      <w:r>
        <w:rPr>
          <w:color w:val="2C3747"/>
          <w:sz w:val="21"/>
        </w:rPr>
        <w:t>Access</w:t>
      </w:r>
      <w:r>
        <w:rPr>
          <w:color w:val="2C3747"/>
          <w:spacing w:val="-2"/>
          <w:sz w:val="21"/>
        </w:rPr>
        <w:t xml:space="preserve"> Report</w:t>
      </w:r>
    </w:p>
    <w:p w:rsidR="000D2881" w:rsidRDefault="00496CCC">
      <w:pPr>
        <w:pStyle w:val="ListParagraph"/>
        <w:numPr>
          <w:ilvl w:val="0"/>
          <w:numId w:val="1"/>
        </w:numPr>
        <w:tabs>
          <w:tab w:val="left" w:pos="430"/>
        </w:tabs>
        <w:spacing w:before="38"/>
        <w:rPr>
          <w:sz w:val="21"/>
        </w:rPr>
      </w:pPr>
      <w:r>
        <w:rPr>
          <w:b/>
          <w:color w:val="2C3747"/>
          <w:sz w:val="21"/>
        </w:rPr>
        <w:t>3.</w:t>
      </w:r>
      <w:r>
        <w:rPr>
          <w:b/>
          <w:color w:val="2C3747"/>
          <w:spacing w:val="-2"/>
          <w:sz w:val="21"/>
        </w:rPr>
        <w:t xml:space="preserve"> </w:t>
      </w:r>
      <w:r>
        <w:rPr>
          <w:color w:val="2C3747"/>
          <w:sz w:val="21"/>
        </w:rPr>
        <w:t>Allowed</w:t>
      </w:r>
      <w:r>
        <w:rPr>
          <w:color w:val="2C3747"/>
          <w:spacing w:val="-1"/>
          <w:sz w:val="21"/>
        </w:rPr>
        <w:t xml:space="preserve"> </w:t>
      </w:r>
      <w:r>
        <w:rPr>
          <w:color w:val="2C3747"/>
          <w:sz w:val="21"/>
        </w:rPr>
        <w:t>vs</w:t>
      </w:r>
      <w:r>
        <w:rPr>
          <w:color w:val="2C3747"/>
          <w:spacing w:val="-3"/>
          <w:sz w:val="21"/>
        </w:rPr>
        <w:t xml:space="preserve"> </w:t>
      </w:r>
      <w:r>
        <w:rPr>
          <w:color w:val="2C3747"/>
          <w:sz w:val="21"/>
        </w:rPr>
        <w:t xml:space="preserve">Denied </w:t>
      </w:r>
      <w:r>
        <w:rPr>
          <w:color w:val="2C3747"/>
          <w:spacing w:val="-2"/>
          <w:sz w:val="21"/>
        </w:rPr>
        <w:t>Requests</w:t>
      </w:r>
    </w:p>
    <w:p w:rsidR="000D2881" w:rsidRDefault="00496CCC">
      <w:pPr>
        <w:pStyle w:val="ListParagraph"/>
        <w:numPr>
          <w:ilvl w:val="0"/>
          <w:numId w:val="1"/>
        </w:numPr>
        <w:tabs>
          <w:tab w:val="left" w:pos="430"/>
        </w:tabs>
        <w:rPr>
          <w:sz w:val="21"/>
        </w:rPr>
      </w:pPr>
      <w:r>
        <w:rPr>
          <w:b/>
          <w:color w:val="2C3747"/>
          <w:sz w:val="21"/>
        </w:rPr>
        <w:t>4.</w:t>
      </w:r>
      <w:r>
        <w:rPr>
          <w:b/>
          <w:color w:val="2C3747"/>
          <w:spacing w:val="-1"/>
          <w:sz w:val="21"/>
        </w:rPr>
        <w:t xml:space="preserve"> </w:t>
      </w:r>
      <w:r>
        <w:rPr>
          <w:color w:val="2C3747"/>
          <w:sz w:val="21"/>
        </w:rPr>
        <w:t>ACL</w:t>
      </w:r>
      <w:r>
        <w:rPr>
          <w:color w:val="2C3747"/>
          <w:spacing w:val="1"/>
          <w:sz w:val="21"/>
        </w:rPr>
        <w:t xml:space="preserve"> </w:t>
      </w:r>
      <w:r>
        <w:rPr>
          <w:color w:val="2C3747"/>
          <w:sz w:val="21"/>
        </w:rPr>
        <w:t>Rule</w:t>
      </w:r>
      <w:r>
        <w:rPr>
          <w:color w:val="2C3747"/>
          <w:spacing w:val="1"/>
          <w:sz w:val="21"/>
        </w:rPr>
        <w:t xml:space="preserve"> </w:t>
      </w:r>
      <w:r>
        <w:rPr>
          <w:color w:val="2C3747"/>
          <w:spacing w:val="-2"/>
          <w:sz w:val="21"/>
        </w:rPr>
        <w:t>Summary</w:t>
      </w:r>
    </w:p>
    <w:p w:rsidR="000D2881" w:rsidRDefault="00496CCC">
      <w:pPr>
        <w:pStyle w:val="ListParagraph"/>
        <w:numPr>
          <w:ilvl w:val="0"/>
          <w:numId w:val="1"/>
        </w:numPr>
        <w:tabs>
          <w:tab w:val="left" w:pos="430"/>
        </w:tabs>
        <w:rPr>
          <w:sz w:val="21"/>
        </w:rPr>
      </w:pPr>
      <w:r>
        <w:rPr>
          <w:b/>
          <w:color w:val="2C3747"/>
          <w:sz w:val="21"/>
        </w:rPr>
        <w:t>5.</w:t>
      </w:r>
      <w:r>
        <w:rPr>
          <w:b/>
          <w:color w:val="2C3747"/>
          <w:spacing w:val="-1"/>
          <w:sz w:val="21"/>
        </w:rPr>
        <w:t xml:space="preserve"> </w:t>
      </w:r>
      <w:r>
        <w:rPr>
          <w:color w:val="2C3747"/>
          <w:sz w:val="21"/>
        </w:rPr>
        <w:t>Access</w:t>
      </w:r>
      <w:r>
        <w:rPr>
          <w:color w:val="2C3747"/>
          <w:spacing w:val="-2"/>
          <w:sz w:val="21"/>
        </w:rPr>
        <w:t xml:space="preserve"> </w:t>
      </w:r>
      <w:r>
        <w:rPr>
          <w:color w:val="2C3747"/>
          <w:sz w:val="21"/>
        </w:rPr>
        <w:t>Log</w:t>
      </w:r>
      <w:r>
        <w:rPr>
          <w:color w:val="2C3747"/>
          <w:spacing w:val="2"/>
          <w:sz w:val="21"/>
        </w:rPr>
        <w:t xml:space="preserve"> </w:t>
      </w:r>
      <w:r>
        <w:rPr>
          <w:color w:val="2C3747"/>
          <w:spacing w:val="-2"/>
          <w:sz w:val="21"/>
        </w:rPr>
        <w:t>Analysis</w:t>
      </w:r>
    </w:p>
    <w:p w:rsidR="000D2881" w:rsidRDefault="00496CCC">
      <w:pPr>
        <w:pStyle w:val="BodyText"/>
        <w:spacing w:before="12"/>
        <w:ind w:left="0" w:firstLine="0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1128093</wp:posOffset>
            </wp:positionH>
            <wp:positionV relativeFrom="paragraph">
              <wp:posOffset>139149</wp:posOffset>
            </wp:positionV>
            <wp:extent cx="5524539" cy="2743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3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D2881">
      <w:pgSz w:w="12240" w:h="15840"/>
      <w:pgMar w:top="11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FA66E3"/>
    <w:multiLevelType w:val="hybridMultilevel"/>
    <w:tmpl w:val="A7145CF8"/>
    <w:lvl w:ilvl="0" w:tplc="29E6B786">
      <w:numFmt w:val="bullet"/>
      <w:lvlText w:val=""/>
      <w:lvlJc w:val="left"/>
      <w:pPr>
        <w:ind w:left="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82BDD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2B98DA32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72022366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7040C86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97423BC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8B966AE0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A82086DC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27F2C2C6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D2881"/>
    <w:rsid w:val="000D2881"/>
    <w:rsid w:val="0049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C588DF-BC47-4EAD-A3C8-E50F8980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83"/>
      <w:ind w:left="7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7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0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430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7"/>
      <w:ind w:left="430" w:hanging="360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3</cp:revision>
  <dcterms:created xsi:type="dcterms:W3CDTF">2026-10-02T08:14:00Z</dcterms:created>
  <dcterms:modified xsi:type="dcterms:W3CDTF">2026-10-03T02:52:00Z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