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430E" w:rsidRDefault="00BE1347">
      <w:pPr>
        <w:pStyle w:val="Heading1"/>
      </w:pPr>
      <w:bookmarkStart w:id="0" w:name="4._Mind_Map_Canvas"/>
      <w:bookmarkEnd w:id="0"/>
      <w:r>
        <w:rPr>
          <w:color w:val="1F1F1F"/>
        </w:rPr>
        <w:t>4. Mind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 xml:space="preserve">Map </w:t>
      </w:r>
      <w:r>
        <w:rPr>
          <w:color w:val="1F1F1F"/>
          <w:spacing w:val="-2"/>
        </w:rPr>
        <w:t>Canvas</w:t>
      </w:r>
    </w:p>
    <w:p w:rsidR="0095430E" w:rsidRDefault="00BE1347">
      <w:pPr>
        <w:pStyle w:val="Heading4"/>
        <w:spacing w:before="201"/>
        <w:ind w:left="0" w:firstLine="0"/>
      </w:pPr>
      <w:r>
        <w:rPr>
          <w:color w:val="1F1F1F"/>
        </w:rPr>
        <w:t>Design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Phase: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Architectural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&amp;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Functional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Mind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5"/>
        </w:rPr>
        <w:t>Map</w:t>
      </w:r>
    </w:p>
    <w:p w:rsidR="0095430E" w:rsidRDefault="0095430E">
      <w:pPr>
        <w:pStyle w:val="BodyText"/>
        <w:spacing w:before="5"/>
        <w:ind w:left="0" w:firstLine="0"/>
        <w:rPr>
          <w:rFonts w:ascii="Arial"/>
          <w:b/>
          <w:sz w:val="19"/>
        </w:rPr>
      </w:pPr>
    </w:p>
    <w:tbl>
      <w:tblPr>
        <w:tblW w:w="0" w:type="auto"/>
        <w:tblInd w:w="16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95430E">
        <w:trPr>
          <w:trHeight w:val="769"/>
        </w:trPr>
        <w:tc>
          <w:tcPr>
            <w:tcW w:w="4680" w:type="dxa"/>
            <w:shd w:val="clear" w:color="auto" w:fill="F8F9FC"/>
          </w:tcPr>
          <w:p w:rsidR="0095430E" w:rsidRDefault="00BE1347">
            <w:pPr>
              <w:pStyle w:val="TableParagraph"/>
              <w:spacing w:before="241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  <w:spacing w:val="-2"/>
              </w:rPr>
              <w:t>Header</w:t>
            </w:r>
          </w:p>
        </w:tc>
        <w:tc>
          <w:tcPr>
            <w:tcW w:w="4680" w:type="dxa"/>
            <w:shd w:val="clear" w:color="auto" w:fill="F8F9FC"/>
          </w:tcPr>
          <w:p w:rsidR="0095430E" w:rsidRDefault="00BE1347">
            <w:pPr>
              <w:pStyle w:val="TableParagraph"/>
              <w:spacing w:before="241"/>
              <w:ind w:left="180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  <w:spacing w:val="-2"/>
              </w:rPr>
              <w:t>Information</w:t>
            </w:r>
          </w:p>
        </w:tc>
      </w:tr>
      <w:tr w:rsidR="0095430E">
        <w:trPr>
          <w:trHeight w:val="531"/>
        </w:trPr>
        <w:tc>
          <w:tcPr>
            <w:tcW w:w="4680" w:type="dxa"/>
            <w:shd w:val="clear" w:color="auto" w:fill="F8F9FC"/>
          </w:tcPr>
          <w:p w:rsidR="0095430E" w:rsidRDefault="00BE1347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  <w:spacing w:val="-4"/>
              </w:rPr>
              <w:t>Date</w:t>
            </w:r>
          </w:p>
        </w:tc>
        <w:tc>
          <w:tcPr>
            <w:tcW w:w="4680" w:type="dxa"/>
            <w:shd w:val="clear" w:color="auto" w:fill="F8F9FC"/>
          </w:tcPr>
          <w:p w:rsidR="0095430E" w:rsidRDefault="00BE1347">
            <w:pPr>
              <w:pStyle w:val="TableParagraph"/>
              <w:ind w:left="180"/>
            </w:pPr>
            <w:r>
              <w:rPr>
                <w:color w:val="1F1F1F"/>
              </w:rPr>
              <w:t>02 October</w:t>
            </w:r>
            <w:r>
              <w:rPr>
                <w:color w:val="1F1F1F"/>
                <w:spacing w:val="-8"/>
              </w:rPr>
              <w:t xml:space="preserve"> </w:t>
            </w:r>
            <w:r>
              <w:rPr>
                <w:color w:val="1F1F1F"/>
                <w:spacing w:val="-4"/>
              </w:rPr>
              <w:t>2026</w:t>
            </w:r>
          </w:p>
        </w:tc>
      </w:tr>
      <w:tr w:rsidR="0095430E">
        <w:trPr>
          <w:trHeight w:val="529"/>
        </w:trPr>
        <w:tc>
          <w:tcPr>
            <w:tcW w:w="4680" w:type="dxa"/>
            <w:shd w:val="clear" w:color="auto" w:fill="F8F9FC"/>
          </w:tcPr>
          <w:p w:rsidR="0095430E" w:rsidRDefault="00BE1347">
            <w:pPr>
              <w:pStyle w:val="TableParagraph"/>
              <w:spacing w:before="119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</w:rPr>
              <w:t>Team</w:t>
            </w:r>
            <w:r>
              <w:rPr>
                <w:rFonts w:ascii="Arial"/>
                <w:b/>
                <w:color w:val="1F1F1F"/>
                <w:spacing w:val="-6"/>
              </w:rPr>
              <w:t xml:space="preserve"> </w:t>
            </w:r>
            <w:r>
              <w:rPr>
                <w:rFonts w:ascii="Arial"/>
                <w:b/>
                <w:color w:val="1F1F1F"/>
                <w:spacing w:val="-5"/>
              </w:rPr>
              <w:t>ID</w:t>
            </w:r>
          </w:p>
        </w:tc>
        <w:tc>
          <w:tcPr>
            <w:tcW w:w="4680" w:type="dxa"/>
            <w:shd w:val="clear" w:color="auto" w:fill="F8F9FC"/>
          </w:tcPr>
          <w:p w:rsidR="0095430E" w:rsidRDefault="0095430E">
            <w:pPr>
              <w:pStyle w:val="TableParagraph"/>
              <w:spacing w:before="119"/>
              <w:ind w:left="180"/>
            </w:pPr>
            <w:bookmarkStart w:id="1" w:name="_GoBack"/>
            <w:bookmarkEnd w:id="1"/>
          </w:p>
        </w:tc>
      </w:tr>
      <w:tr w:rsidR="0095430E">
        <w:trPr>
          <w:trHeight w:val="818"/>
        </w:trPr>
        <w:tc>
          <w:tcPr>
            <w:tcW w:w="4680" w:type="dxa"/>
            <w:shd w:val="clear" w:color="auto" w:fill="F8F9FC"/>
          </w:tcPr>
          <w:p w:rsidR="0095430E" w:rsidRDefault="00BE1347">
            <w:pPr>
              <w:pStyle w:val="TableParagraph"/>
              <w:spacing w:before="119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</w:rPr>
              <w:t>Project</w:t>
            </w:r>
            <w:r>
              <w:rPr>
                <w:rFonts w:ascii="Arial"/>
                <w:b/>
                <w:color w:val="1F1F1F"/>
                <w:spacing w:val="-14"/>
              </w:rPr>
              <w:t xml:space="preserve"> </w:t>
            </w:r>
            <w:r>
              <w:rPr>
                <w:rFonts w:ascii="Arial"/>
                <w:b/>
                <w:color w:val="1F1F1F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F8F9FC"/>
          </w:tcPr>
          <w:p w:rsidR="0095430E" w:rsidRDefault="00BE1347">
            <w:pPr>
              <w:pStyle w:val="TableParagraph"/>
              <w:spacing w:before="106" w:line="273" w:lineRule="auto"/>
              <w:ind w:left="180"/>
            </w:pPr>
            <w:r>
              <w:rPr>
                <w:color w:val="1F1F1F"/>
              </w:rPr>
              <w:t>Script-Controlled</w:t>
            </w:r>
            <w:r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</w:rPr>
              <w:t>ACL</w:t>
            </w:r>
            <w:r>
              <w:rPr>
                <w:color w:val="1F1F1F"/>
                <w:spacing w:val="-9"/>
              </w:rPr>
              <w:t xml:space="preserve"> </w:t>
            </w:r>
            <w:r>
              <w:rPr>
                <w:rFonts w:ascii="Tahoma" w:hAnsi="Tahoma"/>
                <w:color w:val="1F1F1F"/>
              </w:rPr>
              <w:t>–</w:t>
            </w:r>
            <w:r>
              <w:rPr>
                <w:rFonts w:ascii="Tahoma" w:hAnsi="Tahoma"/>
                <w:color w:val="1F1F1F"/>
                <w:spacing w:val="-17"/>
              </w:rPr>
              <w:t xml:space="preserve"> </w:t>
            </w:r>
            <w:r>
              <w:rPr>
                <w:color w:val="1F1F1F"/>
              </w:rPr>
              <w:t>Restrict</w:t>
            </w:r>
            <w:r>
              <w:rPr>
                <w:color w:val="1F1F1F"/>
                <w:spacing w:val="-9"/>
              </w:rPr>
              <w:t xml:space="preserve"> </w:t>
            </w:r>
            <w:r>
              <w:rPr>
                <w:color w:val="1F1F1F"/>
              </w:rPr>
              <w:t>Record Access Based on Field Value</w:t>
            </w:r>
          </w:p>
        </w:tc>
      </w:tr>
      <w:tr w:rsidR="0095430E">
        <w:trPr>
          <w:trHeight w:val="531"/>
        </w:trPr>
        <w:tc>
          <w:tcPr>
            <w:tcW w:w="4680" w:type="dxa"/>
            <w:shd w:val="clear" w:color="auto" w:fill="F8F9FC"/>
          </w:tcPr>
          <w:p w:rsidR="0095430E" w:rsidRDefault="00BE1347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F1F1F"/>
              </w:rPr>
              <w:t>Maximum</w:t>
            </w:r>
            <w:r>
              <w:rPr>
                <w:rFonts w:ascii="Arial"/>
                <w:b/>
                <w:color w:val="1F1F1F"/>
                <w:spacing w:val="-12"/>
              </w:rPr>
              <w:t xml:space="preserve"> </w:t>
            </w:r>
            <w:r>
              <w:rPr>
                <w:rFonts w:ascii="Arial"/>
                <w:b/>
                <w:color w:val="1F1F1F"/>
                <w:spacing w:val="-2"/>
              </w:rPr>
              <w:t>Marks</w:t>
            </w:r>
          </w:p>
        </w:tc>
        <w:tc>
          <w:tcPr>
            <w:tcW w:w="4680" w:type="dxa"/>
            <w:shd w:val="clear" w:color="auto" w:fill="F8F9FC"/>
          </w:tcPr>
          <w:p w:rsidR="0095430E" w:rsidRDefault="00BE1347">
            <w:pPr>
              <w:pStyle w:val="TableParagraph"/>
              <w:ind w:left="180"/>
            </w:pPr>
            <w:r>
              <w:rPr>
                <w:color w:val="1F1F1F"/>
              </w:rPr>
              <w:t>4</w:t>
            </w:r>
            <w:r>
              <w:rPr>
                <w:color w:val="1F1F1F"/>
                <w:spacing w:val="-3"/>
              </w:rPr>
              <w:t xml:space="preserve"> </w:t>
            </w:r>
            <w:r>
              <w:rPr>
                <w:color w:val="1F1F1F"/>
                <w:spacing w:val="-2"/>
              </w:rPr>
              <w:t>Marks</w:t>
            </w:r>
          </w:p>
        </w:tc>
      </w:tr>
    </w:tbl>
    <w:p w:rsidR="0095430E" w:rsidRDefault="0095430E">
      <w:pPr>
        <w:pStyle w:val="BodyText"/>
        <w:spacing w:before="228"/>
        <w:ind w:left="0" w:firstLine="0"/>
        <w:rPr>
          <w:rFonts w:ascii="Arial"/>
          <w:b/>
        </w:rPr>
      </w:pPr>
    </w:p>
    <w:p w:rsidR="0095430E" w:rsidRDefault="00BE1347">
      <w:pPr>
        <w:pStyle w:val="Heading2"/>
        <w:spacing w:line="276" w:lineRule="auto"/>
      </w:pPr>
      <w:bookmarkStart w:id="2" w:name="Central_Theme:_Script-Controlled_Access_"/>
      <w:bookmarkEnd w:id="2"/>
      <w:r>
        <w:rPr>
          <w:color w:val="1F1F1F"/>
        </w:rPr>
        <w:t>Central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Theme: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Script-Controlled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Access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Control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List (ACL) System</w:t>
      </w:r>
    </w:p>
    <w:p w:rsidR="0095430E" w:rsidRDefault="00BE1347">
      <w:pPr>
        <w:pStyle w:val="Heading3"/>
        <w:numPr>
          <w:ilvl w:val="0"/>
          <w:numId w:val="1"/>
        </w:numPr>
        <w:tabs>
          <w:tab w:val="left" w:pos="310"/>
        </w:tabs>
        <w:spacing w:before="117"/>
        <w:ind w:left="310" w:hanging="310"/>
      </w:pPr>
      <w:bookmarkStart w:id="3" w:name="1._Requirements_&amp;_User_Roles"/>
      <w:bookmarkEnd w:id="3"/>
      <w:r>
        <w:rPr>
          <w:color w:val="1F1F1F"/>
        </w:rPr>
        <w:t>Requirements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&amp;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User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Roles</w:t>
      </w:r>
    </w:p>
    <w:p w:rsidR="0095430E" w:rsidRDefault="00BE1347">
      <w:pPr>
        <w:pStyle w:val="Heading4"/>
        <w:numPr>
          <w:ilvl w:val="1"/>
          <w:numId w:val="1"/>
        </w:numPr>
        <w:tabs>
          <w:tab w:val="left" w:pos="465"/>
        </w:tabs>
        <w:spacing w:before="154"/>
      </w:pPr>
      <w:r>
        <w:rPr>
          <w:color w:val="1F1F1F"/>
        </w:rPr>
        <w:t>User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Roles:</w:t>
      </w:r>
    </w:p>
    <w:p w:rsidR="0095430E" w:rsidRDefault="00BE1347">
      <w:pPr>
        <w:pStyle w:val="ListParagraph"/>
        <w:numPr>
          <w:ilvl w:val="2"/>
          <w:numId w:val="1"/>
        </w:numPr>
        <w:tabs>
          <w:tab w:val="left" w:pos="870"/>
        </w:tabs>
        <w:ind w:hanging="360"/>
      </w:pPr>
      <w:r>
        <w:rPr>
          <w:color w:val="1F1F1F"/>
        </w:rPr>
        <w:t>bb1: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Read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</w:rPr>
        <w:t>Permission</w:t>
      </w:r>
    </w:p>
    <w:p w:rsidR="0095430E" w:rsidRDefault="00BE1347">
      <w:pPr>
        <w:pStyle w:val="ListParagraph"/>
        <w:numPr>
          <w:ilvl w:val="2"/>
          <w:numId w:val="1"/>
        </w:numPr>
        <w:tabs>
          <w:tab w:val="left" w:pos="870"/>
        </w:tabs>
        <w:spacing w:before="24"/>
        <w:ind w:hanging="360"/>
      </w:pPr>
      <w:r>
        <w:rPr>
          <w:color w:val="1F1F1F"/>
        </w:rPr>
        <w:t>bb2: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Create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Permission</w:t>
      </w:r>
    </w:p>
    <w:p w:rsidR="0095430E" w:rsidRDefault="00BE1347">
      <w:pPr>
        <w:pStyle w:val="ListParagraph"/>
        <w:numPr>
          <w:ilvl w:val="2"/>
          <w:numId w:val="1"/>
        </w:numPr>
        <w:tabs>
          <w:tab w:val="left" w:pos="870"/>
        </w:tabs>
        <w:spacing w:before="23"/>
        <w:ind w:hanging="360"/>
      </w:pPr>
      <w:r>
        <w:rPr>
          <w:color w:val="1F1F1F"/>
        </w:rPr>
        <w:t>bb3: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Write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/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Edit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</w:rPr>
        <w:t>Permission</w:t>
      </w:r>
    </w:p>
    <w:p w:rsidR="0095430E" w:rsidRDefault="00BE1347">
      <w:pPr>
        <w:pStyle w:val="ListParagraph"/>
        <w:numPr>
          <w:ilvl w:val="2"/>
          <w:numId w:val="1"/>
        </w:numPr>
        <w:tabs>
          <w:tab w:val="left" w:pos="870"/>
        </w:tabs>
        <w:spacing w:before="23"/>
        <w:ind w:hanging="360"/>
      </w:pPr>
      <w:r>
        <w:rPr>
          <w:color w:val="1F1F1F"/>
        </w:rPr>
        <w:t>bb4: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Delete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</w:rPr>
        <w:t>Permission</w:t>
      </w:r>
    </w:p>
    <w:p w:rsidR="0095430E" w:rsidRDefault="00BE1347">
      <w:pPr>
        <w:pStyle w:val="ListParagraph"/>
        <w:numPr>
          <w:ilvl w:val="2"/>
          <w:numId w:val="1"/>
        </w:numPr>
        <w:tabs>
          <w:tab w:val="left" w:pos="870"/>
        </w:tabs>
        <w:spacing w:before="24"/>
        <w:ind w:hanging="360"/>
      </w:pPr>
      <w:r>
        <w:rPr>
          <w:color w:val="1F1F1F"/>
        </w:rPr>
        <w:t>admin: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System-wide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overriding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access</w:t>
      </w:r>
    </w:p>
    <w:p w:rsidR="0095430E" w:rsidRDefault="00BE1347">
      <w:pPr>
        <w:pStyle w:val="Heading4"/>
        <w:numPr>
          <w:ilvl w:val="1"/>
          <w:numId w:val="1"/>
        </w:numPr>
        <w:tabs>
          <w:tab w:val="left" w:pos="465"/>
        </w:tabs>
        <w:spacing w:before="22"/>
      </w:pPr>
      <w:r>
        <w:rPr>
          <w:color w:val="1F1F1F"/>
        </w:rPr>
        <w:t>Target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Data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</w:rPr>
        <w:t>Structure:</w:t>
      </w:r>
    </w:p>
    <w:p w:rsidR="0095430E" w:rsidRDefault="00BE1347">
      <w:pPr>
        <w:pStyle w:val="ListParagraph"/>
        <w:numPr>
          <w:ilvl w:val="2"/>
          <w:numId w:val="1"/>
        </w:numPr>
        <w:tabs>
          <w:tab w:val="left" w:pos="870"/>
        </w:tabs>
        <w:spacing w:before="24"/>
        <w:ind w:hanging="360"/>
      </w:pPr>
      <w:r>
        <w:rPr>
          <w:color w:val="1F1F1F"/>
        </w:rPr>
        <w:t>Table:</w:t>
      </w:r>
      <w:r>
        <w:rPr>
          <w:color w:val="1F1F1F"/>
          <w:spacing w:val="-11"/>
        </w:rPr>
        <w:t xml:space="preserve"> </w:t>
      </w:r>
      <w:proofErr w:type="spellStart"/>
      <w:r>
        <w:rPr>
          <w:color w:val="1F1F1F"/>
          <w:spacing w:val="-2"/>
        </w:rPr>
        <w:t>u_institution_details</w:t>
      </w:r>
      <w:proofErr w:type="spellEnd"/>
    </w:p>
    <w:p w:rsidR="0095430E" w:rsidRDefault="00BE1347">
      <w:pPr>
        <w:pStyle w:val="ListParagraph"/>
        <w:numPr>
          <w:ilvl w:val="2"/>
          <w:numId w:val="1"/>
        </w:numPr>
        <w:tabs>
          <w:tab w:val="left" w:pos="870"/>
        </w:tabs>
        <w:ind w:hanging="360"/>
      </w:pPr>
      <w:r>
        <w:rPr>
          <w:color w:val="1F1F1F"/>
        </w:rPr>
        <w:t>Key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Fields: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Branch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(</w:t>
      </w:r>
      <w:proofErr w:type="spellStart"/>
      <w:r>
        <w:rPr>
          <w:color w:val="1F1F1F"/>
        </w:rPr>
        <w:t>u_branch</w:t>
      </w:r>
      <w:proofErr w:type="spellEnd"/>
      <w:r>
        <w:rPr>
          <w:color w:val="1F1F1F"/>
        </w:rPr>
        <w:t>),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Name,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Location,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Status</w:t>
      </w:r>
    </w:p>
    <w:p w:rsidR="0095430E" w:rsidRDefault="00BE1347">
      <w:pPr>
        <w:pStyle w:val="Heading3"/>
        <w:numPr>
          <w:ilvl w:val="0"/>
          <w:numId w:val="1"/>
        </w:numPr>
        <w:tabs>
          <w:tab w:val="left" w:pos="310"/>
        </w:tabs>
        <w:ind w:left="310" w:hanging="310"/>
      </w:pPr>
      <w:bookmarkStart w:id="4" w:name="2._Security_Architecture_(ACL_Layer)"/>
      <w:bookmarkEnd w:id="4"/>
      <w:r>
        <w:rPr>
          <w:color w:val="1F1F1F"/>
        </w:rPr>
        <w:t>Security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Architecture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(ACL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2"/>
        </w:rPr>
        <w:t>Layer)</w:t>
      </w:r>
    </w:p>
    <w:p w:rsidR="0095430E" w:rsidRDefault="00BE1347">
      <w:pPr>
        <w:pStyle w:val="Heading4"/>
        <w:numPr>
          <w:ilvl w:val="1"/>
          <w:numId w:val="1"/>
        </w:numPr>
        <w:tabs>
          <w:tab w:val="left" w:pos="465"/>
        </w:tabs>
      </w:pPr>
      <w:r>
        <w:rPr>
          <w:color w:val="1F1F1F"/>
        </w:rPr>
        <w:t>Access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Control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Lists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(ACLs):</w:t>
      </w:r>
    </w:p>
    <w:p w:rsidR="0095430E" w:rsidRDefault="00BE1347">
      <w:pPr>
        <w:pStyle w:val="ListParagraph"/>
        <w:numPr>
          <w:ilvl w:val="2"/>
          <w:numId w:val="1"/>
        </w:numPr>
        <w:tabs>
          <w:tab w:val="left" w:pos="870"/>
        </w:tabs>
        <w:spacing w:before="23" w:line="273" w:lineRule="auto"/>
        <w:ind w:right="1945"/>
      </w:pPr>
      <w:r>
        <w:rPr>
          <w:rFonts w:ascii="Arial" w:hAnsi="Arial"/>
          <w:b/>
          <w:color w:val="1F1F1F"/>
        </w:rPr>
        <w:t>Read</w:t>
      </w:r>
      <w:r>
        <w:rPr>
          <w:rFonts w:ascii="Arial" w:hAnsi="Arial"/>
          <w:b/>
          <w:color w:val="1F1F1F"/>
          <w:spacing w:val="-5"/>
        </w:rPr>
        <w:t xml:space="preserve"> </w:t>
      </w:r>
      <w:r>
        <w:rPr>
          <w:rFonts w:ascii="Arial" w:hAnsi="Arial"/>
          <w:b/>
          <w:color w:val="1F1F1F"/>
        </w:rPr>
        <w:t>ACL:</w:t>
      </w:r>
      <w:r>
        <w:rPr>
          <w:rFonts w:ascii="Arial" w:hAnsi="Arial"/>
          <w:b/>
          <w:color w:val="1F1F1F"/>
          <w:spacing w:val="-4"/>
        </w:rPr>
        <w:t xml:space="preserve"> </w:t>
      </w:r>
      <w:r>
        <w:rPr>
          <w:color w:val="1F1F1F"/>
        </w:rPr>
        <w:t>Evaluates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dynamic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script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condition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(</w:t>
      </w:r>
      <w:proofErr w:type="spellStart"/>
      <w:r>
        <w:rPr>
          <w:color w:val="1F1F1F"/>
        </w:rPr>
        <w:t>u_branch</w:t>
      </w:r>
      <w:proofErr w:type="spellEnd"/>
      <w:r>
        <w:rPr>
          <w:color w:val="1F1F1F"/>
          <w:spacing w:val="-5"/>
        </w:rPr>
        <w:t xml:space="preserve"> </w:t>
      </w:r>
      <w:r>
        <w:rPr>
          <w:color w:val="1F1F1F"/>
        </w:rPr>
        <w:t>==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'EEE'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 xml:space="preserve">OR </w:t>
      </w:r>
      <w:proofErr w:type="spellStart"/>
      <w:proofErr w:type="gramStart"/>
      <w:r>
        <w:rPr>
          <w:color w:val="1F1F1F"/>
          <w:spacing w:val="-2"/>
        </w:rPr>
        <w:t>gs.hasRole</w:t>
      </w:r>
      <w:proofErr w:type="spellEnd"/>
      <w:r>
        <w:rPr>
          <w:color w:val="1F1F1F"/>
          <w:spacing w:val="-2"/>
        </w:rPr>
        <w:t>(</w:t>
      </w:r>
      <w:proofErr w:type="gramEnd"/>
      <w:r>
        <w:rPr>
          <w:color w:val="1F1F1F"/>
          <w:spacing w:val="-2"/>
        </w:rPr>
        <w:t>'admin')).</w:t>
      </w:r>
    </w:p>
    <w:p w:rsidR="0095430E" w:rsidRDefault="00BE1347">
      <w:pPr>
        <w:pStyle w:val="ListParagraph"/>
        <w:numPr>
          <w:ilvl w:val="2"/>
          <w:numId w:val="1"/>
        </w:numPr>
        <w:tabs>
          <w:tab w:val="left" w:pos="870"/>
        </w:tabs>
        <w:spacing w:before="0" w:line="254" w:lineRule="exact"/>
        <w:ind w:hanging="360"/>
      </w:pPr>
      <w:r>
        <w:rPr>
          <w:rFonts w:ascii="Arial" w:hAnsi="Arial"/>
          <w:b/>
          <w:color w:val="1F1F1F"/>
        </w:rPr>
        <w:t>Create</w:t>
      </w:r>
      <w:r>
        <w:rPr>
          <w:rFonts w:ascii="Arial" w:hAnsi="Arial"/>
          <w:b/>
          <w:color w:val="1F1F1F"/>
          <w:spacing w:val="-9"/>
        </w:rPr>
        <w:t xml:space="preserve"> </w:t>
      </w:r>
      <w:r>
        <w:rPr>
          <w:rFonts w:ascii="Arial" w:hAnsi="Arial"/>
          <w:b/>
          <w:color w:val="1F1F1F"/>
        </w:rPr>
        <w:t>ACL:</w:t>
      </w:r>
      <w:r>
        <w:rPr>
          <w:rFonts w:ascii="Arial" w:hAnsi="Arial"/>
          <w:b/>
          <w:color w:val="1F1F1F"/>
          <w:spacing w:val="-8"/>
        </w:rPr>
        <w:t xml:space="preserve"> </w:t>
      </w:r>
      <w:r>
        <w:rPr>
          <w:color w:val="1F1F1F"/>
        </w:rPr>
        <w:t>Restricts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record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generation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users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bb2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role.</w:t>
      </w:r>
    </w:p>
    <w:p w:rsidR="0095430E" w:rsidRDefault="00BE1347">
      <w:pPr>
        <w:pStyle w:val="ListParagraph"/>
        <w:numPr>
          <w:ilvl w:val="2"/>
          <w:numId w:val="1"/>
        </w:numPr>
        <w:tabs>
          <w:tab w:val="left" w:pos="870"/>
        </w:tabs>
        <w:spacing w:before="24"/>
        <w:ind w:hanging="360"/>
      </w:pPr>
      <w:r>
        <w:rPr>
          <w:rFonts w:ascii="Arial" w:hAnsi="Arial"/>
          <w:b/>
          <w:color w:val="1F1F1F"/>
        </w:rPr>
        <w:t>Write</w:t>
      </w:r>
      <w:r>
        <w:rPr>
          <w:rFonts w:ascii="Arial" w:hAnsi="Arial"/>
          <w:b/>
          <w:color w:val="1F1F1F"/>
          <w:spacing w:val="-9"/>
        </w:rPr>
        <w:t xml:space="preserve"> </w:t>
      </w:r>
      <w:r>
        <w:rPr>
          <w:rFonts w:ascii="Arial" w:hAnsi="Arial"/>
          <w:b/>
          <w:color w:val="1F1F1F"/>
        </w:rPr>
        <w:t>ACL:</w:t>
      </w:r>
      <w:r>
        <w:rPr>
          <w:rFonts w:ascii="Arial" w:hAnsi="Arial"/>
          <w:b/>
          <w:color w:val="1F1F1F"/>
          <w:spacing w:val="-7"/>
        </w:rPr>
        <w:t xml:space="preserve"> </w:t>
      </w:r>
      <w:r>
        <w:rPr>
          <w:color w:val="1F1F1F"/>
        </w:rPr>
        <w:t>Restricts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record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modification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users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bb3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role.</w:t>
      </w:r>
    </w:p>
    <w:p w:rsidR="0095430E" w:rsidRDefault="00BE1347">
      <w:pPr>
        <w:pStyle w:val="ListParagraph"/>
        <w:numPr>
          <w:ilvl w:val="2"/>
          <w:numId w:val="1"/>
        </w:numPr>
        <w:tabs>
          <w:tab w:val="left" w:pos="870"/>
        </w:tabs>
        <w:ind w:hanging="360"/>
      </w:pPr>
      <w:r>
        <w:rPr>
          <w:rFonts w:ascii="Arial" w:hAnsi="Arial"/>
          <w:b/>
          <w:color w:val="1F1F1F"/>
        </w:rPr>
        <w:t>Delete</w:t>
      </w:r>
      <w:r>
        <w:rPr>
          <w:rFonts w:ascii="Arial" w:hAnsi="Arial"/>
          <w:b/>
          <w:color w:val="1F1F1F"/>
          <w:spacing w:val="-9"/>
        </w:rPr>
        <w:t xml:space="preserve"> </w:t>
      </w:r>
      <w:r>
        <w:rPr>
          <w:rFonts w:ascii="Arial" w:hAnsi="Arial"/>
          <w:b/>
          <w:color w:val="1F1F1F"/>
        </w:rPr>
        <w:t>ACL:</w:t>
      </w:r>
      <w:r>
        <w:rPr>
          <w:rFonts w:ascii="Arial" w:hAnsi="Arial"/>
          <w:b/>
          <w:color w:val="1F1F1F"/>
          <w:spacing w:val="-7"/>
        </w:rPr>
        <w:t xml:space="preserve"> </w:t>
      </w:r>
      <w:r>
        <w:rPr>
          <w:color w:val="1F1F1F"/>
        </w:rPr>
        <w:t>Restricts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record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deletion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users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bb4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</w:rPr>
        <w:t>role.</w:t>
      </w:r>
    </w:p>
    <w:p w:rsidR="0095430E" w:rsidRDefault="00BE1347">
      <w:pPr>
        <w:pStyle w:val="Heading3"/>
        <w:numPr>
          <w:ilvl w:val="0"/>
          <w:numId w:val="1"/>
        </w:numPr>
        <w:tabs>
          <w:tab w:val="left" w:pos="310"/>
        </w:tabs>
        <w:ind w:left="310" w:hanging="310"/>
      </w:pPr>
      <w:bookmarkStart w:id="5" w:name="3._Execution_&amp;_Evaluation_Engine"/>
      <w:bookmarkEnd w:id="5"/>
      <w:r>
        <w:rPr>
          <w:color w:val="1F1F1F"/>
        </w:rPr>
        <w:t>Execution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&amp;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Evaluation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Engine</w:t>
      </w:r>
    </w:p>
    <w:p w:rsidR="0095430E" w:rsidRDefault="00BE1347">
      <w:pPr>
        <w:pStyle w:val="Heading4"/>
        <w:numPr>
          <w:ilvl w:val="1"/>
          <w:numId w:val="1"/>
        </w:numPr>
        <w:tabs>
          <w:tab w:val="left" w:pos="465"/>
        </w:tabs>
      </w:pPr>
      <w:r>
        <w:rPr>
          <w:color w:val="1F1F1F"/>
        </w:rPr>
        <w:t>Context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Evaluation:</w:t>
      </w:r>
    </w:p>
    <w:p w:rsidR="0095430E" w:rsidRDefault="00BE1347">
      <w:pPr>
        <w:pStyle w:val="ListParagraph"/>
        <w:numPr>
          <w:ilvl w:val="2"/>
          <w:numId w:val="1"/>
        </w:numPr>
        <w:tabs>
          <w:tab w:val="left" w:pos="870"/>
        </w:tabs>
        <w:spacing w:before="24"/>
        <w:ind w:hanging="360"/>
      </w:pPr>
      <w:r>
        <w:rPr>
          <w:color w:val="1F1F1F"/>
        </w:rPr>
        <w:t>Server-side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evaluation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at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query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execution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time.</w:t>
      </w:r>
    </w:p>
    <w:p w:rsidR="0095430E" w:rsidRDefault="00BE1347">
      <w:pPr>
        <w:pStyle w:val="ListParagraph"/>
        <w:numPr>
          <w:ilvl w:val="2"/>
          <w:numId w:val="1"/>
        </w:numPr>
        <w:tabs>
          <w:tab w:val="left" w:pos="870"/>
        </w:tabs>
        <w:ind w:hanging="360"/>
      </w:pPr>
      <w:r>
        <w:rPr>
          <w:color w:val="1F1F1F"/>
        </w:rPr>
        <w:t>Row-level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access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check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(current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object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inspection).</w:t>
      </w:r>
    </w:p>
    <w:p w:rsidR="0095430E" w:rsidRDefault="0095430E">
      <w:pPr>
        <w:pStyle w:val="ListParagraph"/>
        <w:sectPr w:rsidR="0095430E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:rsidR="0095430E" w:rsidRDefault="00BE1347">
      <w:pPr>
        <w:pStyle w:val="ListParagraph"/>
        <w:numPr>
          <w:ilvl w:val="2"/>
          <w:numId w:val="1"/>
        </w:numPr>
        <w:tabs>
          <w:tab w:val="left" w:pos="870"/>
        </w:tabs>
        <w:spacing w:before="66"/>
        <w:ind w:hanging="360"/>
      </w:pPr>
      <w:r>
        <w:rPr>
          <w:color w:val="1F1F1F"/>
        </w:rPr>
        <w:lastRenderedPageBreak/>
        <w:t>Role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validation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via</w:t>
      </w:r>
      <w:r>
        <w:rPr>
          <w:color w:val="1F1F1F"/>
          <w:spacing w:val="-8"/>
        </w:rPr>
        <w:t xml:space="preserve"> </w:t>
      </w:r>
      <w:proofErr w:type="spellStart"/>
      <w:proofErr w:type="gramStart"/>
      <w:r>
        <w:rPr>
          <w:color w:val="1F1F1F"/>
          <w:spacing w:val="-2"/>
        </w:rPr>
        <w:t>gs.hasRole</w:t>
      </w:r>
      <w:proofErr w:type="spellEnd"/>
      <w:r>
        <w:rPr>
          <w:color w:val="1F1F1F"/>
          <w:spacing w:val="-2"/>
        </w:rPr>
        <w:t>(</w:t>
      </w:r>
      <w:proofErr w:type="gramEnd"/>
      <w:r>
        <w:rPr>
          <w:color w:val="1F1F1F"/>
          <w:spacing w:val="-2"/>
        </w:rPr>
        <w:t>).</w:t>
      </w:r>
    </w:p>
    <w:p w:rsidR="0095430E" w:rsidRDefault="00BE1347">
      <w:pPr>
        <w:pStyle w:val="Heading3"/>
        <w:numPr>
          <w:ilvl w:val="0"/>
          <w:numId w:val="1"/>
        </w:numPr>
        <w:tabs>
          <w:tab w:val="left" w:pos="310"/>
        </w:tabs>
        <w:ind w:left="310" w:hanging="310"/>
      </w:pPr>
      <w:bookmarkStart w:id="6" w:name="4._Quality_Assurance_&amp;_Validation"/>
      <w:bookmarkEnd w:id="6"/>
      <w:r>
        <w:rPr>
          <w:color w:val="1F1F1F"/>
        </w:rPr>
        <w:t>Quality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Assurance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&amp;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Validation</w:t>
      </w:r>
    </w:p>
    <w:p w:rsidR="0095430E" w:rsidRDefault="00BE1347">
      <w:pPr>
        <w:pStyle w:val="Heading4"/>
        <w:numPr>
          <w:ilvl w:val="1"/>
          <w:numId w:val="1"/>
        </w:numPr>
        <w:tabs>
          <w:tab w:val="left" w:pos="465"/>
        </w:tabs>
        <w:spacing w:before="152"/>
      </w:pPr>
      <w:r>
        <w:rPr>
          <w:color w:val="1F1F1F"/>
        </w:rPr>
        <w:t>Testing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</w:rPr>
        <w:t>Scenarios:</w:t>
      </w:r>
    </w:p>
    <w:p w:rsidR="0095430E" w:rsidRDefault="00BE1347">
      <w:pPr>
        <w:pStyle w:val="ListParagraph"/>
        <w:numPr>
          <w:ilvl w:val="2"/>
          <w:numId w:val="1"/>
        </w:numPr>
        <w:tabs>
          <w:tab w:val="left" w:pos="870"/>
        </w:tabs>
        <w:spacing w:before="27"/>
        <w:ind w:hanging="360"/>
      </w:pPr>
      <w:r>
        <w:rPr>
          <w:color w:val="1F1F1F"/>
        </w:rPr>
        <w:t>Impersonate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User_BB1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(Branch: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EEE)</w:t>
      </w:r>
      <w:r>
        <w:rPr>
          <w:color w:val="1F1F1F"/>
          <w:spacing w:val="-6"/>
        </w:rPr>
        <w:t xml:space="preserve"> 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6"/>
        </w:rPr>
        <w:t xml:space="preserve"> </w:t>
      </w:r>
      <w:r>
        <w:rPr>
          <w:color w:val="1F1F1F"/>
        </w:rPr>
        <w:t>Can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view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EEE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records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</w:rPr>
        <w:t>only.</w:t>
      </w:r>
    </w:p>
    <w:p w:rsidR="0095430E" w:rsidRDefault="00BE1347">
      <w:pPr>
        <w:pStyle w:val="ListParagraph"/>
        <w:numPr>
          <w:ilvl w:val="2"/>
          <w:numId w:val="1"/>
        </w:numPr>
        <w:tabs>
          <w:tab w:val="left" w:pos="870"/>
        </w:tabs>
        <w:spacing w:before="26"/>
        <w:ind w:hanging="360"/>
      </w:pPr>
      <w:r>
        <w:rPr>
          <w:color w:val="1F1F1F"/>
        </w:rPr>
        <w:t>Impersonate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User_BB1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(Branch: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CSE)</w:t>
      </w:r>
      <w:r>
        <w:rPr>
          <w:color w:val="1F1F1F"/>
          <w:spacing w:val="-8"/>
        </w:rPr>
        <w:t xml:space="preserve"> 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5"/>
        </w:rPr>
        <w:t xml:space="preserve"> </w:t>
      </w:r>
      <w:r>
        <w:rPr>
          <w:color w:val="1F1F1F"/>
        </w:rPr>
        <w:t>Access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denied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/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Record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hidden.</w:t>
      </w:r>
    </w:p>
    <w:p w:rsidR="0095430E" w:rsidRDefault="00BE1347">
      <w:pPr>
        <w:pStyle w:val="ListParagraph"/>
        <w:numPr>
          <w:ilvl w:val="2"/>
          <w:numId w:val="1"/>
        </w:numPr>
        <w:tabs>
          <w:tab w:val="left" w:pos="870"/>
        </w:tabs>
        <w:spacing w:before="26"/>
        <w:ind w:hanging="360"/>
      </w:pPr>
      <w:r>
        <w:rPr>
          <w:color w:val="1F1F1F"/>
        </w:rPr>
        <w:t>Impersonate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User_BB2</w:t>
      </w:r>
      <w:r>
        <w:rPr>
          <w:color w:val="1F1F1F"/>
          <w:spacing w:val="-8"/>
        </w:rPr>
        <w:t xml:space="preserve"> 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5"/>
        </w:rPr>
        <w:t xml:space="preserve"> </w:t>
      </w:r>
      <w:r>
        <w:rPr>
          <w:color w:val="1F1F1F"/>
        </w:rPr>
        <w:t>Can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insert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new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records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into</w:t>
      </w:r>
      <w:r>
        <w:rPr>
          <w:color w:val="1F1F1F"/>
          <w:spacing w:val="-9"/>
        </w:rPr>
        <w:t xml:space="preserve"> </w:t>
      </w:r>
      <w:proofErr w:type="spellStart"/>
      <w:r>
        <w:rPr>
          <w:color w:val="1F1F1F"/>
          <w:spacing w:val="-2"/>
        </w:rPr>
        <w:t>u_institution_details</w:t>
      </w:r>
      <w:proofErr w:type="spellEnd"/>
      <w:r>
        <w:rPr>
          <w:color w:val="1F1F1F"/>
          <w:spacing w:val="-2"/>
        </w:rPr>
        <w:t>.</w:t>
      </w:r>
    </w:p>
    <w:p w:rsidR="0095430E" w:rsidRDefault="00BE1347">
      <w:pPr>
        <w:pStyle w:val="ListParagraph"/>
        <w:numPr>
          <w:ilvl w:val="2"/>
          <w:numId w:val="1"/>
        </w:numPr>
        <w:tabs>
          <w:tab w:val="left" w:pos="870"/>
        </w:tabs>
        <w:spacing w:before="26"/>
        <w:ind w:hanging="360"/>
      </w:pPr>
      <w:r>
        <w:rPr>
          <w:color w:val="1F1F1F"/>
        </w:rPr>
        <w:t>Impersonate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User_BB3</w:t>
      </w:r>
      <w:r>
        <w:rPr>
          <w:color w:val="1F1F1F"/>
          <w:spacing w:val="-8"/>
        </w:rPr>
        <w:t xml:space="preserve"> 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4"/>
        </w:rPr>
        <w:t xml:space="preserve"> </w:t>
      </w:r>
      <w:r>
        <w:rPr>
          <w:color w:val="1F1F1F"/>
        </w:rPr>
        <w:t>Can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edit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existing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record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fields.</w:t>
      </w:r>
    </w:p>
    <w:p w:rsidR="0095430E" w:rsidRDefault="00BE1347">
      <w:pPr>
        <w:pStyle w:val="ListParagraph"/>
        <w:numPr>
          <w:ilvl w:val="2"/>
          <w:numId w:val="1"/>
        </w:numPr>
        <w:tabs>
          <w:tab w:val="left" w:pos="870"/>
        </w:tabs>
        <w:spacing w:before="28"/>
        <w:ind w:hanging="360"/>
      </w:pPr>
      <w:r>
        <w:rPr>
          <w:color w:val="1F1F1F"/>
        </w:rPr>
        <w:t>Impersonate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User_BB4</w:t>
      </w:r>
      <w:r>
        <w:rPr>
          <w:color w:val="1F1F1F"/>
          <w:spacing w:val="-9"/>
        </w:rPr>
        <w:t xml:space="preserve"> 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2"/>
        </w:rPr>
        <w:t xml:space="preserve"> </w:t>
      </w:r>
      <w:r>
        <w:rPr>
          <w:color w:val="1F1F1F"/>
        </w:rPr>
        <w:t>Can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delete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permitted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records.</w:t>
      </w:r>
    </w:p>
    <w:p w:rsidR="0095430E" w:rsidRDefault="00BE1347">
      <w:pPr>
        <w:pStyle w:val="ListParagraph"/>
        <w:numPr>
          <w:ilvl w:val="2"/>
          <w:numId w:val="1"/>
        </w:numPr>
        <w:tabs>
          <w:tab w:val="left" w:pos="870"/>
        </w:tabs>
        <w:spacing w:before="26"/>
        <w:ind w:hanging="360"/>
      </w:pPr>
      <w:r>
        <w:rPr>
          <w:color w:val="1F1F1F"/>
        </w:rPr>
        <w:t>Impersonate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Admin</w:t>
      </w:r>
      <w:r>
        <w:rPr>
          <w:color w:val="1F1F1F"/>
          <w:spacing w:val="-7"/>
        </w:rPr>
        <w:t xml:space="preserve"> 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4"/>
        </w:rPr>
        <w:t xml:space="preserve"> </w:t>
      </w:r>
      <w:r>
        <w:rPr>
          <w:color w:val="1F1F1F"/>
        </w:rPr>
        <w:t>Full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unrestricted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access.</w:t>
      </w:r>
    </w:p>
    <w:sectPr w:rsidR="0095430E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504584"/>
    <w:multiLevelType w:val="hybridMultilevel"/>
    <w:tmpl w:val="1C509C0C"/>
    <w:lvl w:ilvl="0" w:tplc="E482EC28">
      <w:start w:val="1"/>
      <w:numFmt w:val="decimal"/>
      <w:lvlText w:val="%1."/>
      <w:lvlJc w:val="left"/>
      <w:pPr>
        <w:ind w:left="311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F1F1F"/>
        <w:spacing w:val="0"/>
        <w:w w:val="99"/>
        <w:sz w:val="28"/>
        <w:szCs w:val="28"/>
        <w:lang w:val="en-US" w:eastAsia="en-US" w:bidi="ar-SA"/>
      </w:rPr>
    </w:lvl>
    <w:lvl w:ilvl="1" w:tplc="6C740644">
      <w:numFmt w:val="bullet"/>
      <w:lvlText w:val="●"/>
      <w:lvlJc w:val="left"/>
      <w:pPr>
        <w:ind w:left="46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996F8E6">
      <w:numFmt w:val="bullet"/>
      <w:lvlText w:val="○"/>
      <w:lvlJc w:val="left"/>
      <w:pPr>
        <w:ind w:left="870" w:hanging="36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75E1EE2">
      <w:numFmt w:val="bullet"/>
      <w:lvlText w:val="•"/>
      <w:lvlJc w:val="left"/>
      <w:pPr>
        <w:ind w:left="1985" w:hanging="361"/>
      </w:pPr>
      <w:rPr>
        <w:rFonts w:hint="default"/>
        <w:lang w:val="en-US" w:eastAsia="en-US" w:bidi="ar-SA"/>
      </w:rPr>
    </w:lvl>
    <w:lvl w:ilvl="4" w:tplc="395611DA">
      <w:numFmt w:val="bullet"/>
      <w:lvlText w:val="•"/>
      <w:lvlJc w:val="left"/>
      <w:pPr>
        <w:ind w:left="3090" w:hanging="361"/>
      </w:pPr>
      <w:rPr>
        <w:rFonts w:hint="default"/>
        <w:lang w:val="en-US" w:eastAsia="en-US" w:bidi="ar-SA"/>
      </w:rPr>
    </w:lvl>
    <w:lvl w:ilvl="5" w:tplc="30E657E0">
      <w:numFmt w:val="bullet"/>
      <w:lvlText w:val="•"/>
      <w:lvlJc w:val="left"/>
      <w:pPr>
        <w:ind w:left="4195" w:hanging="361"/>
      </w:pPr>
      <w:rPr>
        <w:rFonts w:hint="default"/>
        <w:lang w:val="en-US" w:eastAsia="en-US" w:bidi="ar-SA"/>
      </w:rPr>
    </w:lvl>
    <w:lvl w:ilvl="6" w:tplc="9B9E8F58">
      <w:numFmt w:val="bullet"/>
      <w:lvlText w:val="•"/>
      <w:lvlJc w:val="left"/>
      <w:pPr>
        <w:ind w:left="5300" w:hanging="361"/>
      </w:pPr>
      <w:rPr>
        <w:rFonts w:hint="default"/>
        <w:lang w:val="en-US" w:eastAsia="en-US" w:bidi="ar-SA"/>
      </w:rPr>
    </w:lvl>
    <w:lvl w:ilvl="7" w:tplc="B69E76E0">
      <w:numFmt w:val="bullet"/>
      <w:lvlText w:val="•"/>
      <w:lvlJc w:val="left"/>
      <w:pPr>
        <w:ind w:left="6405" w:hanging="361"/>
      </w:pPr>
      <w:rPr>
        <w:rFonts w:hint="default"/>
        <w:lang w:val="en-US" w:eastAsia="en-US" w:bidi="ar-SA"/>
      </w:rPr>
    </w:lvl>
    <w:lvl w:ilvl="8" w:tplc="07A2323C">
      <w:numFmt w:val="bullet"/>
      <w:lvlText w:val="•"/>
      <w:lvlJc w:val="left"/>
      <w:pPr>
        <w:ind w:left="751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5430E"/>
    <w:rsid w:val="0095430E"/>
    <w:rsid w:val="00BE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F747FD-B074-4B90-A133-E75DF68DE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59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spacing w:before="158"/>
      <w:ind w:left="310" w:hanging="310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spacing w:before="153"/>
      <w:ind w:left="465" w:hanging="360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"/>
      <w:ind w:left="870" w:hanging="360"/>
    </w:pPr>
  </w:style>
  <w:style w:type="paragraph" w:styleId="ListParagraph">
    <w:name w:val="List Paragraph"/>
    <w:basedOn w:val="Normal"/>
    <w:uiPriority w:val="1"/>
    <w:qFormat/>
    <w:pPr>
      <w:spacing w:before="22"/>
      <w:ind w:left="87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21"/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2026-10-02T04:16:00Z</dcterms:created>
  <dcterms:modified xsi:type="dcterms:W3CDTF">2026-10-02T06:21:00Z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2026-10-02T00:00:00Z</vt:filetime>
  </property>
  <property fmtid="{D5CDD505-2E9C-101B-9397-08002B2CF9AE}" pid="6" name="Producer">
    <vt:lpwstr>Adobe PDF Services</vt:lpwstr>
  </property>
</Properties>
</file>