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1315508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:rsidR="001E0C0A" w:rsidRDefault="001E0C0A">
          <w:r>
            <w:rPr>
              <w:noProof/>
              <w:lang w:bidi="ta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E0C0A" w:rsidRDefault="001E0C0A" w:rsidP="001E0C0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1E0C0A" w:rsidRDefault="001E0C0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by m.malathi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E0C0A" w:rsidRDefault="001E0C0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order processing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E0C0A" w:rsidRDefault="001E0C0A" w:rsidP="001E0C0A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1E0C0A" w:rsidRDefault="001E0C0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by m.malathi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E0C0A" w:rsidRDefault="001E0C0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order processing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E0C0A" w:rsidRDefault="001E0C0A">
          <w:r>
            <w:rPr>
              <w:i/>
              <w:iCs/>
            </w:rPr>
            <w:br w:type="page"/>
          </w:r>
        </w:p>
      </w:sdtContent>
    </w:sdt>
    <w:p w:rsidR="00BD2E70" w:rsidRDefault="00BD2E70">
      <w:pPr>
        <w:pStyle w:val="Heading4"/>
        <w:shd w:val="clear" w:color="auto" w:fill="FFFFFF"/>
        <w:spacing w:before="150" w:after="150"/>
        <w:rPr>
          <w:rFonts w:ascii="Titillium Web" w:eastAsia="Times New Roman" w:hAnsi="Titillium Web"/>
          <w:color w:val="2F3542"/>
          <w:sz w:val="27"/>
          <w:szCs w:val="27"/>
        </w:rPr>
      </w:pPr>
      <w:r>
        <w:rPr>
          <w:rFonts w:ascii="Titillium Web" w:eastAsia="Times New Roman" w:hAnsi="Titillium Web"/>
          <w:b/>
          <w:bCs/>
          <w:color w:val="2F3542"/>
          <w:sz w:val="27"/>
          <w:szCs w:val="27"/>
        </w:rPr>
        <w:lastRenderedPageBreak/>
        <w:t>Order Processing</w:t>
      </w:r>
    </w:p>
    <w:p w:rsidR="00BD2E70" w:rsidRDefault="00BD2E70">
      <w:pPr>
        <w:spacing w:before="300" w:after="300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noProof/>
          <w:lang w:val="en-US" w:bidi="ta-IN"/>
        </w:rPr>
        <mc:AlternateContent>
          <mc:Choice Requires="wps">
            <w:drawing>
              <wp:inline distT="0" distB="0" distL="0" distR="0" wp14:anchorId="3128D645" wp14:editId="75BB1381">
                <wp:extent cx="594360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2C3E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86389A"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" fillcolor="#2c3e50" stroked="f">
                <w10:anchorlock/>
              </v:rect>
            </w:pict>
          </mc:Fallback>
        </mc:AlternateContent>
      </w:r>
    </w:p>
    <w:p w:rsidR="00BD2E70" w:rsidRDefault="00BD2E70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="Titillium Web" w:hAnsi="Titillium Web"/>
          <w:color w:val="2C3E50"/>
          <w:sz w:val="23"/>
          <w:szCs w:val="23"/>
        </w:rPr>
      </w:pPr>
      <w:r>
        <w:rPr>
          <w:rFonts w:ascii="Titillium Web" w:hAnsi="Titillium Web"/>
          <w:color w:val="2C3E50"/>
          <w:sz w:val="23"/>
          <w:szCs w:val="23"/>
        </w:rPr>
        <w:t>1. Apr 01 Purchase order issued to M/s. COMPAQ SYSTEM LTD for the followings</w:t>
      </w:r>
    </w:p>
    <w:p w:rsidR="00BD2E70" w:rsidRDefault="00BD2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70GB Ram 700nos @ Rs.2000each</w:t>
      </w:r>
    </w:p>
    <w:p w:rsidR="00BD2E70" w:rsidRDefault="00BD2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50Gb Hard disk drive 500nos @ Rs.3000each</w:t>
      </w:r>
    </w:p>
    <w:p w:rsidR="00BD2E70" w:rsidRDefault="00BD2E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CPU 100nos @ Rs.5000each Order No:CS82</w:t>
      </w:r>
    </w:p>
    <w:p w:rsidR="00BD2E70" w:rsidRDefault="00BD2E70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="Titillium Web" w:hAnsi="Titillium Web"/>
          <w:color w:val="2C3E50"/>
          <w:sz w:val="23"/>
          <w:szCs w:val="23"/>
        </w:rPr>
      </w:pPr>
      <w:r>
        <w:rPr>
          <w:rFonts w:ascii="Titillium Web" w:hAnsi="Titillium Web"/>
          <w:color w:val="2C3E50"/>
          <w:sz w:val="23"/>
          <w:szCs w:val="23"/>
        </w:rPr>
        <w:t>2. Apr08 Stock received from M/s. COMPAQ SYSTEM LTD for the followings</w:t>
      </w:r>
    </w:p>
    <w:p w:rsidR="00BD2E70" w:rsidRDefault="00BD2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70GB Ram 600nos @ Rs.2000each</w:t>
      </w:r>
    </w:p>
    <w:p w:rsidR="00BD2E70" w:rsidRDefault="00BD2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50Gb Hard disk drive 450nos @ Rs.3000each</w:t>
      </w:r>
    </w:p>
    <w:p w:rsidR="00BD2E70" w:rsidRDefault="00BD2E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CPU 100nos @ Rs.5000each Against Order No: CS82 bill no: 45 (45days)</w:t>
      </w:r>
    </w:p>
    <w:p w:rsidR="00BD2E70" w:rsidRDefault="00BD2E70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="Titillium Web" w:hAnsi="Titillium Web"/>
          <w:color w:val="2C3E50"/>
          <w:sz w:val="23"/>
          <w:szCs w:val="23"/>
        </w:rPr>
      </w:pPr>
      <w:r>
        <w:rPr>
          <w:rFonts w:ascii="Titillium Web" w:hAnsi="Titillium Web"/>
          <w:color w:val="2C3E50"/>
          <w:sz w:val="23"/>
          <w:szCs w:val="23"/>
        </w:rPr>
        <w:t>3. Apr15 Sales order received from M/s. MORDEN COMPUTERS for the followings</w:t>
      </w:r>
    </w:p>
    <w:p w:rsidR="00BD2E70" w:rsidRDefault="00BD2E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70GB Ram 500nos @ Rs.2500each</w:t>
      </w:r>
    </w:p>
    <w:p w:rsidR="00BD2E70" w:rsidRDefault="00BD2E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50Gb Hard disk drive 450nos @ Rs.3500each</w:t>
      </w:r>
    </w:p>
    <w:p w:rsidR="00BD2E70" w:rsidRDefault="00BD2E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CPU 80nos @ Rs.6000each Order No:MC55</w:t>
      </w:r>
    </w:p>
    <w:p w:rsidR="00BD2E70" w:rsidRDefault="00BD2E70">
      <w:pPr>
        <w:pStyle w:val="para"/>
        <w:shd w:val="clear" w:color="auto" w:fill="FFFFFF"/>
        <w:spacing w:before="0" w:beforeAutospacing="0" w:after="150" w:afterAutospacing="0" w:line="405" w:lineRule="atLeast"/>
        <w:rPr>
          <w:rFonts w:ascii="Titillium Web" w:hAnsi="Titillium Web"/>
          <w:color w:val="2C3E50"/>
          <w:sz w:val="23"/>
          <w:szCs w:val="23"/>
        </w:rPr>
      </w:pPr>
      <w:r>
        <w:rPr>
          <w:rFonts w:ascii="Titillium Web" w:hAnsi="Titillium Web"/>
          <w:color w:val="2C3E50"/>
          <w:sz w:val="23"/>
          <w:szCs w:val="23"/>
        </w:rPr>
        <w:t>4. Apr 20 Stock issued to M/s. MORDEN COMPUTERS for the followings</w:t>
      </w:r>
    </w:p>
    <w:p w:rsidR="00BD2E70" w:rsidRDefault="00BD2E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70GB Ram 450nos @ Rs.2500each</w:t>
      </w:r>
    </w:p>
    <w:p w:rsidR="00BD2E70" w:rsidRDefault="00BD2E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>50Gb Hard disk drive 400nos @ Rs.3500each</w:t>
      </w:r>
    </w:p>
    <w:p w:rsidR="00BD2E70" w:rsidRDefault="00BD2E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lastRenderedPageBreak/>
        <w:t>CPU 60nos @ Rs.6000each Against Order No: MC55 bill no: 564 (30days)</w:t>
      </w:r>
    </w:p>
    <w:p w:rsidR="001E0C0A" w:rsidRDefault="001E0C0A" w:rsidP="001E0C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 w:rsidRPr="001E0C0A">
        <w:rPr>
          <w:rFonts w:ascii="Titillium Web" w:eastAsia="Times New Roman" w:hAnsi="Titillium Web"/>
          <w:color w:val="2C3E50"/>
          <w:sz w:val="23"/>
          <w:szCs w:val="23"/>
        </w:rPr>
        <w:drawing>
          <wp:inline distT="0" distB="0" distL="0" distR="0" wp14:anchorId="67327B2C" wp14:editId="5770E1AB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0A" w:rsidRDefault="001E0C0A" w:rsidP="001E0C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 w:rsidRPr="001E0C0A">
        <w:rPr>
          <w:rFonts w:ascii="Titillium Web" w:eastAsia="Times New Roman" w:hAnsi="Titillium Web"/>
          <w:color w:val="2C3E50"/>
          <w:sz w:val="23"/>
          <w:szCs w:val="23"/>
        </w:rPr>
        <w:drawing>
          <wp:inline distT="0" distB="0" distL="0" distR="0" wp14:anchorId="7FA6EB36" wp14:editId="648F72C5">
            <wp:extent cx="5943600" cy="3401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0A" w:rsidRDefault="001E0C0A" w:rsidP="001E0C0A">
      <w:p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 w:rsidRPr="001E0C0A">
        <w:rPr>
          <w:rFonts w:ascii="Titillium Web" w:eastAsia="Times New Roman" w:hAnsi="Titillium Web"/>
          <w:color w:val="2C3E50"/>
          <w:sz w:val="23"/>
          <w:szCs w:val="23"/>
        </w:rPr>
        <w:lastRenderedPageBreak/>
        <w:drawing>
          <wp:inline distT="0" distB="0" distL="0" distR="0" wp14:anchorId="45D17D95" wp14:editId="6E3FE99D">
            <wp:extent cx="5943600" cy="3409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0A" w:rsidRDefault="001E0C0A" w:rsidP="001E0C0A">
      <w:p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r>
        <w:rPr>
          <w:rFonts w:ascii="Titillium Web" w:eastAsia="Times New Roman" w:hAnsi="Titillium Web"/>
          <w:color w:val="2C3E50"/>
          <w:sz w:val="23"/>
          <w:szCs w:val="23"/>
        </w:rPr>
        <w:t xml:space="preserve">ORDER PROCESS PROJECT COMPLETED </w:t>
      </w:r>
    </w:p>
    <w:p w:rsidR="001E0C0A" w:rsidRPr="001E0C0A" w:rsidRDefault="001E0C0A" w:rsidP="001E0C0A">
      <w:pPr>
        <w:shd w:val="clear" w:color="auto" w:fill="FFFFFF"/>
        <w:spacing w:before="100" w:beforeAutospacing="1" w:after="100" w:afterAutospacing="1" w:line="525" w:lineRule="atLeast"/>
        <w:rPr>
          <w:rFonts w:ascii="Titillium Web" w:eastAsia="Times New Roman" w:hAnsi="Titillium Web"/>
          <w:color w:val="2C3E50"/>
          <w:sz w:val="23"/>
          <w:szCs w:val="23"/>
        </w:rPr>
      </w:pPr>
      <w:bookmarkStart w:id="0" w:name="_GoBack"/>
      <w:bookmarkEnd w:id="0"/>
    </w:p>
    <w:p w:rsidR="00BD2E70" w:rsidRDefault="00BD2E70"/>
    <w:sectPr w:rsidR="00BD2E70" w:rsidSect="001E0C0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6D6" w:rsidRDefault="00F176D6" w:rsidP="001E0C0A">
      <w:pPr>
        <w:spacing w:after="0" w:line="240" w:lineRule="auto"/>
      </w:pPr>
      <w:r>
        <w:separator/>
      </w:r>
    </w:p>
  </w:endnote>
  <w:endnote w:type="continuationSeparator" w:id="0">
    <w:p w:rsidR="00F176D6" w:rsidRDefault="00F176D6" w:rsidP="001E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altName w:val="Courier New"/>
    <w:charset w:val="00"/>
    <w:family w:val="auto"/>
    <w:pitch w:val="variable"/>
    <w:sig w:usb0="00000001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6D6" w:rsidRDefault="00F176D6" w:rsidP="001E0C0A">
      <w:pPr>
        <w:spacing w:after="0" w:line="240" w:lineRule="auto"/>
      </w:pPr>
      <w:r>
        <w:separator/>
      </w:r>
    </w:p>
  </w:footnote>
  <w:footnote w:type="continuationSeparator" w:id="0">
    <w:p w:rsidR="00F176D6" w:rsidRDefault="00F176D6" w:rsidP="001E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F57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66B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3C60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0547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70"/>
    <w:rsid w:val="001E0C0A"/>
    <w:rsid w:val="00BD2E70"/>
    <w:rsid w:val="00F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553D-5F0C-0F47-A20E-0B2BFFFA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D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">
    <w:name w:val="para"/>
    <w:basedOn w:val="Normal"/>
    <w:rsid w:val="00BD2E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C0A"/>
  </w:style>
  <w:style w:type="paragraph" w:styleId="Footer">
    <w:name w:val="footer"/>
    <w:basedOn w:val="Normal"/>
    <w:link w:val="FooterChar"/>
    <w:uiPriority w:val="99"/>
    <w:unhideWhenUsed/>
    <w:rsid w:val="001E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0A"/>
  </w:style>
  <w:style w:type="paragraph" w:styleId="NoSpacing">
    <w:name w:val="No Spacing"/>
    <w:link w:val="NoSpacingChar"/>
    <w:uiPriority w:val="1"/>
    <w:qFormat/>
    <w:rsid w:val="001E0C0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0C0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128</Words>
  <Characters>732</Characters>
  <Application>Microsoft Office Word</Application>
  <DocSecurity>0</DocSecurity>
  <Lines>6</Lines>
  <Paragraphs>1</Paragraphs>
  <ScaleCrop>false</ScaleCrop>
  <Company>by m.malathi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processing </dc:title>
  <dc:subject/>
  <dc:creator/>
  <cp:keywords/>
  <dc:description/>
  <cp:lastModifiedBy>ELCOT</cp:lastModifiedBy>
  <cp:revision>3</cp:revision>
  <dcterms:created xsi:type="dcterms:W3CDTF">2024-02-02T00:34:00Z</dcterms:created>
  <dcterms:modified xsi:type="dcterms:W3CDTF">2024-02-02T01:41:00Z</dcterms:modified>
</cp:coreProperties>
</file>