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5181" w14:textId="77777777" w:rsidR="00D206B5" w:rsidRDefault="003443B5">
      <w:pPr>
        <w:spacing w:line="276" w:lineRule="auto"/>
        <w:rPr>
          <w:rFonts w:ascii="Arial" w:eastAsia="Arial" w:hAnsi="Arial" w:cs="Arial"/>
          <w:sz w:val="20"/>
          <w:szCs w:val="20"/>
        </w:rPr>
      </w:pPr>
      <w:r>
        <w:rPr>
          <w:rFonts w:ascii="Arial" w:eastAsia="Arial" w:hAnsi="Arial" w:cs="Arial"/>
          <w:sz w:val="20"/>
          <w:szCs w:val="20"/>
          <w:u w:val="single"/>
        </w:rPr>
        <w:t>CE2107 Lab3 Assignment Sheet (to be submitted to NTULearn before next lab)</w:t>
      </w:r>
    </w:p>
    <w:p w14:paraId="169CB33C" w14:textId="77777777" w:rsidR="00D206B5" w:rsidRDefault="00D206B5">
      <w:pPr>
        <w:pBdr>
          <w:top w:val="nil"/>
          <w:left w:val="nil"/>
          <w:bottom w:val="nil"/>
          <w:right w:val="nil"/>
          <w:between w:val="nil"/>
        </w:pBdr>
        <w:tabs>
          <w:tab w:val="left" w:pos="3979"/>
        </w:tabs>
        <w:spacing w:after="0" w:line="276" w:lineRule="auto"/>
        <w:rPr>
          <w:rFonts w:ascii="Arial" w:eastAsia="Arial" w:hAnsi="Arial" w:cs="Arial"/>
          <w:color w:val="000000"/>
          <w:sz w:val="20"/>
          <w:szCs w:val="20"/>
        </w:rPr>
      </w:pPr>
    </w:p>
    <w:p w14:paraId="1494B175" w14:textId="77777777" w:rsidR="00D206B5" w:rsidRDefault="003443B5">
      <w:pPr>
        <w:pBdr>
          <w:top w:val="nil"/>
          <w:left w:val="nil"/>
          <w:bottom w:val="nil"/>
          <w:right w:val="nil"/>
          <w:between w:val="nil"/>
        </w:pBdr>
        <w:tabs>
          <w:tab w:val="left" w:pos="3979"/>
        </w:tabs>
        <w:spacing w:after="0" w:line="276" w:lineRule="auto"/>
        <w:rPr>
          <w:rFonts w:ascii="Arial" w:eastAsia="Arial" w:hAnsi="Arial" w:cs="Arial"/>
          <w:color w:val="000000"/>
          <w:sz w:val="20"/>
          <w:szCs w:val="20"/>
          <w:u w:val="single"/>
        </w:rPr>
      </w:pPr>
      <w:r>
        <w:rPr>
          <w:rFonts w:ascii="Arial" w:eastAsia="Arial" w:hAnsi="Arial" w:cs="Arial"/>
          <w:color w:val="000000"/>
          <w:sz w:val="20"/>
          <w:szCs w:val="20"/>
        </w:rPr>
        <w:t>Name:</w:t>
      </w:r>
      <w:r>
        <w:rPr>
          <w:rFonts w:ascii="Arial" w:eastAsia="Arial" w:hAnsi="Arial" w:cs="Arial"/>
          <w:color w:val="000000"/>
          <w:sz w:val="20"/>
          <w:szCs w:val="20"/>
          <w:u w:val="single"/>
        </w:rPr>
        <w:t xml:space="preserve">        Unnikrishnan Malavika</w:t>
      </w:r>
      <w:r>
        <w:rPr>
          <w:rFonts w:ascii="Arial" w:eastAsia="Arial" w:hAnsi="Arial" w:cs="Arial"/>
          <w:color w:val="000000"/>
          <w:sz w:val="20"/>
          <w:szCs w:val="20"/>
          <w:u w:val="single"/>
        </w:rPr>
        <w:tab/>
      </w:r>
      <w:r>
        <w:rPr>
          <w:rFonts w:ascii="Arial" w:eastAsia="Arial" w:hAnsi="Arial" w:cs="Arial"/>
          <w:color w:val="000000"/>
          <w:sz w:val="20"/>
          <w:szCs w:val="20"/>
        </w:rPr>
        <w:t xml:space="preserve">      Lab Group:</w:t>
      </w:r>
      <w:r>
        <w:rPr>
          <w:rFonts w:ascii="Arial" w:eastAsia="Arial" w:hAnsi="Arial" w:cs="Arial"/>
          <w:color w:val="000000"/>
          <w:sz w:val="20"/>
          <w:szCs w:val="20"/>
          <w:u w:val="single"/>
        </w:rPr>
        <w:t xml:space="preserve">    SEP4     </w:t>
      </w:r>
      <w:r>
        <w:rPr>
          <w:rFonts w:ascii="Arial" w:eastAsia="Arial" w:hAnsi="Arial" w:cs="Arial"/>
          <w:color w:val="000000"/>
          <w:sz w:val="20"/>
          <w:szCs w:val="20"/>
        </w:rPr>
        <w:t xml:space="preserve">  Date: </w:t>
      </w:r>
      <w:r>
        <w:rPr>
          <w:rFonts w:ascii="Arial" w:eastAsia="Arial" w:hAnsi="Arial" w:cs="Arial"/>
          <w:color w:val="000000"/>
          <w:sz w:val="20"/>
          <w:szCs w:val="20"/>
          <w:u w:val="single"/>
        </w:rPr>
        <w:tab/>
        <w:t>25/09/2020</w:t>
      </w:r>
      <w:r>
        <w:rPr>
          <w:rFonts w:ascii="Arial" w:eastAsia="Arial" w:hAnsi="Arial" w:cs="Arial"/>
          <w:color w:val="000000"/>
          <w:sz w:val="20"/>
          <w:szCs w:val="20"/>
          <w:u w:val="single"/>
        </w:rPr>
        <w:tab/>
      </w:r>
    </w:p>
    <w:p w14:paraId="276892DF" w14:textId="77777777" w:rsidR="00D206B5" w:rsidRDefault="00D206B5">
      <w:pPr>
        <w:pBdr>
          <w:top w:val="nil"/>
          <w:left w:val="nil"/>
          <w:bottom w:val="nil"/>
          <w:right w:val="nil"/>
          <w:between w:val="nil"/>
        </w:pBdr>
        <w:tabs>
          <w:tab w:val="left" w:pos="3979"/>
        </w:tabs>
        <w:spacing w:after="0" w:line="276" w:lineRule="auto"/>
        <w:rPr>
          <w:rFonts w:ascii="Arial" w:eastAsia="Arial" w:hAnsi="Arial" w:cs="Arial"/>
          <w:color w:val="000000"/>
          <w:sz w:val="20"/>
          <w:szCs w:val="20"/>
        </w:rPr>
      </w:pPr>
    </w:p>
    <w:p w14:paraId="71D745C8" w14:textId="77777777" w:rsidR="00D206B5" w:rsidRDefault="003443B5">
      <w:pPr>
        <w:numPr>
          <w:ilvl w:val="0"/>
          <w:numId w:val="1"/>
        </w:numPr>
        <w:pBdr>
          <w:top w:val="nil"/>
          <w:left w:val="nil"/>
          <w:bottom w:val="nil"/>
          <w:right w:val="nil"/>
          <w:between w:val="nil"/>
        </w:pBdr>
        <w:tabs>
          <w:tab w:val="left" w:pos="3979"/>
        </w:tabs>
        <w:spacing w:line="276" w:lineRule="auto"/>
        <w:rPr>
          <w:rFonts w:ascii="Arial" w:eastAsia="Arial" w:hAnsi="Arial" w:cs="Arial"/>
          <w:color w:val="000000"/>
          <w:sz w:val="20"/>
          <w:szCs w:val="20"/>
        </w:rPr>
      </w:pPr>
      <w:r>
        <w:rPr>
          <w:rFonts w:ascii="Arial" w:eastAsia="Arial" w:hAnsi="Arial" w:cs="Arial"/>
          <w:color w:val="000000"/>
          <w:sz w:val="20"/>
          <w:szCs w:val="20"/>
        </w:rPr>
        <w:t>Section 6. Other than the procedures outlined in the introduction of Exception Handling, what other registers need to be noted when using the Exception Handling System in ARM Cortex M4F processor? Think globally…</w:t>
      </w:r>
    </w:p>
    <w:p w14:paraId="6A9D0283" w14:textId="77777777" w:rsidR="00D206B5" w:rsidRDefault="003443B5">
      <w:pPr>
        <w:tabs>
          <w:tab w:val="left" w:pos="3979"/>
        </w:tabs>
        <w:spacing w:line="276" w:lineRule="auto"/>
        <w:rPr>
          <w:rFonts w:ascii="Arial" w:eastAsia="Arial" w:hAnsi="Arial" w:cs="Arial"/>
          <w:b/>
          <w:color w:val="000000"/>
          <w:sz w:val="20"/>
          <w:szCs w:val="20"/>
        </w:rPr>
      </w:pPr>
      <w:r>
        <w:rPr>
          <w:rFonts w:ascii="Arial" w:eastAsia="Arial" w:hAnsi="Arial" w:cs="Arial"/>
          <w:b/>
          <w:color w:val="000000"/>
          <w:sz w:val="20"/>
          <w:szCs w:val="20"/>
        </w:rPr>
        <w:t>ANS.    BASEPRI – to selectively disable in</w:t>
      </w:r>
      <w:r>
        <w:rPr>
          <w:rFonts w:ascii="Arial" w:eastAsia="Arial" w:hAnsi="Arial" w:cs="Arial"/>
          <w:b/>
          <w:color w:val="000000"/>
          <w:sz w:val="20"/>
          <w:szCs w:val="20"/>
        </w:rPr>
        <w:t xml:space="preserve">terrupts – based on base priority level </w:t>
      </w:r>
    </w:p>
    <w:p w14:paraId="24765B58" w14:textId="77777777" w:rsidR="00D206B5" w:rsidRDefault="003443B5">
      <w:pPr>
        <w:tabs>
          <w:tab w:val="left" w:pos="3979"/>
        </w:tabs>
        <w:spacing w:line="276" w:lineRule="auto"/>
        <w:rPr>
          <w:rFonts w:ascii="Arial" w:eastAsia="Arial" w:hAnsi="Arial" w:cs="Arial"/>
          <w:b/>
          <w:color w:val="000000"/>
          <w:sz w:val="20"/>
          <w:szCs w:val="20"/>
        </w:rPr>
      </w:pPr>
      <w:r>
        <w:rPr>
          <w:rFonts w:ascii="Arial" w:eastAsia="Arial" w:hAnsi="Arial" w:cs="Arial"/>
          <w:b/>
          <w:color w:val="000000"/>
          <w:sz w:val="20"/>
          <w:szCs w:val="20"/>
        </w:rPr>
        <w:t xml:space="preserve">            PRIMASK – for disabling all interrupts globally irrespective of priority. </w:t>
      </w:r>
    </w:p>
    <w:p w14:paraId="6B9B0D31" w14:textId="77777777" w:rsidR="00D206B5" w:rsidRDefault="003443B5">
      <w:pPr>
        <w:numPr>
          <w:ilvl w:val="0"/>
          <w:numId w:val="1"/>
        </w:numPr>
        <w:pBdr>
          <w:top w:val="nil"/>
          <w:left w:val="nil"/>
          <w:bottom w:val="nil"/>
          <w:right w:val="nil"/>
          <w:between w:val="nil"/>
        </w:pBdr>
        <w:tabs>
          <w:tab w:val="left" w:pos="3979"/>
        </w:tabs>
        <w:spacing w:line="276" w:lineRule="auto"/>
        <w:rPr>
          <w:rFonts w:ascii="Arial" w:eastAsia="Arial" w:hAnsi="Arial" w:cs="Arial"/>
          <w:color w:val="000000"/>
          <w:sz w:val="20"/>
          <w:szCs w:val="20"/>
        </w:rPr>
      </w:pPr>
      <w:r>
        <w:rPr>
          <w:rFonts w:ascii="Arial" w:eastAsia="Arial" w:hAnsi="Arial" w:cs="Arial"/>
          <w:color w:val="000000"/>
          <w:sz w:val="20"/>
          <w:szCs w:val="20"/>
        </w:rPr>
        <w:t xml:space="preserve">Section 6.2. The bump switch used in the lab is shown below.  Pin 1 and 3 of the bump switch are connected to the MSP432.  Draw </w:t>
      </w:r>
      <w:r>
        <w:rPr>
          <w:rFonts w:ascii="Arial" w:eastAsia="Arial" w:hAnsi="Arial" w:cs="Arial"/>
          <w:color w:val="000000"/>
          <w:sz w:val="20"/>
          <w:szCs w:val="20"/>
        </w:rPr>
        <w:t>the internal circuit of the bump switch and describe how the MSP432 GPIO can be used to detect that the switch is closed?</w:t>
      </w:r>
      <w:r>
        <w:rPr>
          <w:rFonts w:ascii="Arial" w:eastAsia="Arial" w:hAnsi="Arial" w:cs="Arial"/>
          <w:color w:val="000000"/>
          <w:sz w:val="20"/>
          <w:szCs w:val="20"/>
        </w:rPr>
        <w:br/>
      </w:r>
      <w:r>
        <w:rPr>
          <w:noProof/>
          <w:color w:val="000000"/>
        </w:rPr>
        <w:drawing>
          <wp:inline distT="0" distB="0" distL="0" distR="0" wp14:anchorId="2FE97564" wp14:editId="2A495392">
            <wp:extent cx="1284487" cy="14619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4487" cy="1461949"/>
                    </a:xfrm>
                    <a:prstGeom prst="rect">
                      <a:avLst/>
                    </a:prstGeom>
                    <a:ln/>
                  </pic:spPr>
                </pic:pic>
              </a:graphicData>
            </a:graphic>
          </wp:inline>
        </w:drawing>
      </w:r>
      <w:r>
        <w:rPr>
          <w:color w:val="000000"/>
        </w:rPr>
        <w:t xml:space="preserve"> </w:t>
      </w:r>
      <w:r>
        <w:rPr>
          <w:color w:val="000000"/>
        </w:rPr>
        <w:tab/>
      </w:r>
      <w:r>
        <w:rPr>
          <w:noProof/>
          <w:color w:val="000000"/>
        </w:rPr>
        <w:drawing>
          <wp:inline distT="0" distB="0" distL="0" distR="0" wp14:anchorId="5A17E480" wp14:editId="61A5E1E2">
            <wp:extent cx="3106362" cy="2089467"/>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 b="1965"/>
                    <a:stretch>
                      <a:fillRect/>
                    </a:stretch>
                  </pic:blipFill>
                  <pic:spPr>
                    <a:xfrm>
                      <a:off x="0" y="0"/>
                      <a:ext cx="3106362" cy="2089467"/>
                    </a:xfrm>
                    <a:prstGeom prst="rect">
                      <a:avLst/>
                    </a:prstGeom>
                    <a:ln/>
                  </pic:spPr>
                </pic:pic>
              </a:graphicData>
            </a:graphic>
          </wp:inline>
        </w:drawing>
      </w:r>
    </w:p>
    <w:p w14:paraId="365602EB"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ANS.  The t-shaped element is the bump-switch. When the switch is pressed i.e. closed, the pin goes to GND and hence we can read a LOW. Otherwise the pin will read a HIGH.</w:t>
      </w:r>
    </w:p>
    <w:p w14:paraId="1CBABD6D" w14:textId="77777777" w:rsidR="00D206B5" w:rsidRDefault="003443B5">
      <w:pPr>
        <w:numPr>
          <w:ilvl w:val="0"/>
          <w:numId w:val="1"/>
        </w:numPr>
        <w:pBdr>
          <w:top w:val="nil"/>
          <w:left w:val="nil"/>
          <w:bottom w:val="nil"/>
          <w:right w:val="nil"/>
          <w:between w:val="nil"/>
        </w:pBdr>
        <w:tabs>
          <w:tab w:val="left" w:pos="3979"/>
        </w:tabs>
        <w:spacing w:line="276" w:lineRule="auto"/>
        <w:rPr>
          <w:rFonts w:ascii="Arial" w:eastAsia="Arial" w:hAnsi="Arial" w:cs="Arial"/>
          <w:color w:val="000000"/>
          <w:sz w:val="20"/>
          <w:szCs w:val="20"/>
        </w:rPr>
      </w:pPr>
      <w:r>
        <w:rPr>
          <w:rFonts w:ascii="Arial" w:eastAsia="Arial" w:hAnsi="Arial" w:cs="Arial"/>
          <w:color w:val="000000"/>
          <w:sz w:val="20"/>
          <w:szCs w:val="20"/>
        </w:rPr>
        <w:t xml:space="preserve">Section 6.3.  Write down the GPIO configuration used for pins connected to pin 3 of </w:t>
      </w:r>
      <w:r>
        <w:rPr>
          <w:rFonts w:ascii="Arial" w:eastAsia="Arial" w:hAnsi="Arial" w:cs="Arial"/>
          <w:color w:val="000000"/>
          <w:sz w:val="20"/>
          <w:szCs w:val="20"/>
        </w:rPr>
        <w:t>the Bump switch.</w:t>
      </w:r>
    </w:p>
    <w:p w14:paraId="4301C016"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 xml:space="preserve">ANS. </w:t>
      </w:r>
    </w:p>
    <w:p w14:paraId="3532DC64" w14:textId="77777777" w:rsidR="00D206B5" w:rsidRDefault="003443B5">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b/>
          <w:sz w:val="20"/>
          <w:szCs w:val="20"/>
        </w:rPr>
        <w:t xml:space="preserve">   </w:t>
      </w:r>
      <w:r>
        <w:rPr>
          <w:rFonts w:ascii="Arial" w:eastAsia="Arial" w:hAnsi="Arial" w:cs="Arial"/>
          <w:color w:val="38761D"/>
          <w:sz w:val="20"/>
          <w:szCs w:val="20"/>
        </w:rPr>
        <w:t xml:space="preserve"> P4-&gt;SEL0 &amp;= ~0xED;</w:t>
      </w:r>
    </w:p>
    <w:p w14:paraId="7B3DBE58" w14:textId="77777777" w:rsidR="00D206B5" w:rsidRDefault="003443B5">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P4-&gt;SEL1 &amp;= ~0xED; // Initialize Bump sensors</w:t>
      </w:r>
    </w:p>
    <w:p w14:paraId="0ABC23E4" w14:textId="77777777" w:rsidR="00D206B5" w:rsidRDefault="003443B5">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P4-&gt;DIR  &amp;= ~0xED; //Set pins as input</w:t>
      </w:r>
    </w:p>
    <w:p w14:paraId="6EB9A749" w14:textId="77777777" w:rsidR="00D206B5" w:rsidRDefault="003443B5">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P4-&gt;REN |=  0xED;  //enable pull-up/pull-down</w:t>
      </w:r>
    </w:p>
    <w:p w14:paraId="635383F8" w14:textId="77777777" w:rsidR="00D206B5" w:rsidRDefault="003443B5">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P4-&gt;OUT |= 0xED;   //activated interface pull-up</w:t>
      </w:r>
    </w:p>
    <w:p w14:paraId="15FAA307" w14:textId="060F996D" w:rsidR="00D206B5" w:rsidRDefault="009E6AD9">
      <w:pPr>
        <w:pBdr>
          <w:top w:val="nil"/>
          <w:left w:val="nil"/>
          <w:bottom w:val="nil"/>
          <w:right w:val="nil"/>
          <w:between w:val="nil"/>
        </w:pBdr>
        <w:tabs>
          <w:tab w:val="left" w:pos="3979"/>
        </w:tabs>
        <w:spacing w:after="0" w:line="276" w:lineRule="auto"/>
        <w:rPr>
          <w:rFonts w:ascii="Arial" w:eastAsia="Arial" w:hAnsi="Arial" w:cs="Arial"/>
          <w:color w:val="000000"/>
          <w:sz w:val="20"/>
          <w:szCs w:val="20"/>
        </w:rPr>
      </w:pPr>
      <w:r>
        <w:rPr>
          <w:rFonts w:ascii="Arial" w:eastAsia="Arial" w:hAnsi="Arial" w:cs="Arial"/>
          <w:color w:val="000000"/>
          <w:sz w:val="20"/>
          <w:szCs w:val="20"/>
        </w:rPr>
        <w:t>This is what we did to enable all the necessary pins, but to setup only pin 3, we must replace ED with 08</w:t>
      </w:r>
    </w:p>
    <w:p w14:paraId="65CFA1C5" w14:textId="27CF5F4F" w:rsidR="009E6AD9" w:rsidRDefault="009E6AD9" w:rsidP="009E6AD9">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b/>
          <w:sz w:val="20"/>
          <w:szCs w:val="20"/>
        </w:rPr>
        <w:t xml:space="preserve">   </w:t>
      </w:r>
      <w:r>
        <w:rPr>
          <w:rFonts w:ascii="Arial" w:eastAsia="Arial" w:hAnsi="Arial" w:cs="Arial"/>
          <w:color w:val="38761D"/>
          <w:sz w:val="20"/>
          <w:szCs w:val="20"/>
        </w:rPr>
        <w:t xml:space="preserve"> P4-&gt;SEL0 &amp;= ~0x</w:t>
      </w:r>
      <w:r>
        <w:rPr>
          <w:rFonts w:ascii="Arial" w:eastAsia="Arial" w:hAnsi="Arial" w:cs="Arial"/>
          <w:color w:val="38761D"/>
          <w:sz w:val="20"/>
          <w:szCs w:val="20"/>
        </w:rPr>
        <w:t>08</w:t>
      </w:r>
      <w:r>
        <w:rPr>
          <w:rFonts w:ascii="Arial" w:eastAsia="Arial" w:hAnsi="Arial" w:cs="Arial"/>
          <w:color w:val="38761D"/>
          <w:sz w:val="20"/>
          <w:szCs w:val="20"/>
        </w:rPr>
        <w:t>;</w:t>
      </w:r>
    </w:p>
    <w:p w14:paraId="697DF0B5" w14:textId="44E2C382" w:rsidR="009E6AD9" w:rsidRDefault="009E6AD9" w:rsidP="009E6AD9">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P4-&gt;SEL1 &amp;= ~0x</w:t>
      </w:r>
      <w:r>
        <w:rPr>
          <w:rFonts w:ascii="Arial" w:eastAsia="Arial" w:hAnsi="Arial" w:cs="Arial"/>
          <w:color w:val="38761D"/>
          <w:sz w:val="20"/>
          <w:szCs w:val="20"/>
        </w:rPr>
        <w:t>08</w:t>
      </w:r>
      <w:r>
        <w:rPr>
          <w:rFonts w:ascii="Arial" w:eastAsia="Arial" w:hAnsi="Arial" w:cs="Arial"/>
          <w:color w:val="38761D"/>
          <w:sz w:val="20"/>
          <w:szCs w:val="20"/>
        </w:rPr>
        <w:t>; // Initialize Bump sensors</w:t>
      </w:r>
    </w:p>
    <w:p w14:paraId="1F885068" w14:textId="4C9844B4" w:rsidR="009E6AD9" w:rsidRDefault="009E6AD9" w:rsidP="009E6AD9">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P4-&gt;DIR  &amp;= ~0x08; //Set pin</w:t>
      </w:r>
      <w:r>
        <w:rPr>
          <w:rFonts w:ascii="Arial" w:eastAsia="Arial" w:hAnsi="Arial" w:cs="Arial"/>
          <w:color w:val="38761D"/>
          <w:sz w:val="20"/>
          <w:szCs w:val="20"/>
        </w:rPr>
        <w:t xml:space="preserve"> 4.3</w:t>
      </w:r>
      <w:r>
        <w:rPr>
          <w:rFonts w:ascii="Arial" w:eastAsia="Arial" w:hAnsi="Arial" w:cs="Arial"/>
          <w:color w:val="38761D"/>
          <w:sz w:val="20"/>
          <w:szCs w:val="20"/>
        </w:rPr>
        <w:t xml:space="preserve"> as input</w:t>
      </w:r>
    </w:p>
    <w:p w14:paraId="4B817AE6" w14:textId="29BDC9D5" w:rsidR="009E6AD9" w:rsidRDefault="009E6AD9" w:rsidP="009E6AD9">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P4-&gt;REN |=  0x08;  //enable pull-up/pull-down</w:t>
      </w:r>
    </w:p>
    <w:p w14:paraId="4154B095" w14:textId="7A3255AF" w:rsidR="009E6AD9" w:rsidRDefault="009E6AD9" w:rsidP="009E6AD9">
      <w:pPr>
        <w:pBdr>
          <w:top w:val="nil"/>
          <w:left w:val="nil"/>
          <w:bottom w:val="nil"/>
          <w:right w:val="nil"/>
          <w:between w:val="nil"/>
        </w:pBd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P4-&gt;OUT |= 0x08;   //activated interface pull-up</w:t>
      </w:r>
    </w:p>
    <w:p w14:paraId="1F7DAA37" w14:textId="77777777" w:rsidR="009E6AD9" w:rsidRDefault="009E6AD9">
      <w:pPr>
        <w:pBdr>
          <w:top w:val="nil"/>
          <w:left w:val="nil"/>
          <w:bottom w:val="nil"/>
          <w:right w:val="nil"/>
          <w:between w:val="nil"/>
        </w:pBdr>
        <w:tabs>
          <w:tab w:val="left" w:pos="3979"/>
        </w:tabs>
        <w:spacing w:after="0" w:line="276" w:lineRule="auto"/>
        <w:rPr>
          <w:rFonts w:ascii="Arial" w:eastAsia="Arial" w:hAnsi="Arial" w:cs="Arial"/>
          <w:color w:val="000000"/>
          <w:sz w:val="20"/>
          <w:szCs w:val="20"/>
        </w:rPr>
      </w:pPr>
    </w:p>
    <w:p w14:paraId="4B4D0687" w14:textId="77777777" w:rsidR="00D206B5" w:rsidRDefault="003443B5">
      <w:pPr>
        <w:numPr>
          <w:ilvl w:val="0"/>
          <w:numId w:val="1"/>
        </w:numPr>
        <w:pBdr>
          <w:top w:val="nil"/>
          <w:left w:val="nil"/>
          <w:bottom w:val="nil"/>
          <w:right w:val="nil"/>
          <w:between w:val="nil"/>
        </w:pBdr>
        <w:tabs>
          <w:tab w:val="left" w:pos="3979"/>
        </w:tabs>
        <w:spacing w:line="276" w:lineRule="auto"/>
        <w:rPr>
          <w:rFonts w:ascii="Arial" w:eastAsia="Arial" w:hAnsi="Arial" w:cs="Arial"/>
          <w:color w:val="000000"/>
          <w:sz w:val="20"/>
          <w:szCs w:val="20"/>
        </w:rPr>
      </w:pPr>
      <w:r>
        <w:rPr>
          <w:rFonts w:ascii="Arial" w:eastAsia="Arial" w:hAnsi="Arial" w:cs="Arial"/>
          <w:color w:val="000000"/>
          <w:sz w:val="20"/>
          <w:szCs w:val="20"/>
        </w:rPr>
        <w:t xml:space="preserve">Section 6.3. Illustrate with detail working and APIs used </w:t>
      </w:r>
      <w:r>
        <w:rPr>
          <w:rFonts w:ascii="Arial" w:eastAsia="Arial" w:hAnsi="Arial" w:cs="Arial"/>
          <w:sz w:val="20"/>
          <w:szCs w:val="20"/>
        </w:rPr>
        <w:t>how the systick</w:t>
      </w:r>
      <w:r>
        <w:rPr>
          <w:rFonts w:ascii="Arial" w:eastAsia="Arial" w:hAnsi="Arial" w:cs="Arial"/>
          <w:color w:val="000000"/>
          <w:sz w:val="20"/>
          <w:szCs w:val="20"/>
        </w:rPr>
        <w:t xml:space="preserve"> timer is </w:t>
      </w:r>
      <w:r>
        <w:rPr>
          <w:rFonts w:ascii="Arial" w:eastAsia="Arial" w:hAnsi="Arial" w:cs="Arial"/>
          <w:sz w:val="20"/>
          <w:szCs w:val="20"/>
        </w:rPr>
        <w:t>configured</w:t>
      </w:r>
      <w:r>
        <w:rPr>
          <w:rFonts w:ascii="Arial" w:eastAsia="Arial" w:hAnsi="Arial" w:cs="Arial"/>
          <w:color w:val="000000"/>
          <w:sz w:val="20"/>
          <w:szCs w:val="20"/>
        </w:rPr>
        <w:t xml:space="preserve"> to interrupt the system at 1000Hz frequency.</w:t>
      </w:r>
    </w:p>
    <w:p w14:paraId="650051B7"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ANS. cycle waiting time = 10000 microseconds = 1000 Hz frequency.</w:t>
      </w:r>
    </w:p>
    <w:p w14:paraId="584BD02A" w14:textId="77777777" w:rsidR="00D206B5" w:rsidRDefault="003443B5">
      <w:pPr>
        <w:tabs>
          <w:tab w:val="left" w:pos="3979"/>
        </w:tabs>
        <w:spacing w:line="276" w:lineRule="auto"/>
        <w:rPr>
          <w:rFonts w:ascii="Arial" w:eastAsia="Arial" w:hAnsi="Arial" w:cs="Arial"/>
        </w:rPr>
      </w:pPr>
      <w:r>
        <w:rPr>
          <w:rFonts w:ascii="Arial" w:eastAsia="Arial" w:hAnsi="Arial" w:cs="Arial"/>
        </w:rPr>
        <w:lastRenderedPageBreak/>
        <w:t>Systick timer interrupt happens whenever its reload register counts down to 0. Here, this reload count is thought to be the period argument passed into the function SystickInit(period, prior</w:t>
      </w:r>
      <w:r>
        <w:rPr>
          <w:rFonts w:ascii="Arial" w:eastAsia="Arial" w:hAnsi="Arial" w:cs="Arial"/>
        </w:rPr>
        <w:t>ity) when we first configure Systick timer.</w:t>
      </w:r>
    </w:p>
    <w:p w14:paraId="6F7DD0AB" w14:textId="77777777" w:rsidR="00D206B5" w:rsidRDefault="003443B5">
      <w:pPr>
        <w:tabs>
          <w:tab w:val="left" w:pos="3979"/>
        </w:tabs>
        <w:spacing w:line="276" w:lineRule="auto"/>
        <w:rPr>
          <w:rFonts w:ascii="Arial" w:eastAsia="Arial" w:hAnsi="Arial" w:cs="Arial"/>
        </w:rPr>
      </w:pPr>
      <w:r>
        <w:rPr>
          <w:rFonts w:ascii="Arial" w:eastAsia="Arial" w:hAnsi="Arial" w:cs="Arial"/>
        </w:rPr>
        <w:t xml:space="preserve">Number of times the systick handler is called in 1 second = frequency/ amount of time that the period in the above API SystickInit() is counted to 0. </w:t>
      </w:r>
    </w:p>
    <w:p w14:paraId="4E1A6A6B" w14:textId="403553DA" w:rsidR="00D206B5" w:rsidRPr="000167B1" w:rsidRDefault="003443B5">
      <w:pPr>
        <w:tabs>
          <w:tab w:val="left" w:pos="3979"/>
        </w:tabs>
        <w:spacing w:line="276" w:lineRule="auto"/>
        <w:rPr>
          <w:rFonts w:ascii="Arial" w:eastAsia="Arial" w:hAnsi="Arial" w:cs="Arial"/>
          <w:b/>
        </w:rPr>
      </w:pPr>
      <w:r>
        <w:rPr>
          <w:rFonts w:ascii="Arial" w:eastAsia="Arial" w:hAnsi="Arial" w:cs="Arial"/>
        </w:rPr>
        <w:t xml:space="preserve"> </w:t>
      </w:r>
      <w:r>
        <w:rPr>
          <w:rFonts w:ascii="Arial Unicode MS" w:eastAsia="Arial Unicode MS" w:hAnsi="Arial Unicode MS" w:cs="Arial Unicode MS"/>
          <w:b/>
        </w:rPr>
        <w:t>∴ No. Of times the handler is called per second = 48MHz / 48000 = 1000 times.</w:t>
      </w:r>
    </w:p>
    <w:p w14:paraId="66715772" w14:textId="77777777" w:rsidR="00D206B5" w:rsidRDefault="003443B5">
      <w:pPr>
        <w:numPr>
          <w:ilvl w:val="0"/>
          <w:numId w:val="1"/>
        </w:numPr>
        <w:pBdr>
          <w:top w:val="nil"/>
          <w:left w:val="nil"/>
          <w:bottom w:val="nil"/>
          <w:right w:val="nil"/>
          <w:between w:val="nil"/>
        </w:pBdr>
        <w:tabs>
          <w:tab w:val="left" w:pos="3979"/>
        </w:tabs>
        <w:spacing w:line="276" w:lineRule="auto"/>
        <w:rPr>
          <w:rFonts w:ascii="Arial" w:eastAsia="Arial" w:hAnsi="Arial" w:cs="Arial"/>
          <w:color w:val="000000"/>
          <w:sz w:val="20"/>
          <w:szCs w:val="20"/>
        </w:rPr>
      </w:pPr>
      <w:r>
        <w:rPr>
          <w:rFonts w:ascii="Arial" w:eastAsia="Arial" w:hAnsi="Arial" w:cs="Arial"/>
          <w:color w:val="000000"/>
          <w:sz w:val="20"/>
          <w:szCs w:val="20"/>
        </w:rPr>
        <w:t>Section 6.4. In the Simpl</w:t>
      </w:r>
      <w:r>
        <w:rPr>
          <w:rFonts w:ascii="Arial" w:eastAsia="Arial" w:hAnsi="Arial" w:cs="Arial"/>
          <w:color w:val="000000"/>
          <w:sz w:val="20"/>
          <w:szCs w:val="20"/>
        </w:rPr>
        <w:t>e motor project, the api used to move the motor forward is Motor_ForwardSimple(uint16_t duty, uint32_t time), where time is number of 10ms units, i.e. if time=2, motor will run for 2ms. Show and explain the code in the function that enable this 10ms unit t</w:t>
      </w:r>
      <w:r>
        <w:rPr>
          <w:rFonts w:ascii="Arial" w:eastAsia="Arial" w:hAnsi="Arial" w:cs="Arial"/>
          <w:color w:val="000000"/>
          <w:sz w:val="20"/>
          <w:szCs w:val="20"/>
        </w:rPr>
        <w:t>iming.</w:t>
      </w:r>
    </w:p>
    <w:p w14:paraId="2534A2AF"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ANS. The function used to do this is SysTick_Wait1us(duty);</w:t>
      </w:r>
    </w:p>
    <w:p w14:paraId="6F51C71F"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void Motor_RightSimple(uint16_t duty, uint32_t time){</w:t>
      </w:r>
    </w:p>
    <w:p w14:paraId="2F50EF44"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Drives just the right motor forward at duty (100 to 9900)</w:t>
      </w:r>
    </w:p>
    <w:p w14:paraId="4EF7D90C"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Left motor is stopped (sleeping)</w:t>
      </w:r>
    </w:p>
    <w:p w14:paraId="154E76EE"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Runs for time duration (units=10ms)</w:t>
      </w:r>
      <w:r>
        <w:rPr>
          <w:rFonts w:ascii="Arial" w:eastAsia="Arial" w:hAnsi="Arial" w:cs="Arial"/>
          <w:color w:val="38761D"/>
          <w:sz w:val="20"/>
          <w:szCs w:val="20"/>
        </w:rPr>
        <w:t>, and then stops</w:t>
      </w:r>
    </w:p>
    <w:p w14:paraId="7E354C91"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Stop the motor and return if any bumper switch is active</w:t>
      </w:r>
    </w:p>
    <w:p w14:paraId="5DC75B26"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Returns after time*10ms or if a bumper switch is hit</w:t>
      </w:r>
    </w:p>
    <w:p w14:paraId="4400A00A" w14:textId="77777777" w:rsidR="00D206B5" w:rsidRDefault="00D206B5">
      <w:pPr>
        <w:tabs>
          <w:tab w:val="left" w:pos="3979"/>
        </w:tabs>
        <w:spacing w:after="0" w:line="240" w:lineRule="auto"/>
        <w:rPr>
          <w:rFonts w:ascii="Arial" w:eastAsia="Arial" w:hAnsi="Arial" w:cs="Arial"/>
          <w:color w:val="38761D"/>
          <w:sz w:val="20"/>
          <w:szCs w:val="20"/>
        </w:rPr>
      </w:pPr>
    </w:p>
    <w:p w14:paraId="6708744D"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uint32_t counter;</w:t>
      </w:r>
    </w:p>
    <w:p w14:paraId="4A62918D" w14:textId="77777777" w:rsidR="00D206B5" w:rsidRDefault="00D206B5">
      <w:pPr>
        <w:tabs>
          <w:tab w:val="left" w:pos="3979"/>
        </w:tabs>
        <w:spacing w:after="0" w:line="240" w:lineRule="auto"/>
        <w:rPr>
          <w:rFonts w:ascii="Arial" w:eastAsia="Arial" w:hAnsi="Arial" w:cs="Arial"/>
          <w:color w:val="38761D"/>
          <w:sz w:val="20"/>
          <w:szCs w:val="20"/>
        </w:rPr>
      </w:pPr>
    </w:p>
    <w:p w14:paraId="4276B76C"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counter = time;</w:t>
      </w:r>
    </w:p>
    <w:p w14:paraId="5F6784F9"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 Forward direction</w:t>
      </w:r>
    </w:p>
    <w:p w14:paraId="21651D06"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P1-&gt;OUT &amp;= ~0xC0;</w:t>
      </w:r>
    </w:p>
    <w:p w14:paraId="3F173D7B" w14:textId="77777777" w:rsidR="00D206B5" w:rsidRDefault="00D206B5">
      <w:pPr>
        <w:tabs>
          <w:tab w:val="left" w:pos="3979"/>
        </w:tabs>
        <w:spacing w:after="0" w:line="240" w:lineRule="auto"/>
        <w:rPr>
          <w:rFonts w:ascii="Arial" w:eastAsia="Arial" w:hAnsi="Arial" w:cs="Arial"/>
          <w:color w:val="38761D"/>
          <w:sz w:val="20"/>
          <w:szCs w:val="20"/>
        </w:rPr>
      </w:pPr>
    </w:p>
    <w:p w14:paraId="799E6A67"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while(counter&gt;0 &amp;&amp; Bump_Read()==0x3F){</w:t>
      </w:r>
    </w:p>
    <w:p w14:paraId="4D64DFA3"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//while(counter&gt;0){</w:t>
      </w:r>
    </w:p>
    <w:p w14:paraId="31E4518C"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 Enable R motor</w:t>
      </w:r>
    </w:p>
    <w:p w14:paraId="1F193FD4"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P3-&gt;OUT |= 0x40;</w:t>
      </w:r>
    </w:p>
    <w:p w14:paraId="26B264EF"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 PWM HIGH</w:t>
      </w:r>
    </w:p>
    <w:p w14:paraId="24D6F227"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P2-&gt;OUT |= 0x40;</w:t>
      </w:r>
    </w:p>
    <w:p w14:paraId="65148706" w14:textId="77777777" w:rsidR="00D206B5" w:rsidRDefault="003443B5">
      <w:pPr>
        <w:tabs>
          <w:tab w:val="left" w:pos="3979"/>
        </w:tabs>
        <w:spacing w:after="0" w:line="240" w:lineRule="auto"/>
        <w:rPr>
          <w:rFonts w:ascii="Arial" w:eastAsia="Arial" w:hAnsi="Arial" w:cs="Arial"/>
          <w:color w:val="38761D"/>
          <w:sz w:val="20"/>
          <w:szCs w:val="20"/>
          <w:shd w:val="clear" w:color="auto" w:fill="FFE599"/>
        </w:rPr>
      </w:pPr>
      <w:r>
        <w:rPr>
          <w:rFonts w:ascii="Arial" w:eastAsia="Arial" w:hAnsi="Arial" w:cs="Arial"/>
          <w:color w:val="38761D"/>
          <w:sz w:val="20"/>
          <w:szCs w:val="20"/>
        </w:rPr>
        <w:t xml:space="preserve">            </w:t>
      </w:r>
      <w:r>
        <w:rPr>
          <w:rFonts w:ascii="Arial" w:eastAsia="Arial" w:hAnsi="Arial" w:cs="Arial"/>
          <w:color w:val="38761D"/>
          <w:sz w:val="20"/>
          <w:szCs w:val="20"/>
          <w:shd w:val="clear" w:color="auto" w:fill="FFE599"/>
        </w:rPr>
        <w:t>SysTick_Wait1us(duty);</w:t>
      </w:r>
    </w:p>
    <w:p w14:paraId="5F8CEE9C"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//PWM LOW</w:t>
      </w:r>
    </w:p>
    <w:p w14:paraId="3CAAB30F"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P2-&gt;OUT &amp;= ~0x40;</w:t>
      </w:r>
    </w:p>
    <w:p w14:paraId="7BA41EDC" w14:textId="77777777" w:rsidR="00D206B5" w:rsidRDefault="003443B5">
      <w:pPr>
        <w:tabs>
          <w:tab w:val="left" w:pos="3979"/>
        </w:tabs>
        <w:spacing w:after="0" w:line="240" w:lineRule="auto"/>
        <w:rPr>
          <w:rFonts w:ascii="Arial" w:eastAsia="Arial" w:hAnsi="Arial" w:cs="Arial"/>
          <w:color w:val="38761D"/>
          <w:sz w:val="20"/>
          <w:szCs w:val="20"/>
          <w:shd w:val="clear" w:color="auto" w:fill="FFE599"/>
        </w:rPr>
      </w:pPr>
      <w:r>
        <w:rPr>
          <w:rFonts w:ascii="Arial" w:eastAsia="Arial" w:hAnsi="Arial" w:cs="Arial"/>
          <w:color w:val="38761D"/>
          <w:sz w:val="20"/>
          <w:szCs w:val="20"/>
        </w:rPr>
        <w:t xml:space="preserve">            </w:t>
      </w:r>
      <w:r>
        <w:rPr>
          <w:rFonts w:ascii="Arial" w:eastAsia="Arial" w:hAnsi="Arial" w:cs="Arial"/>
          <w:color w:val="38761D"/>
          <w:sz w:val="20"/>
          <w:szCs w:val="20"/>
          <w:shd w:val="clear" w:color="auto" w:fill="FFE599"/>
        </w:rPr>
        <w:t>SysTick_Wait1us(10000-duty);</w:t>
      </w:r>
    </w:p>
    <w:p w14:paraId="6240EB03"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counter--;</w:t>
      </w:r>
    </w:p>
    <w:p w14:paraId="6F84AD20"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w:t>
      </w:r>
    </w:p>
    <w:p w14:paraId="4FF29910"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 xml:space="preserve">        Motor_StopSimple();</w:t>
      </w:r>
    </w:p>
    <w:p w14:paraId="28E6DF25" w14:textId="77777777" w:rsidR="00D206B5" w:rsidRDefault="00D206B5">
      <w:pPr>
        <w:tabs>
          <w:tab w:val="left" w:pos="3979"/>
        </w:tabs>
        <w:spacing w:after="0" w:line="240" w:lineRule="auto"/>
        <w:rPr>
          <w:rFonts w:ascii="Arial" w:eastAsia="Arial" w:hAnsi="Arial" w:cs="Arial"/>
          <w:color w:val="38761D"/>
          <w:sz w:val="20"/>
          <w:szCs w:val="20"/>
        </w:rPr>
      </w:pPr>
    </w:p>
    <w:p w14:paraId="3C0B4A3C" w14:textId="77777777" w:rsidR="00D206B5" w:rsidRDefault="003443B5">
      <w:pPr>
        <w:tabs>
          <w:tab w:val="left" w:pos="3979"/>
        </w:tabs>
        <w:spacing w:after="0" w:line="240" w:lineRule="auto"/>
        <w:rPr>
          <w:rFonts w:ascii="Arial" w:eastAsia="Arial" w:hAnsi="Arial" w:cs="Arial"/>
          <w:color w:val="38761D"/>
          <w:sz w:val="20"/>
          <w:szCs w:val="20"/>
        </w:rPr>
      </w:pPr>
      <w:r>
        <w:rPr>
          <w:rFonts w:ascii="Arial" w:eastAsia="Arial" w:hAnsi="Arial" w:cs="Arial"/>
          <w:color w:val="38761D"/>
          <w:sz w:val="20"/>
          <w:szCs w:val="20"/>
        </w:rPr>
        <w:t>}</w:t>
      </w:r>
    </w:p>
    <w:p w14:paraId="182BB7B1"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Total time is passed into the counter variable. The variable duty is passed into the function SysTi</w:t>
      </w:r>
      <w:r>
        <w:rPr>
          <w:rFonts w:ascii="Arial" w:eastAsia="Arial" w:hAnsi="Arial" w:cs="Arial"/>
          <w:b/>
          <w:sz w:val="20"/>
          <w:szCs w:val="20"/>
        </w:rPr>
        <w:t>ck_Wait1us(). In the while loop, the motor is turned ON and is allowed to move for a time = duty using the SysTick_Wait1us(duty) function. Then the motor is switched off for the remaining time (10ms-duty). Following this, the counter is decremented by one.</w:t>
      </w:r>
    </w:p>
    <w:p w14:paraId="6032B73F" w14:textId="77777777" w:rsidR="00D206B5" w:rsidRDefault="003443B5">
      <w:pPr>
        <w:tabs>
          <w:tab w:val="left" w:pos="3979"/>
        </w:tabs>
        <w:spacing w:line="276" w:lineRule="auto"/>
        <w:rPr>
          <w:rFonts w:ascii="Arial" w:eastAsia="Arial" w:hAnsi="Arial" w:cs="Arial"/>
          <w:b/>
          <w:sz w:val="20"/>
          <w:szCs w:val="20"/>
        </w:rPr>
      </w:pPr>
      <w:r>
        <w:rPr>
          <w:rFonts w:ascii="Arial" w:eastAsia="Arial" w:hAnsi="Arial" w:cs="Arial"/>
          <w:b/>
          <w:sz w:val="20"/>
          <w:szCs w:val="20"/>
        </w:rPr>
        <w:t xml:space="preserve">Thus every 10ms, the motor is switched on for duty </w:t>
      </w:r>
      <w:r>
        <w:rPr>
          <w:rFonts w:ascii="Arial" w:eastAsia="Arial" w:hAnsi="Arial" w:cs="Arial"/>
          <w:b/>
          <w:color w:val="222222"/>
          <w:sz w:val="21"/>
          <w:szCs w:val="21"/>
          <w:highlight w:val="white"/>
        </w:rPr>
        <w:t>µ</w:t>
      </w:r>
      <w:r>
        <w:rPr>
          <w:rFonts w:ascii="Arial" w:eastAsia="Arial" w:hAnsi="Arial" w:cs="Arial"/>
          <w:b/>
          <w:sz w:val="20"/>
          <w:szCs w:val="20"/>
        </w:rPr>
        <w:t xml:space="preserve">s and then switched off for the remainder of the time. </w:t>
      </w:r>
    </w:p>
    <w:p w14:paraId="14ACE3B3" w14:textId="77777777" w:rsidR="00D206B5" w:rsidRDefault="003443B5">
      <w:pPr>
        <w:numPr>
          <w:ilvl w:val="0"/>
          <w:numId w:val="1"/>
        </w:numPr>
        <w:pBdr>
          <w:top w:val="nil"/>
          <w:left w:val="nil"/>
          <w:bottom w:val="nil"/>
          <w:right w:val="nil"/>
          <w:between w:val="nil"/>
        </w:pBd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Section 6.5.  Reference to PWM_Init1() in PWM.c, what is the base clock used to increment the counters in Timer_A0? Show the details of how this base clock of Timer_A0 is derived.</w:t>
      </w:r>
    </w:p>
    <w:p w14:paraId="47A80E83" w14:textId="77777777" w:rsidR="00D206B5" w:rsidRDefault="003443B5">
      <w:pPr>
        <w:tabs>
          <w:tab w:val="left" w:pos="709"/>
          <w:tab w:val="left" w:pos="3979"/>
          <w:tab w:val="left" w:pos="8789"/>
        </w:tabs>
        <w:spacing w:line="276" w:lineRule="auto"/>
        <w:rPr>
          <w:rFonts w:ascii="Arial" w:eastAsia="Arial" w:hAnsi="Arial" w:cs="Arial"/>
          <w:b/>
          <w:color w:val="000000"/>
          <w:sz w:val="20"/>
          <w:szCs w:val="20"/>
        </w:rPr>
      </w:pPr>
      <w:r>
        <w:rPr>
          <w:rFonts w:ascii="Arial" w:eastAsia="Arial" w:hAnsi="Arial" w:cs="Arial"/>
          <w:b/>
          <w:color w:val="000000"/>
          <w:sz w:val="20"/>
          <w:szCs w:val="20"/>
        </w:rPr>
        <w:lastRenderedPageBreak/>
        <w:t>ANS. The base clock that is used to increment the counters in Timer_A0 is de</w:t>
      </w:r>
      <w:r>
        <w:rPr>
          <w:rFonts w:ascii="Arial" w:eastAsia="Arial" w:hAnsi="Arial" w:cs="Arial"/>
          <w:b/>
          <w:color w:val="000000"/>
          <w:sz w:val="20"/>
          <w:szCs w:val="20"/>
        </w:rPr>
        <w:t>rived from SMCLK whose frequency is 12 MHz. Base clock is controlled by ID and IDEX bits which are in the TAxCTL and TAxEX0 registers.</w:t>
      </w:r>
    </w:p>
    <w:p w14:paraId="1541922E" w14:textId="77777777" w:rsidR="00D206B5" w:rsidRDefault="003443B5">
      <w:pPr>
        <w:tabs>
          <w:tab w:val="left" w:pos="709"/>
          <w:tab w:val="left" w:pos="3979"/>
          <w:tab w:val="left" w:pos="8789"/>
        </w:tabs>
        <w:spacing w:line="276" w:lineRule="auto"/>
        <w:rPr>
          <w:rFonts w:ascii="Arial" w:eastAsia="Arial" w:hAnsi="Arial" w:cs="Arial"/>
          <w:b/>
          <w:color w:val="000000"/>
          <w:sz w:val="20"/>
          <w:szCs w:val="20"/>
        </w:rPr>
      </w:pPr>
      <w:r>
        <w:rPr>
          <w:noProof/>
        </w:rPr>
        <w:drawing>
          <wp:inline distT="0" distB="0" distL="0" distR="0" wp14:anchorId="33D77DB5" wp14:editId="6CFE6417">
            <wp:extent cx="5731510" cy="14954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510" cy="1495425"/>
                    </a:xfrm>
                    <a:prstGeom prst="rect">
                      <a:avLst/>
                    </a:prstGeom>
                    <a:ln/>
                  </pic:spPr>
                </pic:pic>
              </a:graphicData>
            </a:graphic>
          </wp:inline>
        </w:drawing>
      </w:r>
    </w:p>
    <w:p w14:paraId="0F91B958" w14:textId="77777777" w:rsidR="00D206B5" w:rsidRDefault="003443B5">
      <w:pPr>
        <w:tabs>
          <w:tab w:val="left" w:pos="709"/>
          <w:tab w:val="left" w:pos="3979"/>
          <w:tab w:val="left" w:pos="8789"/>
        </w:tabs>
        <w:spacing w:line="276" w:lineRule="auto"/>
        <w:rPr>
          <w:rFonts w:ascii="Arial" w:eastAsia="Arial" w:hAnsi="Arial" w:cs="Arial"/>
          <w:b/>
          <w:color w:val="000000"/>
          <w:sz w:val="20"/>
          <w:szCs w:val="20"/>
        </w:rPr>
      </w:pPr>
      <w:r>
        <w:rPr>
          <w:rFonts w:ascii="Arial" w:eastAsia="Arial" w:hAnsi="Arial" w:cs="Arial"/>
          <w:b/>
          <w:color w:val="000000"/>
          <w:sz w:val="20"/>
          <w:szCs w:val="20"/>
        </w:rPr>
        <w:t>Base clock = SMCLK x division ratio of ID x division ratio of IDEX</w:t>
      </w:r>
    </w:p>
    <w:p w14:paraId="64801525" w14:textId="77777777" w:rsidR="00D206B5" w:rsidRDefault="003443B5">
      <w:pP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 xml:space="preserve">So, from the code below, </w:t>
      </w:r>
    </w:p>
    <w:p w14:paraId="20B824C7" w14:textId="77777777" w:rsidR="00D206B5" w:rsidRDefault="003443B5">
      <w:pP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ab/>
      </w:r>
      <w:r>
        <w:rPr>
          <w:rFonts w:ascii="Arial" w:eastAsia="Arial" w:hAnsi="Arial" w:cs="Arial"/>
          <w:color w:val="000000"/>
          <w:sz w:val="20"/>
          <w:szCs w:val="20"/>
        </w:rPr>
        <w:t xml:space="preserve">division ratio of ID = 1 (from TIMER_A0-&gt;CTL) </w:t>
      </w:r>
    </w:p>
    <w:p w14:paraId="5367B531" w14:textId="77777777" w:rsidR="00D206B5" w:rsidRDefault="003443B5">
      <w:pP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ab/>
        <w:t>division ratio of IDEX = 1 (from TIMER_A0-&gt;EX0)</w:t>
      </w:r>
    </w:p>
    <w:p w14:paraId="4C9EFCE8" w14:textId="77777777" w:rsidR="00D206B5" w:rsidRDefault="003443B5">
      <w:pPr>
        <w:tabs>
          <w:tab w:val="left" w:pos="709"/>
          <w:tab w:val="left" w:pos="3979"/>
          <w:tab w:val="left" w:pos="8789"/>
        </w:tabs>
        <w:spacing w:line="276" w:lineRule="auto"/>
        <w:rPr>
          <w:rFonts w:ascii="Arial" w:eastAsia="Arial" w:hAnsi="Arial" w:cs="Arial"/>
          <w:b/>
          <w:color w:val="000000"/>
          <w:sz w:val="20"/>
          <w:szCs w:val="20"/>
        </w:rPr>
      </w:pPr>
      <w:r>
        <w:rPr>
          <w:rFonts w:ascii="Arial" w:eastAsia="Arial" w:hAnsi="Arial" w:cs="Arial"/>
          <w:b/>
          <w:color w:val="000000"/>
          <w:sz w:val="20"/>
          <w:szCs w:val="20"/>
        </w:rPr>
        <w:tab/>
      </w:r>
      <w:r>
        <w:rPr>
          <w:rFonts w:ascii="Cambria Math" w:eastAsia="Cambria Math" w:hAnsi="Cambria Math" w:cs="Cambria Math"/>
          <w:b/>
          <w:color w:val="000000"/>
          <w:sz w:val="20"/>
          <w:szCs w:val="20"/>
        </w:rPr>
        <w:t>∴</w:t>
      </w:r>
      <w:r>
        <w:rPr>
          <w:rFonts w:ascii="Arial" w:eastAsia="Arial" w:hAnsi="Arial" w:cs="Arial"/>
          <w:b/>
          <w:color w:val="000000"/>
          <w:sz w:val="20"/>
          <w:szCs w:val="20"/>
        </w:rPr>
        <w:t xml:space="preserve"> Base clock = 12MHz*1*1 =12 MHz</w:t>
      </w:r>
    </w:p>
    <w:p w14:paraId="0A591D89" w14:textId="77777777" w:rsidR="00D206B5" w:rsidRDefault="003443B5">
      <w:pPr>
        <w:tabs>
          <w:tab w:val="left" w:pos="709"/>
          <w:tab w:val="left" w:pos="3979"/>
          <w:tab w:val="left" w:pos="8789"/>
        </w:tabs>
        <w:spacing w:line="276" w:lineRule="auto"/>
        <w:rPr>
          <w:rFonts w:ascii="Arial" w:eastAsia="Arial" w:hAnsi="Arial" w:cs="Arial"/>
          <w:b/>
          <w:color w:val="000000"/>
          <w:sz w:val="20"/>
          <w:szCs w:val="20"/>
        </w:rPr>
      </w:pPr>
      <w:bookmarkStart w:id="0" w:name="_gjdgxs" w:colFirst="0" w:colLast="0"/>
      <w:bookmarkEnd w:id="0"/>
      <w:r>
        <w:rPr>
          <w:rFonts w:ascii="Arial" w:eastAsia="Arial" w:hAnsi="Arial" w:cs="Arial"/>
          <w:noProof/>
          <w:color w:val="000000"/>
          <w:sz w:val="20"/>
          <w:szCs w:val="20"/>
        </w:rPr>
        <w:drawing>
          <wp:inline distT="0" distB="0" distL="114300" distR="114300" wp14:anchorId="7652B04D" wp14:editId="5D42742E">
            <wp:extent cx="5734050" cy="3086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4050" cy="3086100"/>
                    </a:xfrm>
                    <a:prstGeom prst="rect">
                      <a:avLst/>
                    </a:prstGeom>
                    <a:ln/>
                  </pic:spPr>
                </pic:pic>
              </a:graphicData>
            </a:graphic>
          </wp:inline>
        </w:drawing>
      </w:r>
    </w:p>
    <w:p w14:paraId="17CECEAA" w14:textId="77777777" w:rsidR="00D206B5" w:rsidRDefault="003443B5">
      <w:pPr>
        <w:numPr>
          <w:ilvl w:val="0"/>
          <w:numId w:val="1"/>
        </w:numPr>
        <w:pBdr>
          <w:top w:val="nil"/>
          <w:left w:val="nil"/>
          <w:bottom w:val="nil"/>
          <w:right w:val="nil"/>
          <w:between w:val="nil"/>
        </w:pBd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Section 6.5.  What is the PWM frequency generated to the motor? illustrate with detail working.</w:t>
      </w:r>
    </w:p>
    <w:p w14:paraId="73DB0494" w14:textId="77777777" w:rsidR="00D206B5" w:rsidRDefault="003443B5">
      <w:pPr>
        <w:tabs>
          <w:tab w:val="left" w:pos="709"/>
          <w:tab w:val="left" w:pos="3979"/>
          <w:tab w:val="left" w:pos="8789"/>
        </w:tabs>
        <w:spacing w:line="276" w:lineRule="auto"/>
        <w:rPr>
          <w:rFonts w:ascii="Arial" w:eastAsia="Arial" w:hAnsi="Arial" w:cs="Arial"/>
          <w:sz w:val="20"/>
          <w:szCs w:val="20"/>
        </w:rPr>
      </w:pPr>
      <w:r>
        <w:rPr>
          <w:rFonts w:ascii="Arial" w:eastAsia="Arial" w:hAnsi="Arial" w:cs="Arial"/>
          <w:b/>
          <w:color w:val="000000"/>
          <w:sz w:val="20"/>
          <w:szCs w:val="20"/>
        </w:rPr>
        <w:t>ANS. Here, we’re referencing</w:t>
      </w:r>
      <w:r>
        <w:rPr>
          <w:rFonts w:ascii="Arial" w:eastAsia="Arial" w:hAnsi="Arial" w:cs="Arial"/>
          <w:b/>
          <w:color w:val="000000"/>
          <w:sz w:val="20"/>
          <w:szCs w:val="20"/>
        </w:rPr>
        <w:t xml:space="preserve"> the code for PWM_Init1() from the previous question. Frequency </w:t>
      </w:r>
      <w:r>
        <w:rPr>
          <w:rFonts w:ascii="Arial" w:eastAsia="Arial" w:hAnsi="Arial" w:cs="Arial"/>
          <w:b/>
          <w:sz w:val="20"/>
          <w:szCs w:val="20"/>
        </w:rPr>
        <w:t>of the base</w:t>
      </w:r>
      <w:r>
        <w:rPr>
          <w:rFonts w:ascii="Arial" w:eastAsia="Arial" w:hAnsi="Arial" w:cs="Arial"/>
          <w:b/>
          <w:color w:val="000000"/>
          <w:sz w:val="20"/>
          <w:szCs w:val="20"/>
        </w:rPr>
        <w:t xml:space="preserve"> clock for PWM generation is 12MHz. So, every clock period = 1/12MHz = 83.33 ns, the timer counter value will increment by 1. </w:t>
      </w:r>
      <w:r>
        <w:rPr>
          <w:rFonts w:ascii="Arial" w:eastAsia="Arial" w:hAnsi="Arial" w:cs="Arial"/>
          <w:color w:val="000000"/>
          <w:sz w:val="20"/>
          <w:szCs w:val="20"/>
        </w:rPr>
        <w:t xml:space="preserve">If we start counting from 0 to </w:t>
      </w:r>
      <w:r>
        <w:rPr>
          <w:rFonts w:ascii="Arial" w:eastAsia="Arial" w:hAnsi="Arial" w:cs="Arial"/>
          <w:i/>
          <w:color w:val="000000"/>
          <w:sz w:val="20"/>
          <w:szCs w:val="20"/>
        </w:rPr>
        <w:t>period</w:t>
      </w:r>
      <w:r>
        <w:rPr>
          <w:rFonts w:ascii="Arial" w:eastAsia="Arial" w:hAnsi="Arial" w:cs="Arial"/>
          <w:color w:val="000000"/>
          <w:sz w:val="20"/>
          <w:szCs w:val="20"/>
        </w:rPr>
        <w:t xml:space="preserve"> where CCR[0] = </w:t>
      </w:r>
      <w:r>
        <w:rPr>
          <w:rFonts w:ascii="Arial" w:eastAsia="Arial" w:hAnsi="Arial" w:cs="Arial"/>
          <w:i/>
          <w:color w:val="000000"/>
          <w:sz w:val="20"/>
          <w:szCs w:val="20"/>
        </w:rPr>
        <w:t>period</w:t>
      </w:r>
      <w:r>
        <w:rPr>
          <w:rFonts w:ascii="Arial" w:eastAsia="Arial" w:hAnsi="Arial" w:cs="Arial"/>
          <w:color w:val="000000"/>
          <w:sz w:val="20"/>
          <w:szCs w:val="20"/>
        </w:rPr>
        <w:t xml:space="preserve"> and then start to count down from there, we would need 2*max_count*clock period for </w:t>
      </w:r>
      <w:r>
        <w:rPr>
          <w:rFonts w:ascii="Arial" w:eastAsia="Arial" w:hAnsi="Arial" w:cs="Arial"/>
          <w:sz w:val="20"/>
          <w:szCs w:val="20"/>
        </w:rPr>
        <w:t>the</w:t>
      </w:r>
      <w:r>
        <w:rPr>
          <w:rFonts w:ascii="Arial" w:eastAsia="Arial" w:hAnsi="Arial" w:cs="Arial"/>
          <w:color w:val="000000"/>
          <w:sz w:val="20"/>
          <w:szCs w:val="20"/>
        </w:rPr>
        <w:t xml:space="preserve"> </w:t>
      </w:r>
      <w:r>
        <w:rPr>
          <w:rFonts w:ascii="Arial" w:eastAsia="Arial" w:hAnsi="Arial" w:cs="Arial"/>
          <w:sz w:val="20"/>
          <w:szCs w:val="20"/>
        </w:rPr>
        <w:t>PWM cycle</w:t>
      </w:r>
      <w:r>
        <w:rPr>
          <w:rFonts w:ascii="Arial" w:eastAsia="Arial" w:hAnsi="Arial" w:cs="Arial"/>
          <w:color w:val="000000"/>
          <w:sz w:val="20"/>
          <w:szCs w:val="20"/>
        </w:rPr>
        <w:t xml:space="preserve"> to repeat.</w:t>
      </w:r>
    </w:p>
    <w:p w14:paraId="344BA424" w14:textId="77777777" w:rsidR="00D206B5" w:rsidRDefault="003443B5">
      <w:pPr>
        <w:tabs>
          <w:tab w:val="left" w:pos="709"/>
          <w:tab w:val="left" w:pos="3979"/>
          <w:tab w:val="left" w:pos="8789"/>
        </w:tabs>
        <w:spacing w:line="276" w:lineRule="auto"/>
        <w:rPr>
          <w:rFonts w:ascii="Arial" w:eastAsia="Arial" w:hAnsi="Arial" w:cs="Arial"/>
          <w:i/>
          <w:color w:val="000000"/>
          <w:sz w:val="20"/>
          <w:szCs w:val="20"/>
        </w:rPr>
      </w:pPr>
      <w:r>
        <w:rPr>
          <w:rFonts w:ascii="Arial" w:eastAsia="Arial" w:hAnsi="Arial" w:cs="Arial"/>
          <w:sz w:val="20"/>
          <w:szCs w:val="20"/>
        </w:rPr>
        <w:tab/>
      </w:r>
      <w:r>
        <w:rPr>
          <w:rFonts w:ascii="Arial" w:eastAsia="Arial" w:hAnsi="Arial" w:cs="Arial"/>
          <w:color w:val="000000"/>
          <w:sz w:val="20"/>
          <w:szCs w:val="20"/>
        </w:rPr>
        <w:t xml:space="preserve">As given in the comment, Period = 2 * </w:t>
      </w:r>
      <w:r>
        <w:rPr>
          <w:rFonts w:ascii="Arial" w:eastAsia="Arial" w:hAnsi="Arial" w:cs="Arial"/>
          <w:i/>
          <w:color w:val="000000"/>
          <w:sz w:val="20"/>
          <w:szCs w:val="20"/>
        </w:rPr>
        <w:t>period</w:t>
      </w:r>
      <w:r>
        <w:rPr>
          <w:rFonts w:ascii="Arial" w:eastAsia="Arial" w:hAnsi="Arial" w:cs="Arial"/>
          <w:color w:val="000000"/>
          <w:sz w:val="20"/>
          <w:szCs w:val="20"/>
        </w:rPr>
        <w:t xml:space="preserve"> * 83.33 ns. = </w:t>
      </w:r>
      <w:r>
        <w:rPr>
          <w:rFonts w:ascii="Arial" w:eastAsia="Arial" w:hAnsi="Arial" w:cs="Arial"/>
          <w:sz w:val="20"/>
          <w:szCs w:val="20"/>
        </w:rPr>
        <w:t>166.67</w:t>
      </w:r>
      <w:r>
        <w:rPr>
          <w:rFonts w:ascii="Arial" w:eastAsia="Arial" w:hAnsi="Arial" w:cs="Arial"/>
          <w:color w:val="000000"/>
          <w:sz w:val="20"/>
          <w:szCs w:val="20"/>
        </w:rPr>
        <w:t>*</w:t>
      </w:r>
      <w:r>
        <w:rPr>
          <w:rFonts w:ascii="Arial" w:eastAsia="Arial" w:hAnsi="Arial" w:cs="Arial"/>
          <w:i/>
          <w:color w:val="000000"/>
          <w:sz w:val="20"/>
          <w:szCs w:val="20"/>
        </w:rPr>
        <w:t>period</w:t>
      </w:r>
    </w:p>
    <w:p w14:paraId="54E4D504" w14:textId="77777777" w:rsidR="00D206B5" w:rsidRDefault="003443B5">
      <w:pPr>
        <w:pBdr>
          <w:top w:val="nil"/>
          <w:left w:val="nil"/>
          <w:bottom w:val="nil"/>
          <w:right w:val="nil"/>
          <w:between w:val="nil"/>
        </w:pBdr>
        <w:tabs>
          <w:tab w:val="left" w:pos="709"/>
          <w:tab w:val="left" w:pos="3979"/>
          <w:tab w:val="left" w:pos="8789"/>
        </w:tabs>
        <w:spacing w:after="0" w:line="276" w:lineRule="auto"/>
        <w:ind w:left="720"/>
        <w:rPr>
          <w:rFonts w:ascii="Arial" w:eastAsia="Arial" w:hAnsi="Arial" w:cs="Arial"/>
          <w:sz w:val="20"/>
          <w:szCs w:val="20"/>
        </w:rPr>
      </w:pPr>
      <w:r>
        <w:rPr>
          <w:rFonts w:ascii="Arial" w:eastAsia="Arial" w:hAnsi="Arial" w:cs="Arial"/>
          <w:b/>
          <w:sz w:val="20"/>
          <w:szCs w:val="20"/>
        </w:rPr>
        <w:lastRenderedPageBreak/>
        <w:t>F</w:t>
      </w:r>
      <w:r>
        <w:rPr>
          <w:rFonts w:ascii="Arial" w:eastAsia="Arial" w:hAnsi="Arial" w:cs="Arial"/>
          <w:b/>
          <w:color w:val="000000"/>
          <w:sz w:val="20"/>
          <w:szCs w:val="20"/>
        </w:rPr>
        <w:t>requency = 1</w:t>
      </w:r>
      <w:r>
        <w:rPr>
          <w:rFonts w:ascii="Arial" w:eastAsia="Arial" w:hAnsi="Arial" w:cs="Arial"/>
          <w:b/>
          <w:color w:val="000000"/>
          <w:sz w:val="20"/>
          <w:szCs w:val="20"/>
        </w:rPr>
        <w:t xml:space="preserve"> /(</w:t>
      </w:r>
      <w:r>
        <w:rPr>
          <w:rFonts w:ascii="Arial" w:eastAsia="Arial" w:hAnsi="Arial" w:cs="Arial"/>
          <w:b/>
          <w:sz w:val="20"/>
          <w:szCs w:val="20"/>
        </w:rPr>
        <w:t>166.67*</w:t>
      </w:r>
      <w:r>
        <w:rPr>
          <w:rFonts w:ascii="Arial" w:eastAsia="Arial" w:hAnsi="Arial" w:cs="Arial"/>
          <w:b/>
          <w:i/>
          <w:sz w:val="20"/>
          <w:szCs w:val="20"/>
        </w:rPr>
        <w:t xml:space="preserve">period </w:t>
      </w:r>
      <w:r>
        <w:rPr>
          <w:rFonts w:ascii="Arial" w:eastAsia="Arial" w:hAnsi="Arial" w:cs="Arial"/>
          <w:b/>
          <w:color w:val="000000"/>
          <w:sz w:val="20"/>
          <w:szCs w:val="20"/>
        </w:rPr>
        <w:t>) x10</w:t>
      </w:r>
      <w:r>
        <w:rPr>
          <w:rFonts w:ascii="Arial" w:eastAsia="Arial" w:hAnsi="Arial" w:cs="Arial"/>
          <w:b/>
          <w:color w:val="000000"/>
          <w:sz w:val="20"/>
          <w:szCs w:val="20"/>
          <w:vertAlign w:val="superscript"/>
        </w:rPr>
        <w:t>9</w:t>
      </w:r>
      <w:r>
        <w:rPr>
          <w:rFonts w:ascii="Arial" w:eastAsia="Arial" w:hAnsi="Arial" w:cs="Arial"/>
          <w:b/>
          <w:color w:val="000000"/>
          <w:sz w:val="20"/>
          <w:szCs w:val="20"/>
        </w:rPr>
        <w:t xml:space="preserve"> Hz </w:t>
      </w:r>
      <w:r>
        <w:rPr>
          <w:rFonts w:ascii="Arial" w:eastAsia="Arial" w:hAnsi="Arial" w:cs="Arial"/>
          <w:color w:val="000000"/>
          <w:sz w:val="20"/>
          <w:szCs w:val="20"/>
        </w:rPr>
        <w:t xml:space="preserve"> where </w:t>
      </w:r>
      <w:r>
        <w:rPr>
          <w:rFonts w:ascii="Arial" w:eastAsia="Arial" w:hAnsi="Arial" w:cs="Arial"/>
          <w:i/>
          <w:sz w:val="20"/>
          <w:szCs w:val="20"/>
        </w:rPr>
        <w:t>period</w:t>
      </w:r>
      <w:r>
        <w:rPr>
          <w:rFonts w:ascii="Arial" w:eastAsia="Arial" w:hAnsi="Arial" w:cs="Arial"/>
          <w:color w:val="000000"/>
          <w:sz w:val="20"/>
          <w:szCs w:val="20"/>
        </w:rPr>
        <w:t xml:space="preserve"> is the value stored in TimerA0 -&gt; CCR[0]</w:t>
      </w:r>
    </w:p>
    <w:p w14:paraId="69CCCF6B" w14:textId="77777777" w:rsidR="00D206B5" w:rsidRDefault="00D206B5">
      <w:pPr>
        <w:pBdr>
          <w:top w:val="nil"/>
          <w:left w:val="nil"/>
          <w:bottom w:val="nil"/>
          <w:right w:val="nil"/>
          <w:between w:val="nil"/>
        </w:pBdr>
        <w:tabs>
          <w:tab w:val="left" w:pos="709"/>
          <w:tab w:val="left" w:pos="3979"/>
          <w:tab w:val="left" w:pos="8789"/>
        </w:tabs>
        <w:spacing w:after="0" w:line="276" w:lineRule="auto"/>
        <w:ind w:left="720"/>
        <w:rPr>
          <w:rFonts w:ascii="Arial" w:eastAsia="Arial" w:hAnsi="Arial" w:cs="Arial"/>
          <w:sz w:val="20"/>
          <w:szCs w:val="20"/>
        </w:rPr>
      </w:pPr>
    </w:p>
    <w:p w14:paraId="713E3B52" w14:textId="77777777" w:rsidR="00D206B5" w:rsidRDefault="003443B5">
      <w:pPr>
        <w:numPr>
          <w:ilvl w:val="0"/>
          <w:numId w:val="1"/>
        </w:numPr>
        <w:pBdr>
          <w:top w:val="nil"/>
          <w:left w:val="nil"/>
          <w:bottom w:val="nil"/>
          <w:right w:val="nil"/>
          <w:between w:val="nil"/>
        </w:pBdr>
        <w:tabs>
          <w:tab w:val="left" w:pos="709"/>
          <w:tab w:val="left" w:pos="3979"/>
          <w:tab w:val="left" w:pos="8789"/>
        </w:tabs>
        <w:spacing w:after="0" w:line="276" w:lineRule="auto"/>
        <w:rPr>
          <w:rFonts w:ascii="Arial" w:eastAsia="Arial" w:hAnsi="Arial" w:cs="Arial"/>
          <w:color w:val="000000"/>
          <w:sz w:val="20"/>
          <w:szCs w:val="20"/>
        </w:rPr>
      </w:pPr>
      <w:r>
        <w:rPr>
          <w:rFonts w:ascii="Arial" w:eastAsia="Arial" w:hAnsi="Arial" w:cs="Arial"/>
          <w:color w:val="000000"/>
          <w:sz w:val="20"/>
          <w:szCs w:val="20"/>
        </w:rPr>
        <w:t>Section 6.5.</w:t>
      </w:r>
      <w:r>
        <w:rPr>
          <w:rFonts w:ascii="Arial" w:eastAsia="Arial" w:hAnsi="Arial" w:cs="Arial"/>
          <w:color w:val="000000"/>
          <w:sz w:val="16"/>
          <w:szCs w:val="16"/>
        </w:rPr>
        <w:t xml:space="preserve"> </w:t>
      </w:r>
      <w:r>
        <w:rPr>
          <w:rFonts w:ascii="Arial" w:eastAsia="Arial" w:hAnsi="Arial" w:cs="Arial"/>
          <w:sz w:val="20"/>
          <w:szCs w:val="20"/>
        </w:rPr>
        <w:t>Is the interrupt</w:t>
      </w:r>
      <w:r>
        <w:rPr>
          <w:rFonts w:ascii="Arial" w:eastAsia="Arial" w:hAnsi="Arial" w:cs="Arial"/>
          <w:color w:val="000000"/>
          <w:sz w:val="20"/>
          <w:szCs w:val="20"/>
        </w:rPr>
        <w:t xml:space="preserve"> mechanism used in the PWM generation via Timers?</w:t>
      </w:r>
    </w:p>
    <w:p w14:paraId="7B76B7DD" w14:textId="4218F15B" w:rsidR="00D206B5" w:rsidRDefault="003443B5">
      <w:pPr>
        <w:pBdr>
          <w:top w:val="nil"/>
          <w:left w:val="nil"/>
          <w:bottom w:val="nil"/>
          <w:right w:val="nil"/>
          <w:between w:val="nil"/>
        </w:pBdr>
        <w:tabs>
          <w:tab w:val="left" w:pos="709"/>
          <w:tab w:val="left" w:pos="3979"/>
          <w:tab w:val="left" w:pos="8789"/>
        </w:tabs>
        <w:spacing w:after="0" w:line="276" w:lineRule="auto"/>
        <w:rPr>
          <w:rFonts w:ascii="Arial" w:eastAsia="Arial" w:hAnsi="Arial" w:cs="Arial"/>
          <w:sz w:val="20"/>
          <w:szCs w:val="20"/>
        </w:rPr>
      </w:pPr>
      <w:r>
        <w:rPr>
          <w:rFonts w:ascii="Arial" w:eastAsia="Arial" w:hAnsi="Arial" w:cs="Arial"/>
          <w:b/>
          <w:sz w:val="20"/>
          <w:szCs w:val="20"/>
        </w:rPr>
        <w:t>ANS. No it i</w:t>
      </w:r>
      <w:r w:rsidR="000167B1">
        <w:rPr>
          <w:rFonts w:ascii="Arial" w:eastAsia="Arial" w:hAnsi="Arial" w:cs="Arial"/>
          <w:b/>
          <w:sz w:val="20"/>
          <w:szCs w:val="20"/>
        </w:rPr>
        <w:t xml:space="preserve">s disabled because in TA0CTL bit 0 and 1 are both 0. </w:t>
      </w:r>
    </w:p>
    <w:p w14:paraId="14789BE3" w14:textId="77777777" w:rsidR="00D206B5" w:rsidRDefault="003443B5">
      <w:pPr>
        <w:numPr>
          <w:ilvl w:val="0"/>
          <w:numId w:val="1"/>
        </w:numPr>
        <w:pBdr>
          <w:top w:val="nil"/>
          <w:left w:val="nil"/>
          <w:bottom w:val="nil"/>
          <w:right w:val="nil"/>
          <w:between w:val="nil"/>
        </w:pBdr>
        <w:tabs>
          <w:tab w:val="left" w:pos="709"/>
          <w:tab w:val="left" w:pos="3979"/>
          <w:tab w:val="left" w:pos="8789"/>
        </w:tabs>
        <w:spacing w:line="276" w:lineRule="auto"/>
        <w:rPr>
          <w:rFonts w:ascii="Arial" w:eastAsia="Arial" w:hAnsi="Arial" w:cs="Arial"/>
          <w:color w:val="000000"/>
          <w:sz w:val="20"/>
          <w:szCs w:val="20"/>
        </w:rPr>
      </w:pPr>
      <w:r>
        <w:rPr>
          <w:rFonts w:ascii="Arial" w:eastAsia="Arial" w:hAnsi="Arial" w:cs="Arial"/>
          <w:color w:val="000000"/>
          <w:sz w:val="20"/>
          <w:szCs w:val="20"/>
        </w:rPr>
        <w:t>Section 6.5. What is the IRQ number corresponding to the interrupt used by Timer_A1 in Lab3_TimerCompare_Motor project use?  What is the corresponding Exception number?</w:t>
      </w:r>
    </w:p>
    <w:p w14:paraId="6242AC8F" w14:textId="5F5DCD74" w:rsidR="000167B1" w:rsidRDefault="003443B5" w:rsidP="000167B1">
      <w:pPr>
        <w:tabs>
          <w:tab w:val="left" w:pos="709"/>
          <w:tab w:val="left" w:pos="3979"/>
          <w:tab w:val="left" w:pos="8789"/>
        </w:tabs>
        <w:spacing w:line="276" w:lineRule="auto"/>
        <w:rPr>
          <w:rFonts w:ascii="Arial" w:eastAsia="Arial" w:hAnsi="Arial" w:cs="Arial"/>
          <w:b/>
          <w:sz w:val="20"/>
          <w:szCs w:val="20"/>
        </w:rPr>
      </w:pPr>
      <w:r>
        <w:rPr>
          <w:rFonts w:ascii="Arial" w:eastAsia="Arial" w:hAnsi="Arial" w:cs="Arial"/>
          <w:b/>
          <w:sz w:val="20"/>
          <w:szCs w:val="20"/>
        </w:rPr>
        <w:t>ANS. IRQ number</w:t>
      </w:r>
      <w:r w:rsidR="000167B1">
        <w:rPr>
          <w:rFonts w:ascii="Arial" w:eastAsia="Arial" w:hAnsi="Arial" w:cs="Arial"/>
          <w:b/>
          <w:sz w:val="20"/>
          <w:szCs w:val="20"/>
        </w:rPr>
        <w:t xml:space="preserve"> 10 is used. Since IRQ0 has exception no. 16, IRQ 10 has exception no. 26.</w:t>
      </w:r>
    </w:p>
    <w:p w14:paraId="643E94FB" w14:textId="3DB78534" w:rsidR="000167B1" w:rsidRDefault="000167B1" w:rsidP="000167B1">
      <w:pPr>
        <w:tabs>
          <w:tab w:val="left" w:pos="709"/>
          <w:tab w:val="left" w:pos="3979"/>
          <w:tab w:val="left" w:pos="8789"/>
        </w:tabs>
        <w:spacing w:line="276" w:lineRule="auto"/>
        <w:jc w:val="center"/>
        <w:rPr>
          <w:rFonts w:ascii="Arial" w:hAnsi="Arial" w:cs="Arial"/>
          <w:color w:val="000000" w:themeColor="text1"/>
          <w:sz w:val="20"/>
          <w:szCs w:val="20"/>
        </w:rPr>
      </w:pPr>
      <w:bookmarkStart w:id="1" w:name="_GoBack"/>
      <w:bookmarkEnd w:id="1"/>
      <w:r w:rsidRPr="00703406">
        <w:rPr>
          <w:rFonts w:ascii="Arial" w:hAnsi="Arial" w:cs="Arial"/>
          <w:color w:val="000000" w:themeColor="text1"/>
          <w:sz w:val="20"/>
          <w:szCs w:val="20"/>
        </w:rPr>
        <w:t>NVIC-&gt;ISER[0] = 0x00000400</w:t>
      </w:r>
    </w:p>
    <w:p w14:paraId="72011E04" w14:textId="45159929" w:rsidR="00D206B5" w:rsidRDefault="00D206B5">
      <w:pPr>
        <w:pBdr>
          <w:top w:val="nil"/>
          <w:left w:val="nil"/>
          <w:bottom w:val="nil"/>
          <w:right w:val="nil"/>
          <w:between w:val="nil"/>
        </w:pBdr>
        <w:tabs>
          <w:tab w:val="left" w:pos="709"/>
          <w:tab w:val="left" w:pos="3979"/>
          <w:tab w:val="left" w:pos="8789"/>
        </w:tabs>
        <w:spacing w:line="276" w:lineRule="auto"/>
        <w:rPr>
          <w:rFonts w:ascii="Arial" w:eastAsia="Arial" w:hAnsi="Arial" w:cs="Arial"/>
          <w:b/>
          <w:sz w:val="20"/>
          <w:szCs w:val="20"/>
        </w:rPr>
      </w:pPr>
    </w:p>
    <w:sectPr w:rsidR="00D206B5">
      <w:headerReference w:type="default" r:id="rId11"/>
      <w:footerReference w:type="default" r:id="rId12"/>
      <w:footerReference w:type="first" r:id="rId13"/>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BC304" w14:textId="77777777" w:rsidR="003443B5" w:rsidRDefault="003443B5">
      <w:pPr>
        <w:spacing w:after="0" w:line="240" w:lineRule="auto"/>
      </w:pPr>
      <w:r>
        <w:separator/>
      </w:r>
    </w:p>
  </w:endnote>
  <w:endnote w:type="continuationSeparator" w:id="0">
    <w:p w14:paraId="0E9F8F80" w14:textId="77777777" w:rsidR="003443B5" w:rsidRDefault="00344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771D4" w14:textId="77777777" w:rsidR="00D206B5" w:rsidRDefault="003443B5">
    <w:pPr>
      <w:pBdr>
        <w:top w:val="nil"/>
        <w:left w:val="nil"/>
        <w:bottom w:val="nil"/>
        <w:right w:val="nil"/>
        <w:between w:val="nil"/>
      </w:pBdr>
      <w:tabs>
        <w:tab w:val="center" w:pos="4513"/>
        <w:tab w:val="right" w:pos="9026"/>
      </w:tabs>
      <w:spacing w:after="0" w:line="240" w:lineRule="auto"/>
      <w:rPr>
        <w:color w:val="000000"/>
      </w:rPr>
    </w:pPr>
    <w:r>
      <w:rPr>
        <w:color w:val="000000"/>
      </w:rPr>
      <w:t>OHL2019</w:t>
    </w:r>
  </w:p>
  <w:p w14:paraId="44569C45" w14:textId="77777777" w:rsidR="00D206B5" w:rsidRDefault="00D206B5">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12190" w14:textId="77777777" w:rsidR="00D206B5" w:rsidRDefault="00D206B5">
    <w:pPr>
      <w:pBdr>
        <w:top w:val="nil"/>
        <w:left w:val="nil"/>
        <w:bottom w:val="nil"/>
        <w:right w:val="nil"/>
        <w:between w:val="nil"/>
      </w:pBdr>
      <w:tabs>
        <w:tab w:val="center" w:pos="4513"/>
        <w:tab w:val="right" w:pos="9026"/>
      </w:tabs>
      <w:spacing w:after="0" w:line="240" w:lineRule="auto"/>
      <w:rPr>
        <w:color w:val="000000"/>
      </w:rPr>
    </w:pPr>
  </w:p>
  <w:p w14:paraId="1DA184B4" w14:textId="77777777" w:rsidR="00D206B5" w:rsidRDefault="00D206B5">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12995" w14:textId="77777777" w:rsidR="003443B5" w:rsidRDefault="003443B5">
      <w:pPr>
        <w:spacing w:after="0" w:line="240" w:lineRule="auto"/>
      </w:pPr>
      <w:r>
        <w:separator/>
      </w:r>
    </w:p>
  </w:footnote>
  <w:footnote w:type="continuationSeparator" w:id="0">
    <w:p w14:paraId="6D7781AE" w14:textId="77777777" w:rsidR="003443B5" w:rsidRDefault="003443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D9448" w14:textId="77777777" w:rsidR="00D206B5" w:rsidRDefault="003443B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24"/>
        <w:szCs w:val="24"/>
      </w:rPr>
      <w:t>CE3003 Microcontroller Programming</w:t>
    </w:r>
    <w:r>
      <w:rPr>
        <w:noProof/>
      </w:rPr>
      <w:drawing>
        <wp:anchor distT="0" distB="0" distL="114300" distR="114300" simplePos="0" relativeHeight="251658240" behindDoc="0" locked="0" layoutInCell="1" hidden="0" allowOverlap="1" wp14:anchorId="0FD6A082" wp14:editId="37D85B5E">
          <wp:simplePos x="0" y="0"/>
          <wp:positionH relativeFrom="column">
            <wp:posOffset>1</wp:posOffset>
          </wp:positionH>
          <wp:positionV relativeFrom="paragraph">
            <wp:posOffset>-212056</wp:posOffset>
          </wp:positionV>
          <wp:extent cx="1304925" cy="466900"/>
          <wp:effectExtent l="0" t="0" r="0" b="0"/>
          <wp:wrapNone/>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304925" cy="466900"/>
                  </a:xfrm>
                  <a:prstGeom prst="rect">
                    <a:avLst/>
                  </a:prstGeom>
                  <a:ln/>
                </pic:spPr>
              </pic:pic>
            </a:graphicData>
          </a:graphic>
        </wp:anchor>
      </w:drawing>
    </w:r>
  </w:p>
  <w:p w14:paraId="3EAE842B" w14:textId="77777777" w:rsidR="00D206B5" w:rsidRDefault="003443B5">
    <w:pPr>
      <w:pBdr>
        <w:top w:val="nil"/>
        <w:left w:val="nil"/>
        <w:bottom w:val="nil"/>
        <w:right w:val="nil"/>
        <w:between w:val="nil"/>
      </w:pBdr>
      <w:spacing w:after="0" w:line="240" w:lineRule="auto"/>
      <w:jc w:val="center"/>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Laboratory #3 Notes Answers</w:t>
    </w:r>
  </w:p>
  <w:p w14:paraId="481142C2" w14:textId="77777777" w:rsidR="00D206B5" w:rsidRDefault="00D206B5">
    <w:pPr>
      <w:pBdr>
        <w:top w:val="nil"/>
        <w:left w:val="nil"/>
        <w:bottom w:val="nil"/>
        <w:right w:val="nil"/>
        <w:between w:val="nil"/>
      </w:pBdr>
      <w:tabs>
        <w:tab w:val="center" w:pos="4513"/>
        <w:tab w:val="right" w:pos="9026"/>
        <w:tab w:val="left" w:pos="3879"/>
      </w:tabs>
      <w:spacing w:after="0" w:line="240" w:lineRule="auto"/>
      <w:rPr>
        <w:color w:val="000000"/>
      </w:rPr>
    </w:pPr>
  </w:p>
  <w:p w14:paraId="593ADDD9" w14:textId="77777777" w:rsidR="00D206B5" w:rsidRDefault="00D206B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052CF"/>
    <w:multiLevelType w:val="multilevel"/>
    <w:tmpl w:val="066A5D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6B5"/>
    <w:rsid w:val="000167B1"/>
    <w:rsid w:val="003443B5"/>
    <w:rsid w:val="009E6AD9"/>
    <w:rsid w:val="00D206B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D23B9"/>
  <w15:docId w15:val="{8C48300A-B9EE-46F3-8B37-4B5EF2D0F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widowControl w:val="0"/>
      <w:spacing w:before="199" w:after="0" w:line="240" w:lineRule="auto"/>
      <w:ind w:left="140"/>
      <w:outlineLvl w:val="3"/>
    </w:pPr>
    <w:rPr>
      <w:rFonts w:ascii="Arial" w:eastAsia="Arial" w:hAnsi="Arial" w:cs="Arial"/>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840</Words>
  <Characters>4789</Characters>
  <Application>Microsoft Office Word</Application>
  <DocSecurity>0</DocSecurity>
  <Lines>39</Lines>
  <Paragraphs>11</Paragraphs>
  <ScaleCrop>false</ScaleCrop>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#UNNIKRISHNAN MALAVIKA#</cp:lastModifiedBy>
  <cp:revision>3</cp:revision>
  <dcterms:created xsi:type="dcterms:W3CDTF">2020-10-12T16:10:00Z</dcterms:created>
  <dcterms:modified xsi:type="dcterms:W3CDTF">2020-10-12T16:19:00Z</dcterms:modified>
</cp:coreProperties>
</file>