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A466" w14:textId="741C194F" w:rsidR="001C3BB2" w:rsidRPr="001C3BB2" w:rsidRDefault="001C3BB2" w:rsidP="001C3BB2">
      <w:pPr>
        <w:rPr>
          <w:b/>
          <w:bCs/>
          <w:sz w:val="28"/>
          <w:szCs w:val="28"/>
        </w:rPr>
      </w:pPr>
      <w:r w:rsidRPr="001C3BB2">
        <w:rPr>
          <w:b/>
          <w:bCs/>
          <w:sz w:val="28"/>
          <w:szCs w:val="28"/>
        </w:rPr>
        <w:t xml:space="preserve">                                    EDA REPORT – SUPERSTORE SALES DATASET</w:t>
      </w:r>
    </w:p>
    <w:p w14:paraId="2D49BB64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t>OBJECTIVE</w:t>
      </w:r>
    </w:p>
    <w:p w14:paraId="00A6B91C" w14:textId="77777777" w:rsidR="001C3BB2" w:rsidRPr="001C3BB2" w:rsidRDefault="001C3BB2" w:rsidP="001C3BB2">
      <w:r w:rsidRPr="001C3BB2">
        <w:t xml:space="preserve">This Exploratory Data Analysis was carried out on the </w:t>
      </w:r>
      <w:r w:rsidRPr="001C3BB2">
        <w:rPr>
          <w:b/>
          <w:bCs/>
        </w:rPr>
        <w:t>Superstore Sales dataset</w:t>
      </w:r>
      <w:r w:rsidRPr="001C3BB2">
        <w:t xml:space="preserve"> using </w:t>
      </w:r>
      <w:r w:rsidRPr="001C3BB2">
        <w:rPr>
          <w:b/>
          <w:bCs/>
        </w:rPr>
        <w:t>Python, Pandas, Seaborn, and Matplotlib</w:t>
      </w:r>
      <w:r w:rsidRPr="001C3BB2">
        <w:t xml:space="preserve">. The purpose of the analysis is to understand business performance based on </w:t>
      </w:r>
      <w:r w:rsidRPr="001C3BB2">
        <w:rPr>
          <w:b/>
          <w:bCs/>
        </w:rPr>
        <w:t>sales, profit, discounts, product categories, sub-categories, and regions</w:t>
      </w:r>
      <w:r w:rsidRPr="001C3BB2">
        <w:t>, and to identify patterns that can support better business decisions.</w:t>
      </w:r>
    </w:p>
    <w:p w14:paraId="1718091E" w14:textId="77777777" w:rsidR="001C3BB2" w:rsidRPr="001C3BB2" w:rsidRDefault="001C3BB2" w:rsidP="001C3BB2">
      <w:r w:rsidRPr="001C3BB2">
        <w:t xml:space="preserve">The dataset contains </w:t>
      </w:r>
      <w:r w:rsidRPr="001C3BB2">
        <w:rPr>
          <w:b/>
          <w:bCs/>
        </w:rPr>
        <w:t>10,194 records</w:t>
      </w:r>
      <w:r w:rsidRPr="001C3BB2">
        <w:t xml:space="preserve"> with information about orders, customers, products, sales, quantity, discount, profit, and geographical regions.</w:t>
      </w:r>
    </w:p>
    <w:p w14:paraId="1022823E" w14:textId="571477E8" w:rsidR="001C3BB2" w:rsidRPr="001C3BB2" w:rsidRDefault="001C3BB2" w:rsidP="001C3BB2"/>
    <w:p w14:paraId="16EB484D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t>ANALYSIS AND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316"/>
        <w:gridCol w:w="3212"/>
      </w:tblGrid>
      <w:tr w:rsidR="001C3BB2" w:rsidRPr="001C3BB2" w14:paraId="1B8D7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15D8B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AE7C17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1DB77BD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Business Interpretation</w:t>
            </w:r>
          </w:p>
        </w:tc>
      </w:tr>
      <w:tr w:rsidR="001C3BB2" w:rsidRPr="001C3BB2" w14:paraId="1E595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DA1A" w14:textId="77777777" w:rsidR="001C3BB2" w:rsidRPr="001C3BB2" w:rsidRDefault="001C3BB2" w:rsidP="001C3BB2">
            <w:r w:rsidRPr="001C3BB2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212E9F0" w14:textId="77777777" w:rsidR="001C3BB2" w:rsidRPr="001C3BB2" w:rsidRDefault="001C3BB2" w:rsidP="001C3BB2">
            <w:r w:rsidRPr="001C3BB2">
              <w:t>Technology has the highest total sales (</w:t>
            </w:r>
            <w:r w:rsidRPr="001C3BB2">
              <w:rPr>
                <w:b/>
                <w:bCs/>
              </w:rPr>
              <w:t>839,893.28</w:t>
            </w:r>
            <w:r w:rsidRPr="001C3BB2">
              <w:t>) and highest total profit (</w:t>
            </w:r>
            <w:r w:rsidRPr="001C3BB2">
              <w:rPr>
                <w:b/>
                <w:bCs/>
              </w:rPr>
              <w:t>146,543.38</w:t>
            </w:r>
            <w:r w:rsidRPr="001C3BB2">
              <w:t>).</w:t>
            </w:r>
          </w:p>
        </w:tc>
        <w:tc>
          <w:tcPr>
            <w:tcW w:w="0" w:type="auto"/>
            <w:vAlign w:val="center"/>
            <w:hideMark/>
          </w:tcPr>
          <w:p w14:paraId="5AA59BDD" w14:textId="77777777" w:rsidR="001C3BB2" w:rsidRPr="001C3BB2" w:rsidRDefault="001C3BB2" w:rsidP="001C3BB2">
            <w:r w:rsidRPr="001C3BB2">
              <w:t>Technology is a major contributor to overall business performance.</w:t>
            </w:r>
          </w:p>
        </w:tc>
      </w:tr>
      <w:tr w:rsidR="001C3BB2" w:rsidRPr="001C3BB2" w14:paraId="1CB35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4627" w14:textId="77777777" w:rsidR="001C3BB2" w:rsidRPr="001C3BB2" w:rsidRDefault="001C3BB2" w:rsidP="001C3BB2">
            <w:r w:rsidRPr="001C3BB2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CED3821" w14:textId="77777777" w:rsidR="001C3BB2" w:rsidRPr="001C3BB2" w:rsidRDefault="001C3BB2" w:rsidP="001C3BB2">
            <w:r w:rsidRPr="001C3BB2">
              <w:t xml:space="preserve">Office Supplies generates </w:t>
            </w:r>
            <w:r w:rsidRPr="001C3BB2">
              <w:rPr>
                <w:b/>
                <w:bCs/>
              </w:rPr>
              <w:t>126,023.44</w:t>
            </w:r>
            <w:r w:rsidRPr="001C3BB2">
              <w:t xml:space="preserve"> profit, while Furniture generates only </w:t>
            </w:r>
            <w:r w:rsidRPr="001C3BB2">
              <w:rPr>
                <w:b/>
                <w:bCs/>
              </w:rPr>
              <w:t>19,730.00</w:t>
            </w:r>
            <w:r w:rsidRPr="001C3BB2">
              <w:t xml:space="preserve"> profit.</w:t>
            </w:r>
          </w:p>
        </w:tc>
        <w:tc>
          <w:tcPr>
            <w:tcW w:w="0" w:type="auto"/>
            <w:vAlign w:val="center"/>
            <w:hideMark/>
          </w:tcPr>
          <w:p w14:paraId="338F54C2" w14:textId="77777777" w:rsidR="001C3BB2" w:rsidRPr="001C3BB2" w:rsidRDefault="001C3BB2" w:rsidP="001C3BB2">
            <w:r w:rsidRPr="001C3BB2">
              <w:t>Furniture requires further investigation to improve profitability.</w:t>
            </w:r>
          </w:p>
        </w:tc>
      </w:tr>
      <w:tr w:rsidR="001C3BB2" w:rsidRPr="001C3BB2" w14:paraId="12207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4CEF" w14:textId="77777777" w:rsidR="001C3BB2" w:rsidRPr="001C3BB2" w:rsidRDefault="001C3BB2" w:rsidP="001C3BB2">
            <w:r w:rsidRPr="001C3BB2">
              <w:rPr>
                <w:b/>
                <w:bCs/>
              </w:rPr>
              <w:t>Sales vs Profit</w:t>
            </w:r>
          </w:p>
        </w:tc>
        <w:tc>
          <w:tcPr>
            <w:tcW w:w="0" w:type="auto"/>
            <w:vAlign w:val="center"/>
            <w:hideMark/>
          </w:tcPr>
          <w:p w14:paraId="0D5B2327" w14:textId="77777777" w:rsidR="001C3BB2" w:rsidRPr="001C3BB2" w:rsidRDefault="001C3BB2" w:rsidP="001C3BB2">
            <w:r w:rsidRPr="001C3BB2">
              <w:t>Higher sales do not always result in proportionally higher profit.</w:t>
            </w:r>
          </w:p>
        </w:tc>
        <w:tc>
          <w:tcPr>
            <w:tcW w:w="0" w:type="auto"/>
            <w:vAlign w:val="center"/>
            <w:hideMark/>
          </w:tcPr>
          <w:p w14:paraId="7C6036BA" w14:textId="77777777" w:rsidR="001C3BB2" w:rsidRPr="001C3BB2" w:rsidRDefault="001C3BB2" w:rsidP="001C3BB2">
            <w:r w:rsidRPr="001C3BB2">
              <w:t>Sales should be analysed together with profit rather than independently.</w:t>
            </w:r>
          </w:p>
        </w:tc>
      </w:tr>
      <w:tr w:rsidR="001C3BB2" w:rsidRPr="001C3BB2" w14:paraId="7059A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ECE3" w14:textId="77777777" w:rsidR="001C3BB2" w:rsidRPr="001C3BB2" w:rsidRDefault="001C3BB2" w:rsidP="001C3BB2">
            <w:r w:rsidRPr="001C3BB2">
              <w:rPr>
                <w:b/>
                <w:bCs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15BB8075" w14:textId="77777777" w:rsidR="001C3BB2" w:rsidRPr="001C3BB2" w:rsidRDefault="001C3BB2" w:rsidP="001C3BB2">
            <w:r w:rsidRPr="001C3BB2">
              <w:t>Profit varies considerably across different sub-categories.</w:t>
            </w:r>
          </w:p>
        </w:tc>
        <w:tc>
          <w:tcPr>
            <w:tcW w:w="0" w:type="auto"/>
            <w:vAlign w:val="center"/>
            <w:hideMark/>
          </w:tcPr>
          <w:p w14:paraId="553BC0A0" w14:textId="77777777" w:rsidR="001C3BB2" w:rsidRPr="001C3BB2" w:rsidRDefault="001C3BB2" w:rsidP="001C3BB2">
            <w:r w:rsidRPr="001C3BB2">
              <w:t>Low-performing sub-categories should be reviewed to identify reasons for weak profitability.</w:t>
            </w:r>
          </w:p>
        </w:tc>
      </w:tr>
      <w:tr w:rsidR="001C3BB2" w:rsidRPr="001C3BB2" w14:paraId="7B829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9177" w14:textId="77777777" w:rsidR="001C3BB2" w:rsidRPr="001C3BB2" w:rsidRDefault="001C3BB2" w:rsidP="001C3BB2">
            <w:r w:rsidRPr="001C3BB2">
              <w:rPr>
                <w:b/>
                <w:bCs/>
              </w:rPr>
              <w:t>Sales Distribution</w:t>
            </w:r>
          </w:p>
        </w:tc>
        <w:tc>
          <w:tcPr>
            <w:tcW w:w="0" w:type="auto"/>
            <w:vAlign w:val="center"/>
            <w:hideMark/>
          </w:tcPr>
          <w:p w14:paraId="6A0168A8" w14:textId="77777777" w:rsidR="001C3BB2" w:rsidRPr="001C3BB2" w:rsidRDefault="001C3BB2" w:rsidP="001C3BB2">
            <w:r w:rsidRPr="001C3BB2">
              <w:t>The Sales boxplot shows several extreme high-value observations.</w:t>
            </w:r>
          </w:p>
        </w:tc>
        <w:tc>
          <w:tcPr>
            <w:tcW w:w="0" w:type="auto"/>
            <w:vAlign w:val="center"/>
            <w:hideMark/>
          </w:tcPr>
          <w:p w14:paraId="5318DA7C" w14:textId="77777777" w:rsidR="001C3BB2" w:rsidRPr="001C3BB2" w:rsidRDefault="001C3BB2" w:rsidP="001C3BB2">
            <w:r w:rsidRPr="001C3BB2">
              <w:t>Very large sales transactions should be examined separately to understand their business impact.</w:t>
            </w:r>
          </w:p>
        </w:tc>
      </w:tr>
      <w:tr w:rsidR="001C3BB2" w:rsidRPr="001C3BB2" w14:paraId="13BB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BA04" w14:textId="77777777" w:rsidR="001C3BB2" w:rsidRPr="001C3BB2" w:rsidRDefault="001C3BB2" w:rsidP="001C3BB2">
            <w:r w:rsidRPr="001C3BB2">
              <w:rPr>
                <w:b/>
                <w:bCs/>
              </w:rPr>
              <w:t>Profit Distribution</w:t>
            </w:r>
          </w:p>
        </w:tc>
        <w:tc>
          <w:tcPr>
            <w:tcW w:w="0" w:type="auto"/>
            <w:vAlign w:val="center"/>
            <w:hideMark/>
          </w:tcPr>
          <w:p w14:paraId="4C490D62" w14:textId="77777777" w:rsidR="001C3BB2" w:rsidRPr="001C3BB2" w:rsidRDefault="001C3BB2" w:rsidP="001C3BB2">
            <w:r w:rsidRPr="001C3BB2">
              <w:t>Profit contains both positive and negative values, with some extreme observations.</w:t>
            </w:r>
          </w:p>
        </w:tc>
        <w:tc>
          <w:tcPr>
            <w:tcW w:w="0" w:type="auto"/>
            <w:vAlign w:val="center"/>
            <w:hideMark/>
          </w:tcPr>
          <w:p w14:paraId="299351F4" w14:textId="77777777" w:rsidR="001C3BB2" w:rsidRPr="001C3BB2" w:rsidRDefault="001C3BB2" w:rsidP="001C3BB2">
            <w:r w:rsidRPr="001C3BB2">
              <w:t>Loss-making and unusually high-profit transactions should be investigated.</w:t>
            </w:r>
          </w:p>
        </w:tc>
      </w:tr>
      <w:tr w:rsidR="001C3BB2" w:rsidRPr="001C3BB2" w14:paraId="63F9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C3F7" w14:textId="77777777" w:rsidR="001C3BB2" w:rsidRPr="001C3BB2" w:rsidRDefault="001C3BB2" w:rsidP="001C3BB2">
            <w:r w:rsidRPr="001C3BB2">
              <w:rPr>
                <w:b/>
                <w:bCs/>
              </w:rPr>
              <w:lastRenderedPageBreak/>
              <w:t>Discount &amp; Profit</w:t>
            </w:r>
          </w:p>
        </w:tc>
        <w:tc>
          <w:tcPr>
            <w:tcW w:w="0" w:type="auto"/>
            <w:vAlign w:val="center"/>
            <w:hideMark/>
          </w:tcPr>
          <w:p w14:paraId="6BCDA9C7" w14:textId="77777777" w:rsidR="001C3BB2" w:rsidRPr="001C3BB2" w:rsidRDefault="001C3BB2" w:rsidP="001C3BB2">
            <w:r w:rsidRPr="001C3BB2">
              <w:t xml:space="preserve">Average profit generally decreases as discount levels become higher. For example, average profit is </w:t>
            </w:r>
            <w:r w:rsidRPr="001C3BB2">
              <w:rPr>
                <w:b/>
                <w:bCs/>
              </w:rPr>
              <w:t>66.34</w:t>
            </w:r>
            <w:r w:rsidRPr="001C3BB2">
              <w:t xml:space="preserve"> at 0% discount but becomes </w:t>
            </w:r>
            <w:r w:rsidRPr="001C3BB2">
              <w:rPr>
                <w:b/>
                <w:bCs/>
              </w:rPr>
              <w:t>-310.70</w:t>
            </w:r>
            <w:r w:rsidRPr="001C3BB2">
              <w:t xml:space="preserve"> at 50% discount.</w:t>
            </w:r>
          </w:p>
        </w:tc>
        <w:tc>
          <w:tcPr>
            <w:tcW w:w="0" w:type="auto"/>
            <w:vAlign w:val="center"/>
            <w:hideMark/>
          </w:tcPr>
          <w:p w14:paraId="4BF72955" w14:textId="77777777" w:rsidR="001C3BB2" w:rsidRPr="001C3BB2" w:rsidRDefault="001C3BB2" w:rsidP="001C3BB2">
            <w:r w:rsidRPr="001C3BB2">
              <w:t>Excessive discounts can reduce or negatively affect profitability.</w:t>
            </w:r>
          </w:p>
        </w:tc>
      </w:tr>
      <w:tr w:rsidR="001C3BB2" w:rsidRPr="001C3BB2" w14:paraId="4F12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74FE" w14:textId="77777777" w:rsidR="001C3BB2" w:rsidRPr="001C3BB2" w:rsidRDefault="001C3BB2" w:rsidP="001C3BB2">
            <w:r w:rsidRPr="001C3BB2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43F268B" w14:textId="77777777" w:rsidR="001C3BB2" w:rsidRPr="001C3BB2" w:rsidRDefault="001C3BB2" w:rsidP="001C3BB2">
            <w:r w:rsidRPr="001C3BB2">
              <w:t>West has the highest total profit (</w:t>
            </w:r>
            <w:r w:rsidRPr="001C3BB2">
              <w:rPr>
                <w:b/>
                <w:bCs/>
              </w:rPr>
              <w:t>110,798.82</w:t>
            </w:r>
            <w:r w:rsidRPr="001C3BB2">
              <w:t>), followed by East (</w:t>
            </w:r>
            <w:r w:rsidRPr="001C3BB2">
              <w:rPr>
                <w:b/>
                <w:bCs/>
              </w:rPr>
              <w:t>94,883.26</w:t>
            </w:r>
            <w:r w:rsidRPr="001C3BB2">
              <w:t>).</w:t>
            </w:r>
          </w:p>
        </w:tc>
        <w:tc>
          <w:tcPr>
            <w:tcW w:w="0" w:type="auto"/>
            <w:vAlign w:val="center"/>
            <w:hideMark/>
          </w:tcPr>
          <w:p w14:paraId="55B6561F" w14:textId="77777777" w:rsidR="001C3BB2" w:rsidRPr="001C3BB2" w:rsidRDefault="001C3BB2" w:rsidP="001C3BB2">
            <w:r w:rsidRPr="001C3BB2">
              <w:t>Regional performance differs, so regional strategies may need to be analysed separately.</w:t>
            </w:r>
          </w:p>
        </w:tc>
      </w:tr>
      <w:tr w:rsidR="001C3BB2" w:rsidRPr="001C3BB2" w14:paraId="5756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B629" w14:textId="77777777" w:rsidR="001C3BB2" w:rsidRPr="001C3BB2" w:rsidRDefault="001C3BB2" w:rsidP="001C3BB2">
            <w:r w:rsidRPr="001C3BB2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04BB11DF" w14:textId="77777777" w:rsidR="001C3BB2" w:rsidRPr="001C3BB2" w:rsidRDefault="001C3BB2" w:rsidP="001C3BB2">
            <w:r w:rsidRPr="001C3BB2">
              <w:t>The analysis includes relationships between Sales, Quantity, Discount, and Profit using a correlation heatmap.</w:t>
            </w:r>
          </w:p>
        </w:tc>
        <w:tc>
          <w:tcPr>
            <w:tcW w:w="0" w:type="auto"/>
            <w:vAlign w:val="center"/>
            <w:hideMark/>
          </w:tcPr>
          <w:p w14:paraId="17A95CB9" w14:textId="77777777" w:rsidR="001C3BB2" w:rsidRPr="001C3BB2" w:rsidRDefault="001C3BB2" w:rsidP="001C3BB2">
            <w:r w:rsidRPr="001C3BB2">
              <w:t>These relationships can help identify factors associated with business profitability.</w:t>
            </w:r>
          </w:p>
        </w:tc>
      </w:tr>
    </w:tbl>
    <w:p w14:paraId="3D023DDF" w14:textId="4748E6E8" w:rsidR="001C3BB2" w:rsidRPr="001C3BB2" w:rsidRDefault="001C3BB2" w:rsidP="001C3BB2"/>
    <w:p w14:paraId="1A0C6BAE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t>DISCOUNT AND PROFIT ANALYSIS</w:t>
      </w:r>
    </w:p>
    <w:p w14:paraId="698BB99E" w14:textId="77777777" w:rsidR="001C3BB2" w:rsidRPr="001C3BB2" w:rsidRDefault="001C3BB2" w:rsidP="001C3BB2">
      <w:r w:rsidRPr="001C3BB2">
        <w:t>The notebook shows the following average profit at different discount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84"/>
      </w:tblGrid>
      <w:tr w:rsidR="001C3BB2" w:rsidRPr="001C3BB2" w14:paraId="3CB44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CC036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71469AFA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Average Profit</w:t>
            </w:r>
          </w:p>
        </w:tc>
      </w:tr>
      <w:tr w:rsidR="001C3BB2" w:rsidRPr="001C3BB2" w14:paraId="05A1B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2BB0" w14:textId="77777777" w:rsidR="001C3BB2" w:rsidRPr="001C3BB2" w:rsidRDefault="001C3BB2" w:rsidP="001C3BB2">
            <w:r w:rsidRPr="001C3BB2">
              <w:t>0%</w:t>
            </w:r>
          </w:p>
        </w:tc>
        <w:tc>
          <w:tcPr>
            <w:tcW w:w="0" w:type="auto"/>
            <w:vAlign w:val="center"/>
            <w:hideMark/>
          </w:tcPr>
          <w:p w14:paraId="2938DDCC" w14:textId="77777777" w:rsidR="001C3BB2" w:rsidRPr="001C3BB2" w:rsidRDefault="001C3BB2" w:rsidP="001C3BB2">
            <w:r w:rsidRPr="001C3BB2">
              <w:t>66.34</w:t>
            </w:r>
          </w:p>
        </w:tc>
      </w:tr>
      <w:tr w:rsidR="001C3BB2" w:rsidRPr="001C3BB2" w14:paraId="0E065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228A" w14:textId="77777777" w:rsidR="001C3BB2" w:rsidRPr="001C3BB2" w:rsidRDefault="001C3BB2" w:rsidP="001C3BB2">
            <w:r w:rsidRPr="001C3BB2">
              <w:t>10%</w:t>
            </w:r>
          </w:p>
        </w:tc>
        <w:tc>
          <w:tcPr>
            <w:tcW w:w="0" w:type="auto"/>
            <w:vAlign w:val="center"/>
            <w:hideMark/>
          </w:tcPr>
          <w:p w14:paraId="472FC0DA" w14:textId="77777777" w:rsidR="001C3BB2" w:rsidRPr="001C3BB2" w:rsidRDefault="001C3BB2" w:rsidP="001C3BB2">
            <w:r w:rsidRPr="001C3BB2">
              <w:t>94.79</w:t>
            </w:r>
          </w:p>
        </w:tc>
      </w:tr>
      <w:tr w:rsidR="001C3BB2" w:rsidRPr="001C3BB2" w14:paraId="2443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FAB5" w14:textId="77777777" w:rsidR="001C3BB2" w:rsidRPr="001C3BB2" w:rsidRDefault="001C3BB2" w:rsidP="001C3BB2">
            <w:r w:rsidRPr="001C3BB2">
              <w:t>15%</w:t>
            </w:r>
          </w:p>
        </w:tc>
        <w:tc>
          <w:tcPr>
            <w:tcW w:w="0" w:type="auto"/>
            <w:vAlign w:val="center"/>
            <w:hideMark/>
          </w:tcPr>
          <w:p w14:paraId="5D1FB3D7" w14:textId="77777777" w:rsidR="001C3BB2" w:rsidRPr="001C3BB2" w:rsidRDefault="001C3BB2" w:rsidP="001C3BB2">
            <w:r w:rsidRPr="001C3BB2">
              <w:t>27.29</w:t>
            </w:r>
          </w:p>
        </w:tc>
      </w:tr>
      <w:tr w:rsidR="001C3BB2" w:rsidRPr="001C3BB2" w14:paraId="3C08F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7FE1" w14:textId="77777777" w:rsidR="001C3BB2" w:rsidRPr="001C3BB2" w:rsidRDefault="001C3BB2" w:rsidP="001C3BB2">
            <w:r w:rsidRPr="001C3BB2">
              <w:t>20%</w:t>
            </w:r>
          </w:p>
        </w:tc>
        <w:tc>
          <w:tcPr>
            <w:tcW w:w="0" w:type="auto"/>
            <w:vAlign w:val="center"/>
            <w:hideMark/>
          </w:tcPr>
          <w:p w14:paraId="57A3A54A" w14:textId="77777777" w:rsidR="001C3BB2" w:rsidRPr="001C3BB2" w:rsidRDefault="001C3BB2" w:rsidP="001C3BB2">
            <w:r w:rsidRPr="001C3BB2">
              <w:t>24.58</w:t>
            </w:r>
          </w:p>
        </w:tc>
      </w:tr>
      <w:tr w:rsidR="001C3BB2" w:rsidRPr="001C3BB2" w14:paraId="7EF6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3762" w14:textId="77777777" w:rsidR="001C3BB2" w:rsidRPr="001C3BB2" w:rsidRDefault="001C3BB2" w:rsidP="001C3BB2">
            <w:r w:rsidRPr="001C3BB2">
              <w:t>30%</w:t>
            </w:r>
          </w:p>
        </w:tc>
        <w:tc>
          <w:tcPr>
            <w:tcW w:w="0" w:type="auto"/>
            <w:vAlign w:val="center"/>
            <w:hideMark/>
          </w:tcPr>
          <w:p w14:paraId="169F7921" w14:textId="77777777" w:rsidR="001C3BB2" w:rsidRPr="001C3BB2" w:rsidRDefault="001C3BB2" w:rsidP="001C3BB2">
            <w:r w:rsidRPr="001C3BB2">
              <w:t>-45.71</w:t>
            </w:r>
          </w:p>
        </w:tc>
      </w:tr>
      <w:tr w:rsidR="001C3BB2" w:rsidRPr="001C3BB2" w14:paraId="3C9F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811B" w14:textId="77777777" w:rsidR="001C3BB2" w:rsidRPr="001C3BB2" w:rsidRDefault="001C3BB2" w:rsidP="001C3BB2">
            <w:r w:rsidRPr="001C3BB2">
              <w:t>32%</w:t>
            </w:r>
          </w:p>
        </w:tc>
        <w:tc>
          <w:tcPr>
            <w:tcW w:w="0" w:type="auto"/>
            <w:vAlign w:val="center"/>
            <w:hideMark/>
          </w:tcPr>
          <w:p w14:paraId="69E2CB56" w14:textId="77777777" w:rsidR="001C3BB2" w:rsidRPr="001C3BB2" w:rsidRDefault="001C3BB2" w:rsidP="001C3BB2">
            <w:r w:rsidRPr="001C3BB2">
              <w:t>-88.56</w:t>
            </w:r>
          </w:p>
        </w:tc>
      </w:tr>
      <w:tr w:rsidR="001C3BB2" w:rsidRPr="001C3BB2" w14:paraId="07679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EA87" w14:textId="77777777" w:rsidR="001C3BB2" w:rsidRPr="001C3BB2" w:rsidRDefault="001C3BB2" w:rsidP="001C3BB2">
            <w:r w:rsidRPr="001C3BB2">
              <w:t>40%</w:t>
            </w:r>
          </w:p>
        </w:tc>
        <w:tc>
          <w:tcPr>
            <w:tcW w:w="0" w:type="auto"/>
            <w:vAlign w:val="center"/>
            <w:hideMark/>
          </w:tcPr>
          <w:p w14:paraId="4513105D" w14:textId="77777777" w:rsidR="001C3BB2" w:rsidRPr="001C3BB2" w:rsidRDefault="001C3BB2" w:rsidP="001C3BB2">
            <w:r w:rsidRPr="001C3BB2">
              <w:t>-111.53</w:t>
            </w:r>
          </w:p>
        </w:tc>
      </w:tr>
      <w:tr w:rsidR="001C3BB2" w:rsidRPr="001C3BB2" w14:paraId="6FB5B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61D5" w14:textId="77777777" w:rsidR="001C3BB2" w:rsidRPr="001C3BB2" w:rsidRDefault="001C3BB2" w:rsidP="001C3BB2">
            <w:r w:rsidRPr="001C3BB2">
              <w:t>45%</w:t>
            </w:r>
          </w:p>
        </w:tc>
        <w:tc>
          <w:tcPr>
            <w:tcW w:w="0" w:type="auto"/>
            <w:vAlign w:val="center"/>
            <w:hideMark/>
          </w:tcPr>
          <w:p w14:paraId="6EC3FC5F" w14:textId="77777777" w:rsidR="001C3BB2" w:rsidRPr="001C3BB2" w:rsidRDefault="001C3BB2" w:rsidP="001C3BB2">
            <w:r w:rsidRPr="001C3BB2">
              <w:t>-226.65</w:t>
            </w:r>
          </w:p>
        </w:tc>
      </w:tr>
      <w:tr w:rsidR="001C3BB2" w:rsidRPr="001C3BB2" w14:paraId="093F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5F5F" w14:textId="77777777" w:rsidR="001C3BB2" w:rsidRPr="001C3BB2" w:rsidRDefault="001C3BB2" w:rsidP="001C3BB2">
            <w:r w:rsidRPr="001C3BB2">
              <w:t>50%</w:t>
            </w:r>
          </w:p>
        </w:tc>
        <w:tc>
          <w:tcPr>
            <w:tcW w:w="0" w:type="auto"/>
            <w:vAlign w:val="center"/>
            <w:hideMark/>
          </w:tcPr>
          <w:p w14:paraId="14A496F5" w14:textId="77777777" w:rsidR="001C3BB2" w:rsidRPr="001C3BB2" w:rsidRDefault="001C3BB2" w:rsidP="001C3BB2">
            <w:r w:rsidRPr="001C3BB2">
              <w:t>-310.70</w:t>
            </w:r>
          </w:p>
        </w:tc>
      </w:tr>
      <w:tr w:rsidR="001C3BB2" w:rsidRPr="001C3BB2" w14:paraId="288D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2A09" w14:textId="77777777" w:rsidR="001C3BB2" w:rsidRPr="001C3BB2" w:rsidRDefault="001C3BB2" w:rsidP="001C3BB2">
            <w:r w:rsidRPr="001C3BB2">
              <w:t>60%</w:t>
            </w:r>
          </w:p>
        </w:tc>
        <w:tc>
          <w:tcPr>
            <w:tcW w:w="0" w:type="auto"/>
            <w:vAlign w:val="center"/>
            <w:hideMark/>
          </w:tcPr>
          <w:p w14:paraId="08D683E0" w14:textId="77777777" w:rsidR="001C3BB2" w:rsidRPr="001C3BB2" w:rsidRDefault="001C3BB2" w:rsidP="001C3BB2">
            <w:r w:rsidRPr="001C3BB2">
              <w:t>-41.37</w:t>
            </w:r>
          </w:p>
        </w:tc>
      </w:tr>
      <w:tr w:rsidR="001C3BB2" w:rsidRPr="001C3BB2" w14:paraId="0BCD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A851" w14:textId="77777777" w:rsidR="001C3BB2" w:rsidRPr="001C3BB2" w:rsidRDefault="001C3BB2" w:rsidP="001C3BB2">
            <w:r w:rsidRPr="001C3BB2">
              <w:t>70%</w:t>
            </w:r>
          </w:p>
        </w:tc>
        <w:tc>
          <w:tcPr>
            <w:tcW w:w="0" w:type="auto"/>
            <w:vAlign w:val="center"/>
            <w:hideMark/>
          </w:tcPr>
          <w:p w14:paraId="6DA91D17" w14:textId="77777777" w:rsidR="001C3BB2" w:rsidRPr="001C3BB2" w:rsidRDefault="001C3BB2" w:rsidP="001C3BB2">
            <w:r w:rsidRPr="001C3BB2">
              <w:t>-95.05</w:t>
            </w:r>
          </w:p>
        </w:tc>
      </w:tr>
      <w:tr w:rsidR="001C3BB2" w:rsidRPr="001C3BB2" w14:paraId="0EBB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6C7E" w14:textId="77777777" w:rsidR="001C3BB2" w:rsidRPr="001C3BB2" w:rsidRDefault="001C3BB2" w:rsidP="001C3BB2">
            <w:r w:rsidRPr="001C3BB2">
              <w:lastRenderedPageBreak/>
              <w:t>80%</w:t>
            </w:r>
          </w:p>
        </w:tc>
        <w:tc>
          <w:tcPr>
            <w:tcW w:w="0" w:type="auto"/>
            <w:vAlign w:val="center"/>
            <w:hideMark/>
          </w:tcPr>
          <w:p w14:paraId="266F1669" w14:textId="77777777" w:rsidR="001C3BB2" w:rsidRPr="001C3BB2" w:rsidRDefault="001C3BB2" w:rsidP="001C3BB2">
            <w:r w:rsidRPr="001C3BB2">
              <w:t>-101.55</w:t>
            </w:r>
          </w:p>
        </w:tc>
      </w:tr>
    </w:tbl>
    <w:p w14:paraId="49F8A0F2" w14:textId="77777777" w:rsidR="001C3BB2" w:rsidRPr="001C3BB2" w:rsidRDefault="001C3BB2" w:rsidP="001C3BB2">
      <w:r w:rsidRPr="001C3BB2">
        <w:rPr>
          <w:b/>
          <w:bCs/>
        </w:rPr>
        <w:t>Observation:</w:t>
      </w:r>
      <w:r w:rsidRPr="001C3BB2">
        <w:t xml:space="preserve"> Higher discount levels generally show lower average profit, with several high-discount groups having negative average profit.</w:t>
      </w:r>
    </w:p>
    <w:p w14:paraId="624350C8" w14:textId="77777777" w:rsidR="001C3BB2" w:rsidRPr="001C3BB2" w:rsidRDefault="001C3BB2" w:rsidP="001C3BB2">
      <w:r w:rsidRPr="001C3BB2">
        <w:rPr>
          <w:b/>
          <w:bCs/>
        </w:rPr>
        <w:t>Business Interpretation:</w:t>
      </w:r>
      <w:r w:rsidRPr="001C3BB2">
        <w:t xml:space="preserve"> Discount strategies should be carefully managed because excessive discounts may reduce profitability.</w:t>
      </w:r>
    </w:p>
    <w:p w14:paraId="4B7F05F0" w14:textId="52CF3423" w:rsidR="001C3BB2" w:rsidRPr="001C3BB2" w:rsidRDefault="001C3BB2" w:rsidP="001C3BB2"/>
    <w:p w14:paraId="631396A3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t>REGIONAL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249"/>
      </w:tblGrid>
      <w:tr w:rsidR="001C3BB2" w:rsidRPr="001C3BB2" w14:paraId="069A3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CBE0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B480FFE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Total Profit</w:t>
            </w:r>
          </w:p>
        </w:tc>
      </w:tr>
      <w:tr w:rsidR="001C3BB2" w:rsidRPr="001C3BB2" w14:paraId="18ECF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92D3" w14:textId="77777777" w:rsidR="001C3BB2" w:rsidRPr="001C3BB2" w:rsidRDefault="001C3BB2" w:rsidP="001C3BB2">
            <w:r w:rsidRPr="001C3BB2">
              <w:t>Central</w:t>
            </w:r>
          </w:p>
        </w:tc>
        <w:tc>
          <w:tcPr>
            <w:tcW w:w="0" w:type="auto"/>
            <w:vAlign w:val="center"/>
            <w:hideMark/>
          </w:tcPr>
          <w:p w14:paraId="6E499BDA" w14:textId="77777777" w:rsidR="001C3BB2" w:rsidRPr="001C3BB2" w:rsidRDefault="001C3BB2" w:rsidP="001C3BB2">
            <w:r w:rsidRPr="001C3BB2">
              <w:t>39,865.31</w:t>
            </w:r>
          </w:p>
        </w:tc>
      </w:tr>
      <w:tr w:rsidR="001C3BB2" w:rsidRPr="001C3BB2" w14:paraId="7B2B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9C02" w14:textId="77777777" w:rsidR="001C3BB2" w:rsidRPr="001C3BB2" w:rsidRDefault="001C3BB2" w:rsidP="001C3BB2">
            <w:r w:rsidRPr="001C3BB2">
              <w:t>East</w:t>
            </w:r>
          </w:p>
        </w:tc>
        <w:tc>
          <w:tcPr>
            <w:tcW w:w="0" w:type="auto"/>
            <w:vAlign w:val="center"/>
            <w:hideMark/>
          </w:tcPr>
          <w:p w14:paraId="46B3CF7E" w14:textId="77777777" w:rsidR="001C3BB2" w:rsidRPr="001C3BB2" w:rsidRDefault="001C3BB2" w:rsidP="001C3BB2">
            <w:r w:rsidRPr="001C3BB2">
              <w:t>94,883.26</w:t>
            </w:r>
          </w:p>
        </w:tc>
      </w:tr>
      <w:tr w:rsidR="001C3BB2" w:rsidRPr="001C3BB2" w14:paraId="55B9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F834" w14:textId="77777777" w:rsidR="001C3BB2" w:rsidRPr="001C3BB2" w:rsidRDefault="001C3BB2" w:rsidP="001C3BB2">
            <w:r w:rsidRPr="001C3BB2">
              <w:t>South</w:t>
            </w:r>
          </w:p>
        </w:tc>
        <w:tc>
          <w:tcPr>
            <w:tcW w:w="0" w:type="auto"/>
            <w:vAlign w:val="center"/>
            <w:hideMark/>
          </w:tcPr>
          <w:p w14:paraId="067BC81F" w14:textId="77777777" w:rsidR="001C3BB2" w:rsidRPr="001C3BB2" w:rsidRDefault="001C3BB2" w:rsidP="001C3BB2">
            <w:r w:rsidRPr="001C3BB2">
              <w:t>46,749.43</w:t>
            </w:r>
          </w:p>
        </w:tc>
      </w:tr>
      <w:tr w:rsidR="001C3BB2" w:rsidRPr="001C3BB2" w14:paraId="20A8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AA14" w14:textId="77777777" w:rsidR="001C3BB2" w:rsidRPr="001C3BB2" w:rsidRDefault="001C3BB2" w:rsidP="001C3BB2">
            <w:r w:rsidRPr="001C3BB2">
              <w:t>West</w:t>
            </w:r>
          </w:p>
        </w:tc>
        <w:tc>
          <w:tcPr>
            <w:tcW w:w="0" w:type="auto"/>
            <w:vAlign w:val="center"/>
            <w:hideMark/>
          </w:tcPr>
          <w:p w14:paraId="697AA212" w14:textId="77777777" w:rsidR="001C3BB2" w:rsidRPr="001C3BB2" w:rsidRDefault="001C3BB2" w:rsidP="001C3BB2">
            <w:r w:rsidRPr="001C3BB2">
              <w:t>110,798.82</w:t>
            </w:r>
          </w:p>
        </w:tc>
      </w:tr>
    </w:tbl>
    <w:p w14:paraId="7B54BBE7" w14:textId="77777777" w:rsidR="001C3BB2" w:rsidRPr="001C3BB2" w:rsidRDefault="001C3BB2" w:rsidP="001C3BB2">
      <w:r w:rsidRPr="001C3BB2">
        <w:rPr>
          <w:b/>
          <w:bCs/>
        </w:rPr>
        <w:t>Observation:</w:t>
      </w:r>
      <w:r w:rsidRPr="001C3BB2">
        <w:t xml:space="preserve"> The </w:t>
      </w:r>
      <w:r w:rsidRPr="001C3BB2">
        <w:rPr>
          <w:b/>
          <w:bCs/>
        </w:rPr>
        <w:t>West region</w:t>
      </w:r>
      <w:r w:rsidRPr="001C3BB2">
        <w:t xml:space="preserve"> records the highest total profit, while the </w:t>
      </w:r>
      <w:r w:rsidRPr="001C3BB2">
        <w:rPr>
          <w:b/>
          <w:bCs/>
        </w:rPr>
        <w:t>Central region</w:t>
      </w:r>
      <w:r w:rsidRPr="001C3BB2">
        <w:t xml:space="preserve"> records the lowest among the four regions.</w:t>
      </w:r>
    </w:p>
    <w:p w14:paraId="7CB97DFB" w14:textId="77777777" w:rsidR="001C3BB2" w:rsidRPr="001C3BB2" w:rsidRDefault="001C3BB2" w:rsidP="001C3BB2">
      <w:r w:rsidRPr="001C3BB2">
        <w:rPr>
          <w:b/>
          <w:bCs/>
        </w:rPr>
        <w:t>Business Interpretation:</w:t>
      </w:r>
      <w:r w:rsidRPr="001C3BB2">
        <w:t xml:space="preserve"> Regional differences should be examined to understand variations in customer demand, product performance, pricing, and discount levels.</w:t>
      </w:r>
    </w:p>
    <w:p w14:paraId="73230A21" w14:textId="72100518" w:rsidR="001C3BB2" w:rsidRPr="001C3BB2" w:rsidRDefault="001C3BB2" w:rsidP="001C3BB2"/>
    <w:p w14:paraId="22488F3F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t>CATEGORY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42"/>
        <w:gridCol w:w="1249"/>
      </w:tblGrid>
      <w:tr w:rsidR="001C3BB2" w:rsidRPr="001C3BB2" w14:paraId="55A9C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C3615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A3A76E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A5B2511" w14:textId="77777777" w:rsidR="001C3BB2" w:rsidRPr="001C3BB2" w:rsidRDefault="001C3BB2" w:rsidP="001C3BB2">
            <w:pPr>
              <w:rPr>
                <w:b/>
                <w:bCs/>
              </w:rPr>
            </w:pPr>
            <w:r w:rsidRPr="001C3BB2">
              <w:rPr>
                <w:b/>
                <w:bCs/>
              </w:rPr>
              <w:t>Total Profit</w:t>
            </w:r>
          </w:p>
        </w:tc>
      </w:tr>
      <w:tr w:rsidR="001C3BB2" w:rsidRPr="001C3BB2" w14:paraId="3882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99C8" w14:textId="77777777" w:rsidR="001C3BB2" w:rsidRPr="001C3BB2" w:rsidRDefault="001C3BB2" w:rsidP="001C3BB2">
            <w:r w:rsidRPr="001C3BB2">
              <w:t>Furniture</w:t>
            </w:r>
          </w:p>
        </w:tc>
        <w:tc>
          <w:tcPr>
            <w:tcW w:w="0" w:type="auto"/>
            <w:vAlign w:val="center"/>
            <w:hideMark/>
          </w:tcPr>
          <w:p w14:paraId="021973A3" w14:textId="77777777" w:rsidR="001C3BB2" w:rsidRPr="001C3BB2" w:rsidRDefault="001C3BB2" w:rsidP="001C3BB2">
            <w:r w:rsidRPr="001C3BB2">
              <w:t>754,747.76</w:t>
            </w:r>
          </w:p>
        </w:tc>
        <w:tc>
          <w:tcPr>
            <w:tcW w:w="0" w:type="auto"/>
            <w:vAlign w:val="center"/>
            <w:hideMark/>
          </w:tcPr>
          <w:p w14:paraId="2575EFEF" w14:textId="77777777" w:rsidR="001C3BB2" w:rsidRPr="001C3BB2" w:rsidRDefault="001C3BB2" w:rsidP="001C3BB2">
            <w:r w:rsidRPr="001C3BB2">
              <w:t>19,730.00</w:t>
            </w:r>
          </w:p>
        </w:tc>
      </w:tr>
      <w:tr w:rsidR="001C3BB2" w:rsidRPr="001C3BB2" w14:paraId="1D6F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BAD2" w14:textId="77777777" w:rsidR="001C3BB2" w:rsidRPr="001C3BB2" w:rsidRDefault="001C3BB2" w:rsidP="001C3BB2">
            <w:r w:rsidRPr="001C3BB2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5F9CF8A8" w14:textId="77777777" w:rsidR="001C3BB2" w:rsidRPr="001C3BB2" w:rsidRDefault="001C3BB2" w:rsidP="001C3BB2">
            <w:r w:rsidRPr="001C3BB2">
              <w:t>731,893.31</w:t>
            </w:r>
          </w:p>
        </w:tc>
        <w:tc>
          <w:tcPr>
            <w:tcW w:w="0" w:type="auto"/>
            <w:vAlign w:val="center"/>
            <w:hideMark/>
          </w:tcPr>
          <w:p w14:paraId="23FC344D" w14:textId="77777777" w:rsidR="001C3BB2" w:rsidRPr="001C3BB2" w:rsidRDefault="001C3BB2" w:rsidP="001C3BB2">
            <w:r w:rsidRPr="001C3BB2">
              <w:t>126,023.44</w:t>
            </w:r>
          </w:p>
        </w:tc>
      </w:tr>
      <w:tr w:rsidR="001C3BB2" w:rsidRPr="001C3BB2" w14:paraId="51410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B9B1" w14:textId="77777777" w:rsidR="001C3BB2" w:rsidRPr="001C3BB2" w:rsidRDefault="001C3BB2" w:rsidP="001C3BB2">
            <w:r w:rsidRPr="001C3BB2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746A7F3" w14:textId="77777777" w:rsidR="001C3BB2" w:rsidRPr="001C3BB2" w:rsidRDefault="001C3BB2" w:rsidP="001C3BB2">
            <w:r w:rsidRPr="001C3BB2">
              <w:t>839,893.28</w:t>
            </w:r>
          </w:p>
        </w:tc>
        <w:tc>
          <w:tcPr>
            <w:tcW w:w="0" w:type="auto"/>
            <w:vAlign w:val="center"/>
            <w:hideMark/>
          </w:tcPr>
          <w:p w14:paraId="0CA5D74B" w14:textId="77777777" w:rsidR="001C3BB2" w:rsidRPr="001C3BB2" w:rsidRDefault="001C3BB2" w:rsidP="001C3BB2">
            <w:r w:rsidRPr="001C3BB2">
              <w:t>146,543.38</w:t>
            </w:r>
          </w:p>
        </w:tc>
      </w:tr>
    </w:tbl>
    <w:p w14:paraId="4790E833" w14:textId="77777777" w:rsidR="001C3BB2" w:rsidRPr="001C3BB2" w:rsidRDefault="001C3BB2" w:rsidP="001C3BB2">
      <w:r w:rsidRPr="001C3BB2">
        <w:rPr>
          <w:b/>
          <w:bCs/>
        </w:rPr>
        <w:t>Observation:</w:t>
      </w:r>
      <w:r w:rsidRPr="001C3BB2">
        <w:t xml:space="preserve"> Technology has the highest sales and profit. Furniture has relatively high sales but much lower profit compared with Technology and Office Supplies.</w:t>
      </w:r>
    </w:p>
    <w:p w14:paraId="1D28B6B5" w14:textId="77777777" w:rsidR="001C3BB2" w:rsidRPr="001C3BB2" w:rsidRDefault="001C3BB2" w:rsidP="001C3BB2">
      <w:r w:rsidRPr="001C3BB2">
        <w:rPr>
          <w:b/>
          <w:bCs/>
        </w:rPr>
        <w:t>Business Interpretation:</w:t>
      </w:r>
      <w:r w:rsidRPr="001C3BB2">
        <w:t xml:space="preserve"> High sales volume alone does not guarantee strong profitability. Furniture products may require further analysis of discounts, costs, and individual sub-category performance.</w:t>
      </w:r>
    </w:p>
    <w:p w14:paraId="3DF610DA" w14:textId="6BA05683" w:rsidR="001C3BB2" w:rsidRPr="001C3BB2" w:rsidRDefault="001C3BB2" w:rsidP="001C3BB2"/>
    <w:p w14:paraId="23F13F88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lastRenderedPageBreak/>
        <w:t>MAJOR BUSINESS OBSERVATIONS</w:t>
      </w:r>
    </w:p>
    <w:p w14:paraId="791F110E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rPr>
          <w:b/>
          <w:bCs/>
        </w:rPr>
        <w:t>Technology</w:t>
      </w:r>
      <w:r w:rsidRPr="001C3BB2">
        <w:t xml:space="preserve"> is the strongest contributor in terms of both total sales and total profit.</w:t>
      </w:r>
    </w:p>
    <w:p w14:paraId="37DE3F52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rPr>
          <w:b/>
          <w:bCs/>
        </w:rPr>
        <w:t>Furniture</w:t>
      </w:r>
      <w:r w:rsidRPr="001C3BB2">
        <w:t xml:space="preserve"> generates substantial sales but comparatively low total profit.</w:t>
      </w:r>
    </w:p>
    <w:p w14:paraId="643002BB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rPr>
          <w:b/>
          <w:bCs/>
        </w:rPr>
        <w:t>Higher discount levels</w:t>
      </w:r>
      <w:r w:rsidRPr="001C3BB2">
        <w:t xml:space="preserve"> are generally associated with lower average profit.</w:t>
      </w:r>
    </w:p>
    <w:p w14:paraId="20E5A6E3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t xml:space="preserve">Profit performance differs across </w:t>
      </w:r>
      <w:r w:rsidRPr="001C3BB2">
        <w:rPr>
          <w:b/>
          <w:bCs/>
        </w:rPr>
        <w:t>regions</w:t>
      </w:r>
      <w:r w:rsidRPr="001C3BB2">
        <w:t>, with West generating the highest total profit.</w:t>
      </w:r>
    </w:p>
    <w:p w14:paraId="25401BF9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t xml:space="preserve">The dataset contains </w:t>
      </w:r>
      <w:r w:rsidRPr="001C3BB2">
        <w:rPr>
          <w:b/>
          <w:bCs/>
        </w:rPr>
        <w:t>extreme sales and profit values</w:t>
      </w:r>
      <w:r w:rsidRPr="001C3BB2">
        <w:t xml:space="preserve"> that should be investigated.</w:t>
      </w:r>
    </w:p>
    <w:p w14:paraId="277DDA34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t xml:space="preserve">Product </w:t>
      </w:r>
      <w:r w:rsidRPr="001C3BB2">
        <w:rPr>
          <w:b/>
          <w:bCs/>
        </w:rPr>
        <w:t>sub-categories show different profitability patterns</w:t>
      </w:r>
      <w:r w:rsidRPr="001C3BB2">
        <w:t>, requiring individual analysis.</w:t>
      </w:r>
    </w:p>
    <w:p w14:paraId="2228BFF4" w14:textId="77777777" w:rsidR="001C3BB2" w:rsidRPr="001C3BB2" w:rsidRDefault="001C3BB2" w:rsidP="001C3BB2">
      <w:pPr>
        <w:numPr>
          <w:ilvl w:val="0"/>
          <w:numId w:val="1"/>
        </w:numPr>
      </w:pPr>
      <w:r w:rsidRPr="001C3BB2">
        <w:t>Sales and profit should be considered together when evaluating business performance.</w:t>
      </w:r>
    </w:p>
    <w:p w14:paraId="1058BCEC" w14:textId="0123D5E8" w:rsidR="001C3BB2" w:rsidRPr="001C3BB2" w:rsidRDefault="001C3BB2" w:rsidP="001C3BB2"/>
    <w:p w14:paraId="375475F0" w14:textId="77777777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t>RECOMMENDATIONS</w:t>
      </w:r>
    </w:p>
    <w:p w14:paraId="3E3D479D" w14:textId="77777777" w:rsidR="001C3BB2" w:rsidRPr="001C3BB2" w:rsidRDefault="001C3BB2" w:rsidP="001C3BB2">
      <w:r w:rsidRPr="001C3BB2">
        <w:t>Based on the observations from the EDA, the following actions can be considered:</w:t>
      </w:r>
    </w:p>
    <w:p w14:paraId="4FF11A31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Analyse high-sales, low-profit products</w:t>
      </w:r>
      <w:r w:rsidRPr="001C3BB2">
        <w:t xml:space="preserve"> to identify opportunities for improving profitability.</w:t>
      </w:r>
    </w:p>
    <w:p w14:paraId="6F86A091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Control excessive discounts</w:t>
      </w:r>
      <w:r w:rsidRPr="001C3BB2">
        <w:t>, especially where higher discounts are associated with negative average profit.</w:t>
      </w:r>
    </w:p>
    <w:p w14:paraId="1ACAC18E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Review Furniture performance</w:t>
      </w:r>
      <w:r w:rsidRPr="001C3BB2">
        <w:t xml:space="preserve"> to understand why its total profit is relatively low compared with its sales.</w:t>
      </w:r>
    </w:p>
    <w:p w14:paraId="6F702732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Study regional differences</w:t>
      </w:r>
      <w:r w:rsidRPr="001C3BB2">
        <w:t xml:space="preserve"> to identify factors contributing to higher or lower profitability.</w:t>
      </w:r>
    </w:p>
    <w:p w14:paraId="3C9C955C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Investigate loss-making sub-categories</w:t>
      </w:r>
      <w:r w:rsidRPr="001C3BB2">
        <w:t xml:space="preserve"> and determine whether pricing, discounts, or product-level factors are responsible.</w:t>
      </w:r>
    </w:p>
    <w:p w14:paraId="5E1ACF59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Examine extreme sales and profit values</w:t>
      </w:r>
      <w:r w:rsidRPr="001C3BB2">
        <w:t xml:space="preserve"> before making major business decisions.</w:t>
      </w:r>
    </w:p>
    <w:p w14:paraId="45917CDF" w14:textId="77777777" w:rsidR="001C3BB2" w:rsidRPr="001C3BB2" w:rsidRDefault="001C3BB2" w:rsidP="001C3BB2">
      <w:pPr>
        <w:numPr>
          <w:ilvl w:val="0"/>
          <w:numId w:val="2"/>
        </w:numPr>
      </w:pPr>
      <w:r w:rsidRPr="001C3BB2">
        <w:rPr>
          <w:b/>
          <w:bCs/>
        </w:rPr>
        <w:t>Monitor sales and profit together</w:t>
      </w:r>
      <w:r w:rsidRPr="001C3BB2">
        <w:t xml:space="preserve"> instead of using sales alone as a measure of business success.</w:t>
      </w:r>
    </w:p>
    <w:p w14:paraId="7970544B" w14:textId="56D1D190" w:rsidR="001C3BB2" w:rsidRPr="001C3BB2" w:rsidRDefault="001C3BB2" w:rsidP="001C3BB2"/>
    <w:p w14:paraId="6355259F" w14:textId="77777777" w:rsidR="001C3BB2" w:rsidRDefault="001C3BB2" w:rsidP="001C3BB2">
      <w:pPr>
        <w:rPr>
          <w:b/>
          <w:bCs/>
        </w:rPr>
      </w:pPr>
    </w:p>
    <w:p w14:paraId="655EC6EB" w14:textId="15AE85F1" w:rsidR="001C3BB2" w:rsidRPr="001C3BB2" w:rsidRDefault="001C3BB2" w:rsidP="001C3BB2">
      <w:pPr>
        <w:rPr>
          <w:b/>
          <w:bCs/>
        </w:rPr>
      </w:pPr>
      <w:r w:rsidRPr="001C3BB2">
        <w:rPr>
          <w:b/>
          <w:bCs/>
        </w:rPr>
        <w:lastRenderedPageBreak/>
        <w:t>CONCLUSION</w:t>
      </w:r>
    </w:p>
    <w:p w14:paraId="00020103" w14:textId="77777777" w:rsidR="001C3BB2" w:rsidRPr="001C3BB2" w:rsidRDefault="001C3BB2" w:rsidP="001C3BB2">
      <w:r w:rsidRPr="001C3BB2">
        <w:t xml:space="preserve">The exploratory analysis of the </w:t>
      </w:r>
      <w:r w:rsidRPr="001C3BB2">
        <w:rPr>
          <w:b/>
          <w:bCs/>
        </w:rPr>
        <w:t>Superstore Sales dataset</w:t>
      </w:r>
      <w:r w:rsidRPr="001C3BB2">
        <w:t xml:space="preserve"> provides useful insights into sales and profitability across </w:t>
      </w:r>
      <w:r w:rsidRPr="001C3BB2">
        <w:rPr>
          <w:b/>
          <w:bCs/>
        </w:rPr>
        <w:t>categories, sub-categories, discount levels, and regions</w:t>
      </w:r>
      <w:r w:rsidRPr="001C3BB2">
        <w:t xml:space="preserve">. The analysis shows that </w:t>
      </w:r>
      <w:r w:rsidRPr="001C3BB2">
        <w:rPr>
          <w:b/>
          <w:bCs/>
        </w:rPr>
        <w:t>Technology contributes the highest total sales and profit</w:t>
      </w:r>
      <w:r w:rsidRPr="001C3BB2">
        <w:t>, while Furniture has comparatively lower profitability despite generating considerable sales. The discount analysis also indicates that higher discount levels are generally associated with lower average profit.</w:t>
      </w:r>
    </w:p>
    <w:p w14:paraId="67ED892F" w14:textId="77777777" w:rsidR="001C3BB2" w:rsidRPr="001C3BB2" w:rsidRDefault="001C3BB2" w:rsidP="001C3BB2">
      <w:r w:rsidRPr="001C3BB2">
        <w:t xml:space="preserve">Overall, the EDA demonstrates the importance of analysing </w:t>
      </w:r>
      <w:r w:rsidRPr="001C3BB2">
        <w:rPr>
          <w:b/>
          <w:bCs/>
        </w:rPr>
        <w:t>sales, profit, discounts, products, and regional performance together</w:t>
      </w:r>
      <w:r w:rsidRPr="001C3BB2">
        <w:t>. These findings can help identify low-performing areas, manage discount strategies, improve product profitability, and support better business decisions.</w:t>
      </w:r>
    </w:p>
    <w:p w14:paraId="5B876F7F" w14:textId="77777777" w:rsidR="00A11664" w:rsidRDefault="00A11664"/>
    <w:sectPr w:rsidR="00A11664" w:rsidSect="004A753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C5754"/>
    <w:multiLevelType w:val="multilevel"/>
    <w:tmpl w:val="DB2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83963"/>
    <w:multiLevelType w:val="multilevel"/>
    <w:tmpl w:val="B588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520595">
    <w:abstractNumId w:val="0"/>
  </w:num>
  <w:num w:numId="2" w16cid:durableId="499739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B2"/>
    <w:rsid w:val="000B2960"/>
    <w:rsid w:val="001C3BB2"/>
    <w:rsid w:val="004A7536"/>
    <w:rsid w:val="00686FFD"/>
    <w:rsid w:val="00822451"/>
    <w:rsid w:val="00A11664"/>
    <w:rsid w:val="00AF6D94"/>
    <w:rsid w:val="00D213AC"/>
    <w:rsid w:val="00E85EBC"/>
    <w:rsid w:val="00F8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12A4"/>
  <w15:chartTrackingRefBased/>
  <w15:docId w15:val="{CC1BAB9D-F455-46CC-BFB4-B3904F8D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Sree</dc:creator>
  <cp:keywords/>
  <dc:description/>
  <cp:lastModifiedBy>Pooja Sree</cp:lastModifiedBy>
  <cp:revision>2</cp:revision>
  <dcterms:created xsi:type="dcterms:W3CDTF">2026-09-24T13:47:00Z</dcterms:created>
  <dcterms:modified xsi:type="dcterms:W3CDTF">2026-09-24T13:47:00Z</dcterms:modified>
</cp:coreProperties>
</file>