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6815A" w14:textId="6DA5AABE" w:rsidR="007E4858" w:rsidRPr="00741CBB" w:rsidRDefault="00741CBB">
      <w:pPr>
        <w:rPr>
          <w:rFonts w:ascii="Segoe UI" w:hAnsi="Segoe UI" w:cs="Segoe UI"/>
          <w:b/>
          <w:bCs/>
          <w:sz w:val="40"/>
          <w:szCs w:val="40"/>
        </w:rPr>
      </w:pPr>
      <w:proofErr w:type="spellStart"/>
      <w:r w:rsidRPr="00741CBB">
        <w:rPr>
          <w:rFonts w:ascii="Segoe UI" w:hAnsi="Segoe UI" w:cs="Segoe UI"/>
          <w:b/>
          <w:bCs/>
          <w:sz w:val="40"/>
          <w:szCs w:val="40"/>
        </w:rPr>
        <w:t>Mainpipe</w:t>
      </w:r>
      <w:proofErr w:type="spellEnd"/>
      <w:r w:rsidRPr="00741CBB">
        <w:rPr>
          <w:rFonts w:ascii="Segoe UI" w:hAnsi="Segoe UI" w:cs="Segoe UI"/>
          <w:b/>
          <w:bCs/>
          <w:sz w:val="40"/>
          <w:szCs w:val="40"/>
        </w:rPr>
        <w:t xml:space="preserve"> Data Engineering Assessment</w:t>
      </w:r>
    </w:p>
    <w:p w14:paraId="497D0145" w14:textId="5BA69DDD" w:rsidR="00741CBB" w:rsidRPr="00741CBB" w:rsidRDefault="00741CBB">
      <w:pPr>
        <w:rPr>
          <w:rFonts w:ascii="Segoe UI" w:hAnsi="Segoe UI" w:cs="Segoe UI"/>
          <w:sz w:val="28"/>
          <w:szCs w:val="28"/>
        </w:rPr>
      </w:pPr>
      <w:r w:rsidRPr="00741CBB">
        <w:rPr>
          <w:rFonts w:ascii="Segoe UI" w:hAnsi="Segoe UI" w:cs="Segoe UI"/>
          <w:sz w:val="28"/>
          <w:szCs w:val="28"/>
        </w:rPr>
        <w:t>Michael Albany</w:t>
      </w:r>
    </w:p>
    <w:p w14:paraId="38C89F31" w14:textId="5C2E2DEF" w:rsidR="00741CBB" w:rsidRDefault="00741CBB">
      <w:pPr>
        <w:rPr>
          <w:rFonts w:ascii="Segoe UI" w:hAnsi="Segoe UI" w:cs="Segoe UI"/>
          <w:b/>
          <w:bCs/>
          <w:sz w:val="40"/>
          <w:szCs w:val="40"/>
        </w:rPr>
      </w:pPr>
      <w:r w:rsidRPr="00741CBB">
        <w:rPr>
          <w:rFonts w:ascii="Segoe UI" w:hAnsi="Segoe UI" w:cs="Segoe UI"/>
          <w:b/>
          <w:bCs/>
          <w:sz w:val="40"/>
          <w:szCs w:val="40"/>
        </w:rPr>
        <w:t>Overview</w:t>
      </w:r>
    </w:p>
    <w:p w14:paraId="3F348575" w14:textId="44C15C4A" w:rsidR="00BA5319" w:rsidRDefault="00BA5319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 relied on </w:t>
      </w:r>
      <w:proofErr w:type="gramStart"/>
      <w:r>
        <w:rPr>
          <w:rFonts w:ascii="Segoe UI" w:hAnsi="Segoe UI" w:cs="Segoe UI"/>
        </w:rPr>
        <w:t>a number of</w:t>
      </w:r>
      <w:proofErr w:type="gramEnd"/>
      <w:r>
        <w:rPr>
          <w:rFonts w:ascii="Segoe UI" w:hAnsi="Segoe UI" w:cs="Segoe UI"/>
        </w:rPr>
        <w:t xml:space="preserve"> sources to determine LLM pre-processing pipelines best practices:</w:t>
      </w:r>
    </w:p>
    <w:p w14:paraId="6F0BA5BD" w14:textId="1D5EB550" w:rsidR="00044387" w:rsidRDefault="00044387">
      <w:pPr>
        <w:rPr>
          <w:rFonts w:ascii="Segoe UI" w:hAnsi="Segoe UI" w:cs="Segoe UI"/>
        </w:rPr>
      </w:pPr>
      <w:hyperlink r:id="rId5" w:history="1">
        <w:r w:rsidRPr="00212742">
          <w:rPr>
            <w:rStyle w:val="Hyperlink"/>
            <w:rFonts w:ascii="Segoe UI" w:hAnsi="Segoe UI" w:cs="Segoe UI"/>
          </w:rPr>
          <w:t>https://latitude-blog.ghost.io/blog/ultimate-guide-to-preprocessing-pipelines-for-llms/</w:t>
        </w:r>
      </w:hyperlink>
    </w:p>
    <w:p w14:paraId="6C10FC3F" w14:textId="69409758" w:rsidR="00B97749" w:rsidRDefault="00B97749">
      <w:pPr>
        <w:rPr>
          <w:rFonts w:ascii="Segoe UI" w:hAnsi="Segoe UI" w:cs="Segoe UI"/>
        </w:rPr>
      </w:pPr>
      <w:hyperlink r:id="rId6" w:history="1">
        <w:r w:rsidRPr="00212742">
          <w:rPr>
            <w:rStyle w:val="Hyperlink"/>
            <w:rFonts w:ascii="Segoe UI" w:hAnsi="Segoe UI" w:cs="Segoe UI"/>
          </w:rPr>
          <w:t>https://latitude-blog.ghost.io/blog/how-to-clean-noisy-text-data-for-llms/</w:t>
        </w:r>
      </w:hyperlink>
    </w:p>
    <w:p w14:paraId="6C61CF84" w14:textId="450CC621" w:rsidR="00B97749" w:rsidRDefault="00B97749">
      <w:pPr>
        <w:rPr>
          <w:rFonts w:ascii="Segoe UI" w:hAnsi="Segoe UI" w:cs="Segoe UI"/>
        </w:rPr>
      </w:pPr>
      <w:hyperlink r:id="rId7" w:history="1">
        <w:r w:rsidRPr="00212742">
          <w:rPr>
            <w:rStyle w:val="Hyperlink"/>
            <w:rFonts w:ascii="Segoe UI" w:hAnsi="Segoe UI" w:cs="Segoe UI"/>
          </w:rPr>
          <w:t>https://aws.amazon.com/blogs/machine-learning/an-introduction-to-preparing-your-own-dataset-for-llm-training/</w:t>
        </w:r>
      </w:hyperlink>
    </w:p>
    <w:p w14:paraId="12D6BA6E" w14:textId="278DBE7B" w:rsidR="00B97749" w:rsidRDefault="00B97749">
      <w:pPr>
        <w:rPr>
          <w:rFonts w:ascii="Segoe UI" w:hAnsi="Segoe UI" w:cs="Segoe UI"/>
        </w:rPr>
      </w:pPr>
      <w:hyperlink r:id="rId8" w:history="1">
        <w:r w:rsidRPr="00212742">
          <w:rPr>
            <w:rStyle w:val="Hyperlink"/>
            <w:rFonts w:ascii="Segoe UI" w:hAnsi="Segoe UI" w:cs="Segoe UI"/>
          </w:rPr>
          <w:t>https://arxiv.org/html/2506.05209v1</w:t>
        </w:r>
      </w:hyperlink>
    </w:p>
    <w:p w14:paraId="36458B0B" w14:textId="72998708" w:rsidR="00B97749" w:rsidRDefault="00B97749">
      <w:pPr>
        <w:rPr>
          <w:rFonts w:ascii="Segoe UI" w:hAnsi="Segoe UI" w:cs="Segoe UI"/>
        </w:rPr>
      </w:pPr>
      <w:hyperlink r:id="rId9" w:history="1">
        <w:r w:rsidRPr="00212742">
          <w:rPr>
            <w:rStyle w:val="Hyperlink"/>
            <w:rFonts w:ascii="Segoe UI" w:hAnsi="Segoe UI" w:cs="Segoe UI"/>
          </w:rPr>
          <w:t>https://arxiv.org/html/2406.11794v4</w:t>
        </w:r>
      </w:hyperlink>
    </w:p>
    <w:p w14:paraId="7FB706E7" w14:textId="78641AB9" w:rsidR="00B97749" w:rsidRDefault="00B97749">
      <w:pPr>
        <w:pBdr>
          <w:bottom w:val="single" w:sz="6" w:space="1" w:color="auto"/>
        </w:pBdr>
        <w:rPr>
          <w:rFonts w:ascii="Segoe UI" w:hAnsi="Segoe UI" w:cs="Segoe UI"/>
        </w:rPr>
      </w:pPr>
      <w:hyperlink r:id="rId10" w:history="1">
        <w:r w:rsidRPr="00212742">
          <w:rPr>
            <w:rStyle w:val="Hyperlink"/>
            <w:rFonts w:ascii="Segoe UI" w:hAnsi="Segoe UI" w:cs="Segoe UI"/>
          </w:rPr>
          <w:t>https://arxiv.org/html/2411.12372v1</w:t>
        </w:r>
      </w:hyperlink>
    </w:p>
    <w:p w14:paraId="371596CB" w14:textId="5122EC60" w:rsidR="00BA5319" w:rsidRDefault="00F66C55">
      <w:pPr>
        <w:rPr>
          <w:rFonts w:ascii="Segoe UI" w:hAnsi="Segoe UI" w:cs="Segoe UI"/>
        </w:rPr>
      </w:pPr>
      <w:r>
        <w:rPr>
          <w:rFonts w:ascii="Segoe UI" w:hAnsi="Segoe UI" w:cs="Segoe UI"/>
        </w:rPr>
        <w:t>This project implements a scalable data pre-processing pipeline for LLM training datasets. Its structured around three core classes.</w:t>
      </w:r>
    </w:p>
    <w:p w14:paraId="4D08C3CE" w14:textId="0D492328" w:rsidR="00BA5319" w:rsidRDefault="00BA5319" w:rsidP="00BA5319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PipelineStep</w:t>
      </w:r>
      <w:proofErr w:type="spellEnd"/>
      <w:r>
        <w:rPr>
          <w:rFonts w:ascii="Segoe UI" w:hAnsi="Segoe UI" w:cs="Segoe UI"/>
        </w:rPr>
        <w:t xml:space="preserve"> – Performs transformations and filtering on the data</w:t>
      </w:r>
    </w:p>
    <w:p w14:paraId="53B3CF47" w14:textId="0ABBD3AC" w:rsidR="00BA5319" w:rsidRDefault="00BA5319" w:rsidP="00BA5319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Pipeline – Orchestrates the pipeline steps in succession</w:t>
      </w:r>
    </w:p>
    <w:p w14:paraId="1BC32A59" w14:textId="10573784" w:rsidR="00BA5319" w:rsidRDefault="00BA5319" w:rsidP="00BA5319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Validator – Checks data from transformations </w:t>
      </w:r>
      <w:proofErr w:type="spellStart"/>
      <w:r>
        <w:rPr>
          <w:rFonts w:ascii="Segoe UI" w:hAnsi="Segoe UI" w:cs="Segoe UI"/>
        </w:rPr>
        <w:t>PipelineSteps</w:t>
      </w:r>
      <w:proofErr w:type="spellEnd"/>
      <w:r>
        <w:rPr>
          <w:rFonts w:ascii="Segoe UI" w:hAnsi="Segoe UI" w:cs="Segoe UI"/>
        </w:rPr>
        <w:t xml:space="preserve"> are applied correctly</w:t>
      </w:r>
    </w:p>
    <w:p w14:paraId="6EF3E47E" w14:textId="563BE2B2" w:rsidR="00800D36" w:rsidRPr="00800D36" w:rsidRDefault="00F66C55" w:rsidP="00800D3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Steps removing records log what data is removed to ensure </w:t>
      </w:r>
      <w:proofErr w:type="spellStart"/>
      <w:r>
        <w:rPr>
          <w:rFonts w:ascii="Segoe UI" w:hAnsi="Segoe UI" w:cs="Segoe UI"/>
        </w:rPr>
        <w:t>in</w:t>
      </w:r>
      <w:r w:rsidR="008B2887">
        <w:rPr>
          <w:rFonts w:ascii="Segoe UI" w:hAnsi="Segoe UI" w:cs="Segoe UI"/>
        </w:rPr>
        <w:t>spectability</w:t>
      </w:r>
      <w:proofErr w:type="spellEnd"/>
      <w:r w:rsidR="008B2887">
        <w:rPr>
          <w:rFonts w:ascii="Segoe UI" w:hAnsi="Segoe UI" w:cs="Segoe UI"/>
        </w:rPr>
        <w:t>.</w:t>
      </w:r>
    </w:p>
    <w:p w14:paraId="0C7A2685" w14:textId="52BF1FB8" w:rsidR="00BA5319" w:rsidRDefault="00BA5319" w:rsidP="00BA5319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pipeline performs the following data cleaning steps in </w:t>
      </w:r>
      <w:r w:rsidR="008B2887">
        <w:rPr>
          <w:rFonts w:ascii="Segoe UI" w:hAnsi="Segoe UI" w:cs="Segoe UI"/>
        </w:rPr>
        <w:t>order.</w:t>
      </w:r>
    </w:p>
    <w:p w14:paraId="53691A36" w14:textId="4454BCD1" w:rsidR="00AB0797" w:rsidRPr="00AB0797" w:rsidRDefault="00AB0797" w:rsidP="00BA5319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Basic pre-processing</w:t>
      </w:r>
    </w:p>
    <w:p w14:paraId="77FE37D3" w14:textId="48DABD94" w:rsidR="00BA5319" w:rsidRDefault="008E5E8E" w:rsidP="00BA5319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Null cleaning</w:t>
      </w:r>
    </w:p>
    <w:p w14:paraId="5035647F" w14:textId="77777777" w:rsidR="008E5E8E" w:rsidRDefault="008E5E8E" w:rsidP="008E5E8E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Non-utf8 character cleaning</w:t>
      </w:r>
    </w:p>
    <w:p w14:paraId="74573266" w14:textId="31F808FA" w:rsidR="008E5E8E" w:rsidRDefault="008E5E8E" w:rsidP="00BA5319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Html element cleaning</w:t>
      </w:r>
    </w:p>
    <w:p w14:paraId="72DFD3C0" w14:textId="6AA557E4" w:rsidR="008E5E8E" w:rsidRDefault="008E5E8E" w:rsidP="008E5E8E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Special character cleaning</w:t>
      </w:r>
    </w:p>
    <w:p w14:paraId="50A4878F" w14:textId="18B0549E" w:rsidR="00AB0797" w:rsidRPr="00AB0797" w:rsidRDefault="00AB0797" w:rsidP="00AB0797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Relevance filtering</w:t>
      </w:r>
    </w:p>
    <w:p w14:paraId="18BEFE17" w14:textId="4E878FC9" w:rsidR="008E5E8E" w:rsidRDefault="008E5E8E" w:rsidP="00BA5319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Quality filtering</w:t>
      </w:r>
    </w:p>
    <w:p w14:paraId="4F1EC88B" w14:textId="799D96D2" w:rsidR="00AB0797" w:rsidRPr="00AB0797" w:rsidRDefault="00AB0797" w:rsidP="00AB0797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Language </w:t>
      </w:r>
      <w:r>
        <w:rPr>
          <w:rFonts w:ascii="Segoe UI" w:hAnsi="Segoe UI" w:cs="Segoe UI"/>
        </w:rPr>
        <w:t>filtering</w:t>
      </w:r>
    </w:p>
    <w:p w14:paraId="1B23AB27" w14:textId="636784AA" w:rsidR="00AB0797" w:rsidRPr="00AB0797" w:rsidRDefault="00AB0797" w:rsidP="00AB0797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Deduplication</w:t>
      </w:r>
    </w:p>
    <w:p w14:paraId="3C900B7E" w14:textId="388B1FF9" w:rsidR="00DB5820" w:rsidRDefault="00DB5820" w:rsidP="00AB0797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Exact deduplication</w:t>
      </w:r>
    </w:p>
    <w:p w14:paraId="3A1205EE" w14:textId="6D49A01B" w:rsidR="00AB0797" w:rsidRDefault="008E5E8E" w:rsidP="00AB0797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Fuzzy deduplication</w:t>
      </w:r>
    </w:p>
    <w:p w14:paraId="1F053445" w14:textId="4251DAC7" w:rsidR="00AB0797" w:rsidRPr="00AB0797" w:rsidRDefault="00AB0797" w:rsidP="00AB0797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Safety</w:t>
      </w:r>
    </w:p>
    <w:p w14:paraId="291C4042" w14:textId="119654D7" w:rsidR="00DB5820" w:rsidRDefault="00DB5820" w:rsidP="00BA5319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PII masking</w:t>
      </w:r>
    </w:p>
    <w:p w14:paraId="792EEA1D" w14:textId="4C5662E1" w:rsidR="008E5E8E" w:rsidRDefault="008E5E8E" w:rsidP="00BA5319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Toxicity removal</w:t>
      </w:r>
    </w:p>
    <w:p w14:paraId="7344FF05" w14:textId="361D38A7" w:rsidR="00DB5820" w:rsidRDefault="008B2887" w:rsidP="008E5E8E">
      <w:pPr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Finally</w:t>
      </w:r>
      <w:proofErr w:type="gramEnd"/>
      <w:r w:rsidR="008E5E8E">
        <w:rPr>
          <w:rFonts w:ascii="Segoe UI" w:hAnsi="Segoe UI" w:cs="Segoe UI"/>
        </w:rPr>
        <w:t xml:space="preserve"> a </w:t>
      </w:r>
      <w:proofErr w:type="spellStart"/>
      <w:r w:rsidR="008E5E8E">
        <w:rPr>
          <w:rFonts w:ascii="Segoe UI" w:hAnsi="Segoe UI" w:cs="Segoe UI"/>
        </w:rPr>
        <w:t>tokeniser</w:t>
      </w:r>
      <w:proofErr w:type="spellEnd"/>
      <w:r w:rsidR="008E5E8E">
        <w:rPr>
          <w:rFonts w:ascii="Segoe UI" w:hAnsi="Segoe UI" w:cs="Segoe UI"/>
        </w:rPr>
        <w:t xml:space="preserve"> step takes place on the clean</w:t>
      </w:r>
      <w:r>
        <w:rPr>
          <w:rFonts w:ascii="Segoe UI" w:hAnsi="Segoe UI" w:cs="Segoe UI"/>
        </w:rPr>
        <w:t>ed</w:t>
      </w:r>
      <w:r w:rsidR="008E5E8E">
        <w:rPr>
          <w:rFonts w:ascii="Segoe UI" w:hAnsi="Segoe UI" w:cs="Segoe UI"/>
        </w:rPr>
        <w:t xml:space="preserve"> data.</w:t>
      </w:r>
    </w:p>
    <w:p w14:paraId="4A1216AF" w14:textId="7CBD83C6" w:rsidR="00E90436" w:rsidRDefault="00E90436" w:rsidP="008E5E8E">
      <w:pPr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t>Data exploration</w:t>
      </w:r>
    </w:p>
    <w:p w14:paraId="641F1DCF" w14:textId="40F01D22" w:rsidR="00582987" w:rsidRPr="00582987" w:rsidRDefault="00582987" w:rsidP="008E5E8E">
      <w:pPr>
        <w:rPr>
          <w:rFonts w:ascii="Segoe UI" w:hAnsi="Segoe UI" w:cs="Segoe UI"/>
        </w:rPr>
      </w:pPr>
      <w:r>
        <w:rPr>
          <w:rFonts w:ascii="Segoe UI" w:hAnsi="Segoe UI" w:cs="Segoe UI"/>
        </w:rPr>
        <w:t>Many of the design choices are based on information gathered in my exploratory analysis. See 1.1 – EDA Writeup.pdf</w:t>
      </w:r>
    </w:p>
    <w:p w14:paraId="47809AFD" w14:textId="74AC1392" w:rsidR="00741CBB" w:rsidRDefault="00741CBB">
      <w:pPr>
        <w:rPr>
          <w:rFonts w:ascii="Segoe UI" w:hAnsi="Segoe UI" w:cs="Segoe UI"/>
          <w:b/>
          <w:bCs/>
          <w:sz w:val="40"/>
          <w:szCs w:val="40"/>
        </w:rPr>
      </w:pPr>
      <w:r w:rsidRPr="00741CBB">
        <w:rPr>
          <w:rFonts w:ascii="Segoe UI" w:hAnsi="Segoe UI" w:cs="Segoe UI"/>
          <w:b/>
          <w:bCs/>
          <w:sz w:val="40"/>
          <w:szCs w:val="40"/>
        </w:rPr>
        <w:t>Design choices</w:t>
      </w:r>
    </w:p>
    <w:p w14:paraId="1C7EF338" w14:textId="1B96F8A8" w:rsidR="00AB0797" w:rsidRDefault="00AB0797">
      <w:pPr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Basic pre-processing</w:t>
      </w:r>
    </w:p>
    <w:p w14:paraId="3FC8CD9F" w14:textId="3E1AC170" w:rsidR="00AB0797" w:rsidRDefault="00A23A7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Empty text, strange characters (non-utf8), special characters and html elements all produce noise that interferes with LLM’s. The initial pipeline steps clean the noise. For html cleaning the </w:t>
      </w:r>
      <w:proofErr w:type="spellStart"/>
      <w:r>
        <w:rPr>
          <w:rFonts w:ascii="Segoe UI" w:hAnsi="Segoe UI" w:cs="Segoe UI"/>
        </w:rPr>
        <w:t>trafilatura</w:t>
      </w:r>
      <w:proofErr w:type="spellEnd"/>
      <w:r>
        <w:rPr>
          <w:rFonts w:ascii="Segoe UI" w:hAnsi="Segoe UI" w:cs="Segoe UI"/>
        </w:rPr>
        <w:t xml:space="preserve"> library was used as it provides various functions for dealing with HTML</w:t>
      </w:r>
      <w:r w:rsidR="00DB5820">
        <w:rPr>
          <w:rFonts w:ascii="Segoe UI" w:hAnsi="Segoe UI" w:cs="Segoe UI"/>
        </w:rPr>
        <w:t>, including extracting metadata (which can be useful for filtering purposes)</w:t>
      </w:r>
      <w:r>
        <w:rPr>
          <w:rFonts w:ascii="Segoe UI" w:hAnsi="Segoe UI" w:cs="Segoe UI"/>
        </w:rPr>
        <w:t xml:space="preserve">. Interestingly the </w:t>
      </w:r>
      <w:proofErr w:type="spellStart"/>
      <w:r>
        <w:rPr>
          <w:rFonts w:ascii="Segoe UI" w:hAnsi="Segoe UI" w:cs="Segoe UI"/>
        </w:rPr>
        <w:t>reliparse</w:t>
      </w:r>
      <w:proofErr w:type="spellEnd"/>
      <w:r>
        <w:rPr>
          <w:rFonts w:ascii="Segoe UI" w:hAnsi="Segoe UI" w:cs="Segoe UI"/>
        </w:rPr>
        <w:t xml:space="preserve"> library is also good at dealing with </w:t>
      </w:r>
      <w:r w:rsidR="00DB5820">
        <w:rPr>
          <w:rFonts w:ascii="Segoe UI" w:hAnsi="Segoe UI" w:cs="Segoe UI"/>
        </w:rPr>
        <w:t>HTML</w:t>
      </w:r>
      <w:r>
        <w:rPr>
          <w:rFonts w:ascii="Segoe UI" w:hAnsi="Segoe UI" w:cs="Segoe UI"/>
        </w:rPr>
        <w:t xml:space="preserve"> elements</w:t>
      </w:r>
      <w:r w:rsidR="00DB5820">
        <w:rPr>
          <w:rFonts w:ascii="Segoe UI" w:hAnsi="Segoe UI" w:cs="Segoe UI"/>
        </w:rPr>
        <w:t xml:space="preserve"> and works a lot faster than </w:t>
      </w:r>
      <w:proofErr w:type="spellStart"/>
      <w:r w:rsidR="00DB5820">
        <w:rPr>
          <w:rFonts w:ascii="Segoe UI" w:hAnsi="Segoe UI" w:cs="Segoe UI"/>
        </w:rPr>
        <w:t>trafiltura</w:t>
      </w:r>
      <w:proofErr w:type="spellEnd"/>
      <w:r w:rsidR="00582987">
        <w:rPr>
          <w:rFonts w:ascii="Segoe UI" w:hAnsi="Segoe UI" w:cs="Segoe UI"/>
        </w:rPr>
        <w:t xml:space="preserve">, </w:t>
      </w:r>
      <w:r w:rsidR="00DB5820">
        <w:rPr>
          <w:rFonts w:ascii="Segoe UI" w:hAnsi="Segoe UI" w:cs="Segoe UI"/>
        </w:rPr>
        <w:t>so this could be considered for scale-up.</w:t>
      </w:r>
    </w:p>
    <w:p w14:paraId="190515DF" w14:textId="4E4AF438" w:rsidR="00DB5820" w:rsidRDefault="00DB5820">
      <w:pPr>
        <w:rPr>
          <w:rFonts w:ascii="Segoe UI" w:hAnsi="Segoe UI" w:cs="Segoe UI"/>
        </w:rPr>
      </w:pPr>
      <w:r>
        <w:rPr>
          <w:rFonts w:ascii="Segoe UI" w:hAnsi="Segoe UI" w:cs="Segoe UI"/>
        </w:rPr>
        <w:t>Notably the non-utf8 character cleaning step wasn’t perfect in removing noise and special characters had to be cleaned further through regex.</w:t>
      </w:r>
    </w:p>
    <w:p w14:paraId="4D3B621D" w14:textId="3D8160BB" w:rsidR="00DB5820" w:rsidRDefault="00DB5820">
      <w:pPr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Relevance filtering</w:t>
      </w:r>
    </w:p>
    <w:p w14:paraId="724E456F" w14:textId="528F036E" w:rsidR="00F22B8E" w:rsidRDefault="00F22B8E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Aim</w:t>
      </w:r>
    </w:p>
    <w:p w14:paraId="7242998A" w14:textId="4CEFCBD8" w:rsidR="00F22B8E" w:rsidRPr="00F22B8E" w:rsidRDefault="00F22B8E">
      <w:p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</w:rPr>
        <w:t xml:space="preserve">Based on the EDA we could tell </w:t>
      </w:r>
      <w:r w:rsidRPr="00582987">
        <w:rPr>
          <w:rFonts w:ascii="Segoe UI" w:hAnsi="Segoe UI" w:cs="Segoe UI"/>
        </w:rPr>
        <w:t xml:space="preserve">approximately 26% of </w:t>
      </w:r>
      <w:r>
        <w:rPr>
          <w:rFonts w:ascii="Segoe UI" w:hAnsi="Segoe UI" w:cs="Segoe UI"/>
          <w:color w:val="000000" w:themeColor="text1"/>
        </w:rPr>
        <w:t>the dataset is code</w:t>
      </w:r>
      <w:r w:rsidR="00C803A6">
        <w:rPr>
          <w:rFonts w:ascii="Segoe UI" w:hAnsi="Segoe UI" w:cs="Segoe UI"/>
          <w:color w:val="000000" w:themeColor="text1"/>
        </w:rPr>
        <w:t xml:space="preserve">, </w:t>
      </w:r>
      <w:proofErr w:type="gramStart"/>
      <w:r w:rsidR="008B2887">
        <w:rPr>
          <w:rFonts w:ascii="Segoe UI" w:hAnsi="Segoe UI" w:cs="Segoe UI"/>
          <w:color w:val="000000" w:themeColor="text1"/>
        </w:rPr>
        <w:t>Only</w:t>
      </w:r>
      <w:proofErr w:type="gramEnd"/>
      <w:r w:rsidR="008B2887">
        <w:rPr>
          <w:rFonts w:ascii="Segoe UI" w:hAnsi="Segoe UI" w:cs="Segoe UI"/>
          <w:color w:val="000000" w:themeColor="text1"/>
        </w:rPr>
        <w:t xml:space="preserve"> code and natural language that is cohesive and well documented is retained.</w:t>
      </w:r>
    </w:p>
    <w:p w14:paraId="78CE3DE2" w14:textId="15B6C2F9" w:rsidR="00DB5820" w:rsidRDefault="00F22B8E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The quality filtering step</w:t>
      </w:r>
    </w:p>
    <w:p w14:paraId="207A8C04" w14:textId="02F0CEF7" w:rsidR="00F22B8E" w:rsidRDefault="00F22B8E">
      <w:pPr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lastRenderedPageBreak/>
        <w:t>A number of</w:t>
      </w:r>
      <w:proofErr w:type="gramEnd"/>
      <w:r>
        <w:rPr>
          <w:rFonts w:ascii="Segoe UI" w:hAnsi="Segoe UI" w:cs="Segoe UI"/>
        </w:rPr>
        <w:t xml:space="preserve"> actions occur in this </w:t>
      </w:r>
      <w:proofErr w:type="gramStart"/>
      <w:r>
        <w:rPr>
          <w:rFonts w:ascii="Segoe UI" w:hAnsi="Segoe UI" w:cs="Segoe UI"/>
        </w:rPr>
        <w:t>step</w:t>
      </w:r>
      <w:proofErr w:type="gramEnd"/>
      <w:r>
        <w:rPr>
          <w:rFonts w:ascii="Segoe UI" w:hAnsi="Segoe UI" w:cs="Segoe UI"/>
        </w:rPr>
        <w:t xml:space="preserve"> so I wanted to go through them below. It loosely follows the dataset quality filtering used for the common pile dataset: </w:t>
      </w:r>
      <w:hyperlink r:id="rId11" w:history="1">
        <w:r w:rsidRPr="00F575F7">
          <w:rPr>
            <w:rStyle w:val="Hyperlink"/>
            <w:rFonts w:ascii="Segoe UI" w:hAnsi="Segoe UI" w:cs="Segoe UI"/>
          </w:rPr>
          <w:t>https://arxiv.org/html/2506.05209v1</w:t>
        </w:r>
      </w:hyperlink>
    </w:p>
    <w:p w14:paraId="77721875" w14:textId="3CDE8BCC" w:rsidR="00F22B8E" w:rsidRDefault="00800D36">
      <w:pPr>
        <w:rPr>
          <w:rFonts w:ascii="Segoe UI" w:hAnsi="Segoe UI" w:cs="Segoe UI"/>
        </w:rPr>
      </w:pPr>
      <w:r>
        <w:rPr>
          <w:rFonts w:ascii="Segoe UI" w:hAnsi="Segoe UI" w:cs="Segoe UI"/>
        </w:rPr>
        <w:t>Wordcount outliers that are either too long or too short are removed</w:t>
      </w:r>
      <w:r w:rsidR="001C2D82">
        <w:rPr>
          <w:rFonts w:ascii="Segoe UI" w:hAnsi="Segoe UI" w:cs="Segoe UI"/>
        </w:rPr>
        <w:t>. The lower threshold for this was 30 words</w:t>
      </w:r>
      <w:r w:rsidR="00582987">
        <w:rPr>
          <w:rFonts w:ascii="Segoe UI" w:hAnsi="Segoe UI" w:cs="Segoe UI"/>
        </w:rPr>
        <w:t>, based on some of the data preparation writeups I found</w:t>
      </w:r>
      <w:r w:rsidR="001C2D82">
        <w:rPr>
          <w:rFonts w:ascii="Segoe UI" w:hAnsi="Segoe UI" w:cs="Segoe UI"/>
        </w:rPr>
        <w:t xml:space="preserve"> and the upper was 15,000</w:t>
      </w:r>
      <w:r w:rsidR="00582987">
        <w:rPr>
          <w:rFonts w:ascii="Segoe UI" w:hAnsi="Segoe UI" w:cs="Segoe UI"/>
        </w:rPr>
        <w:t>, which was based on the log scaled document lengths distribution (below)</w:t>
      </w:r>
      <w:r w:rsidR="001C2D82">
        <w:rPr>
          <w:rFonts w:ascii="Segoe UI" w:hAnsi="Segoe UI" w:cs="Segoe UI"/>
        </w:rPr>
        <w:t>.</w:t>
      </w:r>
    </w:p>
    <w:p w14:paraId="0719D2E9" w14:textId="4A9FD69C" w:rsidR="001C2D82" w:rsidRDefault="00582987">
      <w:pPr>
        <w:rPr>
          <w:rFonts w:ascii="Segoe UI" w:hAnsi="Segoe UI" w:cs="Segoe UI"/>
          <w:color w:val="000000" w:themeColor="text1"/>
        </w:rPr>
      </w:pPr>
      <w:r w:rsidRPr="00582987">
        <w:rPr>
          <w:rFonts w:ascii="Segoe UI" w:hAnsi="Segoe UI" w:cs="Segoe UI"/>
          <w:color w:val="EE0000"/>
        </w:rPr>
        <w:drawing>
          <wp:inline distT="0" distB="0" distL="0" distR="0" wp14:anchorId="53433134" wp14:editId="0F615CE8">
            <wp:extent cx="5429250" cy="4333875"/>
            <wp:effectExtent l="0" t="0" r="0" b="9525"/>
            <wp:docPr id="316383082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83082" name="Picture 1" descr="A graph of a graph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D82">
        <w:rPr>
          <w:rFonts w:ascii="Segoe UI" w:hAnsi="Segoe UI" w:cs="Segoe UI"/>
          <w:color w:val="000000" w:themeColor="text1"/>
        </w:rPr>
        <w:t>Repetitive text (</w:t>
      </w:r>
      <w:proofErr w:type="spellStart"/>
      <w:r w:rsidR="001C2D82">
        <w:rPr>
          <w:rFonts w:ascii="Segoe UI" w:hAnsi="Segoe UI" w:cs="Segoe UI"/>
          <w:color w:val="000000" w:themeColor="text1"/>
        </w:rPr>
        <w:t>e.g</w:t>
      </w:r>
      <w:proofErr w:type="spellEnd"/>
      <w:r w:rsidR="001C2D82">
        <w:rPr>
          <w:rFonts w:ascii="Segoe UI" w:hAnsi="Segoe UI" w:cs="Segoe UI"/>
          <w:color w:val="000000" w:themeColor="text1"/>
        </w:rPr>
        <w:t xml:space="preserve"> uninformative headings or duplicate sentences) is removed using a ‘repetitiveness score’. In this case I calculated how many times </w:t>
      </w:r>
      <w:proofErr w:type="gramStart"/>
      <w:r w:rsidR="001C2D82">
        <w:rPr>
          <w:rFonts w:ascii="Segoe UI" w:hAnsi="Segoe UI" w:cs="Segoe UI"/>
          <w:color w:val="000000" w:themeColor="text1"/>
        </w:rPr>
        <w:t>tri-grams</w:t>
      </w:r>
      <w:proofErr w:type="gramEnd"/>
      <w:r w:rsidR="001C2D82">
        <w:rPr>
          <w:rFonts w:ascii="Segoe UI" w:hAnsi="Segoe UI" w:cs="Segoe UI"/>
          <w:color w:val="000000" w:themeColor="text1"/>
        </w:rPr>
        <w:t xml:space="preserve"> were repeated in each text and divided by the length of the test.</w:t>
      </w:r>
    </w:p>
    <w:p w14:paraId="067F29AC" w14:textId="494D1585" w:rsidR="001C2D82" w:rsidRDefault="001C2D82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Text coherency was also measured by the amount of </w:t>
      </w:r>
      <w:proofErr w:type="spellStart"/>
      <w:r>
        <w:rPr>
          <w:rFonts w:ascii="Segoe UI" w:hAnsi="Segoe UI" w:cs="Segoe UI"/>
        </w:rPr>
        <w:t>stopwords</w:t>
      </w:r>
      <w:proofErr w:type="spellEnd"/>
      <w:r>
        <w:rPr>
          <w:rFonts w:ascii="Segoe UI" w:hAnsi="Segoe UI" w:cs="Segoe UI"/>
        </w:rPr>
        <w:t xml:space="preserve"> present. Text without at least one </w:t>
      </w:r>
      <w:proofErr w:type="spellStart"/>
      <w:r>
        <w:rPr>
          <w:rFonts w:ascii="Segoe UI" w:hAnsi="Segoe UI" w:cs="Segoe UI"/>
        </w:rPr>
        <w:t>stopword</w:t>
      </w:r>
      <w:proofErr w:type="spellEnd"/>
      <w:r>
        <w:rPr>
          <w:rFonts w:ascii="Segoe UI" w:hAnsi="Segoe UI" w:cs="Segoe UI"/>
        </w:rPr>
        <w:t xml:space="preserve"> was filtered out.</w:t>
      </w:r>
    </w:p>
    <w:p w14:paraId="7264AFB6" w14:textId="15694C75" w:rsidR="001C2D82" w:rsidRDefault="001C2D82">
      <w:pPr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Language filtering</w:t>
      </w:r>
    </w:p>
    <w:p w14:paraId="3502EF79" w14:textId="1D98A647" w:rsidR="001C2D82" w:rsidRDefault="001C2D82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Non-english</w:t>
      </w:r>
      <w:proofErr w:type="spellEnd"/>
      <w:r>
        <w:rPr>
          <w:rFonts w:ascii="Segoe UI" w:hAnsi="Segoe UI" w:cs="Segoe UI"/>
        </w:rPr>
        <w:t xml:space="preserve"> texts were filtered out using the </w:t>
      </w:r>
      <w:proofErr w:type="spellStart"/>
      <w:r>
        <w:rPr>
          <w:rFonts w:ascii="Segoe UI" w:hAnsi="Segoe UI" w:cs="Segoe UI"/>
        </w:rPr>
        <w:t>langdetect</w:t>
      </w:r>
      <w:proofErr w:type="spellEnd"/>
      <w:r>
        <w:rPr>
          <w:rFonts w:ascii="Segoe UI" w:hAnsi="Segoe UI" w:cs="Segoe UI"/>
        </w:rPr>
        <w:t xml:space="preserve"> library. This was one of the longest running processes in the pipeline</w:t>
      </w:r>
      <w:r w:rsidR="006E319F">
        <w:rPr>
          <w:rFonts w:ascii="Segoe UI" w:hAnsi="Segoe UI" w:cs="Segoe UI"/>
        </w:rPr>
        <w:t>, which is why it occurs after the quality filtering step (and many low</w:t>
      </w:r>
      <w:r w:rsidR="00582987">
        <w:rPr>
          <w:rFonts w:ascii="Segoe UI" w:hAnsi="Segoe UI" w:cs="Segoe UI"/>
        </w:rPr>
        <w:t>-</w:t>
      </w:r>
      <w:r w:rsidR="006E319F">
        <w:rPr>
          <w:rFonts w:ascii="Segoe UI" w:hAnsi="Segoe UI" w:cs="Segoe UI"/>
        </w:rPr>
        <w:t>quality docs are removed).</w:t>
      </w:r>
    </w:p>
    <w:p w14:paraId="01E3832C" w14:textId="12559C23" w:rsidR="001C2D82" w:rsidRDefault="001C2D82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lastRenderedPageBreak/>
        <w:t>Deduplication</w:t>
      </w:r>
    </w:p>
    <w:p w14:paraId="1B8EC572" w14:textId="76449C05" w:rsidR="001C2D82" w:rsidRDefault="00D67F6E">
      <w:pPr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Exact deduplication</w:t>
      </w:r>
    </w:p>
    <w:p w14:paraId="2CBF04F1" w14:textId="5310613C" w:rsidR="00D67F6E" w:rsidRPr="00D67F6E" w:rsidRDefault="00D67F6E">
      <w:pPr>
        <w:rPr>
          <w:rFonts w:ascii="Segoe UI" w:hAnsi="Segoe UI" w:cs="Segoe UI"/>
        </w:rPr>
      </w:pPr>
      <w:r>
        <w:rPr>
          <w:rFonts w:ascii="Segoe UI" w:hAnsi="Segoe UI" w:cs="Segoe UI"/>
        </w:rPr>
        <w:t>Each document is hashed using MD5 to generate a hashing. Documents are assigned to shards allowing for parallel processing. Within each shard duplicates are dropped keeping the first instance.</w:t>
      </w:r>
    </w:p>
    <w:p w14:paraId="5D46D3A3" w14:textId="0CADE412" w:rsidR="00D67F6E" w:rsidRDefault="00D67F6E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Fuzzy deduplication</w:t>
      </w:r>
    </w:p>
    <w:p w14:paraId="615D2185" w14:textId="57D5DBC0" w:rsidR="00D67F6E" w:rsidRDefault="00D67F6E">
      <w:pPr>
        <w:rPr>
          <w:rFonts w:ascii="Segoe UI" w:hAnsi="Segoe UI" w:cs="Segoe UI"/>
        </w:rPr>
      </w:pPr>
      <w:r>
        <w:rPr>
          <w:rFonts w:ascii="Segoe UI" w:hAnsi="Segoe UI" w:cs="Segoe UI"/>
        </w:rPr>
        <w:t>Documents are first split at a paragraph level</w:t>
      </w:r>
      <w:r w:rsidR="00E90436"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Minhash</w:t>
      </w:r>
      <w:proofErr w:type="spellEnd"/>
      <w:r>
        <w:rPr>
          <w:rFonts w:ascii="Segoe UI" w:hAnsi="Segoe UI" w:cs="Segoe UI"/>
        </w:rPr>
        <w:t xml:space="preserve"> is used in shards to identify paragraphs with </w:t>
      </w:r>
      <w:proofErr w:type="spellStart"/>
      <w:r>
        <w:rPr>
          <w:rFonts w:ascii="Segoe UI" w:hAnsi="Segoe UI" w:cs="Segoe UI"/>
        </w:rPr>
        <w:t>jaccard</w:t>
      </w:r>
      <w:proofErr w:type="spellEnd"/>
      <w:r>
        <w:rPr>
          <w:rFonts w:ascii="Segoe UI" w:hAnsi="Segoe UI" w:cs="Segoe UI"/>
        </w:rPr>
        <w:t xml:space="preserve"> similarity above 0.8</w:t>
      </w:r>
      <w:r w:rsidR="00E90436"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Duplicates after the first are removed and the paragraphs are rolled back into documents.</w:t>
      </w:r>
    </w:p>
    <w:p w14:paraId="627A47AA" w14:textId="37C3FE97" w:rsidR="00C045D4" w:rsidRDefault="00C045D4">
      <w:pPr>
        <w:rPr>
          <w:rFonts w:ascii="Segoe UI" w:hAnsi="Segoe UI" w:cs="Segoe UI"/>
        </w:rPr>
      </w:pPr>
      <w:r>
        <w:rPr>
          <w:rFonts w:ascii="Segoe UI" w:hAnsi="Segoe UI" w:cs="Segoe UI"/>
        </w:rPr>
        <w:t>The duplication process in this case is limited by only comparing documents within shards. Given scalability I would implement a deduplication outside of shards post the initial deduplication.</w:t>
      </w:r>
    </w:p>
    <w:p w14:paraId="096ED548" w14:textId="6CCDB1E7" w:rsidR="00D67F6E" w:rsidRDefault="00D67F6E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Safety</w:t>
      </w:r>
    </w:p>
    <w:p w14:paraId="5C03239C" w14:textId="020029D2" w:rsidR="00D67F6E" w:rsidRDefault="00D67F6E">
      <w:pPr>
        <w:rPr>
          <w:rFonts w:ascii="Segoe UI" w:hAnsi="Segoe UI" w:cs="Segoe UI"/>
        </w:rPr>
      </w:pPr>
      <w:r>
        <w:rPr>
          <w:rFonts w:ascii="Segoe UI" w:hAnsi="Segoe UI" w:cs="Segoe UI"/>
        </w:rPr>
        <w:t>Phone, emails and TFN’s were masked using regex.</w:t>
      </w:r>
    </w:p>
    <w:p w14:paraId="517E2F8C" w14:textId="78AEB66F" w:rsidR="00D67F6E" w:rsidRDefault="00D67F6E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Documents containing toxic content were identified through regex based on ‘List of Dirty Naughty and Obscene and Otherwise Bad Words’: </w:t>
      </w:r>
      <w:hyperlink r:id="rId13" w:history="1">
        <w:r w:rsidRPr="00212742">
          <w:rPr>
            <w:rStyle w:val="Hyperlink"/>
            <w:rFonts w:ascii="Segoe UI" w:hAnsi="Segoe UI" w:cs="Segoe UI"/>
          </w:rPr>
          <w:t>https://github.com/LDNOOBW/List-of-Dirty-Naughty-Obscene-and-Otherwise-Bad-Words</w:t>
        </w:r>
      </w:hyperlink>
    </w:p>
    <w:p w14:paraId="4CA6DF1F" w14:textId="308549E2" w:rsidR="00DB5820" w:rsidRDefault="00D67F6E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This method should be noted as likely to produce a lot of false positives, however </w:t>
      </w:r>
      <w:r w:rsidR="008B2887">
        <w:rPr>
          <w:rFonts w:ascii="Segoe UI" w:hAnsi="Segoe UI" w:cs="Segoe UI"/>
        </w:rPr>
        <w:t>the fact that we are dealing with toxic content justifies conservative filtering.</w:t>
      </w:r>
    </w:p>
    <w:p w14:paraId="4C3A134F" w14:textId="61AA4BBA" w:rsidR="005F1F21" w:rsidRDefault="005F1F21">
      <w:pPr>
        <w:rPr>
          <w:rFonts w:ascii="Segoe UI" w:hAnsi="Segoe UI" w:cs="Segoe UI"/>
        </w:rPr>
      </w:pPr>
      <w:r>
        <w:rPr>
          <w:rFonts w:ascii="Segoe UI" w:hAnsi="Segoe UI" w:cs="Segoe UI"/>
          <w:b/>
          <w:bCs/>
          <w:sz w:val="32"/>
          <w:szCs w:val="32"/>
        </w:rPr>
        <w:t>Tokenisation</w:t>
      </w:r>
    </w:p>
    <w:p w14:paraId="390D75A6" w14:textId="437A070F" w:rsidR="005F1F21" w:rsidRPr="005F1F21" w:rsidRDefault="005F1F2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tokenisation step converts the cleaned text to tokenised exports. It uses Hugging face </w:t>
      </w:r>
      <w:proofErr w:type="spellStart"/>
      <w:r>
        <w:rPr>
          <w:rFonts w:ascii="Segoe UI" w:hAnsi="Segoe UI" w:cs="Segoe UI"/>
        </w:rPr>
        <w:t>AutoTokenizer</w:t>
      </w:r>
      <w:proofErr w:type="spellEnd"/>
      <w:r>
        <w:rPr>
          <w:rFonts w:ascii="Segoe UI" w:hAnsi="Segoe UI" w:cs="Segoe UI"/>
        </w:rPr>
        <w:t xml:space="preserve"> for GPT-2. This model was chosen for its fast processing.</w:t>
      </w:r>
    </w:p>
    <w:p w14:paraId="44CC1C9E" w14:textId="0D88370E" w:rsidR="00741CBB" w:rsidRPr="00741CBB" w:rsidRDefault="00741CBB">
      <w:pPr>
        <w:rPr>
          <w:rFonts w:ascii="Segoe UI" w:hAnsi="Segoe UI" w:cs="Segoe UI"/>
          <w:b/>
          <w:bCs/>
          <w:sz w:val="40"/>
          <w:szCs w:val="40"/>
        </w:rPr>
      </w:pPr>
      <w:r w:rsidRPr="00741CBB">
        <w:rPr>
          <w:rFonts w:ascii="Segoe UI" w:hAnsi="Segoe UI" w:cs="Segoe UI"/>
          <w:b/>
          <w:bCs/>
          <w:sz w:val="40"/>
          <w:szCs w:val="40"/>
        </w:rPr>
        <w:t>Scalability</w:t>
      </w:r>
    </w:p>
    <w:p w14:paraId="61382F7A" w14:textId="4667CE66" w:rsidR="00741CBB" w:rsidRDefault="00C045D4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pipeline was run on my </w:t>
      </w:r>
      <w:proofErr w:type="spellStart"/>
      <w:r>
        <w:rPr>
          <w:rFonts w:ascii="Segoe UI" w:hAnsi="Segoe UI" w:cs="Segoe UI"/>
        </w:rPr>
        <w:t>cpu</w:t>
      </w:r>
      <w:proofErr w:type="spellEnd"/>
      <w:r>
        <w:rPr>
          <w:rFonts w:ascii="Segoe UI" w:hAnsi="Segoe UI" w:cs="Segoe UI"/>
        </w:rPr>
        <w:t xml:space="preserve"> at </w:t>
      </w:r>
      <w:proofErr w:type="gramStart"/>
      <w:r>
        <w:rPr>
          <w:rFonts w:ascii="Segoe UI" w:hAnsi="Segoe UI" w:cs="Segoe UI"/>
        </w:rPr>
        <w:t>home,</w:t>
      </w:r>
      <w:proofErr w:type="gramEnd"/>
      <w:r>
        <w:rPr>
          <w:rFonts w:ascii="Segoe UI" w:hAnsi="Segoe UI" w:cs="Segoe UI"/>
        </w:rPr>
        <w:t xml:space="preserve"> however the structure was designed with scalability in mind. This is achieved through chunked processing, modular pipeline steps, deduplication sharding, </w:t>
      </w:r>
      <w:proofErr w:type="spellStart"/>
      <w:r>
        <w:rPr>
          <w:rFonts w:ascii="Segoe UI" w:hAnsi="Segoe UI" w:cs="Segoe UI"/>
        </w:rPr>
        <w:t>configuratble</w:t>
      </w:r>
      <w:proofErr w:type="spellEnd"/>
      <w:r>
        <w:rPr>
          <w:rFonts w:ascii="Segoe UI" w:hAnsi="Segoe UI" w:cs="Segoe UI"/>
        </w:rPr>
        <w:t xml:space="preserve"> parameters (</w:t>
      </w:r>
      <w:proofErr w:type="spellStart"/>
      <w:r>
        <w:rPr>
          <w:rFonts w:ascii="Segoe UI" w:hAnsi="Segoe UI" w:cs="Segoe UI"/>
        </w:rPr>
        <w:t>e.g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minhash</w:t>
      </w:r>
      <w:proofErr w:type="spellEnd"/>
      <w:r>
        <w:rPr>
          <w:rFonts w:ascii="Segoe UI" w:hAnsi="Segoe UI" w:cs="Segoe UI"/>
        </w:rPr>
        <w:t xml:space="preserve"> permutations) and runtime tracking at each step.</w:t>
      </w:r>
    </w:p>
    <w:p w14:paraId="29499583" w14:textId="7F4B6936" w:rsidR="00F66C55" w:rsidRDefault="00F66C55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JSON lines output is </w:t>
      </w:r>
      <w:proofErr w:type="spellStart"/>
      <w:r>
        <w:rPr>
          <w:rFonts w:ascii="Segoe UI" w:hAnsi="Segoe UI" w:cs="Segoe UI"/>
        </w:rPr>
        <w:t>appendable</w:t>
      </w:r>
      <w:proofErr w:type="spellEnd"/>
      <w:r>
        <w:rPr>
          <w:rFonts w:ascii="Segoe UI" w:hAnsi="Segoe UI" w:cs="Segoe UI"/>
        </w:rPr>
        <w:t xml:space="preserve"> which reduces the risk of generating many small files</w:t>
      </w:r>
      <w:r w:rsidR="00582987"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Notably lots of the filtering in this implementation relies on very basic code (</w:t>
      </w:r>
      <w:proofErr w:type="spellStart"/>
      <w:r>
        <w:rPr>
          <w:rFonts w:ascii="Segoe UI" w:hAnsi="Segoe UI" w:cs="Segoe UI"/>
        </w:rPr>
        <w:t>e.g</w:t>
      </w:r>
      <w:proofErr w:type="spellEnd"/>
      <w:r>
        <w:rPr>
          <w:rFonts w:ascii="Segoe UI" w:hAnsi="Segoe UI" w:cs="Segoe UI"/>
        </w:rPr>
        <w:t xml:space="preserve"> regex statements vs </w:t>
      </w:r>
      <w:proofErr w:type="spellStart"/>
      <w:r>
        <w:rPr>
          <w:rFonts w:ascii="Segoe UI" w:hAnsi="Segoe UI" w:cs="Segoe UI"/>
        </w:rPr>
        <w:t>llm</w:t>
      </w:r>
      <w:proofErr w:type="spellEnd"/>
      <w:r>
        <w:rPr>
          <w:rFonts w:ascii="Segoe UI" w:hAnsi="Segoe UI" w:cs="Segoe UI"/>
        </w:rPr>
        <w:t xml:space="preserve"> classifiers).</w:t>
      </w:r>
    </w:p>
    <w:p w14:paraId="52B9B082" w14:textId="58C53014" w:rsidR="00E90436" w:rsidRDefault="00E90436">
      <w:pPr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t>Challenges</w:t>
      </w:r>
    </w:p>
    <w:p w14:paraId="64360613" w14:textId="37327E1A" w:rsidR="00582987" w:rsidRPr="00044387" w:rsidRDefault="00E90436">
      <w:pPr>
        <w:rPr>
          <w:rFonts w:ascii="Segoe UI" w:hAnsi="Segoe UI" w:cs="Segoe UI"/>
        </w:rPr>
      </w:pPr>
      <w:r w:rsidRPr="00044387">
        <w:rPr>
          <w:rFonts w:ascii="Segoe UI" w:hAnsi="Segoe UI" w:cs="Segoe UI"/>
        </w:rPr>
        <w:t xml:space="preserve">Given more time I would implement more extensive data validation. The Validation class is set up in a modular way to implement different validations across each pipeline step. For </w:t>
      </w:r>
      <w:proofErr w:type="gramStart"/>
      <w:r w:rsidRPr="00044387">
        <w:rPr>
          <w:rFonts w:ascii="Segoe UI" w:hAnsi="Segoe UI" w:cs="Segoe UI"/>
        </w:rPr>
        <w:t>example</w:t>
      </w:r>
      <w:proofErr w:type="gramEnd"/>
      <w:r w:rsidRPr="00044387">
        <w:rPr>
          <w:rFonts w:ascii="Segoe UI" w:hAnsi="Segoe UI" w:cs="Segoe UI"/>
        </w:rPr>
        <w:t xml:space="preserve"> I would verify duplication. As well as this I would reconcile dropped records with the total and output record counts.</w:t>
      </w:r>
      <w:r w:rsidR="00582987" w:rsidRPr="00044387">
        <w:rPr>
          <w:rFonts w:ascii="Segoe UI" w:hAnsi="Segoe UI" w:cs="Segoe UI"/>
        </w:rPr>
        <w:t xml:space="preserve"> I would also generate more reports showing distribution of n-grams and repetition throughout the steps.</w:t>
      </w:r>
    </w:p>
    <w:p w14:paraId="50A2D7C2" w14:textId="660FA82D" w:rsidR="00E90436" w:rsidRPr="00044387" w:rsidRDefault="00582987">
      <w:pPr>
        <w:rPr>
          <w:rFonts w:ascii="Segoe UI" w:hAnsi="Segoe UI" w:cs="Segoe UI"/>
        </w:rPr>
      </w:pPr>
      <w:r w:rsidRPr="00044387">
        <w:rPr>
          <w:rFonts w:ascii="Segoe UI" w:hAnsi="Segoe UI" w:cs="Segoe UI"/>
        </w:rPr>
        <w:t>Lots</w:t>
      </w:r>
      <w:r w:rsidR="00E90436" w:rsidRPr="00044387">
        <w:rPr>
          <w:rFonts w:ascii="Segoe UI" w:hAnsi="Segoe UI" w:cs="Segoe UI"/>
        </w:rPr>
        <w:t xml:space="preserve"> of the steps and pipeline code was coded from scratch, there is </w:t>
      </w:r>
      <w:r w:rsidRPr="00044387">
        <w:rPr>
          <w:rFonts w:ascii="Segoe UI" w:hAnsi="Segoe UI" w:cs="Segoe UI"/>
        </w:rPr>
        <w:t>room</w:t>
      </w:r>
      <w:r w:rsidR="00E90436" w:rsidRPr="00044387">
        <w:rPr>
          <w:rFonts w:ascii="Segoe UI" w:hAnsi="Segoe UI" w:cs="Segoe UI"/>
        </w:rPr>
        <w:t xml:space="preserve"> to leverage existing libraries for data tagging and pipeline use.</w:t>
      </w:r>
    </w:p>
    <w:sectPr w:rsidR="00E90436" w:rsidRPr="00044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736DF"/>
    <w:multiLevelType w:val="hybridMultilevel"/>
    <w:tmpl w:val="7430DB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F3677"/>
    <w:multiLevelType w:val="hybridMultilevel"/>
    <w:tmpl w:val="7E9CA7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824297">
    <w:abstractNumId w:val="1"/>
  </w:num>
  <w:num w:numId="2" w16cid:durableId="171922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58"/>
    <w:rsid w:val="00044387"/>
    <w:rsid w:val="001C2D82"/>
    <w:rsid w:val="002D7883"/>
    <w:rsid w:val="00582987"/>
    <w:rsid w:val="005F1F21"/>
    <w:rsid w:val="006E319F"/>
    <w:rsid w:val="00741CBB"/>
    <w:rsid w:val="007E4858"/>
    <w:rsid w:val="00800D36"/>
    <w:rsid w:val="008B2887"/>
    <w:rsid w:val="008E5E8E"/>
    <w:rsid w:val="00A23A7A"/>
    <w:rsid w:val="00AB0797"/>
    <w:rsid w:val="00AC118B"/>
    <w:rsid w:val="00B97749"/>
    <w:rsid w:val="00BA5319"/>
    <w:rsid w:val="00C045D4"/>
    <w:rsid w:val="00C803A6"/>
    <w:rsid w:val="00D67F6E"/>
    <w:rsid w:val="00DB5820"/>
    <w:rsid w:val="00E90436"/>
    <w:rsid w:val="00F22B8E"/>
    <w:rsid w:val="00F6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42A2F"/>
  <w15:chartTrackingRefBased/>
  <w15:docId w15:val="{49EA0E74-FBE2-4F46-B18B-80AF384FB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8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8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8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8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8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8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8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8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8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8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8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8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8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8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8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8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8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8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8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8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8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8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8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53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3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438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html/2506.05209v1" TargetMode="External"/><Relationship Id="rId13" Type="http://schemas.openxmlformats.org/officeDocument/2006/relationships/hyperlink" Target="https://github.com/LDNOOBW/List-of-Dirty-Naughty-Obscene-and-Otherwise-Bad-Wor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/blogs/machine-learning/an-introduction-to-preparing-your-own-dataset-for-llm-training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titude-blog.ghost.io/blog/how-to-clean-noisy-text-data-for-llms/" TargetMode="External"/><Relationship Id="rId11" Type="http://schemas.openxmlformats.org/officeDocument/2006/relationships/hyperlink" Target="https://arxiv.org/html/2506.05209v1" TargetMode="External"/><Relationship Id="rId5" Type="http://schemas.openxmlformats.org/officeDocument/2006/relationships/hyperlink" Target="https://latitude-blog.ghost.io/blog/ultimate-guide-to-preprocessing-pipelines-for-llm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rxiv.org/html/2411.12372v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html/2406.11794v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5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Albany</dc:creator>
  <cp:keywords/>
  <dc:description/>
  <cp:lastModifiedBy>Michael Albany</cp:lastModifiedBy>
  <cp:revision>5</cp:revision>
  <cp:lastPrinted>2025-10-27T06:57:00Z</cp:lastPrinted>
  <dcterms:created xsi:type="dcterms:W3CDTF">2025-10-27T01:47:00Z</dcterms:created>
  <dcterms:modified xsi:type="dcterms:W3CDTF">2025-10-27T09:28:00Z</dcterms:modified>
</cp:coreProperties>
</file>