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06 — La mateixa tasca, dos camins</w:t>
      </w:r>
    </w:p>
    <w:p>
      <w:r>
        <w:rPr>
          <w:i/>
          <w:color w:val="595959"/>
          <w:sz w:val="18"/>
        </w:rPr>
        <w:t>M0223 Aplicacions ofimàtiques · 1r SMX · BA2 — Comunicació professional amb IA · Sessió 6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Activar i fer servir la IA integrada al processador de textos.</w:t>
      </w:r>
    </w:p>
    <w:p>
      <w:pPr>
        <w:spacing w:after="60"/>
        <w:ind w:left="454"/>
      </w:pPr>
      <w:r>
        <w:t xml:space="preserve">2. </w:t>
      </w:r>
      <w:r>
        <w:t>Comparar el resultat d'IA integrada i IA en pestanya sobre la mateixa tasca.</w:t>
      </w:r>
    </w:p>
    <w:p>
      <w:pPr>
        <w:spacing w:after="60"/>
        <w:ind w:left="454"/>
      </w:pPr>
      <w:r>
        <w:t xml:space="preserve">3. </w:t>
      </w:r>
      <w:r>
        <w:t>Justificar quina de les dues convé segons el tipus de feina.</w:t>
      </w:r>
    </w:p>
    <w:p>
      <w:pPr>
        <w:pStyle w:val="Heading2"/>
      </w:pPr>
      <w:r>
        <w:t>Context</w:t>
      </w:r>
    </w:p>
    <w:p>
      <w:r>
        <w:t>L'Aleix ha vist el document que vas formatar la setmana passada i n'ha tret una conclusió pràctica:</w:t>
      </w:r>
    </w:p>
    <w:p>
      <w:pPr>
        <w:spacing w:after="40"/>
        <w:ind w:left="454"/>
      </w:pPr>
      <w:r>
        <w:rPr>
          <w:i/>
          <w:color w:val="595959"/>
        </w:rPr>
        <w:t>«Ens ha costat una hora. Tenim vint documents com aquest i cap està bé. Si això</w:t>
      </w:r>
    </w:p>
    <w:p>
      <w:pPr>
        <w:spacing w:after="40"/>
        <w:ind w:left="454"/>
      </w:pPr>
      <w:r>
        <w:rPr>
          <w:i/>
          <w:color w:val="595959"/>
        </w:rPr>
        <w:t>es pot fer amb IA en deu minuts, vull saber-ho. I si no es pot, també, però</w:t>
      </w:r>
    </w:p>
    <w:p>
      <w:pPr>
        <w:spacing w:after="40"/>
        <w:ind w:left="454"/>
      </w:pPr>
      <w:r>
        <w:rPr>
          <w:i/>
          <w:color w:val="595959"/>
        </w:rPr>
        <w:t>vull saber-ho de veritat, no de sentit comú.»</w:t>
      </w:r>
    </w:p>
    <w:p>
      <w:pPr>
        <w:pStyle w:val="Heading2"/>
      </w:pPr>
      <w:r>
        <w:t>Part 1 — La mateixa feina, amb IA integrada</w:t>
      </w:r>
    </w:p>
    <w:p>
      <w:r>
        <w:t xml:space="preserve">Torna a agafar </w:t>
      </w:r>
      <w:r>
        <w:rPr>
          <w:b/>
        </w:rPr>
        <w:t>el document en brut de la sessió anterior</w:t>
      </w:r>
      <w:r>
        <w:t>, tal com estava, i la mateixa guia d'estil.</w:t>
      </w:r>
    </w:p>
    <w:p>
      <w:r>
        <w:t xml:space="preserve">Formata'l fent servir </w:t>
      </w:r>
      <w:r>
        <w:rPr>
          <w:b/>
        </w:rPr>
        <w:t>la IA integrada al processador de textos</w:t>
      </w:r>
      <w:r>
        <w:t>.</w:t>
      </w:r>
    </w:p>
    <w:p>
      <w:r>
        <w:t xml:space="preserve">Cronometra-ho. Anota </w:t>
      </w:r>
      <w:r>
        <w:rPr>
          <w:b/>
        </w:rPr>
        <w:t>el temps real</w:t>
      </w:r>
      <w:r>
        <w:t>, no el que t'agradaria que fos.</w:t>
      </w:r>
    </w:p>
    <w:p>
      <w:pPr>
        <w:pStyle w:val="Heading2"/>
      </w:pPr>
      <w:r>
        <w:t>Part 2 — La mateixa feina, amb IA en pestanya</w:t>
      </w:r>
    </w:p>
    <w:p>
      <w:r>
        <w:t>Torna a començar amb el document en brut. Ara fes-ho amb la IA en una pestanya: copies el que necessitis, li demanes el que vulguis, i portes el resultat al document.</w:t>
      </w:r>
    </w:p>
    <w:p>
      <w:r>
        <w:t>Cronometra-ho també.</w:t>
      </w:r>
    </w:p>
    <w:p>
      <w:pPr>
        <w:pStyle w:val="Heading2"/>
      </w:pPr>
      <w:r>
        <w:t>Part 3 — La comparació</w:t>
      </w:r>
    </w:p>
    <w:p>
      <w:r>
        <w:t>Ompli aquesta taula amb dades teves, no amb impressions: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Sense IA (S05)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IA integrada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IA en pestanya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Temps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Compleix la guia d'estil?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Estils reals o format manual?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Què ha fallat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Què has hagut de refer a mà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r>
        <w:t xml:space="preserve">La fila </w:t>
      </w:r>
      <w:r>
        <w:rPr>
          <w:b/>
        </w:rPr>
        <w:t>«estils reals o format manual»</w:t>
      </w:r>
      <w:r>
        <w:t xml:space="preserve"> és la important. Comprova-ho de veritat: fes clic en un títol i mira quin estil hi diu. Un document que </w:t>
      </w:r>
      <w:r>
        <w:rPr>
          <w:i/>
        </w:rPr>
        <w:t>sembla</w:t>
      </w:r>
      <w:r>
        <w:t xml:space="preserve"> ben formatat però està fet amb format manual no serveix, i és un error molt habitual quan la IA genera format.</w:t>
      </w:r>
    </w:p>
    <w:p>
      <w:pPr>
        <w:pStyle w:val="Heading2"/>
      </w:pPr>
      <w:r>
        <w:t>Part 4 — La recomanació</w:t>
      </w:r>
    </w:p>
    <w:p>
      <w:r>
        <w:t xml:space="preserve">Escriu a l'Aleix, en </w:t>
      </w:r>
      <w:r>
        <w:rPr>
          <w:b/>
        </w:rPr>
        <w:t>un màxim de 120 paraules</w:t>
      </w:r>
      <w:r>
        <w:t>, què li recomanes per als vint documents pendents. Ha de ser una recomanació concreta i executable, no «depèn».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Els dos documents formatats (integrada i pestanya).</w:t>
      </w:r>
    </w:p>
    <w:p>
      <w:pPr>
        <w:spacing w:after="60"/>
        <w:ind w:left="454"/>
      </w:pPr>
      <w:r>
        <w:t xml:space="preserve">2. </w:t>
      </w:r>
      <w:r>
        <w:t>La taula comparativa amb els temps reals.</w:t>
      </w:r>
    </w:p>
    <w:p>
      <w:pPr>
        <w:spacing w:after="60"/>
        <w:ind w:left="454"/>
      </w:pPr>
      <w:r>
        <w:t xml:space="preserve">3. </w:t>
      </w:r>
      <w:r>
        <w:t>La recomanació a l'Aleix.</w:t>
      </w:r>
    </w:p>
    <w:p>
      <w:pPr>
        <w:spacing w:after="60"/>
        <w:ind w:left="454"/>
      </w:pPr>
      <w:r>
        <w:t xml:space="preserve">4. </w:t>
      </w:r>
      <w:r>
        <w:t>La documentació del procés: prompts fets servir en cada camí.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i obligatori: és de què va l'activitat. El que has de documentar amb cura són </w:t>
      </w:r>
      <w:r>
        <w:rPr>
          <w:b/>
        </w:rPr>
        <w:t>els prompts</w:t>
      </w:r>
      <w:r>
        <w:t>, perquè la comparació només val si es veu què li has demanat a cadascuna.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Falta un dels dos camins, o la comparació no té temps mesurats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dos documents hi són i la taula està completa amb dades reals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S'ha verificat si el format són estils reals o format manual, i s'ha detectat on falla cada camí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recomanació a l'Aleix distingeix quina part del procés convé fer amb quina eina, en comptes de triar-ne una de sola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Ensenya'm un títol del document fet amb IA. És un estil o és format manual?</w:t>
      </w:r>
    </w:p>
    <w:p>
      <w:pPr>
        <w:spacing w:after="60"/>
        <w:ind w:left="454"/>
      </w:pPr>
      <w:r>
        <w:t xml:space="preserve">• </w:t>
      </w:r>
      <w:r>
        <w:t>Quin dels dos camins t'ha costat més de corregir després?</w:t>
      </w:r>
    </w:p>
    <w:p>
      <w:pPr>
        <w:spacing w:after="60"/>
        <w:ind w:left="454"/>
      </w:pPr>
      <w:r>
        <w:t xml:space="preserve">• </w:t>
      </w:r>
      <w:r>
        <w:t>Si el document contingués dades de la Gestoria Amat, quin dels dos faries servir? Per què?</w:t>
      </w:r>
    </w:p>
    <w:p>
      <w:pPr>
        <w:spacing w:after="60"/>
        <w:ind w:left="454"/>
      </w:pPr>
      <w:r>
        <w:t xml:space="preserve">• </w:t>
      </w:r>
      <w:r>
        <w:t>La setmana passada vas apuntar on t'encallaves. La IA t'ha resolt aquells punts concrets?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Personalitza les opcions de programari i la barra d'eines.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aplicacions i perifèrics per introduir textos i imatges.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06 — La mateixa tasca, dos camins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6 · BA2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