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Activitat 19 — Generar i després millorar</w:t>
      </w:r>
    </w:p>
    <w:p>
      <w:r>
        <w:rPr>
          <w:i/>
          <w:color w:val="595959"/>
          <w:sz w:val="18"/>
        </w:rPr>
        <w:t>M0223 Aplicacions ofimàtiques · 1r SMX · BA3 — Contingut, fonts i comunicació visual · Sessió 19</w:t>
      </w:r>
    </w:p>
    <w:p>
      <w:r>
        <w:rPr>
          <w:color w:val="595959"/>
          <w:sz w:val="16"/>
        </w:rPr>
        <w:t>Institut Sabadell · Departament d'Informàtica. Tan bon punt el document s'imprimeixi o es descarregui perd la seva vigència.</w:t>
      </w:r>
    </w:p>
    <w:p>
      <w:pPr>
        <w:pStyle w:val="Heading1"/>
      </w:pPr>
      <w:r>
        <w:t>Objectius de l'activitat</w:t>
      </w:r>
    </w:p>
    <w:p>
      <w:pPr>
        <w:spacing w:after="60"/>
        <w:ind w:left="454"/>
      </w:pPr>
      <w:r>
        <w:t xml:space="preserve">1. </w:t>
      </w:r>
      <w:r>
        <w:t>Dissenyar una plantilla de presentació coherent.</w:t>
      </w:r>
    </w:p>
    <w:p>
      <w:pPr>
        <w:spacing w:after="60"/>
        <w:ind w:left="454"/>
      </w:pPr>
      <w:r>
        <w:t xml:space="preserve">2. </w:t>
      </w:r>
      <w:r>
        <w:t>Millorar una presentació generada per IA justificant cada canvi.</w:t>
      </w:r>
    </w:p>
    <w:p>
      <w:pPr>
        <w:spacing w:after="60"/>
        <w:ind w:left="454"/>
      </w:pPr>
      <w:r>
        <w:t xml:space="preserve">3. </w:t>
      </w:r>
      <w:r>
        <w:t>Decidir l'estructura del contingut abans de generar-lo.</w:t>
      </w:r>
    </w:p>
    <w:p>
      <w:pPr>
        <w:pStyle w:val="Heading2"/>
      </w:pPr>
      <w:r>
        <w:t>Context</w:t>
      </w:r>
    </w:p>
    <w:p>
      <w:r>
        <w:t>Continuació directa de la sessió anterior:</w:t>
      </w:r>
    </w:p>
    <w:p>
      <w:pPr>
        <w:spacing w:after="40"/>
        <w:ind w:left="454"/>
      </w:pPr>
      <w:r>
        <w:rPr>
          <w:i/>
          <w:color w:val="595959"/>
        </w:rPr>
        <w:t>«Molt bé el rànquing. Ara vull que ho apliqueu. Se us assignarà un tema i</w:t>
      </w:r>
    </w:p>
    <w:p>
      <w:pPr>
        <w:spacing w:after="40"/>
        <w:ind w:left="454"/>
      </w:pPr>
      <w:r>
        <w:rPr>
          <w:i/>
          <w:color w:val="595959"/>
        </w:rPr>
        <w:t>prepareu una presentació de deu minuts per exposar-la al grup, com si el grup</w:t>
      </w:r>
    </w:p>
    <w:p>
      <w:pPr>
        <w:spacing w:after="40"/>
        <w:ind w:left="454"/>
      </w:pPr>
      <w:r>
        <w:rPr>
          <w:i/>
          <w:color w:val="595959"/>
        </w:rPr>
        <w:t>fos un client.</w:t>
      </w:r>
    </w:p>
    <w:p>
      <w:pPr>
        <w:spacing w:after="40"/>
        <w:ind w:left="454"/>
      </w:pPr>
    </w:p>
    <w:p>
      <w:pPr>
        <w:spacing w:after="40"/>
        <w:ind w:left="454"/>
      </w:pPr>
      <w:r>
        <w:rPr>
          <w:i/>
          <w:color w:val="595959"/>
        </w:rPr>
        <w:t>Podeu fer servir el generador, però la vull vostra. Si em porteu el que us ha</w:t>
      </w:r>
    </w:p>
    <w:p>
      <w:pPr>
        <w:spacing w:after="40"/>
        <w:ind w:left="454"/>
      </w:pPr>
      <w:r>
        <w:rPr>
          <w:i/>
          <w:color w:val="595959"/>
        </w:rPr>
        <w:t>escopit l'eina, es notarà.»</w:t>
      </w:r>
    </w:p>
    <w:p>
      <w:r>
        <w:rPr>
          <w:b/>
        </w:rPr>
        <w:t>Aquesta presentació és la que exposaràs a la sessió 22 o 23.</w:t>
      </w:r>
      <w:r>
        <w:t xml:space="preserve"> El que facis avui és el que defensaràs davant del grup.</w:t>
      </w:r>
    </w:p>
    <w:p>
      <w:pPr>
        <w:pStyle w:val="Heading2"/>
      </w:pPr>
      <w:r>
        <w:t>Part 1 — El missatge, abans de res</w:t>
      </w:r>
    </w:p>
    <w:p>
      <w:r>
        <w:t>Abans d'obrir cap eina, escriu en un full:</w:t>
      </w:r>
    </w:p>
    <w:p>
      <w:pPr>
        <w:spacing w:after="60"/>
        <w:ind w:left="454"/>
      </w:pPr>
      <w:r>
        <w:t xml:space="preserve">1. </w:t>
      </w:r>
      <w:r>
        <w:t>Qui escolta i què en sap.</w:t>
      </w:r>
    </w:p>
    <w:p>
      <w:pPr>
        <w:spacing w:after="60"/>
        <w:ind w:left="454"/>
      </w:pPr>
      <w:r>
        <w:t xml:space="preserve">2. </w:t>
      </w:r>
      <w:r>
        <w:t>Què ha de poder fer o pensar quan acabis.</w:t>
      </w:r>
    </w:p>
    <w:p>
      <w:pPr>
        <w:spacing w:after="60"/>
        <w:ind w:left="454"/>
      </w:pPr>
      <w:r>
        <w:t xml:space="preserve">3. </w:t>
      </w:r>
      <w:r>
        <w:rPr>
          <w:b/>
        </w:rPr>
        <w:t>La idea única</w:t>
      </w:r>
      <w:r>
        <w:t>: si només se'n queden una cosa, quina.</w:t>
      </w:r>
    </w:p>
    <w:p>
      <w:r>
        <w:t>Tres línies. Es lliuren.</w:t>
      </w:r>
    </w:p>
    <w:p>
      <w:pPr>
        <w:pStyle w:val="Heading2"/>
      </w:pPr>
      <w:r>
        <w:t>Part 2 — L'estructura</w:t>
      </w:r>
    </w:p>
    <w:p>
      <w:r>
        <w:t>Escriu l'esquema: quantes diapositives i què va a cadascuna, en una línia.</w:t>
      </w:r>
    </w:p>
    <w:p>
      <w:r>
        <w:rPr>
          <w:b/>
        </w:rPr>
        <w:t>Decideix tu quantes en calen.</w:t>
      </w:r>
      <w:r>
        <w:t xml:space="preserve"> Si el teu tema es resol en vuit, en són vuit.</w:t>
      </w:r>
    </w:p>
    <w:p>
      <w:pPr>
        <w:pStyle w:val="Heading2"/>
      </w:pPr>
      <w:r>
        <w:t>Part 3 — La plantilla</w:t>
      </w:r>
    </w:p>
    <w:p>
      <w:r>
        <w:t>Crea la plantilla de presentació de Vallcorba Informàtica amb els cinc elements de la taula d'aquests apunts.</w:t>
      </w:r>
    </w:p>
    <w:p>
      <w:r>
        <w:t>Comprova el contrast projectant-la o allunyant-te tres metres de la pantalla.</w:t>
      </w:r>
    </w:p>
    <w:p>
      <w:pPr>
        <w:pStyle w:val="Heading2"/>
      </w:pPr>
      <w:r>
        <w:t>Part 4 — Generar</w:t>
      </w:r>
    </w:p>
    <w:p>
      <w:r>
        <w:t xml:space="preserve">Amb Gamma o l'eina que t'indiqui el professorat, genera la presentació </w:t>
      </w:r>
      <w:r>
        <w:rPr>
          <w:b/>
        </w:rPr>
        <w:t>a partir del teu esquema</w:t>
      </w:r>
      <w:r>
        <w:t>, no a partir del tema.</w:t>
      </w:r>
    </w:p>
    <w:p>
      <w:r>
        <w:t>Guarda aquesta versió generada tal com surt. La necessitaràs per comparar.</w:t>
      </w:r>
    </w:p>
    <w:p>
      <w:pPr>
        <w:pStyle w:val="Heading2"/>
      </w:pPr>
      <w:r>
        <w:t>Part 5 — Millorar</w:t>
      </w:r>
    </w:p>
    <w:p>
      <w:r>
        <w:t>Ara la feina. Passa la presentació generada per aquest sedàs: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Comprovació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Acció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Diapositives que diuen el mateix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Fusionar o eliminar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 que hauria d'anar a les notes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Moure'l a les notes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Dades i xifres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Verificar-les o treure-les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Diapositives que no serveixen a la idea única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Eliminar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Aspecte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Aplicar la teva plantilla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Tancament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Substituir el «Gràcies»</w:t>
            </w:r>
          </w:p>
        </w:tc>
      </w:tr>
    </w:tbl>
    <w:p/>
    <w:p>
      <w:r>
        <w:t>Documenta cada canvi: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126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Diapositiva</w:t>
            </w:r>
          </w:p>
        </w:tc>
        <w:tc>
          <w:tcPr>
            <w:tcW w:type="dxa" w:w="2126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fallava</w:t>
            </w:r>
          </w:p>
        </w:tc>
        <w:tc>
          <w:tcPr>
            <w:tcW w:type="dxa" w:w="2126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he fet</w:t>
            </w:r>
          </w:p>
        </w:tc>
      </w:tr>
    </w:tbl>
    <w:p/>
    <w:p>
      <w:r>
        <w:rPr>
          <w:b/>
        </w:rPr>
        <w:t>Si el teu registre de canvis té menys de vuit entrades, no has mirat prou.</w:t>
      </w:r>
    </w:p>
    <w:p>
      <w:pPr>
        <w:pStyle w:val="Heading2"/>
      </w:pPr>
      <w:r>
        <w:t>Part 6 — La comparació</w:t>
      </w:r>
    </w:p>
    <w:p>
      <w:r>
        <w:t>Posa de costat una diapositiva generada i la teva versió, i explica en cinc línies què ha canviat i per què el teu resultat és millor.</w:t>
      </w:r>
    </w:p>
    <w:p>
      <w:r>
        <w:t>Si en algun cas la versió generada era millor que la teva, digues-ho. Passa, i reconèixer-ho val.</w:t>
      </w:r>
    </w:p>
    <w:p>
      <w:pPr>
        <w:pStyle w:val="Heading2"/>
      </w:pPr>
      <w:r>
        <w:t>Què has de lliurar</w:t>
      </w:r>
    </w:p>
    <w:p>
      <w:pPr>
        <w:spacing w:after="60"/>
        <w:ind w:left="454"/>
      </w:pPr>
      <w:r>
        <w:t xml:space="preserve">1. </w:t>
      </w:r>
      <w:r>
        <w:t>El missatge en tres línies.</w:t>
      </w:r>
    </w:p>
    <w:p>
      <w:pPr>
        <w:spacing w:after="60"/>
        <w:ind w:left="454"/>
      </w:pPr>
      <w:r>
        <w:t xml:space="preserve">2. </w:t>
      </w:r>
      <w:r>
        <w:t>L'esquema.</w:t>
      </w:r>
    </w:p>
    <w:p>
      <w:pPr>
        <w:spacing w:after="60"/>
        <w:ind w:left="454"/>
      </w:pPr>
      <w:r>
        <w:t xml:space="preserve">3. </w:t>
      </w:r>
      <w:r>
        <w:t>La plantilla.</w:t>
      </w:r>
    </w:p>
    <w:p>
      <w:pPr>
        <w:spacing w:after="60"/>
        <w:ind w:left="454"/>
      </w:pPr>
      <w:r>
        <w:t xml:space="preserve">4. </w:t>
      </w:r>
      <w:r>
        <w:t>La presentació generada, sense tocar.</w:t>
      </w:r>
    </w:p>
    <w:p>
      <w:pPr>
        <w:spacing w:after="60"/>
        <w:ind w:left="454"/>
      </w:pPr>
      <w:r>
        <w:t xml:space="preserve">5. </w:t>
      </w:r>
      <w:r>
        <w:t>La presentació final.</w:t>
      </w:r>
    </w:p>
    <w:p>
      <w:pPr>
        <w:spacing w:after="60"/>
        <w:ind w:left="454"/>
      </w:pPr>
      <w:r>
        <w:t xml:space="preserve">6. </w:t>
      </w:r>
      <w:r>
        <w:t>El registre de canvis.</w:t>
      </w:r>
    </w:p>
    <w:p>
      <w:pPr>
        <w:spacing w:after="60"/>
        <w:ind w:left="454"/>
      </w:pPr>
      <w:r>
        <w:t xml:space="preserve">7. </w:t>
      </w:r>
      <w:r>
        <w:t>La comparació de la part 6.</w:t>
      </w:r>
    </w:p>
    <w:p>
      <w:pPr>
        <w:shd w:val="clear" w:fill="E8F4EA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ÚS DE LA IA</w:t>
      </w:r>
      <w:r>
        <w:br/>
      </w:r>
      <w:r>
        <w:t xml:space="preserve">Permès i central. </w:t>
      </w:r>
      <w:r>
        <w:rPr>
          <w:b/>
        </w:rPr>
        <w:t>El que s'avalua és la distància entre la versió generada i la final</w:t>
      </w:r>
      <w:r>
        <w:t>, i que sàpigues explicar cada pas d'aquesta distància.</w:t>
      </w:r>
      <w:r>
        <w:br/>
      </w:r>
      <w:r>
        <w:t>Una presentació entregada igual que va sortir de l'eina és insuficient encara que sigui bonica.</w:t>
      </w:r>
    </w:p>
    <w:p>
      <w:pPr>
        <w:pStyle w:val="Heading2"/>
      </w:pPr>
      <w:r>
        <w:t>Com s'avalua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Nivell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vol dir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La presentació final és pràcticament la generada, o hi ha dades sense verificar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Hi ha plantilla pròpia, el registre de canvis és real i la idea única es reconeix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Notable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Els canvis responen a criteris de la sessió 18 i s'han eliminat diapositives, no només retocat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Excel·lent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més, l'estructura serveix el missatge en comptes de cobrir el tema, i la comparació de la part 6 reconeix on l'eina ho feia bé</w:t>
            </w:r>
          </w:p>
        </w:tc>
      </w:tr>
    </w:tbl>
    <w:p/>
    <w:p>
      <w:pPr>
        <w:shd w:val="clear" w:fill="FDF3E2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EL SENYAL D'ALERTA</w:t>
      </w:r>
      <w:r>
        <w:br/>
      </w:r>
      <w:r>
        <w:t xml:space="preserve">Si la teva presentació final té el mateix nombre de diapositives que la generada, </w:t>
      </w:r>
      <w:r>
        <w:rPr>
          <w:b/>
        </w:rPr>
        <w:t>gairebé segur que no has eliminat res</w:t>
      </w:r>
      <w:r>
        <w:t>. Eliminar és el canvi que més millora una presentació i el que menys es fa.</w:t>
      </w:r>
    </w:p>
    <w:p>
      <w:pPr>
        <w:pStyle w:val="Heading2"/>
      </w:pPr>
      <w:r>
        <w:t>Preguntes que et poden fer</w:t>
      </w:r>
    </w:p>
    <w:p>
      <w:pPr>
        <w:spacing w:after="60"/>
        <w:ind w:left="454"/>
      </w:pPr>
      <w:r>
        <w:t xml:space="preserve">• </w:t>
      </w:r>
      <w:r>
        <w:t>Quina és la teva idea única? Digue-la en una frase.</w:t>
      </w:r>
    </w:p>
    <w:p>
      <w:pPr>
        <w:spacing w:after="60"/>
        <w:ind w:left="454"/>
      </w:pPr>
      <w:r>
        <w:t xml:space="preserve">• </w:t>
      </w:r>
      <w:r>
        <w:t>Quantes diapositives has eliminat i per què aquelles?</w:t>
      </w:r>
    </w:p>
    <w:p>
      <w:pPr>
        <w:spacing w:after="60"/>
        <w:ind w:left="454"/>
      </w:pPr>
      <w:r>
        <w:t xml:space="preserve">• </w:t>
      </w:r>
      <w:r>
        <w:t>Aquest percentatge de la diapositiva 4: d'on surt?</w:t>
      </w:r>
    </w:p>
    <w:p>
      <w:pPr>
        <w:spacing w:after="60"/>
        <w:ind w:left="454"/>
      </w:pPr>
      <w:r>
        <w:t xml:space="preserve">• </w:t>
      </w:r>
      <w:r>
        <w:t>Ensenya'm una diapositiva on la versió generada era millor que la teva primera idea.</w:t>
      </w:r>
    </w:p>
    <w:p>
      <w:pPr>
        <w:pStyle w:val="Heading1"/>
      </w:pPr>
      <w:r>
        <w:t>Criteris d'avaluació del currículum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Codi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Criteri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Tractament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7.4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Dissenya plantilles de presentacions.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7.5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Crea presentacions.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7.3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Aplica i reconeix les diferents tipografies i normes bàsiques de composició, disseny i utilització del color.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Reforç</w:t>
            </w:r>
          </w:p>
        </w:tc>
      </w:tr>
    </w:tbl>
    <w:sectPr w:rsidR="00BD5700" w:rsidSect="00DA48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701" w:bottom="1418" w:left="1701" w:header="17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0C69" w14:textId="77777777" w:rsidR="004201E0" w:rsidRDefault="004201E0">
      <w:pPr>
        <w:spacing w:after="0" w:line="240" w:lineRule="auto"/>
      </w:pPr>
      <w:r>
        <w:separator/>
      </w:r>
    </w:p>
  </w:endnote>
  <w:endnote w:type="continuationSeparator" w:id="0">
    <w:p w14:paraId="74BAB876" w14:textId="77777777" w:rsidR="004201E0" w:rsidRDefault="00420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95E67" w14:textId="77777777" w:rsidR="00E93D7C" w:rsidRDefault="00E93D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509F7" w14:textId="77777777" w:rsidR="00BD5700" w:rsidRDefault="00BD57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2"/>
      <w:tblW w:w="8492" w:type="dxa"/>
      <w:tblInd w:w="-115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1982"/>
      <w:gridCol w:w="5250"/>
      <w:gridCol w:w="1260"/>
    </w:tblGrid>
    <w:tr w:rsidR="00BD5700" w14:paraId="493266E6" w14:textId="77777777">
      <w:trPr>
        <w:trHeight w:val="664"/>
      </w:trPr>
      <w:tc>
        <w:tcPr>
          <w:tcW w:w="1982" w:type="dxa"/>
          <w:vAlign w:val="center"/>
        </w:tcPr>
        <w:p w14:paraId="59AC54D8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114300" distR="114300" wp14:anchorId="47B10EF0" wp14:editId="6E96F7A8">
                <wp:extent cx="1121410" cy="415925"/>
                <wp:effectExtent l="0" t="0" r="0" b="0"/>
                <wp:docPr id="42550086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415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</w:tcPr>
        <w:p w14:paraId="433FD615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  <w:rPr>
              <w:sz w:val="16"/>
              <w:szCs w:val="16"/>
              <w:highlight w:val="yellow"/>
            </w:rPr>
          </w:pPr>
          <w:r>
            <w:rPr>
              <w:sz w:val="16"/>
              <w:szCs w:val="16"/>
            </w:rPr>
            <w:t>Activitat 19 — Generar i després millorar</w:t>
          </w:r>
        </w:p>
      </w:tc>
      <w:tc>
        <w:tcPr>
          <w:tcW w:w="1260" w:type="dxa"/>
          <w:vAlign w:val="center"/>
        </w:tcPr>
        <w:p w14:paraId="0304C7E3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  <w:r>
            <w:rPr>
              <w:sz w:val="16"/>
              <w:szCs w:val="16"/>
            </w:rPr>
            <w:t xml:space="preserve">Pàgina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  <w:p w14:paraId="69750449" w14:textId="77777777" w:rsidR="00BD5700" w:rsidRDefault="00BD57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</w:p>
      </w:tc>
    </w:tr>
  </w:tbl>
  <w:p w14:paraId="2DA25222" w14:textId="77777777" w:rsidR="00BD5700" w:rsidRDefault="00BD57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AA3" w14:textId="77777777" w:rsidR="00E93D7C" w:rsidRDefault="00E93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B0B27" w14:textId="77777777" w:rsidR="004201E0" w:rsidRDefault="004201E0">
      <w:pPr>
        <w:spacing w:after="0" w:line="240" w:lineRule="auto"/>
      </w:pPr>
      <w:r>
        <w:separator/>
      </w:r>
    </w:p>
  </w:footnote>
  <w:footnote w:type="continuationSeparator" w:id="0">
    <w:p w14:paraId="3F4CA171" w14:textId="77777777" w:rsidR="004201E0" w:rsidRDefault="00420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9A6D" w14:textId="77777777" w:rsidR="00E93D7C" w:rsidRDefault="00E93D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="-515"/>
      <w:tblW w:w="951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3525"/>
      <w:gridCol w:w="4125"/>
      <w:gridCol w:w="1860"/>
    </w:tblGrid>
    <w:tr w:rsidR="00DA4832" w14:paraId="0DC174B4" w14:textId="77777777" w:rsidTr="000725FB">
      <w:tc>
        <w:tcPr>
          <w:tcW w:w="3525" w:type="dxa"/>
          <w:vMerge w:val="restart"/>
        </w:tcPr>
        <w:p w14:paraId="6E52DF2A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b/>
              <w:bCs/>
              <w:color w:val="6FA8DC"/>
              <w:sz w:val="38"/>
              <w:szCs w:val="38"/>
            </w:rPr>
          </w:pPr>
          <w:r>
            <w:rPr>
              <w:rFonts w:ascii="Arial" w:eastAsia="Arial" w:hAnsi="Arial" w:cs="Arial"/>
              <w:noProof/>
              <w:color w:val="6FA8DC"/>
              <w:sz w:val="20"/>
              <w:szCs w:val="20"/>
            </w:rPr>
            <w:drawing>
              <wp:inline distT="114300" distB="114300" distL="114300" distR="114300" wp14:anchorId="1C849409" wp14:editId="252FD9AA">
                <wp:extent cx="2076450" cy="419100"/>
                <wp:effectExtent l="0" t="0" r="0" b="0"/>
                <wp:docPr id="1789835569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color w:val="6FA8DC"/>
              <w:sz w:val="20"/>
              <w:szCs w:val="20"/>
            </w:rPr>
            <w:t> </w:t>
          </w:r>
          <w:r>
            <w:rPr>
              <w:rFonts w:ascii="Helvetica Neue" w:eastAsia="Helvetica Neue" w:hAnsi="Helvetica Neue" w:cs="Helvetica Neue"/>
              <w:color w:val="6FA8DC"/>
              <w:sz w:val="24"/>
              <w:szCs w:val="24"/>
            </w:rPr>
            <w:t xml:space="preserve"> </w:t>
          </w:r>
          <w:r>
            <w:rPr>
              <w:rFonts w:ascii="Helvetica Neue" w:eastAsia="Helvetica Neue" w:hAnsi="Helvetica Neue" w:cs="Helvetica Neue"/>
              <w:b/>
              <w:bCs/>
              <w:color w:val="6FA8DC"/>
              <w:sz w:val="40"/>
              <w:szCs w:val="40"/>
            </w:rPr>
            <w:t>Institut Sabadell</w:t>
          </w:r>
        </w:p>
      </w:tc>
      <w:tc>
        <w:tcPr>
          <w:tcW w:w="4125" w:type="dxa"/>
          <w:vAlign w:val="center"/>
        </w:tcPr>
        <w:p w14:paraId="7C482E16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jc w:val="center"/>
            <w:rPr>
              <w:rFonts w:ascii="Euphemia" w:eastAsia="Euphemia" w:hAnsi="Euphemia" w:cs="Euphemia"/>
              <w:highlight w:val="yellow"/>
            </w:rPr>
          </w:pP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t>Departament d’Informàtica</w:t>
          </w: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br/>
            <w:t>SMX M0223 – Aplicacions Ofimàtiques</w:t>
          </w:r>
        </w:p>
      </w:tc>
      <w:tc>
        <w:tcPr>
          <w:tcW w:w="1860" w:type="dxa"/>
          <w:vMerge w:val="restart"/>
        </w:tcPr>
        <w:p w14:paraId="781D0E7B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sz w:val="20"/>
              <w:szCs w:val="20"/>
              <w:highlight w:val="yellow"/>
            </w:rPr>
          </w:pPr>
        </w:p>
      </w:tc>
    </w:tr>
    <w:tr w:rsidR="00DA4832" w14:paraId="793FB985" w14:textId="77777777" w:rsidTr="000725FB">
      <w:trPr>
        <w:trHeight w:val="443"/>
      </w:trPr>
      <w:tc>
        <w:tcPr>
          <w:tcW w:w="3525" w:type="dxa"/>
          <w:vMerge/>
        </w:tcPr>
        <w:p w14:paraId="51A6E625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rPr>
              <w:rFonts w:ascii="Arial" w:eastAsia="Arial" w:hAnsi="Arial" w:cs="Arial"/>
              <w:color w:val="6FA8DC"/>
              <w:sz w:val="20"/>
              <w:szCs w:val="20"/>
            </w:rPr>
          </w:pPr>
        </w:p>
      </w:tc>
      <w:tc>
        <w:tcPr>
          <w:tcW w:w="4125" w:type="dxa"/>
          <w:vMerge w:val="restart"/>
          <w:vAlign w:val="center"/>
        </w:tcPr>
        <w:p w14:paraId="0AD80198" w14:textId="77777777" w:rsidR="00DA4832" w:rsidRDefault="00DA4832" w:rsidP="00DA4832">
          <w:pPr>
            <w:spacing w:after="100" w:afterAutospacing="1"/>
            <w:jc w:val="center"/>
            <w:rPr>
              <w:i/>
              <w:iCs/>
              <w:sz w:val="32"/>
              <w:szCs w:val="32"/>
              <w:highlight w:val="yellow"/>
            </w:rPr>
          </w:pPr>
          <w:r>
            <w:rPr>
              <w:i/>
              <w:iCs/>
              <w:sz w:val="24"/>
              <w:szCs w:val="24"/>
            </w:rPr>
            <w:t>Activitat avaluable · Sessió 19 · BA3</w:t>
          </w:r>
        </w:p>
      </w:tc>
      <w:tc>
        <w:tcPr>
          <w:tcW w:w="1860" w:type="dxa"/>
          <w:vMerge/>
        </w:tcPr>
        <w:p w14:paraId="1BC1EA21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jc w:val="right"/>
            <w:rPr>
              <w:rFonts w:ascii="Euphemia" w:eastAsia="Euphemia" w:hAnsi="Euphemia" w:cs="Euphemia"/>
              <w:sz w:val="20"/>
              <w:szCs w:val="20"/>
            </w:rPr>
          </w:pPr>
        </w:p>
      </w:tc>
    </w:tr>
  </w:tbl>
  <w:p w14:paraId="03D8C35F" w14:textId="6D62C995" w:rsidR="00BD5700" w:rsidRPr="00DA4832" w:rsidRDefault="00BD5700" w:rsidP="00DA4832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D9ED" w14:textId="77777777" w:rsidR="00E93D7C" w:rsidRDefault="00E93D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A60B0"/>
    <w:multiLevelType w:val="multilevel"/>
    <w:tmpl w:val="75409B1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6901E9"/>
    <w:multiLevelType w:val="hybridMultilevel"/>
    <w:tmpl w:val="DB2E076C"/>
    <w:lvl w:ilvl="0" w:tplc="5E8C9348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17197"/>
    <w:multiLevelType w:val="multilevel"/>
    <w:tmpl w:val="DA3CC2FC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9760">
    <w:abstractNumId w:val="0"/>
  </w:num>
  <w:num w:numId="2" w16cid:durableId="1055008501">
    <w:abstractNumId w:val="2"/>
  </w:num>
  <w:num w:numId="3" w16cid:durableId="1207646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700"/>
    <w:rsid w:val="004201E0"/>
    <w:rsid w:val="00514AD7"/>
    <w:rsid w:val="00BD5700"/>
    <w:rsid w:val="00C94CEB"/>
    <w:rsid w:val="00DA4832"/>
    <w:rsid w:val="00E9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8F019"/>
  <w15:docId w15:val="{14A63E39-CEB7-41FF-BD7D-375D009E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40" w:lineRule="auto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AD7"/>
  </w:style>
  <w:style w:type="paragraph" w:styleId="Footer">
    <w:name w:val="footer"/>
    <w:basedOn w:val="Normal"/>
    <w:link w:val="Foot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8A69C7-8702-48A8-9A95-0794E8E94FF0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ca90ea2-bbcb-4796-b03a-3a7196ec283c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EEBFF-CB59-4051-AF7A-1BDCFDFE0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91</Words>
  <Characters>458</Characters>
  <Application>Microsoft Office Word</Application>
  <DocSecurity>0</DocSecurity>
  <Lines>50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 Albareda</cp:lastModifiedBy>
  <cp:revision>3</cp:revision>
  <cp:lastPrinted>2026-08-07T09:30:00Z</cp:lastPrinted>
  <dcterms:created xsi:type="dcterms:W3CDTF">2026-08-07T09:17:00Z</dcterms:created>
  <dcterms:modified xsi:type="dcterms:W3CDTF">2026-08-07T09:37:00Z</dcterms:modified>
</cp:coreProperties>
</file>