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02 — Quant costa parlar amb una IA</w:t>
      </w:r>
    </w:p>
    <w:p>
      <w:r>
        <w:rPr>
          <w:i/>
          <w:color w:val="595959"/>
          <w:sz w:val="18"/>
        </w:rPr>
        <w:t>M0223 Aplicacions ofimàtiques · 1r SMX · BA1 — Fonaments i infraestructura d'IA · Sessió 2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Explicar amb paraules pròpies què és un token i per què en limita l'ús.</w:t>
      </w:r>
    </w:p>
    <w:p>
      <w:pPr>
        <w:spacing w:after="60"/>
        <w:ind w:left="454"/>
      </w:pPr>
      <w:r>
        <w:t xml:space="preserve">2. </w:t>
      </w:r>
      <w:r>
        <w:t>Estimar el cost d'una conversa a partir de preus reals d'API.</w:t>
      </w:r>
    </w:p>
    <w:p>
      <w:pPr>
        <w:spacing w:after="60"/>
        <w:ind w:left="454"/>
      </w:pPr>
      <w:r>
        <w:t xml:space="preserve">3. </w:t>
      </w:r>
      <w:r>
        <w:t>Predir què passa quan una conversa desborda la finestra de context.</w:t>
      </w:r>
    </w:p>
    <w:p>
      <w:pPr>
        <w:spacing w:after="60"/>
        <w:ind w:left="454"/>
      </w:pPr>
      <w:r>
        <w:t xml:space="preserve">4. </w:t>
      </w:r>
      <w:r>
        <w:t>Fer servir un tokenitzador per comprovar com es parteix un text de veritat.</w:t>
      </w:r>
    </w:p>
    <w:p>
      <w:pPr>
        <w:pStyle w:val="Heading2"/>
      </w:pPr>
      <w:r>
        <w:t>Context</w:t>
      </w:r>
    </w:p>
    <w:p>
      <w:r>
        <w:t>La Núria ha llegit el teu informe de la setmana passada i n'ha tret una pregunta molt seva:</w:t>
      </w:r>
    </w:p>
    <w:p>
      <w:pPr>
        <w:spacing w:after="40"/>
        <w:ind w:left="454"/>
      </w:pPr>
      <w:r>
        <w:rPr>
          <w:i/>
          <w:color w:val="595959"/>
        </w:rPr>
        <w:t>«Molt bé, però això quant costa? Si posem l'IA a atendre les consultes fàcils</w:t>
      </w:r>
    </w:p>
    <w:p>
      <w:pPr>
        <w:spacing w:after="40"/>
        <w:ind w:left="454"/>
      </w:pPr>
      <w:r>
        <w:rPr>
          <w:i/>
          <w:color w:val="595959"/>
        </w:rPr>
        <w:t>del Forn Cardús, quina factura em ve cada mes? Vull un número, no una</w:t>
      </w:r>
    </w:p>
    <w:p>
      <w:pPr>
        <w:spacing w:after="40"/>
        <w:ind w:left="454"/>
      </w:pPr>
      <w:r>
        <w:rPr>
          <w:i/>
          <w:color w:val="595959"/>
        </w:rPr>
        <w:t>explicació.»</w:t>
      </w:r>
    </w:p>
    <w:p>
      <w:r>
        <w:t>L'Aleix t'ho ha passat a tu amb un afegit:</w:t>
      </w:r>
    </w:p>
    <w:p>
      <w:pPr>
        <w:spacing w:after="40"/>
        <w:ind w:left="454"/>
      </w:pPr>
      <w:r>
        <w:rPr>
          <w:i/>
          <w:color w:val="595959"/>
        </w:rPr>
        <w:t>«Dona-li un número i digue-li de què depèn. Si no li dius de què depèn, es</w:t>
      </w:r>
    </w:p>
    <w:p>
      <w:pPr>
        <w:spacing w:after="40"/>
        <w:ind w:left="454"/>
      </w:pPr>
      <w:r>
        <w:rPr>
          <w:i/>
          <w:color w:val="595959"/>
        </w:rPr>
        <w:t>pensarà que és exacte i després m'ho reclamarà a mi.»</w:t>
      </w:r>
    </w:p>
    <w:p>
      <w:pPr>
        <w:pStyle w:val="Heading2"/>
      </w:pPr>
      <w:r>
        <w:t>Part 1 — El tokenitzador per dins</w:t>
      </w:r>
    </w:p>
    <w:p>
      <w:r>
        <w:rPr>
          <w:b/>
        </w:rPr>
        <w:t>a) Estimar i comprovar.</w:t>
      </w:r>
    </w:p>
    <w:p>
      <w:pPr>
        <w:spacing w:after="60"/>
        <w:ind w:left="454"/>
      </w:pPr>
      <w:r>
        <w:t xml:space="preserve">1. </w:t>
      </w:r>
      <w:r>
        <w:t>Agafa un text d'unes 200 paraules. Pot ser un correu, un fragment d'aquests apunts o el que vulguis.</w:t>
      </w:r>
    </w:p>
    <w:p>
      <w:pPr>
        <w:spacing w:after="60"/>
        <w:ind w:left="454"/>
      </w:pPr>
      <w:r>
        <w:t xml:space="preserve">2. </w:t>
      </w:r>
      <w:r>
        <w:rPr>
          <w:b/>
        </w:rPr>
        <w:t>Estima</w:t>
      </w:r>
      <w:r>
        <w:t xml:space="preserve"> quants tokens creus que té, aplicant la regla dels 3-4 caràcters.</w:t>
      </w:r>
    </w:p>
    <w:p>
      <w:pPr>
        <w:spacing w:after="60"/>
        <w:ind w:left="454"/>
      </w:pPr>
      <w:r>
        <w:t xml:space="preserve">3. </w:t>
      </w:r>
      <w:r>
        <w:rPr>
          <w:b/>
        </w:rPr>
        <w:t>Comprova-ho</w:t>
      </w:r>
      <w:r>
        <w:t xml:space="preserve"> amb el comptador de tokens que t'indiqui el professorat.</w:t>
      </w:r>
    </w:p>
    <w:p>
      <w:pPr>
        <w:spacing w:after="60"/>
        <w:ind w:left="454"/>
      </w:pPr>
      <w:r>
        <w:t xml:space="preserve">4. </w:t>
      </w:r>
      <w:r>
        <w:t>Anota la diferència entre la teva estimació i el resultat real, en percentatge.</w:t>
      </w:r>
    </w:p>
    <w:p>
      <w:r>
        <w:rPr>
          <w:b/>
        </w:rPr>
        <w:t>b) Mirar on talla.</w:t>
      </w:r>
    </w:p>
    <w:p>
      <w:r>
        <w:t xml:space="preserve">Passa aquestes cadenes pel tokenitzador i </w:t>
      </w:r>
      <w:r>
        <w:rPr>
          <w:b/>
        </w:rPr>
        <w:t>apunta on parteix cadascuna</w:t>
      </w:r>
      <w:r>
        <w:t xml:space="preserve"> i quants tokens en surten: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Cadena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 què l'hi passem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casa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Paraula molt freqüent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 xml:space="preserve"> casa</w:t>
            </w:r>
            <w:r>
              <w:rPr>
                <w:sz w:val="18"/>
              </w:rPr>
              <w:t xml:space="preserve"> (amb un espai davant)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Comprova si l'espai canvia el token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desconfiguració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Paraula llarga i poc habitual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Vallcorba Informàtica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Nom propi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0x8007007e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Codi d'error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2026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Número</w:t>
            </w:r>
          </w:p>
        </w:tc>
      </w:tr>
    </w:tbl>
    <w:p/>
    <w:p>
      <w:r>
        <w:rPr>
          <w:b/>
        </w:rPr>
        <w:t>c) Català contra anglès.</w:t>
      </w:r>
    </w:p>
    <w:p>
      <w:r>
        <w:t>Agafa una frase d'unes 25 paraules, tradueix-la a l'anglès i passa les dues pel tokenitzador.</w:t>
      </w:r>
    </w:p>
    <w:p>
      <w:pPr>
        <w:spacing w:after="60"/>
        <w:ind w:left="454"/>
      </w:pPr>
      <w:r>
        <w:t xml:space="preserve">• </w:t>
      </w:r>
      <w:r>
        <w:t>Quina de les dues consumeix més tokens?</w:t>
      </w:r>
    </w:p>
    <w:p>
      <w:pPr>
        <w:spacing w:after="60"/>
        <w:ind w:left="454"/>
      </w:pPr>
      <w:r>
        <w:t xml:space="preserve">• </w:t>
      </w:r>
      <w:r>
        <w:t>Quin percentatge de diferència hi ha?</w:t>
      </w:r>
    </w:p>
    <w:p>
      <w:pPr>
        <w:spacing w:after="60"/>
        <w:ind w:left="454"/>
      </w:pPr>
      <w:r>
        <w:t xml:space="preserve">• </w:t>
      </w:r>
      <w:r>
        <w:t>Si una empresa paga per tokens i treballa en català, què li suposa això?</w:t>
      </w:r>
    </w:p>
    <w:p>
      <w:pPr>
        <w:pStyle w:val="Heading2"/>
      </w:pPr>
      <w:r>
        <w:t>Part 2 — El cas del Forn Cardús</w:t>
      </w:r>
    </w:p>
    <w:p>
      <w:r>
        <w:t>La Sílvia Cardús truca amb consultes com aquestes:</w:t>
      </w:r>
    </w:p>
    <w:p>
      <w:pPr>
        <w:spacing w:after="60"/>
        <w:ind w:left="454"/>
      </w:pPr>
      <w:r>
        <w:t xml:space="preserve">• </w:t>
      </w:r>
      <w:r>
        <w:t>«La impressora d'etiquetes no imprimeix.»</w:t>
      </w:r>
    </w:p>
    <w:p>
      <w:pPr>
        <w:spacing w:after="60"/>
        <w:ind w:left="454"/>
      </w:pPr>
      <w:r>
        <w:t xml:space="preserve">• </w:t>
      </w:r>
      <w:r>
        <w:t>«M'he deixat la contrasenya de la caixa.»</w:t>
      </w:r>
    </w:p>
    <w:p>
      <w:pPr>
        <w:spacing w:after="60"/>
        <w:ind w:left="454"/>
      </w:pPr>
      <w:r>
        <w:t xml:space="preserve">• </w:t>
      </w:r>
      <w:r>
        <w:t>«Surt un missatge que no entenc, te'l llegeixo.»</w:t>
      </w:r>
    </w:p>
    <w:p>
      <w:r>
        <w:t>Dades per treballar: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Dada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Consultes al mes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40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Torns de conversa per consulta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 de mitjana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Missatge de l'usuari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Unes 60 paraules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Resposta de l'assistent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Unes 150 paraules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Instruccions del sistema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300 paraules, s'envien a cada torn</w:t>
            </w:r>
          </w:p>
        </w:tc>
      </w:tr>
    </w:tbl>
    <w:p/>
    <w:p>
      <w:r>
        <w:t>Calcula:</w:t>
      </w:r>
    </w:p>
    <w:p>
      <w:pPr>
        <w:spacing w:after="60"/>
        <w:ind w:left="454"/>
      </w:pPr>
      <w:r>
        <w:t xml:space="preserve">1. </w:t>
      </w:r>
      <w:r>
        <w:t xml:space="preserve">Els tokens d'entrada i de sortida </w:t>
      </w:r>
      <w:r>
        <w:rPr>
          <w:b/>
        </w:rPr>
        <w:t>d'una consulta sencera</w:t>
      </w:r>
      <w:r>
        <w:t>, tenint en compte que cada torn arrossega tota la conversa anterior.</w:t>
      </w:r>
    </w:p>
    <w:p>
      <w:pPr>
        <w:spacing w:after="60"/>
        <w:ind w:left="454"/>
      </w:pPr>
      <w:r>
        <w:t xml:space="preserve">2. </w:t>
      </w:r>
      <w:r>
        <w:t>El total mensual de les 40 consultes.</w:t>
      </w:r>
    </w:p>
    <w:p>
      <w:pPr>
        <w:spacing w:after="60"/>
        <w:ind w:left="454"/>
      </w:pPr>
      <w:r>
        <w:t xml:space="preserve">3. </w:t>
      </w:r>
      <w:r>
        <w:t xml:space="preserve">El </w:t>
      </w:r>
      <w:r>
        <w:rPr>
          <w:b/>
        </w:rPr>
        <w:t>cost mensual amb un model barat</w:t>
      </w:r>
      <w:r>
        <w:t xml:space="preserve"> i el </w:t>
      </w:r>
      <w:r>
        <w:rPr>
          <w:b/>
        </w:rPr>
        <w:t>cost mensual amb un model car</w:t>
      </w:r>
      <w:r>
        <w:t>, amb els preus que et donarà el professorat.</w:t>
      </w:r>
    </w:p>
    <w:p>
      <w:r>
        <w:t>Fes-ho amb un full de càlcul. És més ràpid i, sobretot, es pot revisar.</w:t>
      </w:r>
    </w:p>
    <w:p>
      <w:pPr>
        <w:pStyle w:val="Heading2"/>
      </w:pPr>
      <w:r>
        <w:t>Part 3 — La resposta a la Núria</w:t>
      </w:r>
    </w:p>
    <w:p>
      <w:r>
        <w:t xml:space="preserve">Escriu la resposta. </w:t>
      </w:r>
      <w:r>
        <w:rPr>
          <w:b/>
        </w:rPr>
        <w:t>Un màxim de 150 paraules</w:t>
      </w:r>
      <w:r>
        <w:t>, i ha de contenir:</w:t>
      </w:r>
    </w:p>
    <w:p>
      <w:pPr>
        <w:spacing w:after="60"/>
        <w:ind w:left="454"/>
      </w:pPr>
      <w:r>
        <w:t xml:space="preserve">• </w:t>
      </w:r>
      <w:r>
        <w:t>Un número concret de cost mensual.</w:t>
      </w:r>
    </w:p>
    <w:p>
      <w:pPr>
        <w:spacing w:after="60"/>
        <w:ind w:left="454"/>
      </w:pPr>
      <w:r>
        <w:t xml:space="preserve">• </w:t>
      </w:r>
      <w:r>
        <w:t>De què depèn aquest número (què el podria multiplicar per deu).</w:t>
      </w:r>
    </w:p>
    <w:p>
      <w:pPr>
        <w:spacing w:after="60"/>
        <w:ind w:left="454"/>
      </w:pPr>
      <w:r>
        <w:t xml:space="preserve">• </w:t>
      </w:r>
      <w:r>
        <w:t>Una recomanació teva d'una línia.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 full de càlcul amb els càlculs, on es vegin les fórmules.</w:t>
      </w:r>
    </w:p>
    <w:p>
      <w:pPr>
        <w:spacing w:after="60"/>
        <w:ind w:left="454"/>
      </w:pPr>
      <w:r>
        <w:t xml:space="preserve">2. </w:t>
      </w:r>
      <w:r>
        <w:t>La comparació entre la teva estimació de tokens i el recompte real.</w:t>
      </w:r>
    </w:p>
    <w:p>
      <w:pPr>
        <w:spacing w:after="60"/>
        <w:ind w:left="454"/>
      </w:pPr>
      <w:r>
        <w:t xml:space="preserve">3. </w:t>
      </w:r>
      <w:r>
        <w:t>La taula de la part 1b amb els talls observats, i la comparació català/anglès de la part 1c amb el percentatge de diferència.</w:t>
      </w:r>
    </w:p>
    <w:p>
      <w:pPr>
        <w:spacing w:after="60"/>
        <w:ind w:left="454"/>
      </w:pPr>
      <w:r>
        <w:t xml:space="preserve">4. </w:t>
      </w:r>
      <w:r>
        <w:t>La resposta a la Núria, de 150 paraules com a màxim.</w:t>
      </w:r>
    </w:p>
    <w:p>
      <w:pPr>
        <w:spacing w:after="60"/>
        <w:ind w:left="454"/>
      </w:pPr>
      <w:r>
        <w:t xml:space="preserve">5. </w:t>
      </w:r>
      <w:r>
        <w:t>La documentació del procés d'ús de la IA, si l'has feta servir.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Permès, però amb un avís: </w:t>
      </w:r>
      <w:r>
        <w:rPr>
          <w:b/>
        </w:rPr>
        <w:t>la IA calcula malament</w:t>
      </w:r>
      <w:r>
        <w:t>. Si li demanes els números, comprova'ls tu. Un error de càlcul en un pressupost que arriba a gerència no té excusa.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càlculs no tenen en compte que la conversa arrossega l'històric, o el cost surt d'un ordre de magnitud equivocat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càlculs són correctes i la resposta dona un número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resposta explica de què depèn el número amb un exemple concret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recomanació és defensable i el full de càlcul està construït perquè es puguin canviar els supòsits sense refer-lo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Per què el cost d'entrada creix a cada torn de la conversa?</w:t>
      </w:r>
    </w:p>
    <w:p>
      <w:pPr>
        <w:spacing w:after="60"/>
        <w:ind w:left="454"/>
      </w:pPr>
      <w:r>
        <w:t xml:space="preserve">• </w:t>
      </w:r>
      <w:r>
        <w:t xml:space="preserve">Per què </w:t>
      </w:r>
      <w:r>
        <w:rPr>
          <w:rFonts w:ascii="Consolas" w:hAnsi="Consolas"/>
          <w:sz w:val="20"/>
        </w:rPr>
        <w:t>casa</w:t>
      </w:r>
      <w:r>
        <w:t xml:space="preserve"> i </w:t>
      </w:r>
      <w:r>
        <w:rPr>
          <w:rFonts w:ascii="Consolas" w:hAnsi="Consolas"/>
          <w:sz w:val="20"/>
        </w:rPr>
        <w:t xml:space="preserve"> casa</w:t>
      </w:r>
      <w:r>
        <w:t xml:space="preserve"> poden ser tokens diferents?</w:t>
      </w:r>
    </w:p>
    <w:p>
      <w:pPr>
        <w:spacing w:after="60"/>
        <w:ind w:left="454"/>
      </w:pPr>
      <w:r>
        <w:t xml:space="preserve">• </w:t>
      </w:r>
      <w:r>
        <w:t>La versió catalana de la teva frase costava més o menys que l'anglesa? Per què creus que passa això?</w:t>
      </w:r>
    </w:p>
    <w:p>
      <w:pPr>
        <w:spacing w:after="60"/>
        <w:ind w:left="454"/>
      </w:pPr>
      <w:r>
        <w:t xml:space="preserve">• </w:t>
      </w:r>
      <w:r>
        <w:t>Si la Sílvia comença a enviar fotos de la pantalla, què li passa al teu càlcul?</w:t>
      </w:r>
    </w:p>
    <w:p>
      <w:pPr>
        <w:spacing w:after="60"/>
        <w:ind w:left="454"/>
      </w:pPr>
      <w:r>
        <w:t xml:space="preserve">• </w:t>
      </w:r>
      <w:r>
        <w:t>Quin dels dos models recomanaries i què hauria de passar perquè canviessis d'opinió?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Proposa solucions de programari per a entorns d'aplicació.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Utilitza els recursos disponibles per solucionar 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02 — Quant costa parlar amb una IA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2 · BA1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