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17 — Guia visual per a nous empleats</w:t>
      </w:r>
    </w:p>
    <w:p>
      <w:r>
        <w:rPr>
          <w:i/>
          <w:color w:val="595959"/>
          <w:sz w:val="18"/>
        </w:rPr>
        <w:t>M0223 Aplicacions ofimàtiques · 1r SMX · BA3 — Contingut, fonts i comunicació visual · Sessió 17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Resoldre un encàrrec complet integrant fonts, imatge i maquetació.</w:t>
      </w:r>
    </w:p>
    <w:p>
      <w:pPr>
        <w:spacing w:after="60"/>
        <w:ind w:left="454"/>
      </w:pPr>
      <w:r>
        <w:t xml:space="preserve">2. </w:t>
      </w:r>
      <w:r>
        <w:t>Documentar el procés de treball amb IA de manera comprensible.</w:t>
      </w:r>
    </w:p>
    <w:p>
      <w:pPr>
        <w:spacing w:after="60"/>
        <w:ind w:left="454"/>
      </w:pPr>
      <w:r>
        <w:t xml:space="preserve">3. </w:t>
      </w:r>
      <w:r>
        <w:t>Lliurar un producte acabat i defensable.</w:t>
      </w:r>
    </w:p>
    <w:p>
      <w:pPr>
        <w:pStyle w:val="Heading2"/>
      </w:pPr>
      <w:r>
        <w:t>Context</w:t>
      </w:r>
    </w:p>
    <w:p>
      <w:r>
        <w:t>La Núria en una reunió de dilluns:</w:t>
      </w:r>
    </w:p>
    <w:p>
      <w:pPr>
        <w:spacing w:after="40"/>
        <w:ind w:left="454"/>
      </w:pPr>
      <w:r>
        <w:rPr>
          <w:i/>
          <w:color w:val="595959"/>
        </w:rPr>
        <w:t>«Cada vegada que entra algú nou perdem una setmana. La Rocío li explica el</w:t>
      </w:r>
    </w:p>
    <w:p>
      <w:pPr>
        <w:spacing w:after="40"/>
        <w:ind w:left="454"/>
      </w:pPr>
      <w:r>
        <w:rPr>
          <w:i/>
          <w:color w:val="595959"/>
        </w:rPr>
        <w:t>correu, l'Aleix li explica els protocols, el Dani li explica el taller i cadascú</w:t>
      </w:r>
    </w:p>
    <w:p>
      <w:pPr>
        <w:spacing w:after="40"/>
        <w:ind w:left="454"/>
      </w:pPr>
      <w:r>
        <w:rPr>
          <w:i/>
          <w:color w:val="595959"/>
        </w:rPr>
        <w:t>li diu una cosa diferent.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Vull una guia de dues pàgines que li puguem donar el primer dia. Dues. Que la</w:t>
      </w:r>
    </w:p>
    <w:p>
      <w:pPr>
        <w:spacing w:after="40"/>
        <w:ind w:left="454"/>
      </w:pPr>
      <w:r>
        <w:rPr>
          <w:i/>
          <w:color w:val="595959"/>
        </w:rPr>
        <w:t>llegeixi mentre es pren el cafè i que després la tingui a mà.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I que estigui ben feta, que la primera impressió d'una empresa d'informàtica</w:t>
      </w:r>
    </w:p>
    <w:p>
      <w:pPr>
        <w:spacing w:after="40"/>
        <w:ind w:left="454"/>
      </w:pPr>
      <w:r>
        <w:rPr>
          <w:i/>
          <w:color w:val="595959"/>
        </w:rPr>
        <w:t>també és el document que et dona.»</w:t>
      </w:r>
    </w:p>
    <w:p>
      <w:pPr>
        <w:pStyle w:val="Heading2"/>
      </w:pPr>
      <w:r>
        <w:t>L'encàrrec</w:t>
      </w:r>
    </w:p>
    <w:p>
      <w:r>
        <w:rPr>
          <w:b/>
        </w:rPr>
        <w:t>Una guia de dues pàgines per a persones que s'incorporen a Vallcorba Informàtica.</w:t>
      </w:r>
    </w:p>
    <w:p>
      <w:r>
        <w:t>El tema concret te'l assignarà el professorat. Alguns exemples possibles:</w:t>
      </w:r>
    </w:p>
    <w:p>
      <w:pPr>
        <w:spacing w:after="60"/>
        <w:ind w:left="454"/>
      </w:pPr>
      <w:r>
        <w:t xml:space="preserve">• </w:t>
      </w:r>
      <w:r>
        <w:t>El protocol d'atenció d'incidències.</w:t>
      </w:r>
    </w:p>
    <w:p>
      <w:pPr>
        <w:spacing w:after="60"/>
        <w:ind w:left="454"/>
      </w:pPr>
      <w:r>
        <w:t xml:space="preserve">• </w:t>
      </w:r>
      <w:r>
        <w:t>Les normes d'ús de les eines d'IA i el tractament de dades de client.</w:t>
      </w:r>
    </w:p>
    <w:p>
      <w:pPr>
        <w:spacing w:after="60"/>
        <w:ind w:left="454"/>
      </w:pPr>
      <w:r>
        <w:t xml:space="preserve">• </w:t>
      </w:r>
      <w:r>
        <w:t>El procediment de còpies de seguretat que s'aplica als clients.</w:t>
      </w:r>
    </w:p>
    <w:p>
      <w:pPr>
        <w:spacing w:after="60"/>
        <w:ind w:left="454"/>
      </w:pPr>
      <w:r>
        <w:t xml:space="preserve">• </w:t>
      </w:r>
      <w:r>
        <w:t>Com es documenta i es tanca una incidència.</w:t>
      </w:r>
    </w:p>
    <w:p>
      <w:pPr>
        <w:pStyle w:val="Heading2"/>
      </w:pPr>
      <w:r>
        <w:t>Què ha de tenir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Element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Requisit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Extensió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Dues pàgines. Ni una més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Fonts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Almenys tres, verificades. Amb referència on calgui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Imatge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Almenys una de generada per IA, revisada i preparada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Esquema o taula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Almenys un element visual que substitueixi text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Format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Estils reals, capçalera i peu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Autoria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Data i qui l'ha fet</w:t>
            </w:r>
          </w:p>
        </w:tc>
      </w:tr>
    </w:tbl>
    <w:p/>
    <w:p>
      <w:pPr>
        <w:pStyle w:val="Heading2"/>
      </w:pPr>
      <w:r>
        <w:t>Les cinc fases</w:t>
      </w:r>
    </w:p>
    <w:p>
      <w:r>
        <w:rPr>
          <w:b/>
        </w:rPr>
        <w:t>1. Entendre l'encàrrec.</w:t>
      </w:r>
      <w:r>
        <w:t xml:space="preserve"> Qui ho llegirà, quan, i què ha de poder fer després. Escriu-ho en tres línies abans de començar.</w:t>
      </w:r>
    </w:p>
    <w:p>
      <w:r>
        <w:rPr>
          <w:b/>
        </w:rPr>
        <w:t>2. Reunir i verificar les fonts.</w:t>
      </w:r>
      <w:r>
        <w:t xml:space="preserve"> Munta l'espai de coneixement. Aplica el procediment de la sessió 13 a tot el que la IA generi.</w:t>
      </w:r>
    </w:p>
    <w:p>
      <w:r>
        <w:rPr>
          <w:b/>
        </w:rPr>
        <w:t>3. Decidir l'estructura.</w:t>
      </w:r>
      <w:r>
        <w:t xml:space="preserve"> Tu. Justificada per l'ús.</w:t>
      </w:r>
    </w:p>
    <w:p>
      <w:r>
        <w:rPr>
          <w:b/>
        </w:rPr>
        <w:t>4. Produir.</w:t>
      </w:r>
      <w:r>
        <w:t xml:space="preserve"> Text, imatge i maquetació.</w:t>
      </w:r>
    </w:p>
    <w:p>
      <w:r>
        <w:rPr>
          <w:b/>
        </w:rPr>
        <w:t>5. Revisar.</w:t>
      </w:r>
      <w:r>
        <w:t xml:space="preserve"> Amb la llista de comprovacions d'aquests apunts, punt per punt.</w:t>
      </w:r>
    </w:p>
    <w:p>
      <w:pPr>
        <w:pStyle w:val="Heading2"/>
      </w:pPr>
      <w:r>
        <w:t>Part final — La documentació del procés</w:t>
      </w:r>
    </w:p>
    <w:p>
      <w:r>
        <w:t xml:space="preserve">Un document a part, </w:t>
      </w:r>
      <w:r>
        <w:rPr>
          <w:b/>
        </w:rPr>
        <w:t>màxim una pàgina</w:t>
      </w:r>
      <w:r>
        <w:t>, amb els quatre apartats:</w:t>
      </w:r>
    </w:p>
    <w:p>
      <w:pPr>
        <w:spacing w:after="60"/>
        <w:ind w:left="454"/>
      </w:pPr>
      <w:r>
        <w:t xml:space="preserve">1. </w:t>
      </w:r>
      <w:r>
        <w:t>Què has fet servir i per què.</w:t>
      </w:r>
    </w:p>
    <w:p>
      <w:pPr>
        <w:spacing w:after="60"/>
        <w:ind w:left="454"/>
      </w:pPr>
      <w:r>
        <w:t xml:space="preserve">2. </w:t>
      </w:r>
      <w:r>
        <w:t>Què has decidit tu.</w:t>
      </w:r>
    </w:p>
    <w:p>
      <w:pPr>
        <w:spacing w:after="60"/>
        <w:ind w:left="454"/>
      </w:pPr>
      <w:r>
        <w:t xml:space="preserve">3. </w:t>
      </w:r>
      <w:r>
        <w:rPr>
          <w:b/>
        </w:rPr>
        <w:t>Què has hagut de corregir</w:t>
      </w:r>
      <w:r>
        <w:t>, amb almenys dos exemples concrets.</w:t>
      </w:r>
    </w:p>
    <w:p>
      <w:pPr>
        <w:spacing w:after="60"/>
        <w:ind w:left="454"/>
      </w:pPr>
      <w:r>
        <w:t xml:space="preserve">4. </w:t>
      </w:r>
      <w:r>
        <w:t>Què no has pogut resoldre.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La guia de dues pàgines.</w:t>
      </w:r>
    </w:p>
    <w:p>
      <w:pPr>
        <w:spacing w:after="60"/>
        <w:ind w:left="454"/>
      </w:pPr>
      <w:r>
        <w:t xml:space="preserve">2. </w:t>
      </w:r>
      <w:r>
        <w:t>La documentació del procés.</w:t>
      </w:r>
    </w:p>
    <w:p>
      <w:pPr>
        <w:spacing w:after="60"/>
        <w:ind w:left="454"/>
      </w:pPr>
      <w:r>
        <w:t xml:space="preserve">3. </w:t>
      </w:r>
      <w:r>
        <w:t>La taula de verificació de fonts.</w:t>
      </w:r>
    </w:p>
    <w:p>
      <w:pPr>
        <w:spacing w:after="60"/>
        <w:ind w:left="454"/>
      </w:pPr>
      <w:r>
        <w:t xml:space="preserve">4. </w:t>
      </w:r>
      <w:r>
        <w:t>La fitxa de revisió de la imatge generada.</w:t>
      </w:r>
    </w:p>
    <w:p>
      <w:pPr>
        <w:spacing w:after="60"/>
        <w:ind w:left="454"/>
      </w:pPr>
      <w:r>
        <w:t xml:space="preserve">5. </w:t>
      </w:r>
      <w:r>
        <w:t>La llista de comprovacions, marcada.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>Permès sense restriccions. És l'objectiu: que facis servir tot el que has après per resoldre un encàrrec de veritat.</w:t>
      </w:r>
      <w:r>
        <w:br/>
      </w:r>
      <w:r>
        <w:t xml:space="preserve">L'entrevista d'aquesta sessió serà </w:t>
      </w:r>
      <w:r>
        <w:rPr>
          <w:b/>
        </w:rPr>
        <w:t>més llarga</w:t>
      </w:r>
      <w:r>
        <w:t xml:space="preserve"> que les altres i se centrarà en les teves decisions, no en el producte.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Passa de dues pàgines, o hi ha afirmacions sense verificar, o la imatge no s'ha revisat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 guia compleix tots els requisits i el procés està documentat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L'estructura està justificada per l'ús i la documentació explica correccions reals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la guia es podria donar de veritat a algú que entra demà, i la documentació permetria a un company fer-ne una d'equivalent sobre un altre tema</w:t>
            </w:r>
          </w:p>
        </w:tc>
      </w:tr>
    </w:tbl>
    <w:p/>
    <w:p>
      <w:pPr>
        <w:pStyle w:val="Heading2"/>
      </w:pPr>
      <w:r>
        <w:t>Preguntes que et poden fer</w:t>
      </w:r>
    </w:p>
    <w:p>
      <w:r>
        <w:t>Aquesta entrevista és més llarga. Prepara-t'hi.</w:t>
      </w:r>
    </w:p>
    <w:p>
      <w:pPr>
        <w:spacing w:after="60"/>
        <w:ind w:left="454"/>
      </w:pPr>
      <w:r>
        <w:t xml:space="preserve">• </w:t>
      </w:r>
      <w:r>
        <w:t>Per què has triat aquesta estructura i no una altra?</w:t>
      </w:r>
    </w:p>
    <w:p>
      <w:pPr>
        <w:spacing w:after="60"/>
        <w:ind w:left="454"/>
      </w:pPr>
      <w:r>
        <w:t xml:space="preserve">• </w:t>
      </w:r>
      <w:r>
        <w:t>Ensenya'm una cosa que la IA va generar malament i com ho vas detectar.</w:t>
      </w:r>
    </w:p>
    <w:p>
      <w:pPr>
        <w:spacing w:after="60"/>
        <w:ind w:left="454"/>
      </w:pPr>
      <w:r>
        <w:t xml:space="preserve">• </w:t>
      </w:r>
      <w:r>
        <w:t>Quina de les tres fonts va resultar menys útil? Per què la vas mantenir o descartar?</w:t>
      </w:r>
    </w:p>
    <w:p>
      <w:pPr>
        <w:spacing w:after="60"/>
        <w:ind w:left="454"/>
      </w:pPr>
      <w:r>
        <w:t xml:space="preserve">• </w:t>
      </w:r>
      <w:r>
        <w:t>La imatge que has generat: quin defecte té?</w:t>
      </w:r>
    </w:p>
    <w:p>
      <w:pPr>
        <w:spacing w:after="60"/>
        <w:ind w:left="454"/>
      </w:pPr>
      <w:r>
        <w:t xml:space="preserve">• </w:t>
      </w:r>
      <w:r>
        <w:t>Què has deixat fora de la guia per no passar de dues pàgines?</w:t>
      </w:r>
    </w:p>
    <w:p>
      <w:pPr>
        <w:spacing w:after="60"/>
        <w:ind w:left="454"/>
      </w:pPr>
      <w:r>
        <w:t xml:space="preserve">• </w:t>
      </w:r>
      <w:r>
        <w:t>Si demà t'encarreguen la mateixa guia sobre un altre tema, què faries diferent?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5.5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Importa i exporta imatges en diversos formats.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Elabora guies visuals amb els conceptes bàsics d'ús d'una aplicació.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Elabora manuals específics.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17 — Guia visual per a nous empleats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17 · BA3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