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F4C9D" w14:textId="77777777" w:rsidR="00740C3D" w:rsidRDefault="00740C3D" w:rsidP="00301801">
      <w:pPr>
        <w:pStyle w:val="Heading2"/>
      </w:pPr>
      <w:r w:rsidRPr="00740C3D">
        <w:t>Project Module 2 (30 marks)</w:t>
      </w:r>
    </w:p>
    <w:p w14:paraId="7AA8B09E" w14:textId="77777777" w:rsidR="00740C3D" w:rsidRDefault="00740C3D">
      <w:r w:rsidRPr="00740C3D">
        <w:t xml:space="preserve">Use the relational schema of the EER diagram you developed in Module 1 to answer the following questions. </w:t>
      </w:r>
    </w:p>
    <w:p w14:paraId="117E4F02" w14:textId="16C8638D" w:rsidR="00740C3D" w:rsidRDefault="00740C3D" w:rsidP="009C083D">
      <w:pPr>
        <w:pStyle w:val="Heading3"/>
        <w:numPr>
          <w:ilvl w:val="0"/>
          <w:numId w:val="1"/>
        </w:numPr>
      </w:pPr>
      <w:r w:rsidRPr="00740C3D">
        <w:t xml:space="preserve">Why are entity integrity and referential integrity constraints of importance to RVH? (3 marks) </w:t>
      </w:r>
    </w:p>
    <w:p w14:paraId="5330EB86" w14:textId="5A6F43F9" w:rsidR="009C083D" w:rsidRPr="009C083D" w:rsidRDefault="009C083D" w:rsidP="009C083D">
      <w:r>
        <w:t xml:space="preserve">Entity integrity and referential integrity constraints are of extreme importance to the RVH and any relational database model.  </w:t>
      </w:r>
      <w:r w:rsidR="006466B2">
        <w:t>Entity integrity is important because it ensures that every record (possibly even a patient) is identifiable and exists within the database. Since RVH is dealing with</w:t>
      </w:r>
      <w:r w:rsidR="00DD77FA">
        <w:t xml:space="preserve"> </w:t>
      </w:r>
      <w:r w:rsidR="005438EC">
        <w:t>people’s</w:t>
      </w:r>
      <w:r w:rsidR="00DD77FA">
        <w:t xml:space="preserve"> records and their medical history, data integrity and quality is extremely important. Entity integrity ensures that their respective records quality is ensured.  Referential integrity is just as important, as it’s the protection to ensure that </w:t>
      </w:r>
      <w:r w:rsidR="00B14C2B">
        <w:t xml:space="preserve">when data is related together, that checks and balances are </w:t>
      </w:r>
      <w:r w:rsidR="006B2311">
        <w:t>both entities in a relationship are valid and kept that way.</w:t>
      </w:r>
      <w:r w:rsidR="006466B2">
        <w:t xml:space="preserve"> </w:t>
      </w:r>
      <w:r w:rsidR="005438EC">
        <w:t xml:space="preserve">No entity can be deleted </w:t>
      </w:r>
      <w:r w:rsidR="00EB142D">
        <w:t>when bound by a referential integrity constraint.</w:t>
      </w:r>
    </w:p>
    <w:p w14:paraId="08EA597D" w14:textId="452961D9" w:rsidR="00FD15D2" w:rsidRDefault="00740C3D" w:rsidP="00301801">
      <w:pPr>
        <w:pStyle w:val="Heading3"/>
        <w:numPr>
          <w:ilvl w:val="0"/>
          <w:numId w:val="1"/>
        </w:numPr>
      </w:pPr>
      <w:r w:rsidRPr="00740C3D">
        <w:t xml:space="preserve">Map the EER diagram to a relational schema and transform the relation into 3NF. (10 marks) </w:t>
      </w:r>
    </w:p>
    <w:p w14:paraId="788BE1B2" w14:textId="6AD33FFD"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Person</w:t>
      </w:r>
      <w:r w:rsidR="00801392">
        <w:rPr>
          <w:rFonts w:ascii="Courier New" w:hAnsi="Courier New" w:cs="Courier New"/>
          <w:sz w:val="12"/>
          <w:szCs w:val="12"/>
        </w:rPr>
        <w:t>s</w:t>
      </w:r>
      <w:r w:rsidRPr="00241426">
        <w:rPr>
          <w:rFonts w:ascii="Courier New" w:hAnsi="Courier New" w:cs="Courier New"/>
          <w:sz w:val="12"/>
          <w:szCs w:val="12"/>
        </w:rPr>
        <w:t>(Person_ID PK, name, address, birthdate, phonenumber)</w:t>
      </w:r>
    </w:p>
    <w:p w14:paraId="295E6DD7" w14:textId="77777777" w:rsidR="00241426" w:rsidRPr="00241426" w:rsidRDefault="00241426" w:rsidP="00241426">
      <w:pPr>
        <w:spacing w:after="0" w:line="240" w:lineRule="auto"/>
        <w:rPr>
          <w:rFonts w:ascii="Courier New" w:hAnsi="Courier New" w:cs="Courier New"/>
          <w:sz w:val="12"/>
          <w:szCs w:val="12"/>
        </w:rPr>
      </w:pPr>
    </w:p>
    <w:p w14:paraId="26A89478"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 xml:space="preserve">Physicians(Physician_ID PK, </w:t>
      </w:r>
    </w:p>
    <w:p w14:paraId="2C547E63" w14:textId="1FE105B2"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Person_ID FK references Person</w:t>
      </w:r>
      <w:r w:rsidR="00552580">
        <w:rPr>
          <w:rFonts w:ascii="Courier New" w:hAnsi="Courier New" w:cs="Courier New"/>
          <w:sz w:val="12"/>
          <w:szCs w:val="12"/>
        </w:rPr>
        <w:t>s</w:t>
      </w:r>
      <w:r w:rsidRPr="00241426">
        <w:rPr>
          <w:rFonts w:ascii="Courier New" w:hAnsi="Courier New" w:cs="Courier New"/>
          <w:sz w:val="12"/>
          <w:szCs w:val="12"/>
        </w:rPr>
        <w:t xml:space="preserve">(Person_ID), </w:t>
      </w:r>
    </w:p>
    <w:p w14:paraId="408157AF"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specialty, pagerNumber)</w:t>
      </w:r>
    </w:p>
    <w:p w14:paraId="3D0DA57F" w14:textId="77777777" w:rsidR="00241426" w:rsidRPr="00241426" w:rsidRDefault="00241426" w:rsidP="00241426">
      <w:pPr>
        <w:spacing w:after="0" w:line="240" w:lineRule="auto"/>
        <w:rPr>
          <w:rFonts w:ascii="Courier New" w:hAnsi="Courier New" w:cs="Courier New"/>
          <w:sz w:val="12"/>
          <w:szCs w:val="12"/>
        </w:rPr>
      </w:pPr>
    </w:p>
    <w:p w14:paraId="4F92D992"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 xml:space="preserve">Patients(Patient_ID PK, </w:t>
      </w:r>
    </w:p>
    <w:p w14:paraId="4FB1871C" w14:textId="64DA259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Person_ID FK references Person</w:t>
      </w:r>
      <w:r w:rsidR="00552580">
        <w:rPr>
          <w:rFonts w:ascii="Courier New" w:hAnsi="Courier New" w:cs="Courier New"/>
          <w:sz w:val="12"/>
          <w:szCs w:val="12"/>
        </w:rPr>
        <w:t>s</w:t>
      </w:r>
      <w:r w:rsidRPr="00241426">
        <w:rPr>
          <w:rFonts w:ascii="Courier New" w:hAnsi="Courier New" w:cs="Courier New"/>
          <w:sz w:val="12"/>
          <w:szCs w:val="12"/>
        </w:rPr>
        <w:t xml:space="preserve">(Person_ID), </w:t>
      </w:r>
    </w:p>
    <w:p w14:paraId="68992B8A"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 xml:space="preserve">contactedDate, </w:t>
      </w:r>
    </w:p>
    <w:p w14:paraId="57283C53"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 xml:space="preserve">referred_physician_ID references Physicians(Physician_ID), </w:t>
      </w:r>
    </w:p>
    <w:p w14:paraId="3D9F2B45"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responsible_physician_ID references Physicians(Physician_ID))</w:t>
      </w:r>
    </w:p>
    <w:p w14:paraId="1E4BDE38" w14:textId="77777777" w:rsidR="00241426" w:rsidRPr="00241426" w:rsidRDefault="00241426" w:rsidP="00241426">
      <w:pPr>
        <w:spacing w:after="0" w:line="240" w:lineRule="auto"/>
        <w:rPr>
          <w:rFonts w:ascii="Courier New" w:hAnsi="Courier New" w:cs="Courier New"/>
          <w:sz w:val="12"/>
          <w:szCs w:val="12"/>
        </w:rPr>
      </w:pPr>
    </w:p>
    <w:p w14:paraId="5F98D040"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 xml:space="preserve">Volunteers(Volunteer_ID PK, </w:t>
      </w:r>
    </w:p>
    <w:p w14:paraId="047A1327" w14:textId="5253686E"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Person_ID FK references Person</w:t>
      </w:r>
      <w:r w:rsidR="00552580">
        <w:rPr>
          <w:rFonts w:ascii="Courier New" w:hAnsi="Courier New" w:cs="Courier New"/>
          <w:sz w:val="12"/>
          <w:szCs w:val="12"/>
        </w:rPr>
        <w:t>s</w:t>
      </w:r>
      <w:r w:rsidRPr="00241426">
        <w:rPr>
          <w:rFonts w:ascii="Courier New" w:hAnsi="Courier New" w:cs="Courier New"/>
          <w:sz w:val="12"/>
          <w:szCs w:val="12"/>
        </w:rPr>
        <w:t xml:space="preserve">(Person_ID), </w:t>
      </w:r>
    </w:p>
    <w:p w14:paraId="5A3D61DC"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skill)</w:t>
      </w:r>
      <w:r w:rsidRPr="00241426">
        <w:rPr>
          <w:rFonts w:ascii="Courier New" w:hAnsi="Courier New" w:cs="Courier New"/>
          <w:sz w:val="12"/>
          <w:szCs w:val="12"/>
        </w:rPr>
        <w:tab/>
      </w:r>
    </w:p>
    <w:p w14:paraId="7FE01294" w14:textId="77777777" w:rsidR="00241426" w:rsidRPr="00241426" w:rsidRDefault="00241426" w:rsidP="00241426">
      <w:pPr>
        <w:spacing w:after="0" w:line="240" w:lineRule="auto"/>
        <w:rPr>
          <w:rFonts w:ascii="Courier New" w:hAnsi="Courier New" w:cs="Courier New"/>
          <w:sz w:val="12"/>
          <w:szCs w:val="12"/>
        </w:rPr>
      </w:pPr>
    </w:p>
    <w:p w14:paraId="5235B9EA" w14:textId="0CE491C2"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Employee</w:t>
      </w:r>
      <w:r w:rsidR="00876C43">
        <w:rPr>
          <w:rFonts w:ascii="Courier New" w:hAnsi="Courier New" w:cs="Courier New"/>
          <w:sz w:val="12"/>
          <w:szCs w:val="12"/>
        </w:rPr>
        <w:t>s</w:t>
      </w:r>
      <w:r w:rsidRPr="00241426">
        <w:rPr>
          <w:rFonts w:ascii="Courier New" w:hAnsi="Courier New" w:cs="Courier New"/>
          <w:sz w:val="12"/>
          <w:szCs w:val="12"/>
        </w:rPr>
        <w:t xml:space="preserve">(Employee_ID PK, </w:t>
      </w:r>
    </w:p>
    <w:p w14:paraId="722A337A" w14:textId="593B4859"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Person_ID FK references Person</w:t>
      </w:r>
      <w:r w:rsidR="00552580">
        <w:rPr>
          <w:rFonts w:ascii="Courier New" w:hAnsi="Courier New" w:cs="Courier New"/>
          <w:sz w:val="12"/>
          <w:szCs w:val="12"/>
        </w:rPr>
        <w:t>s</w:t>
      </w:r>
      <w:r w:rsidRPr="00241426">
        <w:rPr>
          <w:rFonts w:ascii="Courier New" w:hAnsi="Courier New" w:cs="Courier New"/>
          <w:sz w:val="12"/>
          <w:szCs w:val="12"/>
        </w:rPr>
        <w:t xml:space="preserve">(Person_ID), </w:t>
      </w:r>
    </w:p>
    <w:p w14:paraId="5805B79F"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hiredDate, pagerNumber)</w:t>
      </w:r>
    </w:p>
    <w:p w14:paraId="6E62229B" w14:textId="77777777" w:rsidR="00241426" w:rsidRPr="00241426" w:rsidRDefault="00241426" w:rsidP="00241426">
      <w:pPr>
        <w:spacing w:after="0" w:line="240" w:lineRule="auto"/>
        <w:rPr>
          <w:rFonts w:ascii="Courier New" w:hAnsi="Courier New" w:cs="Courier New"/>
          <w:sz w:val="12"/>
          <w:szCs w:val="12"/>
        </w:rPr>
      </w:pPr>
    </w:p>
    <w:p w14:paraId="45D677F7" w14:textId="37AF447E"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Technician</w:t>
      </w:r>
      <w:r w:rsidR="002D0979">
        <w:rPr>
          <w:rFonts w:ascii="Courier New" w:hAnsi="Courier New" w:cs="Courier New"/>
          <w:sz w:val="12"/>
          <w:szCs w:val="12"/>
        </w:rPr>
        <w:t>s</w:t>
      </w:r>
      <w:r w:rsidRPr="00241426">
        <w:rPr>
          <w:rFonts w:ascii="Courier New" w:hAnsi="Courier New" w:cs="Courier New"/>
          <w:sz w:val="12"/>
          <w:szCs w:val="12"/>
        </w:rPr>
        <w:t xml:space="preserve">(Technician_ID PK, </w:t>
      </w:r>
    </w:p>
    <w:p w14:paraId="4FC508AF" w14:textId="46D0CA0C"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Employee_ID FK references Employee</w:t>
      </w:r>
      <w:r w:rsidR="00F8526F">
        <w:rPr>
          <w:rFonts w:ascii="Courier New" w:hAnsi="Courier New" w:cs="Courier New"/>
          <w:sz w:val="12"/>
          <w:szCs w:val="12"/>
        </w:rPr>
        <w:t>s</w:t>
      </w:r>
      <w:r w:rsidRPr="00241426">
        <w:rPr>
          <w:rFonts w:ascii="Courier New" w:hAnsi="Courier New" w:cs="Courier New"/>
          <w:sz w:val="12"/>
          <w:szCs w:val="12"/>
        </w:rPr>
        <w:t xml:space="preserve">(Employee_ID), </w:t>
      </w:r>
    </w:p>
    <w:p w14:paraId="54EB0621"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skill)</w:t>
      </w:r>
    </w:p>
    <w:p w14:paraId="5756F0AF" w14:textId="77777777" w:rsidR="00241426" w:rsidRPr="00241426" w:rsidRDefault="00241426" w:rsidP="00241426">
      <w:pPr>
        <w:spacing w:after="0" w:line="240" w:lineRule="auto"/>
        <w:rPr>
          <w:rFonts w:ascii="Courier New" w:hAnsi="Courier New" w:cs="Courier New"/>
          <w:sz w:val="12"/>
          <w:szCs w:val="12"/>
        </w:rPr>
      </w:pPr>
    </w:p>
    <w:p w14:paraId="3D5C5B77"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 xml:space="preserve">Staff (Staff_ID PK, </w:t>
      </w:r>
    </w:p>
    <w:p w14:paraId="1B2DC1AB" w14:textId="2AB28BD6"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Employee_ID FK references Employee</w:t>
      </w:r>
      <w:r w:rsidR="00F8526F">
        <w:rPr>
          <w:rFonts w:ascii="Courier New" w:hAnsi="Courier New" w:cs="Courier New"/>
          <w:sz w:val="12"/>
          <w:szCs w:val="12"/>
        </w:rPr>
        <w:t>s</w:t>
      </w:r>
      <w:r w:rsidRPr="00241426">
        <w:rPr>
          <w:rFonts w:ascii="Courier New" w:hAnsi="Courier New" w:cs="Courier New"/>
          <w:sz w:val="12"/>
          <w:szCs w:val="12"/>
        </w:rPr>
        <w:t xml:space="preserve">(Employee_ID), </w:t>
      </w:r>
    </w:p>
    <w:p w14:paraId="456B8401"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jobclass)</w:t>
      </w:r>
    </w:p>
    <w:p w14:paraId="48B3EDC2" w14:textId="77777777" w:rsidR="00241426" w:rsidRPr="00241426" w:rsidRDefault="00241426" w:rsidP="00241426">
      <w:pPr>
        <w:spacing w:after="0" w:line="240" w:lineRule="auto"/>
        <w:rPr>
          <w:rFonts w:ascii="Courier New" w:hAnsi="Courier New" w:cs="Courier New"/>
          <w:sz w:val="12"/>
          <w:szCs w:val="12"/>
        </w:rPr>
      </w:pPr>
    </w:p>
    <w:p w14:paraId="39B50BAF" w14:textId="2BCFA0F6"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Nurse</w:t>
      </w:r>
      <w:r w:rsidR="00A26E10">
        <w:rPr>
          <w:rFonts w:ascii="Courier New" w:hAnsi="Courier New" w:cs="Courier New"/>
          <w:sz w:val="12"/>
          <w:szCs w:val="12"/>
        </w:rPr>
        <w:t>s</w:t>
      </w:r>
      <w:r w:rsidRPr="00241426">
        <w:rPr>
          <w:rFonts w:ascii="Courier New" w:hAnsi="Courier New" w:cs="Courier New"/>
          <w:sz w:val="12"/>
          <w:szCs w:val="12"/>
        </w:rPr>
        <w:t xml:space="preserve">(Nurse_ID PK, </w:t>
      </w:r>
    </w:p>
    <w:p w14:paraId="718E1B1A" w14:textId="1EAB626B"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Employee_ID Fk references Employee</w:t>
      </w:r>
      <w:r w:rsidR="00F8526F">
        <w:rPr>
          <w:rFonts w:ascii="Courier New" w:hAnsi="Courier New" w:cs="Courier New"/>
          <w:sz w:val="12"/>
          <w:szCs w:val="12"/>
        </w:rPr>
        <w:t>s</w:t>
      </w:r>
      <w:r w:rsidRPr="00241426">
        <w:rPr>
          <w:rFonts w:ascii="Courier New" w:hAnsi="Courier New" w:cs="Courier New"/>
          <w:sz w:val="12"/>
          <w:szCs w:val="12"/>
        </w:rPr>
        <w:t xml:space="preserve">(Employee_ID), </w:t>
      </w:r>
    </w:p>
    <w:p w14:paraId="73B2AF2D"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certificate)</w:t>
      </w:r>
    </w:p>
    <w:p w14:paraId="28F73F92" w14:textId="77777777" w:rsidR="00241426" w:rsidRPr="00241426" w:rsidRDefault="00241426" w:rsidP="00241426">
      <w:pPr>
        <w:spacing w:after="0" w:line="240" w:lineRule="auto"/>
        <w:rPr>
          <w:rFonts w:ascii="Courier New" w:hAnsi="Courier New" w:cs="Courier New"/>
          <w:sz w:val="12"/>
          <w:szCs w:val="12"/>
        </w:rPr>
      </w:pPr>
    </w:p>
    <w:p w14:paraId="304E7F02"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 xml:space="preserve">CareCenterAssignment(CareCenterAssignment_ID PK, </w:t>
      </w:r>
    </w:p>
    <w:p w14:paraId="4E6B47B1"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 xml:space="preserve">CareCenter_ID FK references CareCenter(CareCenter_ID), </w:t>
      </w:r>
    </w:p>
    <w:p w14:paraId="04AA3496"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 xml:space="preserve">Nurse_ID FK nullable references Nurses(Nurse_ID), </w:t>
      </w:r>
    </w:p>
    <w:p w14:paraId="10B00575" w14:textId="2FEB55E6"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Employee_ID FK nullable references Employee</w:t>
      </w:r>
      <w:r w:rsidR="00F8526F">
        <w:rPr>
          <w:rFonts w:ascii="Courier New" w:hAnsi="Courier New" w:cs="Courier New"/>
          <w:sz w:val="12"/>
          <w:szCs w:val="12"/>
        </w:rPr>
        <w:t>s</w:t>
      </w:r>
      <w:r w:rsidRPr="00241426">
        <w:rPr>
          <w:rFonts w:ascii="Courier New" w:hAnsi="Courier New" w:cs="Courier New"/>
          <w:sz w:val="12"/>
          <w:szCs w:val="12"/>
        </w:rPr>
        <w:t xml:space="preserve">(Employee_ID), </w:t>
      </w:r>
    </w:p>
    <w:p w14:paraId="4BCE1E5D"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hoursPerWork)</w:t>
      </w:r>
    </w:p>
    <w:p w14:paraId="3D6FACDA" w14:textId="77777777" w:rsidR="00241426" w:rsidRPr="00241426" w:rsidRDefault="00241426" w:rsidP="00241426">
      <w:pPr>
        <w:spacing w:after="0" w:line="240" w:lineRule="auto"/>
        <w:rPr>
          <w:rFonts w:ascii="Courier New" w:hAnsi="Courier New" w:cs="Courier New"/>
          <w:sz w:val="12"/>
          <w:szCs w:val="12"/>
        </w:rPr>
      </w:pPr>
    </w:p>
    <w:p w14:paraId="00470396"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CareCenterWorklog(</w:t>
      </w:r>
    </w:p>
    <w:p w14:paraId="3F61438B" w14:textId="0764DD99"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(CareCenterAssignment</w:t>
      </w:r>
      <w:r w:rsidR="00986821">
        <w:rPr>
          <w:rFonts w:ascii="Courier New" w:hAnsi="Courier New" w:cs="Courier New"/>
          <w:sz w:val="12"/>
          <w:szCs w:val="12"/>
        </w:rPr>
        <w:t>_ID</w:t>
      </w:r>
      <w:r w:rsidRPr="00241426">
        <w:rPr>
          <w:rFonts w:ascii="Courier New" w:hAnsi="Courier New" w:cs="Courier New"/>
          <w:sz w:val="12"/>
          <w:szCs w:val="12"/>
        </w:rPr>
        <w:t xml:space="preserve">, Week) PK, </w:t>
      </w:r>
    </w:p>
    <w:p w14:paraId="1169123A"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hoursWorked)</w:t>
      </w:r>
    </w:p>
    <w:p w14:paraId="06ECFE0F" w14:textId="77777777" w:rsidR="00241426" w:rsidRPr="00241426" w:rsidRDefault="00241426" w:rsidP="00241426">
      <w:pPr>
        <w:spacing w:after="0" w:line="240" w:lineRule="auto"/>
        <w:rPr>
          <w:rFonts w:ascii="Courier New" w:hAnsi="Courier New" w:cs="Courier New"/>
          <w:sz w:val="12"/>
          <w:szCs w:val="12"/>
        </w:rPr>
      </w:pPr>
    </w:p>
    <w:p w14:paraId="4CDB47C3"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 xml:space="preserve">CareCenter(CareCenter_ID PK, name, location, </w:t>
      </w:r>
    </w:p>
    <w:p w14:paraId="135CD42B"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nurse_id FK references Nurses(Nurse_ID) check constraint Nurses(certificate) = ‘RN’)</w:t>
      </w:r>
    </w:p>
    <w:p w14:paraId="6B441E4E" w14:textId="77777777" w:rsidR="00241426" w:rsidRPr="00241426" w:rsidRDefault="00241426" w:rsidP="00241426">
      <w:pPr>
        <w:spacing w:after="0" w:line="240" w:lineRule="auto"/>
        <w:rPr>
          <w:rFonts w:ascii="Courier New" w:hAnsi="Courier New" w:cs="Courier New"/>
          <w:sz w:val="12"/>
          <w:szCs w:val="12"/>
        </w:rPr>
      </w:pPr>
    </w:p>
    <w:p w14:paraId="2F4B8861"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 xml:space="preserve">Treatments (Treatments_ID PK, </w:t>
      </w:r>
    </w:p>
    <w:p w14:paraId="7FBBB665" w14:textId="7C1E34D4"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Physician_ID FK references Phsysican</w:t>
      </w:r>
      <w:r w:rsidR="00FA374B">
        <w:rPr>
          <w:rFonts w:ascii="Courier New" w:hAnsi="Courier New" w:cs="Courier New"/>
          <w:sz w:val="12"/>
          <w:szCs w:val="12"/>
        </w:rPr>
        <w:t>s</w:t>
      </w:r>
      <w:r w:rsidRPr="00241426">
        <w:rPr>
          <w:rFonts w:ascii="Courier New" w:hAnsi="Courier New" w:cs="Courier New"/>
          <w:sz w:val="12"/>
          <w:szCs w:val="12"/>
        </w:rPr>
        <w:t xml:space="preserve">(Physician_ID), </w:t>
      </w:r>
    </w:p>
    <w:p w14:paraId="5F5133A1" w14:textId="27924ECD"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 xml:space="preserve">Patient_ID FK references Patients(Patient_ID), </w:t>
      </w:r>
    </w:p>
    <w:p w14:paraId="493699E7"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date, time, name, result)</w:t>
      </w:r>
    </w:p>
    <w:p w14:paraId="4EBB1AC5" w14:textId="77777777" w:rsidR="00241426" w:rsidRPr="00241426" w:rsidRDefault="00241426" w:rsidP="00241426">
      <w:pPr>
        <w:spacing w:after="0" w:line="240" w:lineRule="auto"/>
        <w:rPr>
          <w:rFonts w:ascii="Courier New" w:hAnsi="Courier New" w:cs="Courier New"/>
          <w:sz w:val="12"/>
          <w:szCs w:val="12"/>
        </w:rPr>
      </w:pPr>
    </w:p>
    <w:p w14:paraId="7AFEC7F6"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 xml:space="preserve">TreatmentItem(TreatmentItem_ID PK, </w:t>
      </w:r>
    </w:p>
    <w:p w14:paraId="1B4A24C0"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 xml:space="preserve">treatment_ID FK references Treatements(treatement_ID), </w:t>
      </w:r>
    </w:p>
    <w:p w14:paraId="0670A14F"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 xml:space="preserve">date, time, quantity, </w:t>
      </w:r>
    </w:p>
    <w:p w14:paraId="29E91916"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 xml:space="preserve">item_number FK references Items(item_number), </w:t>
      </w:r>
    </w:p>
    <w:p w14:paraId="6E741C1C"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lastRenderedPageBreak/>
        <w:tab/>
        <w:t xml:space="preserve">TotalCost calcaulated = quantity * Items(unit_cost)) </w:t>
      </w:r>
    </w:p>
    <w:p w14:paraId="77674412" w14:textId="77777777" w:rsidR="00241426" w:rsidRPr="00241426" w:rsidRDefault="00241426" w:rsidP="00241426">
      <w:pPr>
        <w:spacing w:after="0" w:line="240" w:lineRule="auto"/>
        <w:rPr>
          <w:rFonts w:ascii="Courier New" w:hAnsi="Courier New" w:cs="Courier New"/>
          <w:sz w:val="12"/>
          <w:szCs w:val="12"/>
        </w:rPr>
      </w:pPr>
    </w:p>
    <w:p w14:paraId="4FAB67F1"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Items (item_number PK, description, unit_cost)</w:t>
      </w:r>
    </w:p>
    <w:p w14:paraId="7DBF56B3" w14:textId="77777777" w:rsidR="00241426" w:rsidRPr="00241426" w:rsidRDefault="00241426" w:rsidP="00241426">
      <w:pPr>
        <w:spacing w:after="0" w:line="240" w:lineRule="auto"/>
        <w:rPr>
          <w:rFonts w:ascii="Courier New" w:hAnsi="Courier New" w:cs="Courier New"/>
          <w:sz w:val="12"/>
          <w:szCs w:val="12"/>
        </w:rPr>
      </w:pPr>
    </w:p>
    <w:p w14:paraId="306DFC2D" w14:textId="4DAA784E"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Resident</w:t>
      </w:r>
      <w:r w:rsidR="00256536">
        <w:rPr>
          <w:rFonts w:ascii="Courier New" w:hAnsi="Courier New" w:cs="Courier New"/>
          <w:sz w:val="12"/>
          <w:szCs w:val="12"/>
        </w:rPr>
        <w:t>s</w:t>
      </w:r>
      <w:r w:rsidRPr="00241426">
        <w:rPr>
          <w:rFonts w:ascii="Courier New" w:hAnsi="Courier New" w:cs="Courier New"/>
          <w:sz w:val="12"/>
          <w:szCs w:val="12"/>
        </w:rPr>
        <w:t>(</w:t>
      </w:r>
    </w:p>
    <w:p w14:paraId="06701A9A"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 xml:space="preserve">(Person_ID, Bed_ID) PK Person_ID FK references Persons(Person_ID), </w:t>
      </w:r>
    </w:p>
    <w:p w14:paraId="15B927AA"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Bed_ID FK references Bed(Bed_ID))</w:t>
      </w:r>
    </w:p>
    <w:p w14:paraId="7B33748E" w14:textId="77777777" w:rsidR="00241426" w:rsidRPr="00241426" w:rsidRDefault="00241426" w:rsidP="00241426">
      <w:pPr>
        <w:spacing w:after="0" w:line="240" w:lineRule="auto"/>
        <w:rPr>
          <w:rFonts w:ascii="Courier New" w:hAnsi="Courier New" w:cs="Courier New"/>
          <w:sz w:val="12"/>
          <w:szCs w:val="12"/>
        </w:rPr>
      </w:pPr>
    </w:p>
    <w:p w14:paraId="000B5696" w14:textId="7B440AFD"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Bed</w:t>
      </w:r>
      <w:r w:rsidR="00997EBA">
        <w:rPr>
          <w:rFonts w:ascii="Courier New" w:hAnsi="Courier New" w:cs="Courier New"/>
          <w:sz w:val="12"/>
          <w:szCs w:val="12"/>
        </w:rPr>
        <w:t>s</w:t>
      </w:r>
      <w:r w:rsidRPr="00241426">
        <w:rPr>
          <w:rFonts w:ascii="Courier New" w:hAnsi="Courier New" w:cs="Courier New"/>
          <w:sz w:val="12"/>
          <w:szCs w:val="12"/>
        </w:rPr>
        <w:t xml:space="preserve">(Bed_ID PK, </w:t>
      </w:r>
    </w:p>
    <w:p w14:paraId="4E057AA7" w14:textId="77777777" w:rsidR="00241426" w:rsidRP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 xml:space="preserve">CareCenter_ID FK references CareCenter(CareCenter_ID), </w:t>
      </w:r>
    </w:p>
    <w:p w14:paraId="72142B9B" w14:textId="433F416B" w:rsidR="00241426" w:rsidRDefault="00241426" w:rsidP="00241426">
      <w:pPr>
        <w:spacing w:after="0" w:line="240" w:lineRule="auto"/>
        <w:rPr>
          <w:rFonts w:ascii="Courier New" w:hAnsi="Courier New" w:cs="Courier New"/>
          <w:sz w:val="12"/>
          <w:szCs w:val="12"/>
        </w:rPr>
      </w:pPr>
      <w:r w:rsidRPr="00241426">
        <w:rPr>
          <w:rFonts w:ascii="Courier New" w:hAnsi="Courier New" w:cs="Courier New"/>
          <w:sz w:val="12"/>
          <w:szCs w:val="12"/>
        </w:rPr>
        <w:tab/>
        <w:t>bed_number, room_number)</w:t>
      </w:r>
    </w:p>
    <w:p w14:paraId="37E4E305" w14:textId="77777777" w:rsidR="00921064" w:rsidRDefault="00921064" w:rsidP="00241426">
      <w:pPr>
        <w:spacing w:after="0" w:line="240" w:lineRule="auto"/>
        <w:rPr>
          <w:rFonts w:ascii="Courier New" w:hAnsi="Courier New" w:cs="Courier New"/>
          <w:sz w:val="12"/>
          <w:szCs w:val="12"/>
        </w:rPr>
      </w:pPr>
    </w:p>
    <w:p w14:paraId="6F74F1D2" w14:textId="6871D8E0" w:rsidR="004F208D" w:rsidRPr="00241426" w:rsidRDefault="004F208D" w:rsidP="00241426">
      <w:pPr>
        <w:spacing w:after="0" w:line="240" w:lineRule="auto"/>
        <w:rPr>
          <w:rFonts w:ascii="Courier New" w:hAnsi="Courier New" w:cs="Courier New"/>
          <w:sz w:val="12"/>
          <w:szCs w:val="12"/>
        </w:rPr>
      </w:pPr>
      <w:r>
        <w:rPr>
          <w:rFonts w:ascii="Courier New" w:hAnsi="Courier New" w:cs="Courier New"/>
          <w:sz w:val="12"/>
          <w:szCs w:val="12"/>
        </w:rPr>
        <w:t>It is already in 3NF format.</w:t>
      </w:r>
    </w:p>
    <w:p w14:paraId="26C02BDC" w14:textId="22E0109F" w:rsidR="00740C3D" w:rsidRDefault="00740C3D" w:rsidP="00301801">
      <w:pPr>
        <w:pStyle w:val="Heading3"/>
      </w:pPr>
      <w:r w:rsidRPr="00740C3D">
        <w:t xml:space="preserve">3. Besides the 3NF relations, what additional types of information are required to create a physical database design? (4 marks) </w:t>
      </w:r>
    </w:p>
    <w:p w14:paraId="197CCF4E" w14:textId="16C957E7" w:rsidR="004F208D" w:rsidRDefault="004F208D" w:rsidP="004F208D">
      <w:r>
        <w:t>In addition to 3NF notation</w:t>
      </w:r>
      <w:r w:rsidR="004A22E5">
        <w:t xml:space="preserve">, we must also know the types and size of each field to be stored.  If possible, estimates for volumes of data, the methods or frequency of access should also be gathered. </w:t>
      </w:r>
      <w:r w:rsidR="00F20F1E">
        <w:t xml:space="preserve"> The nature of the database should be analyzed; if it’s a reporting database with only single transactions per records, or if records may receive frequent updates. IF complicated analysis will be used for the data as well.   </w:t>
      </w:r>
    </w:p>
    <w:p w14:paraId="6F30817F" w14:textId="5368B615" w:rsidR="00C07481" w:rsidRPr="004F208D" w:rsidRDefault="00F20F1E" w:rsidP="004F208D">
      <w:r>
        <w:t xml:space="preserve">This information will allow proper creation of tables, and their appropriate column types and sizes. IT should also provide insight into the types of indexes, and </w:t>
      </w:r>
      <w:r w:rsidR="000B24D7">
        <w:t>how they should be prioritized. Depending on size of data, perhaps partitioning should be considered.</w:t>
      </w:r>
    </w:p>
    <w:p w14:paraId="23EF7A24" w14:textId="77777777" w:rsidR="00740C3D" w:rsidRDefault="00740C3D" w:rsidP="00301801">
      <w:pPr>
        <w:pStyle w:val="Heading3"/>
      </w:pPr>
      <w:r w:rsidRPr="00740C3D">
        <w:t xml:space="preserve">4. Are there opportunities for horizontal or vertical partitioning of the database? Are there other opportunities to denormalize the relations of this database? If not, explain why. If yes, list the opportunity cases and explain how you might denormalize the database. (5 marks) </w:t>
      </w:r>
    </w:p>
    <w:p w14:paraId="1925F091" w14:textId="6674714D" w:rsidR="006E08A0" w:rsidRDefault="006E08A0" w:rsidP="006E08A0">
      <w:r>
        <w:t xml:space="preserve">Yes, there is absolutely several opportunities for horiztonal portioning. Hospitals often run for decades at a time, meaning the amount of </w:t>
      </w:r>
      <w:r w:rsidR="00A814CE">
        <w:t>there would be a huge number of rows in Treatments, TreatmentItems, Visitors, Patients</w:t>
      </w:r>
      <w:r w:rsidR="002E688A">
        <w:t>, and WorkLog</w:t>
      </w:r>
      <w:r w:rsidR="00A814CE">
        <w:t xml:space="preserve"> tables</w:t>
      </w:r>
      <w:r w:rsidR="002E688A">
        <w:t xml:space="preserve"> over the years</w:t>
      </w:r>
      <w:r w:rsidR="00A814CE">
        <w:t xml:space="preserve">.  </w:t>
      </w:r>
      <w:r w:rsidR="002E688A">
        <w:t xml:space="preserve">This amount of data cold overwhelm datasets and queries. </w:t>
      </w:r>
      <w:r w:rsidR="00A814CE">
        <w:t xml:space="preserve">These would be excellent candidates for horiztonal portioning based on year. </w:t>
      </w:r>
      <w:r w:rsidR="002140DE">
        <w:t xml:space="preserve">  Rarely do reports span multiple years, and most inserts and updates will only be concerned with the current year, meaning all previous years can be left out of calculations or queries or scans.</w:t>
      </w:r>
    </w:p>
    <w:p w14:paraId="509D5868" w14:textId="7CA3C95A" w:rsidR="002E688A" w:rsidRPr="006E08A0" w:rsidRDefault="002E688A" w:rsidP="006E08A0">
      <w:r>
        <w:t>No single tables has very much columns, meaning it would not benefit from the complexity of introducing vertical partionining.</w:t>
      </w:r>
    </w:p>
    <w:p w14:paraId="2F31A3A6" w14:textId="77777777" w:rsidR="00740C3D" w:rsidRDefault="00740C3D" w:rsidP="00301801">
      <w:pPr>
        <w:pStyle w:val="Heading3"/>
      </w:pPr>
      <w:r w:rsidRPr="00740C3D">
        <w:t xml:space="preserve">5. Suppose the date treatment performed was not entered. What procedures are required to handle the missing data? (3 marks) </w:t>
      </w:r>
    </w:p>
    <w:p w14:paraId="0676423C" w14:textId="3480EDB5" w:rsidR="006063BE" w:rsidRPr="006063BE" w:rsidRDefault="003D24FD" w:rsidP="006063BE">
      <w:r>
        <w:t>Depending on the nature of the database engine implemented, almost all modern databases maintain transaction logs. That means that the time of insert and time of commit would both</w:t>
      </w:r>
      <w:r w:rsidR="001F6EC3">
        <w:t xml:space="preserve"> be stored within internal logs.  If that is not available, then by </w:t>
      </w:r>
      <w:r w:rsidR="003353A7">
        <w:t xml:space="preserve">analyzing the physician assigned to the patient, the </w:t>
      </w:r>
      <w:r w:rsidR="000C1658">
        <w:t>physicians work</w:t>
      </w:r>
      <w:r w:rsidR="005533DC">
        <w:t>log if the patient was admitted, OR analyze the visit date of the patient.</w:t>
      </w:r>
    </w:p>
    <w:p w14:paraId="4FC4038A" w14:textId="77777777" w:rsidR="00301801" w:rsidRDefault="00740C3D" w:rsidP="00301801">
      <w:pPr>
        <w:pStyle w:val="Heading3"/>
      </w:pPr>
      <w:r w:rsidRPr="00740C3D">
        <w:lastRenderedPageBreak/>
        <w:t xml:space="preserve">6. Consider the following query against the RVH database. Create secondary key indexes to optimize the performance of this query. State any assumptions. (5 marks) </w:t>
      </w:r>
    </w:p>
    <w:p w14:paraId="55D3A38A" w14:textId="21297D98" w:rsidR="00A9672B" w:rsidRDefault="00740C3D">
      <w:r w:rsidRPr="00740C3D">
        <w:t>For each treatment performed in the past two weeks, list the physicians performing the treatment (grouped by treatment) and the number of times each physician performed that particular treatment on that particular day. Order the list by treatment ID and by reverse chronological order for each treatment ID.</w:t>
      </w:r>
    </w:p>
    <w:p w14:paraId="531705F3" w14:textId="77777777" w:rsidR="007927A1" w:rsidRDefault="007927A1"/>
    <w:p w14:paraId="4DA0731A" w14:textId="77777777" w:rsidR="007927A1" w:rsidRPr="007927A1" w:rsidRDefault="007927A1" w:rsidP="007927A1">
      <w:pPr>
        <w:spacing w:after="0" w:line="240" w:lineRule="auto"/>
        <w:rPr>
          <w:rFonts w:ascii="Courier New" w:hAnsi="Courier New" w:cs="Courier New"/>
        </w:rPr>
      </w:pPr>
      <w:r w:rsidRPr="007927A1">
        <w:rPr>
          <w:rFonts w:ascii="Courier New" w:hAnsi="Courier New" w:cs="Courier New"/>
        </w:rPr>
        <w:t>select</w:t>
      </w:r>
    </w:p>
    <w:p w14:paraId="1F6C8DB4" w14:textId="77777777" w:rsidR="007927A1" w:rsidRPr="007927A1" w:rsidRDefault="007927A1" w:rsidP="007927A1">
      <w:pPr>
        <w:spacing w:after="0" w:line="240" w:lineRule="auto"/>
        <w:rPr>
          <w:rFonts w:ascii="Courier New" w:hAnsi="Courier New" w:cs="Courier New"/>
        </w:rPr>
      </w:pPr>
      <w:r w:rsidRPr="007927A1">
        <w:rPr>
          <w:rFonts w:ascii="Courier New" w:hAnsi="Courier New" w:cs="Courier New"/>
        </w:rPr>
        <w:tab/>
        <w:t xml:space="preserve">treatments.name, </w:t>
      </w:r>
    </w:p>
    <w:p w14:paraId="22850364" w14:textId="77777777" w:rsidR="007927A1" w:rsidRPr="007927A1" w:rsidRDefault="007927A1" w:rsidP="007927A1">
      <w:pPr>
        <w:spacing w:after="0" w:line="240" w:lineRule="auto"/>
        <w:rPr>
          <w:rFonts w:ascii="Courier New" w:hAnsi="Courier New" w:cs="Courier New"/>
        </w:rPr>
      </w:pPr>
      <w:r w:rsidRPr="007927A1">
        <w:rPr>
          <w:rFonts w:ascii="Courier New" w:hAnsi="Courier New" w:cs="Courier New"/>
        </w:rPr>
        <w:tab/>
        <w:t>PhysPerson.name</w:t>
      </w:r>
    </w:p>
    <w:p w14:paraId="63DFD45D" w14:textId="77777777" w:rsidR="007927A1" w:rsidRPr="007927A1" w:rsidRDefault="007927A1" w:rsidP="007927A1">
      <w:pPr>
        <w:spacing w:after="0" w:line="240" w:lineRule="auto"/>
        <w:rPr>
          <w:rFonts w:ascii="Courier New" w:hAnsi="Courier New" w:cs="Courier New"/>
        </w:rPr>
      </w:pPr>
      <w:r w:rsidRPr="007927A1">
        <w:rPr>
          <w:rFonts w:ascii="Courier New" w:hAnsi="Courier New" w:cs="Courier New"/>
        </w:rPr>
        <w:t>from</w:t>
      </w:r>
    </w:p>
    <w:p w14:paraId="1CE2E71A" w14:textId="77777777" w:rsidR="007927A1" w:rsidRPr="007927A1" w:rsidRDefault="007927A1" w:rsidP="007927A1">
      <w:pPr>
        <w:spacing w:after="0" w:line="240" w:lineRule="auto"/>
        <w:rPr>
          <w:rFonts w:ascii="Courier New" w:hAnsi="Courier New" w:cs="Courier New"/>
        </w:rPr>
      </w:pPr>
      <w:r w:rsidRPr="007927A1">
        <w:rPr>
          <w:rFonts w:ascii="Courier New" w:hAnsi="Courier New" w:cs="Courier New"/>
        </w:rPr>
        <w:tab/>
        <w:t>treatments</w:t>
      </w:r>
    </w:p>
    <w:p w14:paraId="47C898D3" w14:textId="77777777" w:rsidR="007927A1" w:rsidRPr="007927A1" w:rsidRDefault="007927A1" w:rsidP="007927A1">
      <w:pPr>
        <w:spacing w:after="0" w:line="240" w:lineRule="auto"/>
        <w:rPr>
          <w:rFonts w:ascii="Courier New" w:hAnsi="Courier New" w:cs="Courier New"/>
        </w:rPr>
      </w:pPr>
    </w:p>
    <w:p w14:paraId="759BC252" w14:textId="77777777" w:rsidR="007927A1" w:rsidRPr="007927A1" w:rsidRDefault="007927A1" w:rsidP="007927A1">
      <w:pPr>
        <w:spacing w:after="0" w:line="240" w:lineRule="auto"/>
        <w:rPr>
          <w:rFonts w:ascii="Courier New" w:hAnsi="Courier New" w:cs="Courier New"/>
        </w:rPr>
      </w:pPr>
      <w:r w:rsidRPr="007927A1">
        <w:rPr>
          <w:rFonts w:ascii="Courier New" w:hAnsi="Courier New" w:cs="Courier New"/>
        </w:rPr>
        <w:t>inner join Physicians on Physicians.Physician_ID = treatments.Physician_ID</w:t>
      </w:r>
    </w:p>
    <w:p w14:paraId="737AC4AA" w14:textId="77777777" w:rsidR="007927A1" w:rsidRPr="007927A1" w:rsidRDefault="007927A1" w:rsidP="007927A1">
      <w:pPr>
        <w:spacing w:after="0" w:line="240" w:lineRule="auto"/>
        <w:rPr>
          <w:rFonts w:ascii="Courier New" w:hAnsi="Courier New" w:cs="Courier New"/>
        </w:rPr>
      </w:pPr>
      <w:r w:rsidRPr="007927A1">
        <w:rPr>
          <w:rFonts w:ascii="Courier New" w:hAnsi="Courier New" w:cs="Courier New"/>
        </w:rPr>
        <w:t>inner join Person Physperson on PhysPerson.Person_ID = Physicians.Person_ID</w:t>
      </w:r>
    </w:p>
    <w:p w14:paraId="47D797C8" w14:textId="77777777" w:rsidR="007927A1" w:rsidRPr="007927A1" w:rsidRDefault="007927A1" w:rsidP="007927A1">
      <w:pPr>
        <w:spacing w:after="0" w:line="240" w:lineRule="auto"/>
        <w:rPr>
          <w:rFonts w:ascii="Courier New" w:hAnsi="Courier New" w:cs="Courier New"/>
        </w:rPr>
      </w:pPr>
      <w:r w:rsidRPr="007927A1">
        <w:rPr>
          <w:rFonts w:ascii="Courier New" w:hAnsi="Courier New" w:cs="Courier New"/>
        </w:rPr>
        <w:tab/>
      </w:r>
    </w:p>
    <w:p w14:paraId="34E6AE65" w14:textId="77777777" w:rsidR="007927A1" w:rsidRPr="007927A1" w:rsidRDefault="007927A1" w:rsidP="007927A1">
      <w:pPr>
        <w:spacing w:after="0" w:line="240" w:lineRule="auto"/>
        <w:rPr>
          <w:rFonts w:ascii="Courier New" w:hAnsi="Courier New" w:cs="Courier New"/>
        </w:rPr>
      </w:pPr>
      <w:r w:rsidRPr="007927A1">
        <w:rPr>
          <w:rFonts w:ascii="Courier New" w:hAnsi="Courier New" w:cs="Courier New"/>
        </w:rPr>
        <w:t>where</w:t>
      </w:r>
    </w:p>
    <w:p w14:paraId="10BD3143" w14:textId="27C72D13" w:rsidR="007927A1" w:rsidRDefault="007927A1" w:rsidP="007927A1">
      <w:pPr>
        <w:spacing w:after="0" w:line="240" w:lineRule="auto"/>
        <w:rPr>
          <w:rFonts w:ascii="Courier New" w:hAnsi="Courier New" w:cs="Courier New"/>
        </w:rPr>
      </w:pPr>
      <w:r w:rsidRPr="007927A1">
        <w:rPr>
          <w:rFonts w:ascii="Courier New" w:hAnsi="Courier New" w:cs="Courier New"/>
        </w:rPr>
        <w:tab/>
        <w:t xml:space="preserve">date &gt; sysdate </w:t>
      </w:r>
      <w:r w:rsidR="00B301A2">
        <w:rPr>
          <w:rFonts w:ascii="Courier New" w:hAnsi="Courier New" w:cs="Courier New"/>
        </w:rPr>
        <w:t>–</w:t>
      </w:r>
      <w:r w:rsidRPr="007927A1">
        <w:rPr>
          <w:rFonts w:ascii="Courier New" w:hAnsi="Courier New" w:cs="Courier New"/>
        </w:rPr>
        <w:t xml:space="preserve"> 14</w:t>
      </w:r>
    </w:p>
    <w:p w14:paraId="2D5FEAA9" w14:textId="703F85FD" w:rsidR="00B301A2" w:rsidRDefault="00B301A2" w:rsidP="007927A1">
      <w:pPr>
        <w:spacing w:after="0" w:line="240" w:lineRule="auto"/>
        <w:rPr>
          <w:rFonts w:ascii="Courier New" w:hAnsi="Courier New" w:cs="Courier New"/>
        </w:rPr>
      </w:pPr>
      <w:r>
        <w:rPr>
          <w:rFonts w:ascii="Courier New" w:hAnsi="Courier New" w:cs="Courier New"/>
        </w:rPr>
        <w:t>order by</w:t>
      </w:r>
    </w:p>
    <w:p w14:paraId="48B0CF15" w14:textId="2CA3999F" w:rsidR="00B301A2" w:rsidRPr="007927A1" w:rsidRDefault="00B301A2" w:rsidP="007927A1">
      <w:pPr>
        <w:spacing w:after="0" w:line="240" w:lineRule="auto"/>
        <w:rPr>
          <w:rFonts w:ascii="Courier New" w:hAnsi="Courier New" w:cs="Courier New"/>
        </w:rPr>
      </w:pPr>
      <w:r>
        <w:rPr>
          <w:rFonts w:ascii="Courier New" w:hAnsi="Courier New" w:cs="Courier New"/>
        </w:rPr>
        <w:tab/>
        <w:t>treatments.treament_id</w:t>
      </w:r>
    </w:p>
    <w:p w14:paraId="45177F47" w14:textId="77777777" w:rsidR="007927A1" w:rsidRPr="007927A1" w:rsidRDefault="007927A1" w:rsidP="007927A1">
      <w:pPr>
        <w:spacing w:after="0" w:line="240" w:lineRule="auto"/>
        <w:rPr>
          <w:rFonts w:ascii="Courier New" w:hAnsi="Courier New" w:cs="Courier New"/>
        </w:rPr>
      </w:pPr>
    </w:p>
    <w:p w14:paraId="425FF6BE" w14:textId="317A9984" w:rsidR="007927A1" w:rsidRPr="007927A1" w:rsidRDefault="007927A1" w:rsidP="007927A1">
      <w:pPr>
        <w:spacing w:after="0" w:line="240" w:lineRule="auto"/>
        <w:rPr>
          <w:rFonts w:ascii="Courier New" w:hAnsi="Courier New" w:cs="Courier New"/>
        </w:rPr>
      </w:pPr>
      <w:r w:rsidRPr="007927A1">
        <w:rPr>
          <w:rFonts w:ascii="Courier New" w:hAnsi="Courier New" w:cs="Courier New"/>
        </w:rPr>
        <w:t>group by treatments.name</w:t>
      </w:r>
      <w:r w:rsidRPr="007927A1">
        <w:rPr>
          <w:rFonts w:ascii="Courier New" w:hAnsi="Courier New" w:cs="Courier New"/>
        </w:rPr>
        <w:tab/>
      </w:r>
    </w:p>
    <w:sectPr w:rsidR="007927A1" w:rsidRPr="007927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F3024"/>
    <w:multiLevelType w:val="hybridMultilevel"/>
    <w:tmpl w:val="B662516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14852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430"/>
    <w:rsid w:val="0000620B"/>
    <w:rsid w:val="0001771A"/>
    <w:rsid w:val="00035CCB"/>
    <w:rsid w:val="000522C4"/>
    <w:rsid w:val="00087013"/>
    <w:rsid w:val="000B24D7"/>
    <w:rsid w:val="000C1658"/>
    <w:rsid w:val="0010422B"/>
    <w:rsid w:val="00104C29"/>
    <w:rsid w:val="001107E7"/>
    <w:rsid w:val="001712A5"/>
    <w:rsid w:val="001734BE"/>
    <w:rsid w:val="00180FFD"/>
    <w:rsid w:val="00183C99"/>
    <w:rsid w:val="001B0393"/>
    <w:rsid w:val="001E41A6"/>
    <w:rsid w:val="001F6EC3"/>
    <w:rsid w:val="002140DE"/>
    <w:rsid w:val="002209AD"/>
    <w:rsid w:val="00241426"/>
    <w:rsid w:val="00256536"/>
    <w:rsid w:val="00263AA9"/>
    <w:rsid w:val="00292CFB"/>
    <w:rsid w:val="002D0979"/>
    <w:rsid w:val="002E688A"/>
    <w:rsid w:val="002F3648"/>
    <w:rsid w:val="002F45E5"/>
    <w:rsid w:val="00301801"/>
    <w:rsid w:val="003353A7"/>
    <w:rsid w:val="00342F8E"/>
    <w:rsid w:val="00347FA0"/>
    <w:rsid w:val="00353430"/>
    <w:rsid w:val="00383024"/>
    <w:rsid w:val="003D24FD"/>
    <w:rsid w:val="003E404C"/>
    <w:rsid w:val="003E572E"/>
    <w:rsid w:val="003E5E2D"/>
    <w:rsid w:val="003E7A46"/>
    <w:rsid w:val="0042577F"/>
    <w:rsid w:val="0047166F"/>
    <w:rsid w:val="00474056"/>
    <w:rsid w:val="004A22E5"/>
    <w:rsid w:val="004B4F06"/>
    <w:rsid w:val="004F208D"/>
    <w:rsid w:val="004F64FE"/>
    <w:rsid w:val="00504BED"/>
    <w:rsid w:val="00520148"/>
    <w:rsid w:val="00526A42"/>
    <w:rsid w:val="005438EC"/>
    <w:rsid w:val="00543BD3"/>
    <w:rsid w:val="00552580"/>
    <w:rsid w:val="005525BC"/>
    <w:rsid w:val="005533DC"/>
    <w:rsid w:val="0059703A"/>
    <w:rsid w:val="005A7680"/>
    <w:rsid w:val="006063BE"/>
    <w:rsid w:val="00623A70"/>
    <w:rsid w:val="006466B2"/>
    <w:rsid w:val="00677B88"/>
    <w:rsid w:val="006B2311"/>
    <w:rsid w:val="006D446A"/>
    <w:rsid w:val="006D4A3C"/>
    <w:rsid w:val="006E08A0"/>
    <w:rsid w:val="006E741E"/>
    <w:rsid w:val="00702977"/>
    <w:rsid w:val="0072138B"/>
    <w:rsid w:val="0073159D"/>
    <w:rsid w:val="0073476E"/>
    <w:rsid w:val="00734B07"/>
    <w:rsid w:val="00740C3D"/>
    <w:rsid w:val="00760CD5"/>
    <w:rsid w:val="00774D14"/>
    <w:rsid w:val="007818A3"/>
    <w:rsid w:val="007927A1"/>
    <w:rsid w:val="00801392"/>
    <w:rsid w:val="00826E26"/>
    <w:rsid w:val="00827416"/>
    <w:rsid w:val="0084010F"/>
    <w:rsid w:val="008659FC"/>
    <w:rsid w:val="00876C43"/>
    <w:rsid w:val="008B170B"/>
    <w:rsid w:val="008D1B68"/>
    <w:rsid w:val="00906DC7"/>
    <w:rsid w:val="00921064"/>
    <w:rsid w:val="00936091"/>
    <w:rsid w:val="00945AF9"/>
    <w:rsid w:val="00951825"/>
    <w:rsid w:val="00973685"/>
    <w:rsid w:val="00986821"/>
    <w:rsid w:val="00997AA4"/>
    <w:rsid w:val="00997EBA"/>
    <w:rsid w:val="009A049A"/>
    <w:rsid w:val="009C083D"/>
    <w:rsid w:val="009C190F"/>
    <w:rsid w:val="009C2911"/>
    <w:rsid w:val="009C6B3C"/>
    <w:rsid w:val="00A25885"/>
    <w:rsid w:val="00A26A8F"/>
    <w:rsid w:val="00A26E10"/>
    <w:rsid w:val="00A64854"/>
    <w:rsid w:val="00A762C1"/>
    <w:rsid w:val="00A814CE"/>
    <w:rsid w:val="00A9672B"/>
    <w:rsid w:val="00AA505E"/>
    <w:rsid w:val="00AB5643"/>
    <w:rsid w:val="00AE332D"/>
    <w:rsid w:val="00AF46ED"/>
    <w:rsid w:val="00AF5C31"/>
    <w:rsid w:val="00B14C2B"/>
    <w:rsid w:val="00B301A2"/>
    <w:rsid w:val="00B43463"/>
    <w:rsid w:val="00B71E5D"/>
    <w:rsid w:val="00B84435"/>
    <w:rsid w:val="00BA3F63"/>
    <w:rsid w:val="00C07481"/>
    <w:rsid w:val="00C11D31"/>
    <w:rsid w:val="00C218DF"/>
    <w:rsid w:val="00C36E79"/>
    <w:rsid w:val="00C40D77"/>
    <w:rsid w:val="00C65DCA"/>
    <w:rsid w:val="00C97CC1"/>
    <w:rsid w:val="00CA20CD"/>
    <w:rsid w:val="00CA3914"/>
    <w:rsid w:val="00CE0B0A"/>
    <w:rsid w:val="00CE5AE8"/>
    <w:rsid w:val="00CF3895"/>
    <w:rsid w:val="00D423AA"/>
    <w:rsid w:val="00D65F24"/>
    <w:rsid w:val="00D7170A"/>
    <w:rsid w:val="00DA4335"/>
    <w:rsid w:val="00DA5A22"/>
    <w:rsid w:val="00DD77FA"/>
    <w:rsid w:val="00E04BD3"/>
    <w:rsid w:val="00E1321A"/>
    <w:rsid w:val="00E15AE7"/>
    <w:rsid w:val="00E30DC1"/>
    <w:rsid w:val="00E54B85"/>
    <w:rsid w:val="00E81221"/>
    <w:rsid w:val="00E855C7"/>
    <w:rsid w:val="00E86B56"/>
    <w:rsid w:val="00EB142D"/>
    <w:rsid w:val="00EB6DC6"/>
    <w:rsid w:val="00EC1205"/>
    <w:rsid w:val="00ED4168"/>
    <w:rsid w:val="00F00154"/>
    <w:rsid w:val="00F1534D"/>
    <w:rsid w:val="00F16877"/>
    <w:rsid w:val="00F20F1E"/>
    <w:rsid w:val="00F330A3"/>
    <w:rsid w:val="00F8526F"/>
    <w:rsid w:val="00F91F83"/>
    <w:rsid w:val="00FA374B"/>
    <w:rsid w:val="00FB02F5"/>
    <w:rsid w:val="00FD15D2"/>
    <w:rsid w:val="00FE0F11"/>
    <w:rsid w:val="00FF7040"/>
    <w:rsid w:val="00FF771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B1734"/>
  <w15:chartTrackingRefBased/>
  <w15:docId w15:val="{5E85AA18-792D-4274-BC3F-51B377323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4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34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34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4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4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4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4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4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4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4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34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34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4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4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4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4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4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430"/>
    <w:rPr>
      <w:rFonts w:eastAsiaTheme="majorEastAsia" w:cstheme="majorBidi"/>
      <w:color w:val="272727" w:themeColor="text1" w:themeTint="D8"/>
    </w:rPr>
  </w:style>
  <w:style w:type="paragraph" w:styleId="Title">
    <w:name w:val="Title"/>
    <w:basedOn w:val="Normal"/>
    <w:next w:val="Normal"/>
    <w:link w:val="TitleChar"/>
    <w:uiPriority w:val="10"/>
    <w:qFormat/>
    <w:rsid w:val="003534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4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4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4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430"/>
    <w:pPr>
      <w:spacing w:before="160"/>
      <w:jc w:val="center"/>
    </w:pPr>
    <w:rPr>
      <w:i/>
      <w:iCs/>
      <w:color w:val="404040" w:themeColor="text1" w:themeTint="BF"/>
    </w:rPr>
  </w:style>
  <w:style w:type="character" w:customStyle="1" w:styleId="QuoteChar">
    <w:name w:val="Quote Char"/>
    <w:basedOn w:val="DefaultParagraphFont"/>
    <w:link w:val="Quote"/>
    <w:uiPriority w:val="29"/>
    <w:rsid w:val="00353430"/>
    <w:rPr>
      <w:i/>
      <w:iCs/>
      <w:color w:val="404040" w:themeColor="text1" w:themeTint="BF"/>
    </w:rPr>
  </w:style>
  <w:style w:type="paragraph" w:styleId="ListParagraph">
    <w:name w:val="List Paragraph"/>
    <w:basedOn w:val="Normal"/>
    <w:uiPriority w:val="34"/>
    <w:qFormat/>
    <w:rsid w:val="00353430"/>
    <w:pPr>
      <w:ind w:left="720"/>
      <w:contextualSpacing/>
    </w:pPr>
  </w:style>
  <w:style w:type="character" w:styleId="IntenseEmphasis">
    <w:name w:val="Intense Emphasis"/>
    <w:basedOn w:val="DefaultParagraphFont"/>
    <w:uiPriority w:val="21"/>
    <w:qFormat/>
    <w:rsid w:val="00353430"/>
    <w:rPr>
      <w:i/>
      <w:iCs/>
      <w:color w:val="0F4761" w:themeColor="accent1" w:themeShade="BF"/>
    </w:rPr>
  </w:style>
  <w:style w:type="paragraph" w:styleId="IntenseQuote">
    <w:name w:val="Intense Quote"/>
    <w:basedOn w:val="Normal"/>
    <w:next w:val="Normal"/>
    <w:link w:val="IntenseQuoteChar"/>
    <w:uiPriority w:val="30"/>
    <w:qFormat/>
    <w:rsid w:val="003534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430"/>
    <w:rPr>
      <w:i/>
      <w:iCs/>
      <w:color w:val="0F4761" w:themeColor="accent1" w:themeShade="BF"/>
    </w:rPr>
  </w:style>
  <w:style w:type="character" w:styleId="IntenseReference">
    <w:name w:val="Intense Reference"/>
    <w:basedOn w:val="DefaultParagraphFont"/>
    <w:uiPriority w:val="32"/>
    <w:qFormat/>
    <w:rsid w:val="003534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EED2C-42C8-40A8-8FF1-6CD164C9E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2225</TotalTime>
  <Pages>3</Pages>
  <Words>913</Words>
  <Characters>5206</Characters>
  <Application>Microsoft Office Word</Application>
  <DocSecurity>0</DocSecurity>
  <Lines>43</Lines>
  <Paragraphs>12</Paragraphs>
  <ScaleCrop>false</ScaleCrop>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Blake</dc:creator>
  <cp:keywords/>
  <dc:description/>
  <cp:lastModifiedBy>Tim Blake</cp:lastModifiedBy>
  <cp:revision>160</cp:revision>
  <dcterms:created xsi:type="dcterms:W3CDTF">2026-07-22T01:18:00Z</dcterms:created>
  <dcterms:modified xsi:type="dcterms:W3CDTF">2026-10-02T03:15:00Z</dcterms:modified>
</cp:coreProperties>
</file>